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right="0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right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eastAsia="zh-CN"/>
        </w:rPr>
        <w:t>偃师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/>
        </w:rPr>
        <w:t>省内县外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</w:rPr>
        <w:t>转移就业一次性交通补助申请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right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手机号码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家住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偃师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镇（街道）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村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right="0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月，在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1600" w:leftChars="0" w:right="0" w:hanging="1600" w:hangingChars="500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务工，实现收入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元。特申请转移就业交通补贴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right="0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社保卡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户名：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社保卡持有人身份证号码：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开户行：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账  号：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申请人或证明人（家庭成员） 签字（指印） 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第一书记签字：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村委会盖章（签字）：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right="0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镇（街道）盖章（签字）：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 w:firstLine="5773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color w:val="auto"/>
          <w:spacing w:val="0"/>
          <w:w w:val="100"/>
          <w:kern w:val="0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701" w:right="1361" w:bottom="1587" w:left="1474" w:header="850" w:footer="13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603" w:charSpace="0"/>
        </w:sect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 w:firstLine="16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90" w:lineRule="exact"/>
        <w:ind w:firstLine="1452"/>
        <w:jc w:val="center"/>
        <w:rPr>
          <w:rFonts w:hint="eastAsia" w:ascii="黑体" w:hAnsi="黑体" w:eastAsia="黑体" w:cs="黑体"/>
          <w:strike w:val="0"/>
          <w:dstrike w:val="0"/>
          <w:color w:val="auto"/>
          <w:spacing w:val="0"/>
          <w:w w:val="100"/>
          <w:kern w:val="0"/>
          <w:sz w:val="44"/>
          <w:szCs w:val="44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right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/>
        </w:rPr>
        <w:t>省内县外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eastAsia="zh-CN"/>
        </w:rPr>
        <w:t>务工交通费补贴申请报告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 w:firstLine="1452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/>
        <w:textAlignment w:val="baseline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  <w:t>区乡村振兴局：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  <w:t>经过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  <w:t>镇（街道）核查，有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>名</w:t>
      </w:r>
      <w:r>
        <w:rPr>
          <w:rFonts w:ascii="仿宋" w:hAnsi="仿宋" w:eastAsia="仿宋" w:cs="仿宋"/>
          <w:color w:val="auto"/>
          <w:spacing w:val="0"/>
          <w:w w:val="100"/>
          <w:kern w:val="0"/>
          <w:sz w:val="32"/>
          <w:szCs w:val="32"/>
        </w:rPr>
        <w:t>建档立卡脱贫劳动力和监测对象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sz w:val="32"/>
          <w:szCs w:val="32"/>
          <w:lang w:eastAsia="zh-CN"/>
        </w:rPr>
        <w:t>符合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sz w:val="32"/>
          <w:szCs w:val="32"/>
          <w:lang w:val="en-US" w:eastAsia="zh-CN"/>
        </w:rPr>
        <w:t>领取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>省内县外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  <w:t>务工交通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>补助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  <w:t>政策，补贴金额共计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 w:firstLine="3484" w:firstLineChars="1089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 w:firstLine="3484" w:firstLineChars="1089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 w:firstLine="3484" w:firstLineChars="1089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 w:firstLine="3484" w:firstLineChars="1089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 w:firstLine="3484" w:firstLineChars="1089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 w:firstLine="3484" w:firstLineChars="1089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eastAsia="zh-CN"/>
        </w:rPr>
        <w:t>镇（街道）主要负责人签字：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right="0"/>
        <w:jc w:val="both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right="0"/>
        <w:jc w:val="both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right="0"/>
        <w:jc w:val="both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>镇（街道）（盖章）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 xml:space="preserve">                                  年   月   日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after="0" w:line="590" w:lineRule="exact"/>
        <w:ind w:left="0" w:leftChars="0" w:right="0"/>
        <w:outlineLvl w:val="9"/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sectPr>
          <w:pgSz w:w="11906" w:h="16838"/>
          <w:pgMar w:top="1701" w:right="1361" w:bottom="1587" w:left="1474" w:header="851" w:footer="13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603" w:charSpace="0"/>
        </w:sectPr>
      </w:pPr>
    </w:p>
    <w:tbl>
      <w:tblPr>
        <w:tblStyle w:val="5"/>
        <w:tblW w:w="15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40"/>
        <w:gridCol w:w="2010"/>
        <w:gridCol w:w="975"/>
        <w:gridCol w:w="1664"/>
        <w:gridCol w:w="2341"/>
        <w:gridCol w:w="1680"/>
        <w:gridCol w:w="1620"/>
        <w:gridCol w:w="1155"/>
        <w:gridCol w:w="100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ind w:left="0" w:leftChars="0" w:right="0" w:firstLine="16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sz w:val="36"/>
                <w:szCs w:val="36"/>
                <w:u w:val="singl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w w:val="100"/>
                <w:kern w:val="0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>镇(街道)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>省内县外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>转移就业一次性交通补助汇总表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64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盖章 ：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sz w:val="36"/>
                <w:szCs w:val="36"/>
                <w:u w:val="none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</w:pPr>
            <w:r>
              <w:rPr>
                <w:rStyle w:val="8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社保卡开户名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社保卡开户人身份证号码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社保卡帐号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务工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务工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</w:rPr>
            </w:pPr>
            <w:r>
              <w:rPr>
                <w:rStyle w:val="9"/>
                <w:color w:val="auto"/>
                <w:spacing w:val="0"/>
                <w:w w:val="100"/>
                <w:kern w:val="0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lang w:val="en-US" w:eastAsia="zh-CN" w:bidi="ar"/>
              </w:rPr>
              <w:t xml:space="preserve"> 镇（街道）主要负责人签字：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lang w:val="en-US" w:eastAsia="zh-CN" w:bidi="ar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90" w:lineRule="exact"/>
        <w:rPr>
          <w:color w:val="auto"/>
          <w:spacing w:val="0"/>
          <w:w w:val="100"/>
          <w:kern w:val="0"/>
        </w:rPr>
        <w:sectPr>
          <w:footerReference r:id="rId7" w:type="default"/>
          <w:footerReference r:id="rId8" w:type="even"/>
          <w:pgSz w:w="16838" w:h="11906" w:orient="landscape"/>
          <w:pgMar w:top="1701" w:right="1361" w:bottom="1587" w:left="1474" w:header="851" w:footer="13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03" w:charSpace="0"/>
        </w:sect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0" w:firstLineChars="0"/>
        <w:jc w:val="both"/>
        <w:textAlignment w:val="auto"/>
        <w:outlineLvl w:val="9"/>
        <w:rPr>
          <w:rStyle w:val="7"/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附件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4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u w:val="none"/>
          <w:shd w:val="clear" w:color="auto" w:fill="auto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u w:val="none"/>
          <w:shd w:val="clear" w:color="auto" w:fill="auto"/>
          <w:lang w:val="en-US" w:eastAsia="zh-CN" w:bidi="ar"/>
        </w:rPr>
        <w:t xml:space="preserve">  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u w:val="single"/>
          <w:shd w:val="clear" w:color="auto" w:fill="auto"/>
          <w:lang w:val="en-US" w:eastAsia="zh-CN" w:bidi="ar"/>
        </w:rPr>
        <w:t xml:space="preserve">      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u w:val="none"/>
          <w:shd w:val="clear" w:color="auto" w:fill="auto"/>
          <w:lang w:val="en-US" w:eastAsia="zh-CN" w:bidi="ar"/>
        </w:rPr>
        <w:t xml:space="preserve">镇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u w:val="single"/>
          <w:shd w:val="clear" w:color="auto" w:fill="auto"/>
          <w:lang w:val="en-US" w:eastAsia="zh-CN" w:bidi="ar"/>
        </w:rPr>
        <w:t xml:space="preserve">    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u w:val="none"/>
          <w:shd w:val="clear" w:color="auto" w:fill="auto"/>
          <w:lang w:val="en-US" w:eastAsia="zh-CN" w:bidi="ar"/>
        </w:rPr>
        <w:t>村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0"/>
          <w:w w:val="100"/>
          <w:kern w:val="0"/>
          <w:u w:val="none"/>
          <w:shd w:val="clear" w:color="auto" w:fill="auto"/>
          <w:lang w:val="en-US" w:eastAsia="zh-CN" w:bidi="ar"/>
        </w:rPr>
        <w:t>省内县外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0"/>
          <w:u w:val="none"/>
          <w:shd w:val="clear" w:color="auto" w:fill="auto"/>
          <w:lang w:val="en-US" w:eastAsia="zh-CN" w:bidi="ar"/>
        </w:rPr>
        <w:t>转移就业一次性交通补助拟补助人员公示表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24"/>
          <w:szCs w:val="24"/>
          <w:lang w:val="en-US" w:eastAsia="zh-CN"/>
        </w:rPr>
        <w:t>年   月    日</w:t>
      </w:r>
    </w:p>
    <w:tbl>
      <w:tblPr>
        <w:tblStyle w:val="5"/>
        <w:tblW w:w="1031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7"/>
        <w:gridCol w:w="871"/>
        <w:gridCol w:w="694"/>
        <w:gridCol w:w="1918"/>
        <w:gridCol w:w="1532"/>
        <w:gridCol w:w="1143"/>
        <w:gridCol w:w="1193"/>
        <w:gridCol w:w="976"/>
        <w:gridCol w:w="12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务工地点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务工时间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务工收入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拟补助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人员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wordWrap/>
              <w:topLinePunct w:val="0"/>
              <w:autoSpaceDE/>
              <w:autoSpaceDN/>
              <w:bidi w:val="0"/>
              <w:spacing w:before="0" w:after="0" w:line="59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  <w:lang w:eastAsia="zh-CN"/>
              </w:rPr>
              <w:t>是否计入明白卡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590" w:lineRule="exact"/>
              <w:rPr>
                <w:color w:val="auto"/>
                <w:sz w:val="10"/>
                <w:szCs w:val="10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72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val="en-US" w:eastAsia="zh-CN"/>
        </w:rPr>
        <w:t>公示时间：  年  月  日至   年   月   日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72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val="en-US" w:eastAsia="zh-CN"/>
        </w:rPr>
        <w:t>备注：“人员类型”填写脱贫户或监测对象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72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val="en-US" w:eastAsia="zh-CN"/>
        </w:rPr>
        <w:t xml:space="preserve">镇（街道）举报受理电话：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39" w:rightChars="11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39" w:rightChars="114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39" w:rightChars="114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1</w:t>
                    </w:r>
                    <w:r>
                      <w:rPr>
                        <w:rFonts w:asci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39" w:leftChars="11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39" w:leftChars="11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39" w:leftChars="114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2</w:t>
                    </w:r>
                    <w:r>
                      <w:rPr>
                        <w:rFonts w:asci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39" w:leftChars="1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39" w:leftChars="11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39" w:leftChars="114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2</w:t>
                    </w:r>
                    <w:r>
                      <w:rPr>
                        <w:rFonts w:asci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jZhNjIxOGU3OWM3ZDczYTlkYzJjZmUwNmZlMDMifQ=="/>
  </w:docVars>
  <w:rsids>
    <w:rsidRoot w:val="76713D75"/>
    <w:rsid w:val="767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1"/>
      <w:ind w:left="107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6"/>
    <w:uiPriority w:val="0"/>
    <w:rPr>
      <w:rFonts w:ascii="仿宋" w:hAnsi="仿宋" w:eastAsia="仿宋" w:cs="仿宋"/>
      <w:color w:val="000000"/>
      <w:sz w:val="32"/>
      <w:szCs w:val="32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2023-12-23T09:29:00Z</dcterms:created>
  <dc:creator>香水儿</dc:creator>
  <cp:lastModifiedBy>香水儿</cp:lastModifiedBy>
  <dcterms:modified xsi:type="dcterms:W3CDTF">2023-12-23T09:29:42Z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BD85483C139849ADB90508B928200AA5_11</vt:lpwstr>
  </property>
</Properties>
</file>