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b/>
          <w:sz w:val="32"/>
          <w:lang w:bidi="ar"/>
        </w:rPr>
      </w:pPr>
      <w:r>
        <w:rPr>
          <w:rFonts w:hint="eastAsia" w:cs="宋体"/>
          <w:b/>
          <w:sz w:val="32"/>
          <w:lang w:bidi="ar"/>
        </w:rPr>
        <w:t>《建设项目环境影响报告表》编制说明</w:t>
      </w:r>
    </w:p>
    <w:p>
      <w:pPr>
        <w:pStyle w:val="12"/>
        <w:adjustRightInd w:val="0"/>
        <w:snapToGrid w:val="0"/>
        <w:spacing w:line="360" w:lineRule="auto"/>
        <w:ind w:firstLine="0" w:firstLineChars="0"/>
        <w:rPr>
          <w:rFonts w:ascii="黑体" w:hAnsi="黑体" w:eastAsia="黑体" w:cs="黑体"/>
          <w:sz w:val="32"/>
          <w:szCs w:val="32"/>
        </w:rPr>
      </w:pPr>
    </w:p>
    <w:p>
      <w:pPr>
        <w:adjustRightInd w:val="0"/>
        <w:snapToGrid w:val="0"/>
        <w:spacing w:line="360" w:lineRule="auto"/>
        <w:ind w:firstLine="600" w:firstLineChars="200"/>
        <w:rPr>
          <w:sz w:val="30"/>
          <w:szCs w:val="30"/>
        </w:rPr>
      </w:pPr>
      <w:r>
        <w:rPr>
          <w:sz w:val="30"/>
          <w:szCs w:val="30"/>
        </w:rPr>
        <w:t>《建设项目环境影响报告表》由具有环境影响评价资质的单位编制。</w:t>
      </w:r>
    </w:p>
    <w:p>
      <w:pPr>
        <w:adjustRightInd w:val="0"/>
        <w:snapToGrid w:val="0"/>
        <w:spacing w:line="360" w:lineRule="auto"/>
        <w:ind w:firstLine="600" w:firstLineChars="200"/>
        <w:rPr>
          <w:sz w:val="30"/>
          <w:szCs w:val="30"/>
        </w:rPr>
      </w:pPr>
      <w:r>
        <w:rPr>
          <w:sz w:val="30"/>
          <w:szCs w:val="30"/>
        </w:rPr>
        <w:t>1项目名称——指项目立项批复时的名称，应不超过30个字（两个英文字段作一个汉字）。</w:t>
      </w:r>
    </w:p>
    <w:p>
      <w:pPr>
        <w:adjustRightInd w:val="0"/>
        <w:snapToGrid w:val="0"/>
        <w:spacing w:line="360" w:lineRule="auto"/>
        <w:ind w:firstLine="600" w:firstLineChars="200"/>
        <w:rPr>
          <w:sz w:val="30"/>
          <w:szCs w:val="30"/>
        </w:rPr>
      </w:pPr>
      <w:r>
        <w:rPr>
          <w:sz w:val="30"/>
          <w:szCs w:val="30"/>
        </w:rPr>
        <w:t>2建设地点——指项目所在地详细地址，公路、铁路应写明起止地点。</w:t>
      </w:r>
    </w:p>
    <w:p>
      <w:pPr>
        <w:adjustRightInd w:val="0"/>
        <w:snapToGrid w:val="0"/>
        <w:spacing w:line="360" w:lineRule="auto"/>
        <w:ind w:firstLine="600" w:firstLineChars="200"/>
        <w:rPr>
          <w:sz w:val="30"/>
          <w:szCs w:val="30"/>
        </w:rPr>
      </w:pPr>
      <w:r>
        <w:rPr>
          <w:sz w:val="30"/>
          <w:szCs w:val="30"/>
        </w:rPr>
        <w:t>3行业类别——按国标填写。</w:t>
      </w:r>
    </w:p>
    <w:p>
      <w:pPr>
        <w:adjustRightInd w:val="0"/>
        <w:snapToGrid w:val="0"/>
        <w:spacing w:line="360" w:lineRule="auto"/>
        <w:ind w:firstLine="600" w:firstLineChars="200"/>
        <w:rPr>
          <w:sz w:val="30"/>
          <w:szCs w:val="30"/>
        </w:rPr>
      </w:pPr>
      <w:r>
        <w:rPr>
          <w:sz w:val="30"/>
          <w:szCs w:val="30"/>
        </w:rPr>
        <w:t>4总投资——指项目投资总额。</w:t>
      </w:r>
    </w:p>
    <w:p>
      <w:pPr>
        <w:adjustRightInd w:val="0"/>
        <w:snapToGrid w:val="0"/>
        <w:spacing w:line="360" w:lineRule="auto"/>
        <w:ind w:firstLine="600" w:firstLineChars="200"/>
        <w:rPr>
          <w:sz w:val="30"/>
          <w:szCs w:val="30"/>
        </w:rPr>
      </w:pPr>
      <w:r>
        <w:rPr>
          <w:sz w:val="30"/>
          <w:szCs w:val="30"/>
        </w:rPr>
        <w:t>5主要环境保护目标——指项目区周围一定范围内集中居民住宅区、学校、医院、保护文物、风景名胜区、水源地和生态敏感点等，应尽可能给出保护目标性质、规模和距厂界距离等。</w:t>
      </w:r>
    </w:p>
    <w:p>
      <w:pPr>
        <w:adjustRightInd w:val="0"/>
        <w:snapToGrid w:val="0"/>
        <w:spacing w:line="360" w:lineRule="auto"/>
        <w:ind w:firstLine="600" w:firstLineChars="200"/>
        <w:rPr>
          <w:sz w:val="30"/>
          <w:szCs w:val="30"/>
        </w:rPr>
      </w:pPr>
      <w:r>
        <w:rPr>
          <w:sz w:val="30"/>
          <w:szCs w:val="30"/>
        </w:rPr>
        <w:t>6结论与建议——给出本项目清洁生产、达标排放和总量控制的分析结论，确定污染防治措施的有效性，说明本项目对环境造成的影响，给出建设项目环境可行性的明确结论。同时提出减少环境影响的其他建议。</w:t>
      </w:r>
    </w:p>
    <w:p>
      <w:pPr>
        <w:adjustRightInd w:val="0"/>
        <w:snapToGrid w:val="0"/>
        <w:spacing w:line="360" w:lineRule="auto"/>
        <w:ind w:firstLine="600" w:firstLineChars="200"/>
        <w:rPr>
          <w:sz w:val="30"/>
          <w:szCs w:val="30"/>
        </w:rPr>
      </w:pPr>
      <w:r>
        <w:rPr>
          <w:sz w:val="30"/>
          <w:szCs w:val="30"/>
        </w:rPr>
        <w:t>7预审意见——由行业主管部门填写答复意见，无主管部门项目，可不填。</w:t>
      </w:r>
    </w:p>
    <w:p>
      <w:pPr>
        <w:pStyle w:val="12"/>
        <w:adjustRightInd w:val="0"/>
        <w:snapToGrid w:val="0"/>
        <w:spacing w:line="360" w:lineRule="auto"/>
        <w:ind w:firstLine="600" w:firstLineChars="200"/>
        <w:rPr>
          <w:rFonts w:ascii="黑体" w:hAnsi="黑体" w:eastAsia="黑体" w:cs="黑体"/>
          <w:sz w:val="30"/>
          <w:szCs w:val="30"/>
        </w:rPr>
        <w:sectPr>
          <w:headerReference r:id="rId3" w:type="default"/>
          <w:footerReference r:id="rId4" w:type="default"/>
          <w:pgSz w:w="11907" w:h="16840"/>
          <w:pgMar w:top="1587" w:right="1418" w:bottom="1417" w:left="1418" w:header="992" w:footer="992" w:gutter="0"/>
          <w:cols w:space="720" w:num="1"/>
          <w:docGrid w:linePitch="312" w:charSpace="0"/>
        </w:sectPr>
      </w:pPr>
      <w:r>
        <w:rPr>
          <w:sz w:val="30"/>
          <w:szCs w:val="30"/>
        </w:rPr>
        <w:t>8审批意见——由负责审批该项目的环境保护行政主管部门批复。</w:t>
      </w:r>
    </w:p>
    <w:p>
      <w:pPr>
        <w:pStyle w:val="12"/>
        <w:adjustRightInd w:val="0"/>
        <w:snapToGrid w:val="0"/>
        <w:ind w:firstLine="0" w:firstLineChars="0"/>
        <w:rPr>
          <w:rFonts w:ascii="黑体" w:hAnsi="黑体" w:eastAsia="黑体" w:cs="黑体"/>
          <w:sz w:val="32"/>
          <w:szCs w:val="32"/>
        </w:rPr>
      </w:pPr>
      <w:r>
        <w:rPr>
          <w:rFonts w:hint="eastAsia" w:ascii="黑体" w:hAnsi="黑体" w:eastAsia="黑体" w:cs="黑体"/>
          <w:sz w:val="32"/>
          <w:szCs w:val="32"/>
        </w:rPr>
        <w:t>建设项目基本情况</w:t>
      </w:r>
    </w:p>
    <w:tbl>
      <w:tblPr>
        <w:tblStyle w:val="24"/>
        <w:tblW w:w="8806"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1238"/>
        <w:gridCol w:w="1130"/>
        <w:gridCol w:w="734"/>
        <w:gridCol w:w="770"/>
        <w:gridCol w:w="342"/>
        <w:gridCol w:w="1530"/>
        <w:gridCol w:w="1552"/>
        <w:gridCol w:w="323"/>
        <w:gridCol w:w="118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2" w:hRule="atLeast"/>
        </w:trPr>
        <w:tc>
          <w:tcPr>
            <w:tcW w:w="1238" w:type="dxa"/>
            <w:tcBorders>
              <w:bottom w:val="single" w:color="auto" w:sz="4" w:space="0"/>
            </w:tcBorders>
            <w:vAlign w:val="center"/>
          </w:tcPr>
          <w:p>
            <w:pPr>
              <w:pStyle w:val="12"/>
              <w:adjustRightInd w:val="0"/>
              <w:snapToGrid w:val="0"/>
              <w:spacing w:line="360" w:lineRule="exact"/>
              <w:ind w:firstLine="0" w:firstLineChars="0"/>
              <w:jc w:val="center"/>
              <w:rPr>
                <w:sz w:val="24"/>
                <w:szCs w:val="24"/>
              </w:rPr>
            </w:pPr>
            <w:r>
              <w:rPr>
                <w:rFonts w:hint="eastAsia"/>
                <w:b/>
                <w:bCs/>
                <w:sz w:val="24"/>
                <w:szCs w:val="24"/>
              </w:rPr>
              <w:t>项目名称</w:t>
            </w:r>
          </w:p>
        </w:tc>
        <w:tc>
          <w:tcPr>
            <w:tcW w:w="7568" w:type="dxa"/>
            <w:gridSpan w:val="8"/>
            <w:tcBorders>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rPr>
              <w:t>偃师市首阳山街道办事处金鑫塑料厂年产300吨塑料制品项目</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2"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rFonts w:hint="eastAsia"/>
                <w:b/>
                <w:bCs/>
                <w:sz w:val="24"/>
                <w:szCs w:val="24"/>
              </w:rPr>
              <w:t>建设单位</w:t>
            </w:r>
          </w:p>
        </w:tc>
        <w:tc>
          <w:tcPr>
            <w:tcW w:w="7568" w:type="dxa"/>
            <w:gridSpan w:val="8"/>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rPr>
              <w:t>偃师市首阳山街道办事处金鑫塑料厂</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2"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法人代表</w:t>
            </w:r>
          </w:p>
        </w:tc>
        <w:tc>
          <w:tcPr>
            <w:tcW w:w="2634" w:type="dxa"/>
            <w:gridSpan w:val="3"/>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rPr>
              <w:t>薛志坤</w:t>
            </w:r>
          </w:p>
        </w:tc>
        <w:tc>
          <w:tcPr>
            <w:tcW w:w="1872" w:type="dxa"/>
            <w:gridSpan w:val="2"/>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rFonts w:hint="eastAsia"/>
                <w:b/>
                <w:bCs/>
                <w:sz w:val="24"/>
                <w:szCs w:val="24"/>
              </w:rPr>
              <w:t>联系人</w:t>
            </w:r>
          </w:p>
        </w:tc>
        <w:tc>
          <w:tcPr>
            <w:tcW w:w="3062" w:type="dxa"/>
            <w:gridSpan w:val="3"/>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rFonts w:hint="eastAsia"/>
                <w:sz w:val="24"/>
                <w:szCs w:val="24"/>
              </w:rPr>
              <w:t>薛志坤</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2"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通讯地址</w:t>
            </w:r>
          </w:p>
        </w:tc>
        <w:tc>
          <w:tcPr>
            <w:tcW w:w="7568" w:type="dxa"/>
            <w:gridSpan w:val="8"/>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rPr>
              <w:t>洛阳市偃师市首阳山街道办事处沟口头村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222"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联系电话</w:t>
            </w:r>
          </w:p>
        </w:tc>
        <w:tc>
          <w:tcPr>
            <w:tcW w:w="1864" w:type="dxa"/>
            <w:gridSpan w:val="2"/>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rFonts w:hint="eastAsia" w:eastAsia="宋体"/>
                <w:sz w:val="24"/>
                <w:szCs w:val="24"/>
                <w:lang w:val="en-US" w:eastAsia="zh-CN"/>
              </w:rPr>
            </w:pPr>
            <w:r>
              <w:rPr>
                <w:rFonts w:hint="eastAsia"/>
                <w:sz w:val="24"/>
                <w:szCs w:val="24"/>
                <w:lang w:val="en-US" w:eastAsia="zh-CN"/>
              </w:rPr>
              <w:t>13838832285</w:t>
            </w:r>
          </w:p>
        </w:tc>
        <w:tc>
          <w:tcPr>
            <w:tcW w:w="1112" w:type="dxa"/>
            <w:gridSpan w:val="2"/>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b/>
                <w:bCs/>
                <w:sz w:val="24"/>
                <w:szCs w:val="24"/>
              </w:rPr>
              <w:t>传真</w:t>
            </w:r>
          </w:p>
        </w:tc>
        <w:tc>
          <w:tcPr>
            <w:tcW w:w="1530"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sz w:val="24"/>
                <w:szCs w:val="24"/>
              </w:rPr>
              <w:t>/</w:t>
            </w:r>
          </w:p>
        </w:tc>
        <w:tc>
          <w:tcPr>
            <w:tcW w:w="1552"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b/>
                <w:bCs/>
                <w:sz w:val="24"/>
                <w:szCs w:val="24"/>
              </w:rPr>
              <w:t>邮政编码</w:t>
            </w:r>
          </w:p>
        </w:tc>
        <w:tc>
          <w:tcPr>
            <w:tcW w:w="1510" w:type="dxa"/>
            <w:gridSpan w:val="2"/>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sz w:val="24"/>
                <w:szCs w:val="24"/>
              </w:rPr>
              <w:t>471900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cantSplit/>
          <w:trHeight w:val="222"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建设地点</w:t>
            </w:r>
          </w:p>
        </w:tc>
        <w:tc>
          <w:tcPr>
            <w:tcW w:w="7568" w:type="dxa"/>
            <w:gridSpan w:val="8"/>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rPr>
              <w:t>洛阳市偃师市首阳山街道办事处沟口头村</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37"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highlight w:val="yellow"/>
              </w:rPr>
            </w:pPr>
            <w:r>
              <w:rPr>
                <w:rFonts w:hint="eastAsia"/>
                <w:b/>
                <w:bCs/>
                <w:sz w:val="24"/>
                <w:szCs w:val="24"/>
              </w:rPr>
              <w:t>立项审批部门</w:t>
            </w:r>
          </w:p>
        </w:tc>
        <w:tc>
          <w:tcPr>
            <w:tcW w:w="2976" w:type="dxa"/>
            <w:gridSpan w:val="4"/>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rPr>
              <w:t>偃师市发展和改革委员会</w:t>
            </w:r>
          </w:p>
        </w:tc>
        <w:tc>
          <w:tcPr>
            <w:tcW w:w="1530"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批准文号</w:t>
            </w:r>
          </w:p>
        </w:tc>
        <w:tc>
          <w:tcPr>
            <w:tcW w:w="3062" w:type="dxa"/>
            <w:gridSpan w:val="3"/>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color w:val="000000"/>
                <w:sz w:val="24"/>
                <w:szCs w:val="24"/>
                <w:shd w:val="clear" w:color="auto" w:fill="FFFFFF"/>
              </w:rPr>
              <w:t>2018-410381-29-03-</w:t>
            </w:r>
            <w:r>
              <w:rPr>
                <w:rFonts w:hint="eastAsia"/>
                <w:color w:val="000000"/>
                <w:sz w:val="24"/>
                <w:szCs w:val="24"/>
                <w:shd w:val="clear" w:color="auto" w:fill="FFFFFF"/>
              </w:rPr>
              <w:t>047053</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37"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建设性质</w:t>
            </w:r>
          </w:p>
        </w:tc>
        <w:tc>
          <w:tcPr>
            <w:tcW w:w="2976" w:type="dxa"/>
            <w:gridSpan w:val="4"/>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rPr>
              <w:t>新建■改扩建□技改□</w:t>
            </w:r>
          </w:p>
        </w:tc>
        <w:tc>
          <w:tcPr>
            <w:tcW w:w="1530"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行业类别</w:t>
            </w:r>
          </w:p>
          <w:p>
            <w:pPr>
              <w:pStyle w:val="12"/>
              <w:adjustRightInd w:val="0"/>
              <w:snapToGrid w:val="0"/>
              <w:spacing w:line="360" w:lineRule="exact"/>
              <w:ind w:firstLine="0" w:firstLineChars="0"/>
              <w:jc w:val="center"/>
              <w:rPr>
                <w:b/>
                <w:bCs/>
                <w:sz w:val="24"/>
                <w:szCs w:val="24"/>
                <w:highlight w:val="yellow"/>
              </w:rPr>
            </w:pPr>
            <w:r>
              <w:rPr>
                <w:rFonts w:hint="eastAsia"/>
                <w:b/>
                <w:bCs/>
                <w:sz w:val="24"/>
                <w:szCs w:val="24"/>
              </w:rPr>
              <w:t>及代码</w:t>
            </w:r>
          </w:p>
        </w:tc>
        <w:tc>
          <w:tcPr>
            <w:tcW w:w="3062" w:type="dxa"/>
            <w:gridSpan w:val="3"/>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sz w:val="24"/>
              </w:rPr>
              <w:t>制造业-C292</w:t>
            </w:r>
            <w:r>
              <w:rPr>
                <w:rFonts w:hint="eastAsia"/>
                <w:sz w:val="24"/>
              </w:rPr>
              <w:t>9其他</w:t>
            </w:r>
            <w:r>
              <w:rPr>
                <w:sz w:val="24"/>
              </w:rPr>
              <w:t>塑料制品制造</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0"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占地面积</w:t>
            </w:r>
            <w:r>
              <w:rPr>
                <w:b/>
                <w:bCs/>
                <w:sz w:val="24"/>
                <w:szCs w:val="24"/>
              </w:rPr>
              <w:t>(</w:t>
            </w:r>
            <w:r>
              <w:rPr>
                <w:rFonts w:hint="eastAsia"/>
                <w:b/>
                <w:bCs/>
                <w:sz w:val="24"/>
                <w:szCs w:val="24"/>
              </w:rPr>
              <w:t>平方米</w:t>
            </w:r>
            <w:r>
              <w:rPr>
                <w:b/>
                <w:bCs/>
                <w:sz w:val="24"/>
                <w:szCs w:val="24"/>
              </w:rPr>
              <w:t>)</w:t>
            </w:r>
          </w:p>
        </w:tc>
        <w:tc>
          <w:tcPr>
            <w:tcW w:w="2976" w:type="dxa"/>
            <w:gridSpan w:val="4"/>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rPr>
              <w:t>212</w:t>
            </w:r>
          </w:p>
        </w:tc>
        <w:tc>
          <w:tcPr>
            <w:tcW w:w="1530"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绿化面积</w:t>
            </w:r>
          </w:p>
          <w:p>
            <w:pPr>
              <w:pStyle w:val="12"/>
              <w:adjustRightInd w:val="0"/>
              <w:snapToGrid w:val="0"/>
              <w:spacing w:line="360" w:lineRule="exact"/>
              <w:ind w:firstLine="0" w:firstLineChars="0"/>
              <w:jc w:val="center"/>
              <w:rPr>
                <w:b/>
                <w:bCs/>
                <w:sz w:val="24"/>
                <w:szCs w:val="24"/>
                <w:highlight w:val="yellow"/>
              </w:rPr>
            </w:pPr>
            <w:r>
              <w:rPr>
                <w:b/>
                <w:bCs/>
                <w:sz w:val="24"/>
                <w:szCs w:val="24"/>
              </w:rPr>
              <w:t>(</w:t>
            </w:r>
            <w:r>
              <w:rPr>
                <w:rFonts w:hint="eastAsia"/>
                <w:b/>
                <w:bCs/>
                <w:sz w:val="24"/>
                <w:szCs w:val="24"/>
              </w:rPr>
              <w:t>平方米)</w:t>
            </w:r>
          </w:p>
        </w:tc>
        <w:tc>
          <w:tcPr>
            <w:tcW w:w="3062" w:type="dxa"/>
            <w:gridSpan w:val="3"/>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37"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总投资</w:t>
            </w:r>
          </w:p>
          <w:p>
            <w:pPr>
              <w:pStyle w:val="12"/>
              <w:adjustRightInd w:val="0"/>
              <w:snapToGrid w:val="0"/>
              <w:spacing w:line="360" w:lineRule="exact"/>
              <w:ind w:firstLine="0" w:firstLineChars="0"/>
              <w:jc w:val="center"/>
              <w:rPr>
                <w:b/>
                <w:bCs/>
                <w:sz w:val="24"/>
                <w:szCs w:val="24"/>
              </w:rPr>
            </w:pPr>
            <w:r>
              <w:rPr>
                <w:rFonts w:hint="eastAsia"/>
                <w:b/>
                <w:bCs/>
                <w:sz w:val="24"/>
                <w:szCs w:val="24"/>
              </w:rPr>
              <w:t>（万元）</w:t>
            </w:r>
          </w:p>
        </w:tc>
        <w:tc>
          <w:tcPr>
            <w:tcW w:w="1130"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rFonts w:hint="eastAsia"/>
                <w:sz w:val="24"/>
                <w:szCs w:val="24"/>
              </w:rPr>
              <w:t>150</w:t>
            </w:r>
          </w:p>
        </w:tc>
        <w:tc>
          <w:tcPr>
            <w:tcW w:w="1846" w:type="dxa"/>
            <w:gridSpan w:val="3"/>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其中：环保</w:t>
            </w:r>
          </w:p>
          <w:p>
            <w:pPr>
              <w:pStyle w:val="12"/>
              <w:adjustRightInd w:val="0"/>
              <w:snapToGrid w:val="0"/>
              <w:spacing w:line="360" w:lineRule="exact"/>
              <w:ind w:firstLine="0" w:firstLineChars="0"/>
              <w:jc w:val="center"/>
              <w:rPr>
                <w:sz w:val="24"/>
                <w:szCs w:val="24"/>
              </w:rPr>
            </w:pPr>
            <w:r>
              <w:rPr>
                <w:rFonts w:hint="eastAsia"/>
                <w:b/>
                <w:bCs/>
                <w:sz w:val="24"/>
                <w:szCs w:val="24"/>
              </w:rPr>
              <w:t>投资（万元）</w:t>
            </w:r>
          </w:p>
        </w:tc>
        <w:tc>
          <w:tcPr>
            <w:tcW w:w="1530"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r>
              <w:rPr>
                <w:rFonts w:hint="eastAsia"/>
                <w:sz w:val="24"/>
                <w:szCs w:val="24"/>
                <w:lang w:val="en-US" w:eastAsia="zh-CN"/>
              </w:rPr>
              <w:t>7</w:t>
            </w:r>
            <w:r>
              <w:rPr>
                <w:rFonts w:hint="eastAsia"/>
                <w:sz w:val="24"/>
                <w:szCs w:val="24"/>
              </w:rPr>
              <w:t>.7</w:t>
            </w:r>
          </w:p>
        </w:tc>
        <w:tc>
          <w:tcPr>
            <w:tcW w:w="1875" w:type="dxa"/>
            <w:gridSpan w:val="2"/>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rFonts w:hint="eastAsia"/>
                <w:b/>
                <w:bCs/>
                <w:sz w:val="24"/>
                <w:szCs w:val="24"/>
              </w:rPr>
              <w:t>环保投资占总投资比例</w:t>
            </w:r>
          </w:p>
        </w:tc>
        <w:tc>
          <w:tcPr>
            <w:tcW w:w="1187"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rFonts w:hint="eastAsia"/>
                <w:sz w:val="24"/>
                <w:szCs w:val="24"/>
                <w:lang w:val="en-US" w:eastAsia="zh-CN"/>
              </w:rPr>
              <w:t>5.13</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437" w:hRule="atLeast"/>
        </w:trPr>
        <w:tc>
          <w:tcPr>
            <w:tcW w:w="1238"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b/>
                <w:bCs/>
                <w:sz w:val="24"/>
                <w:szCs w:val="24"/>
              </w:rPr>
            </w:pPr>
            <w:r>
              <w:rPr>
                <w:rFonts w:hint="eastAsia"/>
                <w:b/>
                <w:bCs/>
                <w:sz w:val="24"/>
                <w:szCs w:val="24"/>
              </w:rPr>
              <w:t>评价经费</w:t>
            </w:r>
          </w:p>
          <w:p>
            <w:pPr>
              <w:pStyle w:val="12"/>
              <w:adjustRightInd w:val="0"/>
              <w:snapToGrid w:val="0"/>
              <w:spacing w:line="360" w:lineRule="exact"/>
              <w:ind w:firstLine="0" w:firstLineChars="0"/>
              <w:jc w:val="center"/>
              <w:rPr>
                <w:b/>
                <w:bCs/>
                <w:sz w:val="24"/>
                <w:szCs w:val="24"/>
              </w:rPr>
            </w:pPr>
            <w:r>
              <w:rPr>
                <w:rFonts w:hint="eastAsia"/>
                <w:b/>
                <w:bCs/>
                <w:sz w:val="24"/>
                <w:szCs w:val="24"/>
              </w:rPr>
              <w:t>（万元）</w:t>
            </w:r>
          </w:p>
        </w:tc>
        <w:tc>
          <w:tcPr>
            <w:tcW w:w="1130" w:type="dxa"/>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highlight w:val="yellow"/>
              </w:rPr>
            </w:pPr>
          </w:p>
        </w:tc>
        <w:tc>
          <w:tcPr>
            <w:tcW w:w="3376" w:type="dxa"/>
            <w:gridSpan w:val="4"/>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rFonts w:hint="eastAsia"/>
                <w:b/>
                <w:bCs/>
                <w:sz w:val="24"/>
                <w:szCs w:val="24"/>
              </w:rPr>
              <w:t>预期投产日期</w:t>
            </w:r>
          </w:p>
        </w:tc>
        <w:tc>
          <w:tcPr>
            <w:tcW w:w="3062" w:type="dxa"/>
            <w:gridSpan w:val="3"/>
            <w:tcBorders>
              <w:top w:val="single" w:color="auto" w:sz="4" w:space="0"/>
              <w:bottom w:val="single" w:color="auto" w:sz="4" w:space="0"/>
            </w:tcBorders>
            <w:vAlign w:val="center"/>
          </w:tcPr>
          <w:p>
            <w:pPr>
              <w:pStyle w:val="12"/>
              <w:adjustRightInd w:val="0"/>
              <w:snapToGrid w:val="0"/>
              <w:spacing w:line="360" w:lineRule="exact"/>
              <w:ind w:firstLine="0" w:firstLineChars="0"/>
              <w:jc w:val="center"/>
              <w:rPr>
                <w:sz w:val="24"/>
                <w:szCs w:val="24"/>
              </w:rPr>
            </w:pPr>
            <w:r>
              <w:rPr>
                <w:rFonts w:hint="eastAsia"/>
                <w:sz w:val="24"/>
                <w:szCs w:val="24"/>
              </w:rPr>
              <w:t>201</w:t>
            </w:r>
            <w:r>
              <w:rPr>
                <w:rFonts w:hint="eastAsia"/>
                <w:sz w:val="24"/>
                <w:szCs w:val="24"/>
                <w:lang w:val="en-US" w:eastAsia="zh-CN"/>
              </w:rPr>
              <w:t>9</w:t>
            </w:r>
            <w:r>
              <w:rPr>
                <w:rFonts w:hint="eastAsia"/>
                <w:sz w:val="24"/>
                <w:szCs w:val="24"/>
              </w:rPr>
              <w:t>年</w:t>
            </w:r>
            <w:r>
              <w:rPr>
                <w:rFonts w:hint="eastAsia"/>
                <w:sz w:val="24"/>
                <w:szCs w:val="24"/>
                <w:lang w:val="en-US" w:eastAsia="zh-CN"/>
              </w:rPr>
              <w:t>1</w:t>
            </w:r>
            <w:r>
              <w:rPr>
                <w:rFonts w:hint="eastAsia"/>
                <w:sz w:val="24"/>
                <w:szCs w:val="24"/>
              </w:rPr>
              <w:t>月</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Ex>
        <w:trPr>
          <w:trHeight w:val="90" w:hRule="atLeast"/>
        </w:trPr>
        <w:tc>
          <w:tcPr>
            <w:tcW w:w="8806" w:type="dxa"/>
            <w:gridSpan w:val="9"/>
            <w:tcBorders>
              <w:top w:val="single" w:color="auto" w:sz="4" w:space="0"/>
              <w:tl2br w:val="nil"/>
              <w:tr2bl w:val="nil"/>
            </w:tcBorders>
          </w:tcPr>
          <w:p>
            <w:pPr>
              <w:pStyle w:val="12"/>
              <w:keepNext w:val="0"/>
              <w:keepLines w:val="0"/>
              <w:pageBreakBefore w:val="0"/>
              <w:widowControl w:val="0"/>
              <w:kinsoku/>
              <w:wordWrap/>
              <w:overflowPunct/>
              <w:topLinePunct w:val="0"/>
              <w:autoSpaceDE/>
              <w:autoSpaceDN/>
              <w:bidi w:val="0"/>
              <w:adjustRightInd/>
              <w:snapToGrid/>
              <w:spacing w:before="156" w:line="360" w:lineRule="auto"/>
              <w:ind w:firstLine="0" w:firstLineChars="0"/>
              <w:textAlignment w:val="auto"/>
              <w:outlineLvl w:val="9"/>
              <w:rPr>
                <w:b/>
                <w:szCs w:val="28"/>
              </w:rPr>
            </w:pPr>
            <w:r>
              <w:rPr>
                <w:rFonts w:hint="eastAsia" w:ascii="黑体" w:hAnsi="黑体" w:eastAsia="黑体" w:cs="黑体"/>
                <w:bCs/>
                <w:szCs w:val="28"/>
              </w:rPr>
              <w:t>工程内容及规模</w:t>
            </w:r>
            <w:r>
              <w:rPr>
                <w:rFonts w:hint="eastAsia"/>
                <w:b/>
                <w:szCs w:val="28"/>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宋体" w:hAnsi="宋体" w:cs="宋体"/>
                <w:b/>
                <w:sz w:val="24"/>
                <w:szCs w:val="24"/>
              </w:rPr>
            </w:pPr>
            <w:r>
              <w:rPr>
                <w:b/>
                <w:sz w:val="24"/>
                <w:szCs w:val="24"/>
              </w:rPr>
              <w:t>1</w:t>
            </w:r>
            <w:r>
              <w:rPr>
                <w:rFonts w:hint="eastAsia" w:ascii="宋体" w:hAnsi="宋体" w:cs="宋体"/>
                <w:b/>
                <w:sz w:val="24"/>
                <w:szCs w:val="24"/>
              </w:rPr>
              <w:t>、项目由来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sz w:val="24"/>
                <w:szCs w:val="24"/>
                <w:shd w:val="clear" w:color="auto" w:fill="FFFFFF"/>
              </w:rPr>
            </w:pPr>
            <w:r>
              <w:rPr>
                <w:sz w:val="24"/>
                <w:szCs w:val="24"/>
              </w:rPr>
              <w:t>所谓塑料，是合成树脂中的一种，形状跟天然树脂中的松树脂相似，经过化学手段进行人工合成，而被称之为塑料。塑料具有材料综合性能优异、加工方便、生产和使用中可以显著节约能源等优点</w:t>
            </w:r>
            <w:r>
              <w:rPr>
                <w:rFonts w:hint="eastAsia"/>
                <w:sz w:val="24"/>
                <w:szCs w:val="24"/>
              </w:rPr>
              <w:t>。因此，塑料被广泛利用于制造业中。</w:t>
            </w:r>
            <w:r>
              <w:rPr>
                <w:rFonts w:hint="eastAsia" w:ascii="宋体" w:hAnsi="宋体" w:cs="宋体"/>
                <w:sz w:val="24"/>
                <w:szCs w:val="24"/>
                <w:shd w:val="clear" w:color="auto" w:fill="FFFFFF"/>
              </w:rPr>
              <w:t>塑料注塑是</w:t>
            </w:r>
            <w:r>
              <w:fldChar w:fldCharType="begin"/>
            </w:r>
            <w:r>
              <w:instrText xml:space="preserve"> HYPERLINK "https://baike.baidu.com/item/%E5%A1%91%E6%96%99%E5%88%B6%E5%93%81" \t "https://baike.baidu.com/item/%E6%B3%A8%E5%A1%91/_blank" </w:instrText>
            </w:r>
            <w:r>
              <w:fldChar w:fldCharType="separate"/>
            </w:r>
            <w:r>
              <w:rPr>
                <w:rStyle w:val="22"/>
                <w:rFonts w:hint="eastAsia" w:ascii="宋体" w:hAnsi="宋体" w:cs="宋体"/>
                <w:color w:val="auto"/>
                <w:sz w:val="24"/>
                <w:szCs w:val="24"/>
                <w:u w:val="none"/>
                <w:shd w:val="clear" w:color="auto" w:fill="FFFFFF"/>
              </w:rPr>
              <w:t>塑料制品</w:t>
            </w:r>
            <w:r>
              <w:rPr>
                <w:rStyle w:val="22"/>
                <w:rFonts w:hint="eastAsia" w:ascii="宋体" w:hAnsi="宋体" w:cs="宋体"/>
                <w:color w:val="auto"/>
                <w:sz w:val="24"/>
                <w:szCs w:val="24"/>
                <w:u w:val="none"/>
                <w:shd w:val="clear" w:color="auto" w:fill="FFFFFF"/>
              </w:rPr>
              <w:fldChar w:fldCharType="end"/>
            </w:r>
            <w:r>
              <w:rPr>
                <w:rFonts w:hint="eastAsia" w:ascii="宋体" w:hAnsi="宋体" w:cs="宋体"/>
                <w:sz w:val="24"/>
                <w:szCs w:val="24"/>
                <w:shd w:val="clear" w:color="auto" w:fill="FFFFFF"/>
              </w:rPr>
              <w:t>的一种方法，将熔融的塑料利用压力注进塑料制品模具中，冷却成型得到想要各种塑料件。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ascii="宋体" w:hAnsi="宋体" w:cs="宋体"/>
                <w:sz w:val="24"/>
                <w:szCs w:val="24"/>
                <w:shd w:val="clear" w:color="auto" w:fill="FFFFFF"/>
              </w:rPr>
              <w:t>由于经济的快速发展，塑料制品的需求日益提高。</w:t>
            </w:r>
            <w:r>
              <w:rPr>
                <w:sz w:val="24"/>
                <w:szCs w:val="24"/>
              </w:rPr>
              <w:t>为了适应经济发展的需要，</w:t>
            </w:r>
            <w:r>
              <w:rPr>
                <w:rFonts w:hint="eastAsia"/>
                <w:sz w:val="24"/>
                <w:szCs w:val="24"/>
              </w:rPr>
              <w:t>偃师市首阳山街道办事处金鑫塑料厂</w:t>
            </w:r>
            <w:r>
              <w:rPr>
                <w:sz w:val="24"/>
                <w:szCs w:val="24"/>
              </w:rPr>
              <w:t>拟投资1</w:t>
            </w:r>
            <w:r>
              <w:rPr>
                <w:rFonts w:hint="eastAsia"/>
                <w:sz w:val="24"/>
                <w:szCs w:val="24"/>
              </w:rPr>
              <w:t>5</w:t>
            </w:r>
            <w:r>
              <w:rPr>
                <w:sz w:val="24"/>
                <w:szCs w:val="24"/>
              </w:rPr>
              <w:t>0万，在</w:t>
            </w:r>
            <w:r>
              <w:rPr>
                <w:rFonts w:hint="eastAsia"/>
                <w:sz w:val="24"/>
                <w:szCs w:val="24"/>
              </w:rPr>
              <w:t>洛阳市</w:t>
            </w:r>
            <w:r>
              <w:rPr>
                <w:sz w:val="24"/>
                <w:szCs w:val="24"/>
              </w:rPr>
              <w:t>偃师市首阳山</w:t>
            </w:r>
            <w:r>
              <w:rPr>
                <w:rFonts w:hint="eastAsia"/>
                <w:sz w:val="24"/>
                <w:szCs w:val="24"/>
              </w:rPr>
              <w:t>街道办事处沟口头村</w:t>
            </w:r>
            <w:r>
              <w:rPr>
                <w:sz w:val="24"/>
                <w:szCs w:val="24"/>
              </w:rPr>
              <w:t>建设年</w:t>
            </w:r>
            <w:r>
              <w:rPr>
                <w:rFonts w:hint="eastAsia"/>
                <w:sz w:val="24"/>
                <w:szCs w:val="24"/>
              </w:rPr>
              <w:t>产300</w:t>
            </w:r>
            <w:r>
              <w:rPr>
                <w:sz w:val="24"/>
                <w:szCs w:val="24"/>
              </w:rPr>
              <w:t>吨</w:t>
            </w:r>
            <w:r>
              <w:rPr>
                <w:rFonts w:hint="eastAsia"/>
                <w:sz w:val="24"/>
                <w:szCs w:val="24"/>
              </w:rPr>
              <w:t>塑料制品</w:t>
            </w:r>
            <w:r>
              <w:rPr>
                <w:sz w:val="24"/>
                <w:szCs w:val="24"/>
              </w:rPr>
              <w:t>项目，项目已经</w:t>
            </w:r>
            <w:r>
              <w:rPr>
                <w:rFonts w:hint="eastAsia"/>
                <w:sz w:val="24"/>
                <w:szCs w:val="24"/>
              </w:rPr>
              <w:t>在偃师市发展和改革委员会</w:t>
            </w:r>
            <w:r>
              <w:rPr>
                <w:sz w:val="24"/>
                <w:szCs w:val="24"/>
              </w:rPr>
              <w:t>备案，项目代码为：</w:t>
            </w:r>
            <w:r>
              <w:rPr>
                <w:color w:val="000000"/>
                <w:sz w:val="24"/>
                <w:szCs w:val="24"/>
                <w:shd w:val="clear" w:color="auto" w:fill="FFFFFF"/>
              </w:rPr>
              <w:t>2018-410381-29-03-</w:t>
            </w:r>
            <w:r>
              <w:rPr>
                <w:rFonts w:hint="eastAsia"/>
                <w:color w:val="000000"/>
                <w:sz w:val="24"/>
                <w:szCs w:val="24"/>
                <w:shd w:val="clear" w:color="auto" w:fill="FFFFFF"/>
              </w:rPr>
              <w:t>047053</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sz w:val="24"/>
                <w:szCs w:val="24"/>
              </w:rPr>
            </w:pPr>
            <w:r>
              <w:rPr>
                <w:sz w:val="24"/>
                <w:szCs w:val="24"/>
              </w:rPr>
              <w:t>根据《中华人民共和国环境影响评价法》、《建设项目环境保护条例》、《河南省建设项目环境保护条例》等法律、法规的规定及要求，本项目需进行环境影响评价。根据《建设项目环境影响评价分类管理名录》（2018年4月28日起实施），本项目属</w:t>
            </w:r>
            <w:r>
              <w:rPr>
                <w:rFonts w:hint="eastAsia" w:ascii="宋体" w:hAnsi="宋体" w:cs="宋体"/>
                <w:sz w:val="24"/>
                <w:szCs w:val="24"/>
              </w:rPr>
              <w:t>于</w:t>
            </w:r>
            <w:r>
              <w:rPr>
                <w:rFonts w:hint="eastAsia" w:ascii="宋体" w:hAnsi="宋体" w:cs="宋体"/>
                <w:sz w:val="24"/>
                <w:szCs w:val="24"/>
                <w:lang w:bidi="ar"/>
              </w:rPr>
              <w:t>“</w:t>
            </w:r>
            <w:r>
              <w:rPr>
                <w:sz w:val="24"/>
                <w:szCs w:val="24"/>
                <w:lang w:bidi="ar"/>
              </w:rPr>
              <w:t>十八、橡胶和塑料制品业</w:t>
            </w:r>
            <w:r>
              <w:rPr>
                <w:rFonts w:hint="eastAsia" w:ascii="宋体" w:hAnsi="宋体" w:cs="宋体"/>
                <w:sz w:val="24"/>
                <w:szCs w:val="24"/>
                <w:lang w:bidi="ar"/>
              </w:rPr>
              <w:t>”中</w:t>
            </w:r>
            <w:r>
              <w:rPr>
                <w:rFonts w:hint="eastAsia" w:ascii="宋体" w:hAnsi="宋体" w:cs="宋体"/>
                <w:sz w:val="24"/>
                <w:szCs w:val="24"/>
              </w:rPr>
              <w:t>“</w:t>
            </w:r>
            <w:r>
              <w:rPr>
                <w:sz w:val="24"/>
                <w:szCs w:val="24"/>
              </w:rPr>
              <w:t>47塑料制品制造</w:t>
            </w:r>
            <w:r>
              <w:rPr>
                <w:rFonts w:hint="eastAsia" w:ascii="宋体" w:hAnsi="宋体" w:cs="宋体"/>
                <w:sz w:val="24"/>
                <w:szCs w:val="24"/>
              </w:rPr>
              <w:t>”</w:t>
            </w:r>
            <w:r>
              <w:rPr>
                <w:sz w:val="24"/>
                <w:szCs w:val="24"/>
              </w:rPr>
              <w:t>类，该类别中“</w:t>
            </w:r>
            <w:r>
              <w:rPr>
                <w:kern w:val="0"/>
                <w:sz w:val="24"/>
                <w:szCs w:val="24"/>
              </w:rPr>
              <w:t>人造革、发泡胶等涉及有毒原材</w:t>
            </w:r>
            <w:r>
              <w:rPr>
                <w:rFonts w:hint="eastAsia" w:ascii="宋体" w:hAnsi="宋体" w:cs="宋体"/>
                <w:kern w:val="0"/>
                <w:sz w:val="24"/>
                <w:szCs w:val="24"/>
              </w:rPr>
              <w:t>料的；以再生塑料为原料的；有电镀或喷漆工艺且年用油性漆量（含稀释剂）</w:t>
            </w:r>
            <w:r>
              <w:rPr>
                <w:kern w:val="0"/>
                <w:sz w:val="24"/>
                <w:szCs w:val="24"/>
              </w:rPr>
              <w:t>10</w:t>
            </w:r>
            <w:r>
              <w:rPr>
                <w:rFonts w:hint="eastAsia" w:ascii="宋体" w:hAnsi="宋体" w:cs="宋体"/>
                <w:kern w:val="0"/>
                <w:sz w:val="24"/>
                <w:szCs w:val="24"/>
              </w:rPr>
              <w:t>吨及以上的</w:t>
            </w:r>
            <w:r>
              <w:rPr>
                <w:rFonts w:hint="eastAsia" w:ascii="宋体" w:cs="宋体"/>
                <w:sz w:val="24"/>
                <w:szCs w:val="24"/>
              </w:rPr>
              <w:t>”应编制环境影响报告书，“其他”应编制环境影响报告表。本项目不以</w:t>
            </w:r>
            <w:r>
              <w:rPr>
                <w:rFonts w:hint="eastAsia" w:ascii="宋体" w:hAnsi="宋体" w:cs="宋体"/>
                <w:kern w:val="0"/>
                <w:sz w:val="24"/>
                <w:szCs w:val="24"/>
              </w:rPr>
              <w:t>人造革、发泡胶等涉及有毒原材料和再生塑料为原料，且没有电镀或喷漆工艺</w:t>
            </w:r>
            <w:r>
              <w:rPr>
                <w:rFonts w:hint="eastAsia" w:ascii="宋体" w:cs="宋体"/>
                <w:sz w:val="24"/>
                <w:szCs w:val="24"/>
              </w:rPr>
              <w:t>，因此本项目应</w:t>
            </w:r>
            <w:r>
              <w:rPr>
                <w:rFonts w:hint="eastAsia" w:ascii="宋体" w:hAnsi="宋体" w:cs="宋体"/>
                <w:sz w:val="24"/>
                <w:szCs w:val="24"/>
              </w:rPr>
              <w:t>编制环境影响评价报告表。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bCs/>
                <w:sz w:val="24"/>
                <w:szCs w:val="24"/>
              </w:rPr>
            </w:pPr>
            <w:r>
              <w:rPr>
                <w:rFonts w:hint="eastAsia" w:ascii="宋体" w:hAnsi="宋体" w:cs="宋体"/>
                <w:sz w:val="24"/>
                <w:szCs w:val="24"/>
              </w:rPr>
              <w:t>受偃师市首阳山街道办事处金鑫塑料厂的委托，河南聚力联创环保科技有限公司承担了本项目环境影响报告表的编制工作（委托书见附件</w:t>
            </w:r>
            <w:r>
              <w:rPr>
                <w:sz w:val="24"/>
                <w:szCs w:val="24"/>
              </w:rPr>
              <w:t>1</w:t>
            </w:r>
            <w:r>
              <w:rPr>
                <w:rFonts w:hint="eastAsia" w:ascii="宋体" w:hAnsi="宋体" w:cs="宋体"/>
                <w:sz w:val="24"/>
                <w:szCs w:val="24"/>
              </w:rPr>
              <w:t>）。我单位接收委托后，评价人员</w:t>
            </w:r>
            <w:r>
              <w:rPr>
                <w:bCs/>
                <w:sz w:val="24"/>
                <w:szCs w:val="24"/>
              </w:rPr>
              <w:t>在</w:t>
            </w:r>
            <w:r>
              <w:rPr>
                <w:rFonts w:hint="eastAsia"/>
                <w:bCs/>
                <w:sz w:val="24"/>
                <w:szCs w:val="24"/>
              </w:rPr>
              <w:t>对项目建设进行</w:t>
            </w:r>
            <w:r>
              <w:rPr>
                <w:bCs/>
                <w:sz w:val="24"/>
                <w:szCs w:val="24"/>
              </w:rPr>
              <w:t>现场调查及收集有关资料进行分析的基础上，依据国家有关法规和环境影响评价技术导则，编制了该项目环境影响报告表，报请环保主管部门审查、审批，为项目</w:t>
            </w:r>
            <w:r>
              <w:rPr>
                <w:rFonts w:hint="eastAsia"/>
                <w:bCs/>
                <w:sz w:val="24"/>
                <w:szCs w:val="24"/>
              </w:rPr>
              <w:t>决策、设计、</w:t>
            </w:r>
            <w:r>
              <w:rPr>
                <w:bCs/>
                <w:sz w:val="24"/>
                <w:szCs w:val="24"/>
              </w:rPr>
              <w:t>建设和环境管理提供科学依据。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sz w:val="24"/>
                <w:szCs w:val="24"/>
              </w:rPr>
            </w:pPr>
            <w:r>
              <w:rPr>
                <w:b/>
                <w:sz w:val="24"/>
                <w:szCs w:val="24"/>
              </w:rPr>
              <w:t>2</w:t>
            </w:r>
            <w:r>
              <w:rPr>
                <w:rFonts w:hint="eastAsia" w:ascii="宋体" w:hAnsi="宋体" w:cs="宋体"/>
                <w:b/>
                <w:sz w:val="24"/>
                <w:szCs w:val="24"/>
              </w:rPr>
              <w:t>、项目概况</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本项目位于</w:t>
            </w:r>
            <w:r>
              <w:rPr>
                <w:rFonts w:hint="eastAsia"/>
                <w:sz w:val="24"/>
                <w:szCs w:val="24"/>
              </w:rPr>
              <w:t>洛阳市</w:t>
            </w:r>
            <w:r>
              <w:rPr>
                <w:sz w:val="24"/>
                <w:szCs w:val="24"/>
              </w:rPr>
              <w:t>偃师市首阳山</w:t>
            </w:r>
            <w:r>
              <w:rPr>
                <w:rFonts w:hint="eastAsia"/>
                <w:sz w:val="24"/>
                <w:szCs w:val="24"/>
              </w:rPr>
              <w:t>街道办事处</w:t>
            </w:r>
            <w:r>
              <w:rPr>
                <w:sz w:val="24"/>
                <w:szCs w:val="24"/>
              </w:rPr>
              <w:t>沟口头村，项目地理位置图见附图1。</w:t>
            </w:r>
            <w:r>
              <w:rPr>
                <w:b w:val="0"/>
                <w:bCs w:val="0"/>
                <w:sz w:val="24"/>
                <w:szCs w:val="24"/>
                <w:u w:val="none"/>
              </w:rPr>
              <w:t>本项目租赁偃师市首阳山街道办事处贵芳塑料厂现有厂房。租赁合同见附件</w:t>
            </w:r>
            <w:r>
              <w:rPr>
                <w:rFonts w:hint="eastAsia"/>
                <w:b w:val="0"/>
                <w:bCs w:val="0"/>
                <w:sz w:val="24"/>
                <w:szCs w:val="24"/>
                <w:u w:val="none"/>
                <w:lang w:val="en-US" w:eastAsia="zh-CN"/>
              </w:rPr>
              <w:t>3</w:t>
            </w:r>
            <w:r>
              <w:rPr>
                <w:b w:val="0"/>
                <w:bCs w:val="0"/>
                <w:sz w:val="24"/>
                <w:szCs w:val="24"/>
                <w:u w:val="none"/>
              </w:rPr>
              <w:t>。</w:t>
            </w:r>
            <w:r>
              <w:rPr>
                <w:rFonts w:hint="eastAsia"/>
                <w:sz w:val="24"/>
                <w:szCs w:val="24"/>
              </w:rPr>
              <w:t>贵芳塑料厂已于2018年3月份停产，尚未办理相关环保手续，厂房内设备已经拆除。</w:t>
            </w:r>
            <w:r>
              <w:rPr>
                <w:b/>
                <w:bCs/>
                <w:sz w:val="24"/>
                <w:szCs w:val="24"/>
                <w:u w:val="single"/>
              </w:rPr>
              <w:t>根据《首阳山街道办事处土地利用总体规划图》（2010-2020年）</w:t>
            </w:r>
            <w:r>
              <w:rPr>
                <w:rFonts w:hint="eastAsia"/>
                <w:b/>
                <w:bCs/>
                <w:sz w:val="24"/>
                <w:szCs w:val="24"/>
                <w:u w:val="single"/>
                <w:lang w:eastAsia="zh-CN"/>
              </w:rPr>
              <w:t>（</w:t>
            </w:r>
            <w:r>
              <w:rPr>
                <w:rFonts w:hint="eastAsia"/>
                <w:b/>
                <w:bCs/>
                <w:sz w:val="24"/>
                <w:szCs w:val="24"/>
                <w:u w:val="single"/>
                <w:lang w:val="en-US" w:eastAsia="zh-CN"/>
              </w:rPr>
              <w:t>见附图5</w:t>
            </w:r>
            <w:r>
              <w:rPr>
                <w:rFonts w:hint="eastAsia"/>
                <w:b/>
                <w:bCs/>
                <w:sz w:val="24"/>
                <w:szCs w:val="24"/>
                <w:u w:val="single"/>
                <w:lang w:eastAsia="zh-CN"/>
              </w:rPr>
              <w:t>）</w:t>
            </w:r>
            <w:r>
              <w:rPr>
                <w:b/>
                <w:bCs/>
                <w:sz w:val="24"/>
                <w:szCs w:val="24"/>
                <w:u w:val="single"/>
              </w:rPr>
              <w:t>，项目所在区域为允许建设区，符合首阳山街道办事处土地利用总体规划（2010-2020年）</w:t>
            </w:r>
            <w:r>
              <w:rPr>
                <w:rFonts w:hint="eastAsia"/>
                <w:b w:val="0"/>
                <w:bCs w:val="0"/>
                <w:sz w:val="24"/>
                <w:szCs w:val="24"/>
                <w:u w:val="none"/>
                <w:lang w:eastAsia="zh-CN"/>
              </w:rPr>
              <w:t>；</w:t>
            </w:r>
            <w:r>
              <w:rPr>
                <w:rFonts w:hint="eastAsia"/>
                <w:b/>
                <w:bCs/>
                <w:sz w:val="24"/>
                <w:szCs w:val="24"/>
                <w:u w:val="single"/>
                <w:lang w:val="en-US" w:eastAsia="zh-CN"/>
              </w:rPr>
              <w:t>根据《偃师市城乡总体规划》（2015-2030）中心城区现状用地图（见附图6），项目所在区域为工业用地。</w:t>
            </w:r>
            <w:r>
              <w:rPr>
                <w:b w:val="0"/>
                <w:bCs w:val="0"/>
                <w:color w:val="000000"/>
                <w:sz w:val="24"/>
                <w:u w:val="none"/>
              </w:rPr>
              <w:t>根据</w:t>
            </w:r>
            <w:r>
              <w:rPr>
                <w:b w:val="0"/>
                <w:bCs w:val="0"/>
                <w:sz w:val="24"/>
                <w:szCs w:val="24"/>
                <w:u w:val="none"/>
              </w:rPr>
              <w:t>偃师市国土资源所出具的情况说明（见附件</w:t>
            </w:r>
            <w:r>
              <w:rPr>
                <w:rFonts w:hint="eastAsia"/>
                <w:b w:val="0"/>
                <w:bCs w:val="0"/>
                <w:sz w:val="24"/>
                <w:szCs w:val="24"/>
                <w:u w:val="none"/>
                <w:lang w:val="en-US" w:eastAsia="zh-CN"/>
              </w:rPr>
              <w:t>5</w:t>
            </w:r>
            <w:r>
              <w:rPr>
                <w:b w:val="0"/>
                <w:bCs w:val="0"/>
                <w:sz w:val="24"/>
                <w:szCs w:val="24"/>
                <w:u w:val="none"/>
              </w:rPr>
              <w:t>），该土地类型为工业用地，符合城乡规划。</w:t>
            </w:r>
            <w:r>
              <w:rPr>
                <w:b/>
                <w:bCs/>
                <w:sz w:val="24"/>
                <w:szCs w:val="24"/>
                <w:u w:val="single"/>
              </w:rPr>
              <w:t>根据偃师市规划局出具的证明，偃师市首阳山街道办事处贵芳塑料厂已有厂房位于沟口头村，符合规划。规划证明见附件</w:t>
            </w:r>
            <w:r>
              <w:rPr>
                <w:rFonts w:hint="eastAsia"/>
                <w:b/>
                <w:bCs/>
                <w:sz w:val="24"/>
                <w:szCs w:val="24"/>
                <w:u w:val="single"/>
                <w:lang w:val="en-US" w:eastAsia="zh-CN"/>
              </w:rPr>
              <w:t>4</w:t>
            </w:r>
            <w:r>
              <w:rPr>
                <w:b/>
                <w:bCs/>
                <w:sz w:val="24"/>
                <w:szCs w:val="24"/>
                <w:u w:val="single"/>
              </w:rPr>
              <w:t>。</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本项目周围环境：北侧为空地，再往北33米为</w:t>
            </w:r>
            <w:r>
              <w:rPr>
                <w:rFonts w:hint="eastAsia"/>
                <w:sz w:val="24"/>
                <w:szCs w:val="24"/>
              </w:rPr>
              <w:t>仓库，</w:t>
            </w:r>
            <w:r>
              <w:rPr>
                <w:sz w:val="24"/>
                <w:szCs w:val="24"/>
              </w:rPr>
              <w:t>东侧为道路，再往东38米为养殖场</w:t>
            </w:r>
            <w:r>
              <w:rPr>
                <w:rFonts w:hint="eastAsia"/>
                <w:sz w:val="24"/>
                <w:szCs w:val="24"/>
              </w:rPr>
              <w:t>，东南侧40米为沟口头村</w:t>
            </w:r>
            <w:r>
              <w:rPr>
                <w:sz w:val="24"/>
                <w:szCs w:val="24"/>
              </w:rPr>
              <w:t>（583户，2049人）</w:t>
            </w:r>
            <w:r>
              <w:rPr>
                <w:rFonts w:hint="eastAsia"/>
                <w:sz w:val="24"/>
                <w:szCs w:val="24"/>
              </w:rPr>
              <w:t>，1300米为大冢头村</w:t>
            </w:r>
            <w:r>
              <w:rPr>
                <w:sz w:val="24"/>
                <w:szCs w:val="24"/>
              </w:rPr>
              <w:t>（5</w:t>
            </w:r>
            <w:r>
              <w:rPr>
                <w:rFonts w:hint="eastAsia"/>
                <w:sz w:val="24"/>
                <w:szCs w:val="24"/>
              </w:rPr>
              <w:t>17</w:t>
            </w:r>
            <w:r>
              <w:rPr>
                <w:sz w:val="24"/>
                <w:szCs w:val="24"/>
              </w:rPr>
              <w:t>户，</w:t>
            </w:r>
            <w:r>
              <w:rPr>
                <w:rFonts w:hint="eastAsia"/>
                <w:sz w:val="24"/>
                <w:szCs w:val="24"/>
              </w:rPr>
              <w:t>1810</w:t>
            </w:r>
            <w:r>
              <w:rPr>
                <w:sz w:val="24"/>
                <w:szCs w:val="24"/>
              </w:rPr>
              <w:t>人）</w:t>
            </w:r>
            <w:r>
              <w:rPr>
                <w:rFonts w:hint="eastAsia"/>
                <w:sz w:val="24"/>
                <w:szCs w:val="24"/>
              </w:rPr>
              <w:t>，2200米为潘屯村</w:t>
            </w:r>
            <w:r>
              <w:rPr>
                <w:sz w:val="24"/>
                <w:szCs w:val="24"/>
              </w:rPr>
              <w:t>（</w:t>
            </w:r>
            <w:r>
              <w:rPr>
                <w:rFonts w:hint="eastAsia"/>
                <w:sz w:val="24"/>
                <w:szCs w:val="24"/>
              </w:rPr>
              <w:t>306</w:t>
            </w:r>
            <w:r>
              <w:rPr>
                <w:sz w:val="24"/>
                <w:szCs w:val="24"/>
              </w:rPr>
              <w:t>户，</w:t>
            </w:r>
            <w:r>
              <w:rPr>
                <w:rFonts w:hint="eastAsia"/>
                <w:sz w:val="24"/>
                <w:szCs w:val="24"/>
              </w:rPr>
              <w:t>1072</w:t>
            </w:r>
            <w:r>
              <w:rPr>
                <w:sz w:val="24"/>
                <w:szCs w:val="24"/>
              </w:rPr>
              <w:t>人）</w:t>
            </w:r>
            <w:r>
              <w:rPr>
                <w:rFonts w:hint="eastAsia"/>
                <w:sz w:val="24"/>
                <w:szCs w:val="24"/>
                <w:lang w:eastAsia="zh-CN"/>
              </w:rPr>
              <w:t>，</w:t>
            </w:r>
            <w:r>
              <w:rPr>
                <w:rFonts w:hint="eastAsia"/>
                <w:b/>
                <w:bCs/>
                <w:sz w:val="24"/>
                <w:szCs w:val="24"/>
                <w:u w:val="single"/>
                <w:lang w:val="en-US" w:eastAsia="zh-CN"/>
              </w:rPr>
              <w:t>2300米为前纸庄村</w:t>
            </w:r>
            <w:r>
              <w:rPr>
                <w:b/>
                <w:bCs/>
                <w:sz w:val="24"/>
                <w:szCs w:val="24"/>
                <w:u w:val="single"/>
              </w:rPr>
              <w:t>（</w:t>
            </w:r>
            <w:r>
              <w:rPr>
                <w:rFonts w:hint="eastAsia"/>
                <w:b/>
                <w:bCs/>
                <w:sz w:val="24"/>
                <w:szCs w:val="24"/>
                <w:u w:val="single"/>
                <w:lang w:val="en-US" w:eastAsia="zh-CN"/>
              </w:rPr>
              <w:t>615</w:t>
            </w:r>
            <w:r>
              <w:rPr>
                <w:b/>
                <w:bCs/>
                <w:sz w:val="24"/>
                <w:szCs w:val="24"/>
                <w:u w:val="single"/>
              </w:rPr>
              <w:t>户，</w:t>
            </w:r>
            <w:r>
              <w:rPr>
                <w:rFonts w:hint="eastAsia"/>
                <w:b/>
                <w:bCs/>
                <w:sz w:val="24"/>
                <w:szCs w:val="24"/>
                <w:u w:val="single"/>
                <w:lang w:val="en-US" w:eastAsia="zh-CN"/>
              </w:rPr>
              <w:t>2153</w:t>
            </w:r>
            <w:r>
              <w:rPr>
                <w:b/>
                <w:bCs/>
                <w:sz w:val="24"/>
                <w:szCs w:val="24"/>
                <w:u w:val="single"/>
              </w:rPr>
              <w:t>人）</w:t>
            </w:r>
            <w:r>
              <w:rPr>
                <w:rFonts w:hint="eastAsia"/>
                <w:b/>
                <w:bCs/>
                <w:sz w:val="24"/>
                <w:szCs w:val="24"/>
                <w:u w:val="single"/>
                <w:lang w:val="en-US" w:eastAsia="zh-CN"/>
              </w:rPr>
              <w:t>和后纸庄村</w:t>
            </w:r>
            <w:r>
              <w:rPr>
                <w:b/>
                <w:bCs/>
                <w:sz w:val="24"/>
                <w:szCs w:val="24"/>
                <w:u w:val="single"/>
              </w:rPr>
              <w:t>（</w:t>
            </w:r>
            <w:r>
              <w:rPr>
                <w:rFonts w:hint="eastAsia"/>
                <w:b/>
                <w:bCs/>
                <w:sz w:val="24"/>
                <w:szCs w:val="24"/>
                <w:u w:val="single"/>
                <w:lang w:val="en-US" w:eastAsia="zh-CN"/>
              </w:rPr>
              <w:t>359</w:t>
            </w:r>
            <w:r>
              <w:rPr>
                <w:b/>
                <w:bCs/>
                <w:sz w:val="24"/>
                <w:szCs w:val="24"/>
                <w:u w:val="single"/>
              </w:rPr>
              <w:t>户，</w:t>
            </w:r>
            <w:r>
              <w:rPr>
                <w:rFonts w:hint="eastAsia"/>
                <w:b/>
                <w:bCs/>
                <w:sz w:val="24"/>
                <w:szCs w:val="24"/>
                <w:u w:val="single"/>
                <w:lang w:val="en-US" w:eastAsia="zh-CN"/>
              </w:rPr>
              <w:t>1257</w:t>
            </w:r>
            <w:r>
              <w:rPr>
                <w:b/>
                <w:bCs/>
                <w:sz w:val="24"/>
                <w:szCs w:val="24"/>
                <w:u w:val="single"/>
              </w:rPr>
              <w:t>人）</w:t>
            </w:r>
            <w:r>
              <w:rPr>
                <w:rFonts w:hint="eastAsia"/>
                <w:sz w:val="24"/>
                <w:szCs w:val="24"/>
                <w:lang w:val="en-US" w:eastAsia="zh-CN"/>
              </w:rPr>
              <w:t>。</w:t>
            </w:r>
            <w:r>
              <w:rPr>
                <w:sz w:val="24"/>
                <w:szCs w:val="24"/>
              </w:rPr>
              <w:t>南侧8米为</w:t>
            </w:r>
            <w:r>
              <w:rPr>
                <w:rFonts w:hint="eastAsia"/>
                <w:sz w:val="24"/>
                <w:szCs w:val="24"/>
              </w:rPr>
              <w:t>先锋母料厂，500米为首阳山镇</w:t>
            </w:r>
            <w:r>
              <w:rPr>
                <w:sz w:val="24"/>
                <w:szCs w:val="24"/>
              </w:rPr>
              <w:t>（</w:t>
            </w:r>
            <w:r>
              <w:rPr>
                <w:rFonts w:hint="eastAsia"/>
                <w:sz w:val="24"/>
                <w:szCs w:val="24"/>
              </w:rPr>
              <w:t>1683</w:t>
            </w:r>
            <w:r>
              <w:rPr>
                <w:sz w:val="24"/>
                <w:szCs w:val="24"/>
              </w:rPr>
              <w:t>户，</w:t>
            </w:r>
            <w:r>
              <w:rPr>
                <w:rFonts w:hint="eastAsia"/>
                <w:sz w:val="24"/>
                <w:szCs w:val="24"/>
              </w:rPr>
              <w:t>5891</w:t>
            </w:r>
            <w:r>
              <w:rPr>
                <w:sz w:val="24"/>
                <w:szCs w:val="24"/>
              </w:rPr>
              <w:t>人）</w:t>
            </w:r>
            <w:r>
              <w:rPr>
                <w:rFonts w:hint="eastAsia"/>
                <w:sz w:val="24"/>
                <w:szCs w:val="24"/>
              </w:rPr>
              <w:t>700米为南蔡庄村</w:t>
            </w:r>
            <w:r>
              <w:rPr>
                <w:sz w:val="24"/>
                <w:szCs w:val="24"/>
              </w:rPr>
              <w:t>（</w:t>
            </w:r>
            <w:r>
              <w:rPr>
                <w:rFonts w:hint="eastAsia"/>
                <w:sz w:val="24"/>
                <w:szCs w:val="24"/>
              </w:rPr>
              <w:t>1458</w:t>
            </w:r>
            <w:r>
              <w:rPr>
                <w:sz w:val="24"/>
                <w:szCs w:val="24"/>
              </w:rPr>
              <w:t>户，</w:t>
            </w:r>
            <w:r>
              <w:rPr>
                <w:rFonts w:hint="eastAsia"/>
                <w:sz w:val="24"/>
                <w:szCs w:val="24"/>
              </w:rPr>
              <w:t>5103</w:t>
            </w:r>
            <w:r>
              <w:rPr>
                <w:sz w:val="24"/>
                <w:szCs w:val="24"/>
              </w:rPr>
              <w:t>人）</w:t>
            </w:r>
            <w:r>
              <w:rPr>
                <w:rFonts w:hint="eastAsia"/>
                <w:sz w:val="24"/>
                <w:szCs w:val="24"/>
              </w:rPr>
              <w:t>，西南侧</w:t>
            </w:r>
            <w:r>
              <w:rPr>
                <w:rFonts w:hint="eastAsia"/>
                <w:sz w:val="24"/>
                <w:szCs w:val="24"/>
                <w:lang w:val="en-US" w:eastAsia="zh-CN"/>
              </w:rPr>
              <w:t>200米为偃师市恒基建材有限公司，</w:t>
            </w:r>
            <w:r>
              <w:rPr>
                <w:rFonts w:hint="eastAsia"/>
                <w:sz w:val="24"/>
                <w:szCs w:val="24"/>
              </w:rPr>
              <w:t>1100米为羊二庄村</w:t>
            </w:r>
            <w:r>
              <w:rPr>
                <w:sz w:val="24"/>
                <w:szCs w:val="24"/>
              </w:rPr>
              <w:t>（</w:t>
            </w:r>
            <w:r>
              <w:rPr>
                <w:rFonts w:hint="eastAsia"/>
                <w:sz w:val="24"/>
                <w:szCs w:val="24"/>
              </w:rPr>
              <w:t>647</w:t>
            </w:r>
            <w:r>
              <w:rPr>
                <w:sz w:val="24"/>
                <w:szCs w:val="24"/>
              </w:rPr>
              <w:t>户，2</w:t>
            </w:r>
            <w:r>
              <w:rPr>
                <w:rFonts w:hint="eastAsia"/>
                <w:sz w:val="24"/>
                <w:szCs w:val="24"/>
              </w:rPr>
              <w:t>265</w:t>
            </w:r>
            <w:r>
              <w:rPr>
                <w:sz w:val="24"/>
                <w:szCs w:val="24"/>
              </w:rPr>
              <w:t>人）</w:t>
            </w:r>
            <w:r>
              <w:rPr>
                <w:rFonts w:hint="eastAsia"/>
                <w:sz w:val="24"/>
                <w:szCs w:val="24"/>
              </w:rPr>
              <w:t>，</w:t>
            </w:r>
            <w:r>
              <w:rPr>
                <w:sz w:val="24"/>
                <w:szCs w:val="24"/>
              </w:rPr>
              <w:t>西侧为空地，</w:t>
            </w:r>
            <w:r>
              <w:rPr>
                <w:rFonts w:hint="eastAsia"/>
                <w:sz w:val="24"/>
                <w:szCs w:val="24"/>
              </w:rPr>
              <w:t>8</w:t>
            </w:r>
            <w:r>
              <w:rPr>
                <w:sz w:val="24"/>
                <w:szCs w:val="24"/>
              </w:rPr>
              <w:t>米为废弃厂房</w:t>
            </w:r>
            <w:r>
              <w:rPr>
                <w:rFonts w:hint="eastAsia"/>
                <w:sz w:val="24"/>
                <w:szCs w:val="24"/>
              </w:rPr>
              <w:t>，</w:t>
            </w:r>
            <w:r>
              <w:rPr>
                <w:rFonts w:hint="eastAsia"/>
                <w:sz w:val="24"/>
                <w:szCs w:val="24"/>
                <w:lang w:val="en-US" w:eastAsia="zh-CN"/>
              </w:rPr>
              <w:t>150米为偃师市众一冶金材料厂，</w:t>
            </w:r>
            <w:r>
              <w:rPr>
                <w:rFonts w:hint="eastAsia"/>
                <w:sz w:val="24"/>
                <w:szCs w:val="24"/>
              </w:rPr>
              <w:t>800米为新庄村</w:t>
            </w:r>
            <w:r>
              <w:rPr>
                <w:sz w:val="24"/>
                <w:szCs w:val="24"/>
              </w:rPr>
              <w:t>（</w:t>
            </w:r>
            <w:r>
              <w:rPr>
                <w:rFonts w:hint="eastAsia"/>
                <w:sz w:val="24"/>
                <w:szCs w:val="24"/>
              </w:rPr>
              <w:t>561</w:t>
            </w:r>
            <w:r>
              <w:rPr>
                <w:sz w:val="24"/>
                <w:szCs w:val="24"/>
              </w:rPr>
              <w:t>户，</w:t>
            </w:r>
            <w:r>
              <w:rPr>
                <w:rFonts w:hint="eastAsia"/>
                <w:sz w:val="24"/>
                <w:szCs w:val="24"/>
              </w:rPr>
              <w:t>1964</w:t>
            </w:r>
            <w:r>
              <w:rPr>
                <w:sz w:val="24"/>
                <w:szCs w:val="24"/>
              </w:rPr>
              <w:t>人）</w:t>
            </w:r>
            <w:r>
              <w:rPr>
                <w:rFonts w:hint="eastAsia"/>
                <w:sz w:val="24"/>
                <w:szCs w:val="24"/>
              </w:rPr>
              <w:t>，西北侧1900米为邢沟村</w:t>
            </w:r>
            <w:r>
              <w:rPr>
                <w:sz w:val="24"/>
                <w:szCs w:val="24"/>
              </w:rPr>
              <w:t>（</w:t>
            </w:r>
            <w:r>
              <w:rPr>
                <w:rFonts w:hint="eastAsia"/>
                <w:sz w:val="24"/>
                <w:szCs w:val="24"/>
              </w:rPr>
              <w:t>320</w:t>
            </w:r>
            <w:r>
              <w:rPr>
                <w:sz w:val="24"/>
                <w:szCs w:val="24"/>
              </w:rPr>
              <w:t>户，</w:t>
            </w:r>
            <w:r>
              <w:rPr>
                <w:rFonts w:hint="eastAsia"/>
                <w:sz w:val="24"/>
                <w:szCs w:val="24"/>
              </w:rPr>
              <w:t>1120</w:t>
            </w:r>
            <w:r>
              <w:rPr>
                <w:sz w:val="24"/>
                <w:szCs w:val="24"/>
              </w:rPr>
              <w:t>人）。项目周边的主要敏感点为东南</w:t>
            </w:r>
            <w:r>
              <w:rPr>
                <w:rFonts w:hint="eastAsia"/>
                <w:sz w:val="24"/>
                <w:szCs w:val="24"/>
              </w:rPr>
              <w:t>侧</w:t>
            </w:r>
            <w:r>
              <w:rPr>
                <w:sz w:val="24"/>
                <w:szCs w:val="24"/>
              </w:rPr>
              <w:t>40</w:t>
            </w:r>
            <w:r>
              <w:rPr>
                <w:rFonts w:hint="eastAsia"/>
                <w:sz w:val="24"/>
                <w:szCs w:val="24"/>
              </w:rPr>
              <w:t>米</w:t>
            </w:r>
            <w:r>
              <w:rPr>
                <w:sz w:val="24"/>
                <w:szCs w:val="24"/>
              </w:rPr>
              <w:t>的沟口头村（583户，2049人）。</w:t>
            </w:r>
          </w:p>
          <w:p>
            <w:pPr>
              <w:pStyle w:val="17"/>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sz w:val="24"/>
                <w:szCs w:val="24"/>
              </w:rPr>
            </w:pPr>
            <w:r>
              <w:rPr>
                <w:b/>
                <w:bCs/>
                <w:sz w:val="24"/>
                <w:szCs w:val="24"/>
                <w:u w:val="single"/>
              </w:rPr>
              <w:t>本项目周围环境示意图见附图2</w:t>
            </w:r>
            <w:r>
              <w:rPr>
                <w:sz w:val="24"/>
                <w:szCs w:val="24"/>
              </w:rPr>
              <w:t>，周围环境实景图见附图3。</w:t>
            </w:r>
          </w:p>
          <w:p>
            <w:pPr>
              <w:adjustRightInd w:val="0"/>
              <w:snapToGrid w:val="0"/>
              <w:spacing w:line="360" w:lineRule="auto"/>
              <w:rPr>
                <w:rFonts w:ascii="宋体" w:hAnsi="宋体" w:cs="宋体"/>
                <w:b/>
                <w:sz w:val="24"/>
                <w:szCs w:val="24"/>
              </w:rPr>
            </w:pPr>
            <w:r>
              <w:rPr>
                <w:rFonts w:eastAsia="黑体"/>
                <w:b/>
                <w:sz w:val="24"/>
                <w:szCs w:val="24"/>
              </w:rPr>
              <w:t>3</w:t>
            </w:r>
            <w:r>
              <w:rPr>
                <w:rFonts w:hint="eastAsia" w:eastAsia="黑体"/>
                <w:b/>
                <w:sz w:val="24"/>
                <w:szCs w:val="24"/>
              </w:rPr>
              <w:t>、</w:t>
            </w:r>
            <w:r>
              <w:rPr>
                <w:rFonts w:hint="eastAsia" w:ascii="宋体" w:hAnsi="宋体" w:cs="宋体"/>
                <w:b/>
                <w:sz w:val="24"/>
                <w:szCs w:val="24"/>
              </w:rPr>
              <w:t>工程建设内容及规模</w:t>
            </w:r>
          </w:p>
          <w:p>
            <w:pPr>
              <w:adjustRightInd w:val="0"/>
              <w:snapToGrid w:val="0"/>
              <w:spacing w:line="360" w:lineRule="auto"/>
              <w:ind w:firstLine="480" w:firstLineChars="200"/>
              <w:rPr>
                <w:sz w:val="24"/>
                <w:szCs w:val="24"/>
              </w:rPr>
            </w:pPr>
            <w:r>
              <w:rPr>
                <w:sz w:val="24"/>
                <w:szCs w:val="24"/>
              </w:rPr>
              <w:t>项目名称：</w:t>
            </w:r>
            <w:r>
              <w:rPr>
                <w:rFonts w:hint="eastAsia"/>
                <w:sz w:val="24"/>
                <w:szCs w:val="24"/>
              </w:rPr>
              <w:t>偃师市首阳山街道办事处金鑫塑料厂</w:t>
            </w:r>
            <w:r>
              <w:rPr>
                <w:sz w:val="24"/>
                <w:szCs w:val="24"/>
              </w:rPr>
              <w:t>年</w:t>
            </w:r>
            <w:r>
              <w:rPr>
                <w:rFonts w:hint="eastAsia"/>
                <w:sz w:val="24"/>
                <w:szCs w:val="24"/>
              </w:rPr>
              <w:t>产300</w:t>
            </w:r>
            <w:r>
              <w:rPr>
                <w:sz w:val="24"/>
                <w:szCs w:val="24"/>
              </w:rPr>
              <w:t>吨塑料</w:t>
            </w:r>
            <w:r>
              <w:rPr>
                <w:rFonts w:hint="eastAsia"/>
                <w:sz w:val="24"/>
                <w:szCs w:val="24"/>
              </w:rPr>
              <w:t>制品</w:t>
            </w:r>
            <w:r>
              <w:rPr>
                <w:sz w:val="24"/>
                <w:szCs w:val="24"/>
              </w:rPr>
              <w:t>项目</w:t>
            </w:r>
          </w:p>
          <w:p>
            <w:pPr>
              <w:adjustRightInd w:val="0"/>
              <w:snapToGrid w:val="0"/>
              <w:spacing w:line="360" w:lineRule="auto"/>
              <w:ind w:firstLine="480" w:firstLineChars="200"/>
              <w:rPr>
                <w:sz w:val="24"/>
                <w:szCs w:val="24"/>
              </w:rPr>
            </w:pPr>
            <w:r>
              <w:rPr>
                <w:sz w:val="24"/>
                <w:szCs w:val="24"/>
              </w:rPr>
              <w:t>土地性质：</w:t>
            </w:r>
            <w:r>
              <w:rPr>
                <w:rFonts w:hint="eastAsia"/>
                <w:sz w:val="24"/>
                <w:szCs w:val="24"/>
              </w:rPr>
              <w:t>工业用地</w:t>
            </w:r>
          </w:p>
          <w:p>
            <w:pPr>
              <w:adjustRightInd w:val="0"/>
              <w:snapToGrid w:val="0"/>
              <w:spacing w:line="360" w:lineRule="auto"/>
              <w:ind w:firstLine="480" w:firstLineChars="200"/>
              <w:rPr>
                <w:sz w:val="24"/>
                <w:szCs w:val="24"/>
              </w:rPr>
            </w:pPr>
            <w:r>
              <w:rPr>
                <w:sz w:val="24"/>
                <w:szCs w:val="24"/>
              </w:rPr>
              <w:t>建设性质：新建</w:t>
            </w:r>
          </w:p>
          <w:p>
            <w:pPr>
              <w:adjustRightInd w:val="0"/>
              <w:snapToGrid w:val="0"/>
              <w:spacing w:line="360" w:lineRule="auto"/>
              <w:ind w:firstLine="480" w:firstLineChars="200"/>
              <w:rPr>
                <w:sz w:val="24"/>
                <w:szCs w:val="24"/>
              </w:rPr>
            </w:pPr>
            <w:r>
              <w:rPr>
                <w:sz w:val="24"/>
                <w:szCs w:val="24"/>
              </w:rPr>
              <w:t>建设地点：</w:t>
            </w:r>
            <w:r>
              <w:rPr>
                <w:rFonts w:hint="eastAsia" w:ascii="宋体" w:hAnsi="宋体" w:cs="宋体"/>
                <w:sz w:val="24"/>
                <w:szCs w:val="24"/>
              </w:rPr>
              <w:t>洛阳市偃师市首阳山街道办事处沟口头村</w:t>
            </w:r>
          </w:p>
          <w:p>
            <w:pPr>
              <w:adjustRightInd w:val="0"/>
              <w:snapToGrid w:val="0"/>
              <w:spacing w:line="360" w:lineRule="auto"/>
              <w:ind w:firstLine="480" w:firstLineChars="200"/>
              <w:rPr>
                <w:sz w:val="24"/>
                <w:szCs w:val="24"/>
              </w:rPr>
            </w:pPr>
            <w:r>
              <w:rPr>
                <w:sz w:val="24"/>
                <w:szCs w:val="24"/>
              </w:rPr>
              <w:t>投资总额：项目总投资1</w:t>
            </w:r>
            <w:r>
              <w:rPr>
                <w:rFonts w:hint="eastAsia"/>
                <w:sz w:val="24"/>
                <w:szCs w:val="24"/>
              </w:rPr>
              <w:t>5</w:t>
            </w:r>
            <w:r>
              <w:rPr>
                <w:sz w:val="24"/>
                <w:szCs w:val="24"/>
              </w:rPr>
              <w:t>0万</w:t>
            </w:r>
            <w:r>
              <w:rPr>
                <w:rFonts w:hint="eastAsia"/>
                <w:sz w:val="24"/>
                <w:szCs w:val="24"/>
              </w:rPr>
              <w:t>元</w:t>
            </w:r>
          </w:p>
          <w:p>
            <w:pPr>
              <w:adjustRightInd w:val="0"/>
              <w:snapToGrid w:val="0"/>
              <w:spacing w:line="360" w:lineRule="auto"/>
              <w:ind w:firstLine="480" w:firstLineChars="200"/>
              <w:rPr>
                <w:sz w:val="24"/>
                <w:szCs w:val="24"/>
              </w:rPr>
            </w:pPr>
            <w:r>
              <w:rPr>
                <w:sz w:val="24"/>
                <w:szCs w:val="24"/>
              </w:rPr>
              <w:t>环保投资：</w:t>
            </w:r>
            <w:r>
              <w:rPr>
                <w:rFonts w:hint="eastAsia"/>
                <w:sz w:val="24"/>
                <w:szCs w:val="24"/>
                <w:lang w:val="en-US" w:eastAsia="zh-CN"/>
              </w:rPr>
              <w:t>7</w:t>
            </w:r>
            <w:r>
              <w:rPr>
                <w:rFonts w:hint="eastAsia"/>
                <w:sz w:val="24"/>
                <w:szCs w:val="24"/>
              </w:rPr>
              <w:t>.7万元</w:t>
            </w:r>
          </w:p>
          <w:p>
            <w:pPr>
              <w:adjustRightInd w:val="0"/>
              <w:snapToGrid w:val="0"/>
              <w:spacing w:line="360" w:lineRule="auto"/>
              <w:ind w:firstLine="480" w:firstLineChars="200"/>
              <w:rPr>
                <w:sz w:val="24"/>
                <w:szCs w:val="24"/>
              </w:rPr>
            </w:pPr>
            <w:r>
              <w:rPr>
                <w:sz w:val="24"/>
                <w:szCs w:val="24"/>
              </w:rPr>
              <w:t>占地面积：本项目占地面积</w:t>
            </w:r>
            <w:r>
              <w:rPr>
                <w:rFonts w:hint="eastAsia"/>
                <w:sz w:val="24"/>
                <w:szCs w:val="24"/>
              </w:rPr>
              <w:t>212</w:t>
            </w:r>
            <w:r>
              <w:rPr>
                <w:sz w:val="24"/>
                <w:szCs w:val="24"/>
              </w:rPr>
              <w:t>平方米</w:t>
            </w:r>
          </w:p>
          <w:p>
            <w:pPr>
              <w:adjustRightInd w:val="0"/>
              <w:snapToGrid w:val="0"/>
              <w:spacing w:line="360" w:lineRule="auto"/>
              <w:ind w:firstLine="480" w:firstLineChars="200"/>
              <w:rPr>
                <w:sz w:val="24"/>
                <w:szCs w:val="24"/>
              </w:rPr>
            </w:pPr>
            <w:r>
              <w:rPr>
                <w:sz w:val="24"/>
                <w:szCs w:val="24"/>
              </w:rPr>
              <w:t>职工人数：</w:t>
            </w:r>
            <w:r>
              <w:rPr>
                <w:rFonts w:hint="eastAsia"/>
                <w:sz w:val="24"/>
                <w:szCs w:val="24"/>
              </w:rPr>
              <w:t>6</w:t>
            </w:r>
            <w:r>
              <w:rPr>
                <w:sz w:val="24"/>
                <w:szCs w:val="24"/>
              </w:rPr>
              <w:t>人</w:t>
            </w:r>
          </w:p>
          <w:p>
            <w:pPr>
              <w:adjustRightInd w:val="0"/>
              <w:snapToGrid w:val="0"/>
              <w:spacing w:line="360" w:lineRule="auto"/>
              <w:ind w:firstLine="480" w:firstLineChars="200"/>
              <w:rPr>
                <w:sz w:val="24"/>
                <w:szCs w:val="24"/>
              </w:rPr>
            </w:pPr>
            <w:r>
              <w:rPr>
                <w:sz w:val="24"/>
                <w:szCs w:val="24"/>
              </w:rPr>
              <w:t>工作时间：</w:t>
            </w:r>
            <w:r>
              <w:rPr>
                <w:rFonts w:hint="eastAsia"/>
                <w:sz w:val="24"/>
                <w:szCs w:val="24"/>
              </w:rPr>
              <w:t>7</w:t>
            </w:r>
            <w:r>
              <w:rPr>
                <w:sz w:val="24"/>
                <w:szCs w:val="24"/>
              </w:rPr>
              <w:t>小时</w:t>
            </w:r>
            <w:r>
              <w:rPr>
                <w:rFonts w:hint="eastAsia"/>
                <w:sz w:val="24"/>
                <w:szCs w:val="24"/>
              </w:rPr>
              <w:t>两</w:t>
            </w:r>
            <w:r>
              <w:rPr>
                <w:sz w:val="24"/>
                <w:szCs w:val="24"/>
              </w:rPr>
              <w:t>班制</w:t>
            </w:r>
          </w:p>
          <w:p>
            <w:pPr>
              <w:adjustRightInd w:val="0"/>
              <w:snapToGrid w:val="0"/>
              <w:spacing w:line="360" w:lineRule="auto"/>
              <w:ind w:firstLine="482" w:firstLineChars="200"/>
              <w:rPr>
                <w:rFonts w:ascii="宋体" w:hAnsi="宋体" w:cs="宋体"/>
                <w:sz w:val="24"/>
                <w:szCs w:val="24"/>
              </w:rPr>
            </w:pPr>
            <w:r>
              <w:rPr>
                <w:b/>
                <w:bCs/>
                <w:sz w:val="24"/>
                <w:szCs w:val="24"/>
              </w:rPr>
              <w:t>3.1</w:t>
            </w:r>
            <w:r>
              <w:rPr>
                <w:rFonts w:hint="eastAsia"/>
                <w:b/>
                <w:bCs/>
                <w:sz w:val="24"/>
                <w:szCs w:val="24"/>
              </w:rPr>
              <w:t xml:space="preserve"> </w:t>
            </w:r>
            <w:r>
              <w:rPr>
                <w:rFonts w:hint="eastAsia" w:ascii="楷体_GB2312" w:hAnsi="楷体_GB2312" w:eastAsia="楷体_GB2312" w:cs="楷体_GB2312"/>
                <w:b/>
                <w:bCs/>
                <w:sz w:val="24"/>
                <w:szCs w:val="24"/>
              </w:rPr>
              <w:t>产品方案</w:t>
            </w:r>
          </w:p>
          <w:p>
            <w:pPr>
              <w:adjustRightInd w:val="0"/>
              <w:snapToGrid w:val="0"/>
              <w:spacing w:line="360" w:lineRule="auto"/>
              <w:ind w:firstLine="480" w:firstLineChars="200"/>
              <w:rPr>
                <w:sz w:val="24"/>
                <w:szCs w:val="24"/>
              </w:rPr>
            </w:pPr>
            <w:r>
              <w:rPr>
                <w:sz w:val="24"/>
                <w:szCs w:val="24"/>
              </w:rPr>
              <w:t>本项目建成后将形成年</w:t>
            </w:r>
            <w:r>
              <w:rPr>
                <w:rFonts w:hint="eastAsia"/>
                <w:sz w:val="24"/>
                <w:szCs w:val="24"/>
              </w:rPr>
              <w:t>产300</w:t>
            </w:r>
            <w:r>
              <w:rPr>
                <w:sz w:val="24"/>
                <w:szCs w:val="24"/>
              </w:rPr>
              <w:t>吨塑料</w:t>
            </w:r>
            <w:r>
              <w:rPr>
                <w:rFonts w:hint="eastAsia"/>
                <w:sz w:val="24"/>
                <w:szCs w:val="24"/>
              </w:rPr>
              <w:t>制品</w:t>
            </w:r>
            <w:r>
              <w:rPr>
                <w:sz w:val="24"/>
                <w:szCs w:val="24"/>
              </w:rPr>
              <w:t>生产线，具体产品方案，见下表1。</w:t>
            </w:r>
          </w:p>
          <w:p>
            <w:pPr>
              <w:adjustRightInd w:val="0"/>
              <w:snapToGrid w:val="0"/>
              <w:ind w:firstLine="480" w:firstLineChars="200"/>
              <w:jc w:val="left"/>
              <w:rPr>
                <w:rFonts w:eastAsia="黑体"/>
                <w:color w:val="FF0000"/>
                <w:sz w:val="24"/>
                <w:szCs w:val="24"/>
              </w:rPr>
            </w:pPr>
            <w:r>
              <w:rPr>
                <w:rFonts w:eastAsia="黑体"/>
                <w:sz w:val="24"/>
                <w:szCs w:val="24"/>
              </w:rPr>
              <w:t>表1</w:t>
            </w:r>
            <w:r>
              <w:rPr>
                <w:rFonts w:eastAsia="黑体"/>
                <w:b/>
                <w:bCs/>
                <w:sz w:val="24"/>
                <w:szCs w:val="24"/>
              </w:rPr>
              <w:t xml:space="preserve">                      </w:t>
            </w:r>
            <w:r>
              <w:rPr>
                <w:rFonts w:eastAsia="黑体"/>
                <w:b/>
                <w:bCs/>
                <w:color w:val="FF0000"/>
                <w:sz w:val="24"/>
                <w:szCs w:val="24"/>
              </w:rPr>
              <w:t xml:space="preserve"> </w:t>
            </w:r>
            <w:r>
              <w:rPr>
                <w:rFonts w:eastAsia="黑体"/>
                <w:b/>
                <w:bCs/>
                <w:color w:val="000000" w:themeColor="text1"/>
                <w:sz w:val="24"/>
                <w:szCs w:val="24"/>
                <w14:textFill>
                  <w14:solidFill>
                    <w14:schemeClr w14:val="tx1"/>
                  </w14:solidFill>
                </w14:textFill>
              </w:rPr>
              <w:t xml:space="preserve"> </w:t>
            </w:r>
            <w:r>
              <w:rPr>
                <w:rFonts w:eastAsia="黑体"/>
                <w:color w:val="000000" w:themeColor="text1"/>
                <w:sz w:val="24"/>
                <w:szCs w:val="24"/>
                <w14:textFill>
                  <w14:solidFill>
                    <w14:schemeClr w14:val="tx1"/>
                  </w14:solidFill>
                </w14:textFill>
              </w:rPr>
              <w:t>项目产品方案一览表</w:t>
            </w:r>
          </w:p>
          <w:tbl>
            <w:tblPr>
              <w:tblStyle w:val="2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867"/>
              <w:gridCol w:w="1799"/>
              <w:gridCol w:w="1470"/>
              <w:gridCol w:w="1425"/>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617" w:type="dxa"/>
                  <w:vAlign w:val="center"/>
                </w:tcPr>
                <w:p>
                  <w:pPr>
                    <w:adjustRightInd w:val="0"/>
                    <w:snapToGrid w:val="0"/>
                    <w:spacing w:line="360" w:lineRule="exact"/>
                    <w:jc w:val="center"/>
                    <w:rPr>
                      <w:szCs w:val="21"/>
                    </w:rPr>
                  </w:pPr>
                  <w:r>
                    <w:rPr>
                      <w:szCs w:val="21"/>
                    </w:rPr>
                    <w:t>序号</w:t>
                  </w:r>
                </w:p>
              </w:tc>
              <w:tc>
                <w:tcPr>
                  <w:tcW w:w="1867" w:type="dxa"/>
                  <w:vAlign w:val="center"/>
                </w:tcPr>
                <w:p>
                  <w:pPr>
                    <w:adjustRightInd w:val="0"/>
                    <w:snapToGrid w:val="0"/>
                    <w:spacing w:line="360" w:lineRule="exact"/>
                    <w:jc w:val="center"/>
                    <w:rPr>
                      <w:szCs w:val="21"/>
                    </w:rPr>
                  </w:pPr>
                  <w:r>
                    <w:rPr>
                      <w:szCs w:val="21"/>
                    </w:rPr>
                    <w:t>产品名称</w:t>
                  </w:r>
                </w:p>
              </w:tc>
              <w:tc>
                <w:tcPr>
                  <w:tcW w:w="1799" w:type="dxa"/>
                  <w:vAlign w:val="center"/>
                </w:tcPr>
                <w:p>
                  <w:pPr>
                    <w:adjustRightInd w:val="0"/>
                    <w:snapToGrid w:val="0"/>
                    <w:spacing w:line="360" w:lineRule="exact"/>
                    <w:jc w:val="center"/>
                    <w:rPr>
                      <w:szCs w:val="21"/>
                    </w:rPr>
                  </w:pPr>
                  <w:r>
                    <w:rPr>
                      <w:szCs w:val="21"/>
                    </w:rPr>
                    <w:t>规格</w:t>
                  </w:r>
                  <w:r>
                    <w:rPr>
                      <w:rFonts w:hint="eastAsia"/>
                      <w:szCs w:val="21"/>
                    </w:rPr>
                    <w:t>（mm）</w:t>
                  </w:r>
                </w:p>
              </w:tc>
              <w:tc>
                <w:tcPr>
                  <w:tcW w:w="1470" w:type="dxa"/>
                  <w:vAlign w:val="center"/>
                </w:tcPr>
                <w:p>
                  <w:pPr>
                    <w:adjustRightInd w:val="0"/>
                    <w:snapToGrid w:val="0"/>
                    <w:spacing w:line="360" w:lineRule="exact"/>
                    <w:jc w:val="center"/>
                    <w:rPr>
                      <w:szCs w:val="21"/>
                    </w:rPr>
                  </w:pPr>
                  <w:r>
                    <w:rPr>
                      <w:rFonts w:hint="eastAsia"/>
                      <w:szCs w:val="21"/>
                    </w:rPr>
                    <w:t>材质</w:t>
                  </w:r>
                </w:p>
              </w:tc>
              <w:tc>
                <w:tcPr>
                  <w:tcW w:w="1425" w:type="dxa"/>
                  <w:vAlign w:val="center"/>
                </w:tcPr>
                <w:p>
                  <w:pPr>
                    <w:adjustRightInd w:val="0"/>
                    <w:snapToGrid w:val="0"/>
                    <w:spacing w:line="360" w:lineRule="exact"/>
                    <w:jc w:val="center"/>
                    <w:rPr>
                      <w:szCs w:val="21"/>
                    </w:rPr>
                  </w:pPr>
                  <w:r>
                    <w:rPr>
                      <w:rFonts w:hint="eastAsia"/>
                      <w:szCs w:val="21"/>
                    </w:rPr>
                    <w:t>备注</w:t>
                  </w:r>
                </w:p>
              </w:tc>
              <w:tc>
                <w:tcPr>
                  <w:tcW w:w="1402" w:type="dxa"/>
                  <w:vAlign w:val="center"/>
                </w:tcPr>
                <w:p>
                  <w:pPr>
                    <w:adjustRightInd w:val="0"/>
                    <w:snapToGrid w:val="0"/>
                    <w:spacing w:line="360" w:lineRule="exact"/>
                    <w:jc w:val="center"/>
                    <w:rPr>
                      <w:szCs w:val="21"/>
                    </w:rPr>
                  </w:pPr>
                  <w:r>
                    <w:rPr>
                      <w:szCs w:val="21"/>
                    </w:rPr>
                    <w:t>产量t/a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trPr>
              <w:tc>
                <w:tcPr>
                  <w:tcW w:w="617" w:type="dxa"/>
                  <w:vAlign w:val="center"/>
                </w:tcPr>
                <w:p>
                  <w:pPr>
                    <w:adjustRightInd w:val="0"/>
                    <w:snapToGrid w:val="0"/>
                    <w:spacing w:line="360" w:lineRule="exact"/>
                    <w:jc w:val="center"/>
                    <w:rPr>
                      <w:szCs w:val="21"/>
                    </w:rPr>
                  </w:pPr>
                  <w:r>
                    <w:rPr>
                      <w:szCs w:val="21"/>
                    </w:rPr>
                    <w:t>1</w:t>
                  </w:r>
                </w:p>
              </w:tc>
              <w:tc>
                <w:tcPr>
                  <w:tcW w:w="1867" w:type="dxa"/>
                  <w:vAlign w:val="center"/>
                </w:tcPr>
                <w:p>
                  <w:pPr>
                    <w:adjustRightInd w:val="0"/>
                    <w:snapToGrid w:val="0"/>
                    <w:spacing w:line="360" w:lineRule="exact"/>
                    <w:jc w:val="center"/>
                  </w:pPr>
                  <w:r>
                    <w:drawing>
                      <wp:anchor distT="0" distB="0" distL="114300" distR="114300" simplePos="0" relativeHeight="251632640" behindDoc="1" locked="0" layoutInCell="1" allowOverlap="1">
                        <wp:simplePos x="0" y="0"/>
                        <wp:positionH relativeFrom="column">
                          <wp:posOffset>97790</wp:posOffset>
                        </wp:positionH>
                        <wp:positionV relativeFrom="paragraph">
                          <wp:posOffset>204470</wp:posOffset>
                        </wp:positionV>
                        <wp:extent cx="821055" cy="670560"/>
                        <wp:effectExtent l="0" t="0" r="17145" b="15240"/>
                        <wp:wrapNone/>
                        <wp:docPr id="73" name="图片 73" descr="IMG_20180814_09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IMG_20180814_093001"/>
                                <pic:cNvPicPr>
                                  <a:picLocks noChangeAspect="1"/>
                                </pic:cNvPicPr>
                              </pic:nvPicPr>
                              <pic:blipFill>
                                <a:blip r:embed="rId6"/>
                                <a:stretch>
                                  <a:fillRect/>
                                </a:stretch>
                              </pic:blipFill>
                              <pic:spPr>
                                <a:xfrm>
                                  <a:off x="0" y="0"/>
                                  <a:ext cx="821055" cy="670560"/>
                                </a:xfrm>
                                <a:prstGeom prst="rect">
                                  <a:avLst/>
                                </a:prstGeom>
                              </pic:spPr>
                            </pic:pic>
                          </a:graphicData>
                        </a:graphic>
                      </wp:anchor>
                    </w:drawing>
                  </w:r>
                  <w:r>
                    <w:rPr>
                      <w:rFonts w:hint="eastAsia"/>
                    </w:rPr>
                    <w:t>锁壳</w:t>
                  </w:r>
                </w:p>
                <w:p>
                  <w:pPr>
                    <w:adjustRightInd w:val="0"/>
                    <w:snapToGrid w:val="0"/>
                    <w:spacing w:line="360" w:lineRule="exact"/>
                    <w:jc w:val="center"/>
                  </w:pPr>
                </w:p>
                <w:p>
                  <w:pPr>
                    <w:adjustRightInd w:val="0"/>
                    <w:snapToGrid w:val="0"/>
                    <w:spacing w:line="360" w:lineRule="exact"/>
                    <w:jc w:val="center"/>
                  </w:pPr>
                </w:p>
                <w:p>
                  <w:pPr>
                    <w:pStyle w:val="13"/>
                    <w:ind w:left="1470" w:right="1470"/>
                  </w:pPr>
                </w:p>
              </w:tc>
              <w:tc>
                <w:tcPr>
                  <w:tcW w:w="1799" w:type="dxa"/>
                  <w:vAlign w:val="center"/>
                </w:tcPr>
                <w:p>
                  <w:pPr>
                    <w:adjustRightInd w:val="0"/>
                    <w:snapToGrid w:val="0"/>
                    <w:spacing w:line="360" w:lineRule="exact"/>
                    <w:jc w:val="center"/>
                    <w:rPr>
                      <w:szCs w:val="21"/>
                    </w:rPr>
                  </w:pPr>
                  <w:r>
                    <w:rPr>
                      <w:rFonts w:hint="eastAsia"/>
                      <w:szCs w:val="21"/>
                    </w:rPr>
                    <w:t>70×70×15</w:t>
                  </w:r>
                </w:p>
              </w:tc>
              <w:tc>
                <w:tcPr>
                  <w:tcW w:w="1470" w:type="dxa"/>
                  <w:vAlign w:val="center"/>
                </w:tcPr>
                <w:p>
                  <w:pPr>
                    <w:adjustRightInd w:val="0"/>
                    <w:snapToGrid w:val="0"/>
                    <w:spacing w:line="360" w:lineRule="exact"/>
                    <w:jc w:val="center"/>
                    <w:rPr>
                      <w:szCs w:val="21"/>
                    </w:rPr>
                  </w:pPr>
                  <w:r>
                    <w:rPr>
                      <w:rFonts w:hint="eastAsia"/>
                      <w:szCs w:val="21"/>
                    </w:rPr>
                    <w:t>ABS</w:t>
                  </w:r>
                </w:p>
              </w:tc>
              <w:tc>
                <w:tcPr>
                  <w:tcW w:w="1425" w:type="dxa"/>
                  <w:vAlign w:val="center"/>
                </w:tcPr>
                <w:p>
                  <w:pPr>
                    <w:adjustRightInd w:val="0"/>
                    <w:snapToGrid w:val="0"/>
                    <w:spacing w:line="360" w:lineRule="exact"/>
                    <w:jc w:val="center"/>
                    <w:rPr>
                      <w:szCs w:val="21"/>
                    </w:rPr>
                  </w:pPr>
                  <w:r>
                    <w:rPr>
                      <w:rFonts w:hint="eastAsia"/>
                      <w:szCs w:val="21"/>
                    </w:rPr>
                    <w:t>机械锁外壳</w:t>
                  </w:r>
                </w:p>
              </w:tc>
              <w:tc>
                <w:tcPr>
                  <w:tcW w:w="1402" w:type="dxa"/>
                  <w:vAlign w:val="center"/>
                </w:tcPr>
                <w:p>
                  <w:pPr>
                    <w:adjustRightInd w:val="0"/>
                    <w:snapToGrid w:val="0"/>
                    <w:spacing w:line="360" w:lineRule="exact"/>
                    <w:jc w:val="center"/>
                    <w:rPr>
                      <w:szCs w:val="21"/>
                    </w:rPr>
                  </w:pPr>
                  <w:r>
                    <w:rPr>
                      <w:rFonts w:hint="eastAsia"/>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617" w:type="dxa"/>
                  <w:vAlign w:val="center"/>
                </w:tcPr>
                <w:p>
                  <w:pPr>
                    <w:adjustRightInd w:val="0"/>
                    <w:snapToGrid w:val="0"/>
                    <w:spacing w:line="360" w:lineRule="exact"/>
                    <w:jc w:val="center"/>
                    <w:rPr>
                      <w:szCs w:val="21"/>
                    </w:rPr>
                  </w:pPr>
                  <w:r>
                    <w:rPr>
                      <w:szCs w:val="21"/>
                    </w:rPr>
                    <w:t>2</w:t>
                  </w:r>
                </w:p>
              </w:tc>
              <w:tc>
                <w:tcPr>
                  <w:tcW w:w="1867" w:type="dxa"/>
                  <w:vAlign w:val="center"/>
                </w:tcPr>
                <w:p>
                  <w:pPr>
                    <w:adjustRightInd w:val="0"/>
                    <w:snapToGrid w:val="0"/>
                    <w:spacing w:line="360" w:lineRule="exact"/>
                    <w:jc w:val="center"/>
                    <w:rPr>
                      <w:szCs w:val="21"/>
                    </w:rPr>
                  </w:pPr>
                  <w:r>
                    <w:rPr>
                      <w:rFonts w:hint="eastAsia"/>
                      <w:szCs w:val="21"/>
                    </w:rPr>
                    <w:drawing>
                      <wp:anchor distT="0" distB="0" distL="114300" distR="114300" simplePos="0" relativeHeight="251633664" behindDoc="1" locked="0" layoutInCell="1" allowOverlap="1">
                        <wp:simplePos x="0" y="0"/>
                        <wp:positionH relativeFrom="column">
                          <wp:posOffset>165100</wp:posOffset>
                        </wp:positionH>
                        <wp:positionV relativeFrom="paragraph">
                          <wp:posOffset>161290</wp:posOffset>
                        </wp:positionV>
                        <wp:extent cx="732155" cy="802005"/>
                        <wp:effectExtent l="0" t="0" r="17145" b="10795"/>
                        <wp:wrapNone/>
                        <wp:docPr id="76" name="图片 76" descr="IMG_20180814_09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IMG_20180814_093037"/>
                                <pic:cNvPicPr>
                                  <a:picLocks noChangeAspect="1"/>
                                </pic:cNvPicPr>
                              </pic:nvPicPr>
                              <pic:blipFill>
                                <a:blip r:embed="rId7"/>
                                <a:stretch>
                                  <a:fillRect/>
                                </a:stretch>
                              </pic:blipFill>
                              <pic:spPr>
                                <a:xfrm rot="16200000" flipH="1" flipV="1">
                                  <a:off x="0" y="0"/>
                                  <a:ext cx="732155" cy="802005"/>
                                </a:xfrm>
                                <a:prstGeom prst="rect">
                                  <a:avLst/>
                                </a:prstGeom>
                              </pic:spPr>
                            </pic:pic>
                          </a:graphicData>
                        </a:graphic>
                      </wp:anchor>
                    </w:drawing>
                  </w:r>
                  <w:r>
                    <w:rPr>
                      <w:rFonts w:hint="eastAsia"/>
                      <w:szCs w:val="21"/>
                    </w:rPr>
                    <w:t>线筒</w:t>
                  </w:r>
                </w:p>
                <w:p>
                  <w:pPr>
                    <w:adjustRightInd w:val="0"/>
                    <w:snapToGrid w:val="0"/>
                    <w:spacing w:line="360" w:lineRule="exact"/>
                    <w:jc w:val="both"/>
                    <w:rPr>
                      <w:szCs w:val="21"/>
                    </w:rPr>
                  </w:pPr>
                </w:p>
                <w:p>
                  <w:pPr>
                    <w:adjustRightInd w:val="0"/>
                    <w:snapToGrid w:val="0"/>
                    <w:spacing w:line="360" w:lineRule="exact"/>
                    <w:rPr>
                      <w:szCs w:val="21"/>
                    </w:rPr>
                  </w:pPr>
                </w:p>
              </w:tc>
              <w:tc>
                <w:tcPr>
                  <w:tcW w:w="1799" w:type="dxa"/>
                  <w:vAlign w:val="center"/>
                </w:tcPr>
                <w:p>
                  <w:pPr>
                    <w:adjustRightInd w:val="0"/>
                    <w:snapToGrid w:val="0"/>
                    <w:spacing w:line="360" w:lineRule="exact"/>
                    <w:jc w:val="center"/>
                    <w:rPr>
                      <w:szCs w:val="21"/>
                    </w:rPr>
                  </w:pPr>
                  <w:r>
                    <w:rPr>
                      <w:rFonts w:hint="eastAsia"/>
                      <w:szCs w:val="21"/>
                    </w:rPr>
                    <w:t>顶部圆直径15，底部圆直径30，高160</w:t>
                  </w:r>
                </w:p>
              </w:tc>
              <w:tc>
                <w:tcPr>
                  <w:tcW w:w="1470" w:type="dxa"/>
                  <w:vAlign w:val="center"/>
                </w:tcPr>
                <w:p>
                  <w:pPr>
                    <w:adjustRightInd w:val="0"/>
                    <w:snapToGrid w:val="0"/>
                    <w:spacing w:line="360" w:lineRule="exact"/>
                    <w:jc w:val="center"/>
                    <w:rPr>
                      <w:szCs w:val="21"/>
                    </w:rPr>
                  </w:pPr>
                  <w:r>
                    <w:rPr>
                      <w:rFonts w:hint="eastAsia"/>
                      <w:szCs w:val="21"/>
                    </w:rPr>
                    <w:t>PP、色母</w:t>
                  </w:r>
                </w:p>
              </w:tc>
              <w:tc>
                <w:tcPr>
                  <w:tcW w:w="1425" w:type="dxa"/>
                  <w:vAlign w:val="center"/>
                </w:tcPr>
                <w:p>
                  <w:pPr>
                    <w:adjustRightInd w:val="0"/>
                    <w:snapToGrid w:val="0"/>
                    <w:spacing w:line="360" w:lineRule="exact"/>
                    <w:jc w:val="center"/>
                    <w:rPr>
                      <w:szCs w:val="21"/>
                    </w:rPr>
                  </w:pPr>
                  <w:r>
                    <w:rPr>
                      <w:rFonts w:hint="eastAsia"/>
                      <w:szCs w:val="21"/>
                    </w:rPr>
                    <w:t>缠绕缝纫线</w:t>
                  </w:r>
                </w:p>
              </w:tc>
              <w:tc>
                <w:tcPr>
                  <w:tcW w:w="1402" w:type="dxa"/>
                  <w:vAlign w:val="center"/>
                </w:tcPr>
                <w:p>
                  <w:pPr>
                    <w:adjustRightInd w:val="0"/>
                    <w:snapToGrid w:val="0"/>
                    <w:spacing w:line="360" w:lineRule="exact"/>
                    <w:jc w:val="center"/>
                    <w:rPr>
                      <w:szCs w:val="21"/>
                    </w:rPr>
                  </w:pPr>
                  <w:r>
                    <w:rPr>
                      <w:rFonts w:hint="eastAsia"/>
                      <w:szCs w:val="21"/>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trPr>
              <w:tc>
                <w:tcPr>
                  <w:tcW w:w="617" w:type="dxa"/>
                  <w:vAlign w:val="center"/>
                </w:tcPr>
                <w:p>
                  <w:pPr>
                    <w:adjustRightInd w:val="0"/>
                    <w:snapToGrid w:val="0"/>
                    <w:spacing w:line="360" w:lineRule="exact"/>
                    <w:jc w:val="center"/>
                    <w:rPr>
                      <w:szCs w:val="21"/>
                    </w:rPr>
                  </w:pPr>
                  <w:r>
                    <w:rPr>
                      <w:szCs w:val="21"/>
                    </w:rPr>
                    <w:t>3</w:t>
                  </w:r>
                </w:p>
              </w:tc>
              <w:tc>
                <w:tcPr>
                  <w:tcW w:w="1867" w:type="dxa"/>
                  <w:vAlign w:val="center"/>
                </w:tcPr>
                <w:p>
                  <w:pPr>
                    <w:adjustRightInd w:val="0"/>
                    <w:snapToGrid w:val="0"/>
                    <w:spacing w:line="360" w:lineRule="exact"/>
                    <w:jc w:val="center"/>
                  </w:pPr>
                  <w:r>
                    <w:rPr>
                      <w:rFonts w:hint="eastAsia"/>
                    </w:rPr>
                    <w:t>口罩配件</w:t>
                  </w:r>
                </w:p>
                <w:p>
                  <w:pPr>
                    <w:pStyle w:val="13"/>
                    <w:ind w:left="1470" w:right="1470"/>
                  </w:pPr>
                  <w:r>
                    <w:rPr>
                      <w:rFonts w:hint="eastAsia"/>
                      <w:szCs w:val="21"/>
                    </w:rPr>
                    <w:drawing>
                      <wp:anchor distT="0" distB="0" distL="114300" distR="114300" simplePos="0" relativeHeight="251634688" behindDoc="1" locked="0" layoutInCell="1" allowOverlap="1">
                        <wp:simplePos x="0" y="0"/>
                        <wp:positionH relativeFrom="column">
                          <wp:posOffset>114300</wp:posOffset>
                        </wp:positionH>
                        <wp:positionV relativeFrom="paragraph">
                          <wp:posOffset>60325</wp:posOffset>
                        </wp:positionV>
                        <wp:extent cx="850265" cy="818515"/>
                        <wp:effectExtent l="0" t="0" r="6985" b="635"/>
                        <wp:wrapNone/>
                        <wp:docPr id="99" name="图片 99" descr="mmexport153421028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mmexport1534210280399"/>
                                <pic:cNvPicPr>
                                  <a:picLocks noChangeAspect="1"/>
                                </pic:cNvPicPr>
                              </pic:nvPicPr>
                              <pic:blipFill>
                                <a:blip r:embed="rId8"/>
                                <a:srcRect t="20486" b="22125"/>
                                <a:stretch>
                                  <a:fillRect/>
                                </a:stretch>
                              </pic:blipFill>
                              <pic:spPr>
                                <a:xfrm>
                                  <a:off x="0" y="0"/>
                                  <a:ext cx="850265" cy="818515"/>
                                </a:xfrm>
                                <a:prstGeom prst="rect">
                                  <a:avLst/>
                                </a:prstGeom>
                              </pic:spPr>
                            </pic:pic>
                          </a:graphicData>
                        </a:graphic>
                      </wp:anchor>
                    </w:drawing>
                  </w:r>
                </w:p>
                <w:p>
                  <w:pPr>
                    <w:pStyle w:val="13"/>
                    <w:ind w:left="1470" w:right="1470"/>
                  </w:pPr>
                </w:p>
                <w:p>
                  <w:pPr>
                    <w:pStyle w:val="13"/>
                    <w:ind w:left="0" w:leftChars="0" w:right="1470" w:firstLine="0" w:firstLineChars="0"/>
                    <w:rPr>
                      <w:szCs w:val="21"/>
                    </w:rPr>
                  </w:pPr>
                </w:p>
              </w:tc>
              <w:tc>
                <w:tcPr>
                  <w:tcW w:w="1799" w:type="dxa"/>
                  <w:vAlign w:val="center"/>
                </w:tcPr>
                <w:p>
                  <w:pPr>
                    <w:adjustRightInd w:val="0"/>
                    <w:snapToGrid w:val="0"/>
                    <w:spacing w:line="360" w:lineRule="exact"/>
                    <w:jc w:val="center"/>
                    <w:rPr>
                      <w:szCs w:val="21"/>
                    </w:rPr>
                  </w:pPr>
                  <w:r>
                    <w:rPr>
                      <w:rFonts w:hint="eastAsia"/>
                      <w:szCs w:val="21"/>
                    </w:rPr>
                    <w:t>/</w:t>
                  </w:r>
                </w:p>
              </w:tc>
              <w:tc>
                <w:tcPr>
                  <w:tcW w:w="1470" w:type="dxa"/>
                  <w:vAlign w:val="center"/>
                </w:tcPr>
                <w:p>
                  <w:pPr>
                    <w:adjustRightInd w:val="0"/>
                    <w:snapToGrid w:val="0"/>
                    <w:spacing w:line="360" w:lineRule="exact"/>
                    <w:jc w:val="center"/>
                    <w:rPr>
                      <w:szCs w:val="21"/>
                    </w:rPr>
                  </w:pPr>
                  <w:r>
                    <w:rPr>
                      <w:rFonts w:hint="eastAsia"/>
                      <w:szCs w:val="21"/>
                    </w:rPr>
                    <w:t>PE</w:t>
                  </w:r>
                </w:p>
              </w:tc>
              <w:tc>
                <w:tcPr>
                  <w:tcW w:w="1425" w:type="dxa"/>
                  <w:vAlign w:val="center"/>
                </w:tcPr>
                <w:p>
                  <w:pPr>
                    <w:adjustRightInd w:val="0"/>
                    <w:snapToGrid w:val="0"/>
                    <w:spacing w:line="360" w:lineRule="exact"/>
                    <w:jc w:val="center"/>
                    <w:rPr>
                      <w:szCs w:val="21"/>
                    </w:rPr>
                  </w:pPr>
                  <w:r>
                    <w:rPr>
                      <w:rFonts w:hint="eastAsia"/>
                      <w:szCs w:val="21"/>
                    </w:rPr>
                    <w:t>口罩配件</w:t>
                  </w:r>
                </w:p>
              </w:tc>
              <w:tc>
                <w:tcPr>
                  <w:tcW w:w="1402" w:type="dxa"/>
                  <w:vAlign w:val="center"/>
                </w:tcPr>
                <w:p>
                  <w:pPr>
                    <w:adjustRightInd w:val="0"/>
                    <w:snapToGrid w:val="0"/>
                    <w:spacing w:line="360" w:lineRule="exact"/>
                    <w:jc w:val="center"/>
                    <w:rPr>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617" w:type="dxa"/>
                  <w:vAlign w:val="center"/>
                </w:tcPr>
                <w:p>
                  <w:pPr>
                    <w:adjustRightInd w:val="0"/>
                    <w:snapToGrid w:val="0"/>
                    <w:spacing w:line="360" w:lineRule="exact"/>
                    <w:jc w:val="center"/>
                    <w:rPr>
                      <w:szCs w:val="21"/>
                    </w:rPr>
                  </w:pPr>
                  <w:r>
                    <w:rPr>
                      <w:rFonts w:hint="eastAsia"/>
                      <w:szCs w:val="21"/>
                    </w:rPr>
                    <w:t>4</w:t>
                  </w:r>
                </w:p>
              </w:tc>
              <w:tc>
                <w:tcPr>
                  <w:tcW w:w="1867" w:type="dxa"/>
                  <w:vAlign w:val="center"/>
                </w:tcPr>
                <w:p>
                  <w:pPr>
                    <w:adjustRightInd w:val="0"/>
                    <w:snapToGrid w:val="0"/>
                    <w:spacing w:line="360" w:lineRule="exact"/>
                    <w:jc w:val="center"/>
                  </w:pPr>
                  <w:r>
                    <w:rPr>
                      <w:rFonts w:hint="eastAsia"/>
                      <w:szCs w:val="21"/>
                    </w:rPr>
                    <w:drawing>
                      <wp:anchor distT="0" distB="0" distL="114300" distR="114300" simplePos="0" relativeHeight="251635712" behindDoc="1" locked="0" layoutInCell="1" allowOverlap="1">
                        <wp:simplePos x="0" y="0"/>
                        <wp:positionH relativeFrom="column">
                          <wp:posOffset>133350</wp:posOffset>
                        </wp:positionH>
                        <wp:positionV relativeFrom="paragraph">
                          <wp:posOffset>173355</wp:posOffset>
                        </wp:positionV>
                        <wp:extent cx="810260" cy="846455"/>
                        <wp:effectExtent l="0" t="0" r="8890" b="10795"/>
                        <wp:wrapNone/>
                        <wp:docPr id="107" name="图片 107" descr="mmexport153421028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mmexport1534210283950"/>
                                <pic:cNvPicPr>
                                  <a:picLocks noChangeAspect="1"/>
                                </pic:cNvPicPr>
                              </pic:nvPicPr>
                              <pic:blipFill>
                                <a:blip r:embed="rId9"/>
                                <a:srcRect t="5736" b="14340"/>
                                <a:stretch>
                                  <a:fillRect/>
                                </a:stretch>
                              </pic:blipFill>
                              <pic:spPr>
                                <a:xfrm>
                                  <a:off x="0" y="0"/>
                                  <a:ext cx="810260" cy="846455"/>
                                </a:xfrm>
                                <a:prstGeom prst="rect">
                                  <a:avLst/>
                                </a:prstGeom>
                              </pic:spPr>
                            </pic:pic>
                          </a:graphicData>
                        </a:graphic>
                      </wp:anchor>
                    </w:drawing>
                  </w:r>
                  <w:r>
                    <w:rPr>
                      <w:rFonts w:hint="eastAsia"/>
                    </w:rPr>
                    <w:t>支架</w:t>
                  </w:r>
                </w:p>
                <w:p>
                  <w:pPr>
                    <w:pStyle w:val="13"/>
                    <w:ind w:left="1470" w:right="1470"/>
                  </w:pPr>
                </w:p>
                <w:p>
                  <w:pPr>
                    <w:pStyle w:val="13"/>
                    <w:ind w:left="0" w:leftChars="0" w:right="1470"/>
                    <w:rPr>
                      <w:szCs w:val="21"/>
                    </w:rPr>
                  </w:pPr>
                </w:p>
                <w:p>
                  <w:pPr>
                    <w:pStyle w:val="13"/>
                    <w:ind w:left="0" w:leftChars="0" w:right="1470" w:firstLine="0" w:firstLineChars="0"/>
                    <w:rPr>
                      <w:szCs w:val="21"/>
                    </w:rPr>
                  </w:pPr>
                </w:p>
              </w:tc>
              <w:tc>
                <w:tcPr>
                  <w:tcW w:w="1799" w:type="dxa"/>
                  <w:vAlign w:val="center"/>
                </w:tcPr>
                <w:p>
                  <w:pPr>
                    <w:adjustRightInd w:val="0"/>
                    <w:snapToGrid w:val="0"/>
                    <w:spacing w:line="360" w:lineRule="exact"/>
                    <w:jc w:val="center"/>
                    <w:rPr>
                      <w:szCs w:val="21"/>
                    </w:rPr>
                  </w:pPr>
                  <w:r>
                    <w:rPr>
                      <w:rFonts w:hint="eastAsia"/>
                      <w:szCs w:val="21"/>
                    </w:rPr>
                    <w:t>/</w:t>
                  </w:r>
                </w:p>
              </w:tc>
              <w:tc>
                <w:tcPr>
                  <w:tcW w:w="1470" w:type="dxa"/>
                  <w:vAlign w:val="center"/>
                </w:tcPr>
                <w:p>
                  <w:pPr>
                    <w:adjustRightInd w:val="0"/>
                    <w:snapToGrid w:val="0"/>
                    <w:spacing w:line="360" w:lineRule="exact"/>
                    <w:jc w:val="center"/>
                    <w:rPr>
                      <w:szCs w:val="21"/>
                    </w:rPr>
                  </w:pPr>
                  <w:r>
                    <w:rPr>
                      <w:rFonts w:hint="eastAsia"/>
                      <w:szCs w:val="21"/>
                    </w:rPr>
                    <w:t>PP、填充母料、色母</w:t>
                  </w:r>
                </w:p>
              </w:tc>
              <w:tc>
                <w:tcPr>
                  <w:tcW w:w="1425" w:type="dxa"/>
                  <w:vAlign w:val="center"/>
                </w:tcPr>
                <w:p>
                  <w:pPr>
                    <w:adjustRightInd w:val="0"/>
                    <w:snapToGrid w:val="0"/>
                    <w:spacing w:line="360" w:lineRule="exact"/>
                    <w:jc w:val="center"/>
                    <w:rPr>
                      <w:szCs w:val="21"/>
                    </w:rPr>
                  </w:pPr>
                  <w:r>
                    <w:rPr>
                      <w:rFonts w:hint="eastAsia"/>
                      <w:szCs w:val="21"/>
                    </w:rPr>
                    <w:t>监视器配件</w:t>
                  </w:r>
                </w:p>
              </w:tc>
              <w:tc>
                <w:tcPr>
                  <w:tcW w:w="1402" w:type="dxa"/>
                  <w:vAlign w:val="center"/>
                </w:tcPr>
                <w:p>
                  <w:pPr>
                    <w:adjustRightInd w:val="0"/>
                    <w:snapToGrid w:val="0"/>
                    <w:spacing w:line="360" w:lineRule="exact"/>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178" w:type="dxa"/>
                  <w:gridSpan w:val="5"/>
                  <w:vAlign w:val="center"/>
                </w:tcPr>
                <w:p>
                  <w:pPr>
                    <w:adjustRightInd w:val="0"/>
                    <w:snapToGrid w:val="0"/>
                    <w:spacing w:line="360" w:lineRule="exact"/>
                    <w:jc w:val="center"/>
                    <w:rPr>
                      <w:szCs w:val="21"/>
                    </w:rPr>
                  </w:pPr>
                  <w:r>
                    <w:rPr>
                      <w:szCs w:val="21"/>
                    </w:rPr>
                    <w:t>合计</w:t>
                  </w:r>
                </w:p>
              </w:tc>
              <w:tc>
                <w:tcPr>
                  <w:tcW w:w="1402" w:type="dxa"/>
                  <w:vAlign w:val="center"/>
                </w:tcPr>
                <w:p>
                  <w:pPr>
                    <w:adjustRightInd w:val="0"/>
                    <w:snapToGrid w:val="0"/>
                    <w:spacing w:line="360" w:lineRule="exact"/>
                    <w:jc w:val="center"/>
                    <w:rPr>
                      <w:szCs w:val="21"/>
                    </w:rPr>
                  </w:pPr>
                  <w:r>
                    <w:rPr>
                      <w:rFonts w:hint="eastAsia"/>
                      <w:szCs w:val="21"/>
                    </w:rPr>
                    <w:t>300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sz w:val="24"/>
                <w:szCs w:val="24"/>
              </w:rPr>
            </w:pPr>
            <w:r>
              <w:rPr>
                <w:b/>
                <w:bCs/>
                <w:sz w:val="24"/>
                <w:szCs w:val="24"/>
              </w:rPr>
              <w:t xml:space="preserve">3.2 </w:t>
            </w:r>
            <w:r>
              <w:rPr>
                <w:rFonts w:eastAsia="楷体_GB2312"/>
                <w:b/>
                <w:bCs/>
                <w:sz w:val="24"/>
                <w:szCs w:val="24"/>
              </w:rPr>
              <w:t>原辅材料及能源消耗</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outlineLvl w:val="9"/>
              <w:rPr>
                <w:rFonts w:ascii="Times New Roman" w:hAnsi="Times New Roman"/>
              </w:rPr>
            </w:pPr>
            <w:r>
              <w:rPr>
                <w:rFonts w:ascii="Times New Roman" w:hAnsi="Times New Roman"/>
              </w:rPr>
              <w:t>本项目</w:t>
            </w:r>
            <w:r>
              <w:rPr>
                <w:rFonts w:hint="eastAsia" w:ascii="Times New Roman" w:hAnsi="Times New Roman"/>
              </w:rPr>
              <w:t>原辅料均为</w:t>
            </w:r>
            <w:r>
              <w:rPr>
                <w:rFonts w:hint="eastAsia" w:ascii="Times New Roman" w:hAnsi="Times New Roman"/>
                <w:lang w:val="en-US" w:eastAsia="zh-CN"/>
              </w:rPr>
              <w:t>外购新料</w:t>
            </w:r>
            <w:r>
              <w:rPr>
                <w:rFonts w:ascii="Times New Roman" w:hAnsi="Times New Roman"/>
              </w:rPr>
              <w:t>，主要原辅材料清单见表2。</w:t>
            </w:r>
          </w:p>
          <w:p>
            <w:pPr>
              <w:adjustRightInd w:val="0"/>
              <w:snapToGrid w:val="0"/>
              <w:ind w:firstLine="480" w:firstLineChars="200"/>
              <w:rPr>
                <w:rFonts w:eastAsia="黑体"/>
                <w:sz w:val="24"/>
                <w:szCs w:val="24"/>
              </w:rPr>
            </w:pPr>
            <w:r>
              <w:rPr>
                <w:rFonts w:eastAsia="黑体"/>
                <w:sz w:val="24"/>
                <w:szCs w:val="24"/>
              </w:rPr>
              <w:t xml:space="preserve">表2    </w:t>
            </w:r>
            <w:r>
              <w:rPr>
                <w:rFonts w:hint="eastAsia" w:eastAsia="黑体"/>
                <w:sz w:val="24"/>
                <w:szCs w:val="24"/>
              </w:rPr>
              <w:t xml:space="preserve">                 </w:t>
            </w:r>
            <w:r>
              <w:rPr>
                <w:rFonts w:eastAsia="黑体"/>
                <w:sz w:val="24"/>
                <w:szCs w:val="24"/>
              </w:rPr>
              <w:t>项目主要原辅材料一览表</w:t>
            </w:r>
          </w:p>
          <w:tbl>
            <w:tblPr>
              <w:tblStyle w:val="24"/>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57"/>
              <w:gridCol w:w="2089"/>
              <w:gridCol w:w="192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58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序号</w:t>
                  </w:r>
                </w:p>
              </w:tc>
              <w:tc>
                <w:tcPr>
                  <w:tcW w:w="1457"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原辅料名称</w:t>
                  </w:r>
                </w:p>
              </w:tc>
              <w:tc>
                <w:tcPr>
                  <w:tcW w:w="2089"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年消耗量（</w:t>
                  </w:r>
                  <w:r>
                    <w:rPr>
                      <w:szCs w:val="21"/>
                    </w:rPr>
                    <w:t>t/a</w:t>
                  </w:r>
                  <w:r>
                    <w:rPr>
                      <w:rFonts w:hint="eastAsia" w:ascii="宋体" w:hAnsi="宋体" w:cs="宋体"/>
                      <w:szCs w:val="21"/>
                    </w:rPr>
                    <w:t>）</w:t>
                  </w:r>
                </w:p>
              </w:tc>
              <w:tc>
                <w:tcPr>
                  <w:tcW w:w="1927"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备注</w:t>
                  </w:r>
                </w:p>
              </w:tc>
              <w:tc>
                <w:tcPr>
                  <w:tcW w:w="2347" w:type="dxa"/>
                  <w:vAlign w:val="center"/>
                </w:tcPr>
                <w:p>
                  <w:pPr>
                    <w:adjustRightInd w:val="0"/>
                    <w:snapToGrid w:val="0"/>
                    <w:spacing w:line="360" w:lineRule="exact"/>
                    <w:jc w:val="center"/>
                    <w:rPr>
                      <w:rFonts w:hint="eastAsia" w:ascii="宋体" w:hAnsi="宋体" w:eastAsia="宋体" w:cs="宋体"/>
                      <w:b/>
                      <w:bCs/>
                      <w:szCs w:val="21"/>
                      <w:u w:val="single"/>
                      <w:lang w:val="en-US" w:eastAsia="zh-CN"/>
                    </w:rPr>
                  </w:pPr>
                  <w:r>
                    <w:rPr>
                      <w:rFonts w:hint="eastAsia" w:ascii="宋体" w:hAnsi="宋体" w:cs="宋体"/>
                      <w:b/>
                      <w:bCs/>
                      <w:szCs w:val="21"/>
                      <w:u w:val="singl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588" w:type="dxa"/>
                  <w:vAlign w:val="center"/>
                </w:tcPr>
                <w:p>
                  <w:pPr>
                    <w:adjustRightInd w:val="0"/>
                    <w:snapToGrid w:val="0"/>
                    <w:spacing w:line="360" w:lineRule="exact"/>
                    <w:jc w:val="center"/>
                    <w:rPr>
                      <w:szCs w:val="21"/>
                    </w:rPr>
                  </w:pPr>
                  <w:r>
                    <w:rPr>
                      <w:rFonts w:hint="eastAsia"/>
                      <w:szCs w:val="21"/>
                    </w:rPr>
                    <w:t>1</w:t>
                  </w:r>
                </w:p>
              </w:tc>
              <w:tc>
                <w:tcPr>
                  <w:tcW w:w="1457" w:type="dxa"/>
                  <w:vAlign w:val="center"/>
                </w:tcPr>
                <w:p>
                  <w:pPr>
                    <w:adjustRightInd w:val="0"/>
                    <w:snapToGrid w:val="0"/>
                    <w:spacing w:line="360" w:lineRule="exact"/>
                    <w:jc w:val="center"/>
                    <w:rPr>
                      <w:szCs w:val="21"/>
                    </w:rPr>
                  </w:pPr>
                  <w:r>
                    <w:rPr>
                      <w:rFonts w:hint="eastAsia"/>
                      <w:szCs w:val="21"/>
                    </w:rPr>
                    <w:t>聚丙烯（PP）</w:t>
                  </w:r>
                </w:p>
              </w:tc>
              <w:tc>
                <w:tcPr>
                  <w:tcW w:w="2089" w:type="dxa"/>
                  <w:vAlign w:val="center"/>
                </w:tcPr>
                <w:p>
                  <w:pPr>
                    <w:adjustRightInd w:val="0"/>
                    <w:snapToGrid w:val="0"/>
                    <w:spacing w:line="360" w:lineRule="exact"/>
                    <w:jc w:val="center"/>
                    <w:rPr>
                      <w:szCs w:val="21"/>
                    </w:rPr>
                  </w:pPr>
                  <w:r>
                    <w:rPr>
                      <w:rFonts w:hint="eastAsia"/>
                      <w:szCs w:val="21"/>
                    </w:rPr>
                    <w:t>137.094</w:t>
                  </w:r>
                </w:p>
              </w:tc>
              <w:tc>
                <w:tcPr>
                  <w:tcW w:w="1927" w:type="dxa"/>
                  <w:vAlign w:val="center"/>
                </w:tcPr>
                <w:p>
                  <w:pPr>
                    <w:adjustRightInd w:val="0"/>
                    <w:snapToGrid w:val="0"/>
                    <w:spacing w:line="360" w:lineRule="exact"/>
                    <w:jc w:val="center"/>
                    <w:rPr>
                      <w:szCs w:val="21"/>
                    </w:rPr>
                  </w:pPr>
                  <w:r>
                    <w:rPr>
                      <w:rFonts w:hint="eastAsia"/>
                      <w:szCs w:val="21"/>
                    </w:rPr>
                    <w:t>颗粒状，外购新料</w:t>
                  </w:r>
                </w:p>
              </w:tc>
              <w:tc>
                <w:tcPr>
                  <w:tcW w:w="2347"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陕西延长中煤榆林能源化工有限公司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588" w:type="dxa"/>
                  <w:vAlign w:val="center"/>
                </w:tcPr>
                <w:p>
                  <w:pPr>
                    <w:adjustRightInd w:val="0"/>
                    <w:snapToGrid w:val="0"/>
                    <w:spacing w:line="360" w:lineRule="exact"/>
                    <w:jc w:val="center"/>
                    <w:rPr>
                      <w:szCs w:val="21"/>
                    </w:rPr>
                  </w:pPr>
                  <w:r>
                    <w:rPr>
                      <w:rFonts w:hint="eastAsia"/>
                      <w:szCs w:val="21"/>
                    </w:rPr>
                    <w:t>2</w:t>
                  </w:r>
                </w:p>
              </w:tc>
              <w:tc>
                <w:tcPr>
                  <w:tcW w:w="1457" w:type="dxa"/>
                  <w:vAlign w:val="center"/>
                </w:tcPr>
                <w:p>
                  <w:pPr>
                    <w:adjustRightInd w:val="0"/>
                    <w:snapToGrid w:val="0"/>
                    <w:spacing w:line="360" w:lineRule="exact"/>
                    <w:jc w:val="center"/>
                    <w:rPr>
                      <w:szCs w:val="21"/>
                    </w:rPr>
                  </w:pPr>
                  <w:r>
                    <w:rPr>
                      <w:rFonts w:hint="eastAsia"/>
                      <w:szCs w:val="21"/>
                    </w:rPr>
                    <w:t>聚乙烯（PE）</w:t>
                  </w:r>
                </w:p>
              </w:tc>
              <w:tc>
                <w:tcPr>
                  <w:tcW w:w="2089" w:type="dxa"/>
                  <w:vAlign w:val="center"/>
                </w:tcPr>
                <w:p>
                  <w:pPr>
                    <w:adjustRightInd w:val="0"/>
                    <w:snapToGrid w:val="0"/>
                    <w:spacing w:line="360" w:lineRule="exact"/>
                    <w:jc w:val="center"/>
                    <w:rPr>
                      <w:szCs w:val="21"/>
                    </w:rPr>
                  </w:pPr>
                  <w:r>
                    <w:rPr>
                      <w:rFonts w:hint="eastAsia"/>
                      <w:szCs w:val="21"/>
                    </w:rPr>
                    <w:t>20.004</w:t>
                  </w:r>
                </w:p>
              </w:tc>
              <w:tc>
                <w:tcPr>
                  <w:tcW w:w="1927" w:type="dxa"/>
                  <w:vAlign w:val="center"/>
                </w:tcPr>
                <w:p>
                  <w:pPr>
                    <w:adjustRightInd w:val="0"/>
                    <w:snapToGrid w:val="0"/>
                    <w:spacing w:line="360" w:lineRule="exact"/>
                    <w:jc w:val="center"/>
                    <w:rPr>
                      <w:szCs w:val="21"/>
                    </w:rPr>
                  </w:pPr>
                  <w:r>
                    <w:rPr>
                      <w:rFonts w:hint="eastAsia"/>
                      <w:szCs w:val="21"/>
                    </w:rPr>
                    <w:t>颗粒状，外购新料</w:t>
                  </w:r>
                </w:p>
              </w:tc>
              <w:tc>
                <w:tcPr>
                  <w:tcW w:w="2347"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神华新疆化工有限公司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88" w:type="dxa"/>
                  <w:vAlign w:val="center"/>
                </w:tcPr>
                <w:p>
                  <w:pPr>
                    <w:adjustRightInd w:val="0"/>
                    <w:snapToGrid w:val="0"/>
                    <w:spacing w:line="360" w:lineRule="exact"/>
                    <w:jc w:val="center"/>
                    <w:rPr>
                      <w:szCs w:val="21"/>
                    </w:rPr>
                  </w:pPr>
                  <w:r>
                    <w:rPr>
                      <w:rFonts w:hint="eastAsia"/>
                      <w:szCs w:val="21"/>
                    </w:rPr>
                    <w:t>3</w:t>
                  </w:r>
                </w:p>
              </w:tc>
              <w:tc>
                <w:tcPr>
                  <w:tcW w:w="1457" w:type="dxa"/>
                  <w:vAlign w:val="center"/>
                </w:tcPr>
                <w:p>
                  <w:pPr>
                    <w:adjustRightInd w:val="0"/>
                    <w:snapToGrid w:val="0"/>
                    <w:spacing w:line="360" w:lineRule="exact"/>
                    <w:jc w:val="center"/>
                    <w:rPr>
                      <w:szCs w:val="21"/>
                    </w:rPr>
                  </w:pPr>
                  <w:r>
                    <w:rPr>
                      <w:rFonts w:hint="eastAsia"/>
                      <w:szCs w:val="21"/>
                    </w:rPr>
                    <w:t>ABS</w:t>
                  </w:r>
                </w:p>
              </w:tc>
              <w:tc>
                <w:tcPr>
                  <w:tcW w:w="2089" w:type="dxa"/>
                  <w:vAlign w:val="center"/>
                </w:tcPr>
                <w:p>
                  <w:pPr>
                    <w:adjustRightInd w:val="0"/>
                    <w:snapToGrid w:val="0"/>
                    <w:spacing w:line="360" w:lineRule="exact"/>
                    <w:jc w:val="center"/>
                    <w:rPr>
                      <w:szCs w:val="21"/>
                    </w:rPr>
                  </w:pPr>
                  <w:r>
                    <w:rPr>
                      <w:rFonts w:hint="eastAsia"/>
                      <w:szCs w:val="21"/>
                    </w:rPr>
                    <w:t>140.094</w:t>
                  </w:r>
                </w:p>
              </w:tc>
              <w:tc>
                <w:tcPr>
                  <w:tcW w:w="1927" w:type="dxa"/>
                  <w:vAlign w:val="center"/>
                </w:tcPr>
                <w:p>
                  <w:pPr>
                    <w:adjustRightInd w:val="0"/>
                    <w:snapToGrid w:val="0"/>
                    <w:spacing w:line="360" w:lineRule="exact"/>
                    <w:jc w:val="center"/>
                    <w:rPr>
                      <w:szCs w:val="21"/>
                    </w:rPr>
                  </w:pPr>
                  <w:r>
                    <w:rPr>
                      <w:rFonts w:hint="eastAsia"/>
                      <w:szCs w:val="21"/>
                    </w:rPr>
                    <w:t>颗粒状，外购新料</w:t>
                  </w:r>
                </w:p>
              </w:tc>
              <w:tc>
                <w:tcPr>
                  <w:tcW w:w="2347"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中国石油天然气股份有限公司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88" w:type="dxa"/>
                  <w:vAlign w:val="center"/>
                </w:tcPr>
                <w:p>
                  <w:pPr>
                    <w:adjustRightInd w:val="0"/>
                    <w:snapToGrid w:val="0"/>
                    <w:spacing w:line="360" w:lineRule="exact"/>
                    <w:jc w:val="center"/>
                    <w:rPr>
                      <w:szCs w:val="21"/>
                    </w:rPr>
                  </w:pPr>
                  <w:r>
                    <w:rPr>
                      <w:rFonts w:hint="eastAsia"/>
                      <w:szCs w:val="21"/>
                    </w:rPr>
                    <w:t>4</w:t>
                  </w:r>
                </w:p>
              </w:tc>
              <w:tc>
                <w:tcPr>
                  <w:tcW w:w="1457" w:type="dxa"/>
                  <w:vAlign w:val="center"/>
                </w:tcPr>
                <w:p>
                  <w:pPr>
                    <w:adjustRightInd w:val="0"/>
                    <w:snapToGrid w:val="0"/>
                    <w:spacing w:line="360" w:lineRule="exact"/>
                    <w:jc w:val="center"/>
                    <w:rPr>
                      <w:szCs w:val="21"/>
                    </w:rPr>
                  </w:pPr>
                  <w:r>
                    <w:rPr>
                      <w:rFonts w:hint="eastAsia"/>
                      <w:szCs w:val="21"/>
                    </w:rPr>
                    <w:t>填充母料</w:t>
                  </w:r>
                </w:p>
              </w:tc>
              <w:tc>
                <w:tcPr>
                  <w:tcW w:w="2089" w:type="dxa"/>
                  <w:vAlign w:val="center"/>
                </w:tcPr>
                <w:p>
                  <w:pPr>
                    <w:adjustRightInd w:val="0"/>
                    <w:snapToGrid w:val="0"/>
                    <w:spacing w:line="360" w:lineRule="exact"/>
                    <w:jc w:val="center"/>
                    <w:rPr>
                      <w:szCs w:val="21"/>
                    </w:rPr>
                  </w:pPr>
                  <w:r>
                    <w:rPr>
                      <w:rFonts w:hint="eastAsia"/>
                      <w:szCs w:val="21"/>
                    </w:rPr>
                    <w:t>1</w:t>
                  </w:r>
                </w:p>
              </w:tc>
              <w:tc>
                <w:tcPr>
                  <w:tcW w:w="1927" w:type="dxa"/>
                  <w:vAlign w:val="center"/>
                </w:tcPr>
                <w:p>
                  <w:pPr>
                    <w:adjustRightInd w:val="0"/>
                    <w:snapToGrid w:val="0"/>
                    <w:spacing w:line="360" w:lineRule="exact"/>
                    <w:jc w:val="center"/>
                    <w:rPr>
                      <w:szCs w:val="21"/>
                    </w:rPr>
                  </w:pPr>
                  <w:r>
                    <w:rPr>
                      <w:rFonts w:hint="eastAsia"/>
                      <w:szCs w:val="21"/>
                    </w:rPr>
                    <w:t>颗粒状，外购新料</w:t>
                  </w:r>
                </w:p>
              </w:tc>
              <w:tc>
                <w:tcPr>
                  <w:tcW w:w="2347"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588" w:type="dxa"/>
                  <w:vAlign w:val="center"/>
                </w:tcPr>
                <w:p>
                  <w:pPr>
                    <w:adjustRightInd w:val="0"/>
                    <w:snapToGrid w:val="0"/>
                    <w:spacing w:line="360" w:lineRule="exact"/>
                    <w:jc w:val="center"/>
                    <w:rPr>
                      <w:szCs w:val="21"/>
                    </w:rPr>
                  </w:pPr>
                  <w:r>
                    <w:rPr>
                      <w:rFonts w:hint="eastAsia"/>
                      <w:szCs w:val="21"/>
                    </w:rPr>
                    <w:t>5</w:t>
                  </w:r>
                </w:p>
              </w:tc>
              <w:tc>
                <w:tcPr>
                  <w:tcW w:w="1457" w:type="dxa"/>
                  <w:vAlign w:val="center"/>
                </w:tcPr>
                <w:p>
                  <w:pPr>
                    <w:adjustRightInd w:val="0"/>
                    <w:snapToGrid w:val="0"/>
                    <w:spacing w:line="360" w:lineRule="exact"/>
                    <w:jc w:val="center"/>
                    <w:rPr>
                      <w:szCs w:val="21"/>
                    </w:rPr>
                  </w:pPr>
                  <w:r>
                    <w:rPr>
                      <w:rFonts w:hint="eastAsia"/>
                      <w:szCs w:val="21"/>
                    </w:rPr>
                    <w:t>色母</w:t>
                  </w:r>
                </w:p>
              </w:tc>
              <w:tc>
                <w:tcPr>
                  <w:tcW w:w="2089" w:type="dxa"/>
                  <w:vAlign w:val="center"/>
                </w:tcPr>
                <w:p>
                  <w:pPr>
                    <w:adjustRightInd w:val="0"/>
                    <w:snapToGrid w:val="0"/>
                    <w:spacing w:line="360" w:lineRule="exact"/>
                    <w:jc w:val="center"/>
                    <w:rPr>
                      <w:szCs w:val="21"/>
                    </w:rPr>
                  </w:pPr>
                  <w:r>
                    <w:rPr>
                      <w:rFonts w:hint="eastAsia"/>
                      <w:szCs w:val="21"/>
                    </w:rPr>
                    <w:t>2</w:t>
                  </w:r>
                </w:p>
              </w:tc>
              <w:tc>
                <w:tcPr>
                  <w:tcW w:w="1927" w:type="dxa"/>
                  <w:vAlign w:val="center"/>
                </w:tcPr>
                <w:p>
                  <w:pPr>
                    <w:adjustRightInd w:val="0"/>
                    <w:snapToGrid w:val="0"/>
                    <w:spacing w:line="360" w:lineRule="exact"/>
                    <w:jc w:val="center"/>
                    <w:rPr>
                      <w:szCs w:val="21"/>
                    </w:rPr>
                  </w:pPr>
                  <w:r>
                    <w:rPr>
                      <w:rFonts w:hint="eastAsia"/>
                      <w:szCs w:val="21"/>
                    </w:rPr>
                    <w:t>颗粒状，外购新料</w:t>
                  </w:r>
                </w:p>
              </w:tc>
              <w:tc>
                <w:tcPr>
                  <w:tcW w:w="2347"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045" w:type="dxa"/>
                  <w:gridSpan w:val="2"/>
                  <w:vAlign w:val="center"/>
                </w:tcPr>
                <w:p>
                  <w:pPr>
                    <w:adjustRightInd w:val="0"/>
                    <w:snapToGrid w:val="0"/>
                    <w:spacing w:line="360" w:lineRule="exact"/>
                    <w:jc w:val="center"/>
                    <w:rPr>
                      <w:szCs w:val="21"/>
                    </w:rPr>
                  </w:pPr>
                  <w:r>
                    <w:rPr>
                      <w:rFonts w:hint="eastAsia"/>
                      <w:szCs w:val="21"/>
                    </w:rPr>
                    <w:t>合计</w:t>
                  </w:r>
                </w:p>
              </w:tc>
              <w:tc>
                <w:tcPr>
                  <w:tcW w:w="2089" w:type="dxa"/>
                  <w:vAlign w:val="center"/>
                </w:tcPr>
                <w:p>
                  <w:pPr>
                    <w:adjustRightInd w:val="0"/>
                    <w:snapToGrid w:val="0"/>
                    <w:spacing w:line="360" w:lineRule="exact"/>
                    <w:jc w:val="center"/>
                    <w:rPr>
                      <w:szCs w:val="21"/>
                    </w:rPr>
                  </w:pPr>
                  <w:r>
                    <w:rPr>
                      <w:rFonts w:hint="eastAsia"/>
                      <w:szCs w:val="21"/>
                    </w:rPr>
                    <w:t>300.192</w:t>
                  </w:r>
                </w:p>
              </w:tc>
              <w:tc>
                <w:tcPr>
                  <w:tcW w:w="1927" w:type="dxa"/>
                  <w:vAlign w:val="center"/>
                </w:tcPr>
                <w:p>
                  <w:pPr>
                    <w:adjustRightInd w:val="0"/>
                    <w:snapToGrid w:val="0"/>
                    <w:spacing w:line="360" w:lineRule="exact"/>
                    <w:jc w:val="center"/>
                    <w:rPr>
                      <w:szCs w:val="21"/>
                    </w:rPr>
                  </w:pPr>
                  <w:r>
                    <w:rPr>
                      <w:rFonts w:hint="eastAsia"/>
                      <w:szCs w:val="21"/>
                    </w:rPr>
                    <w:t>/</w:t>
                  </w:r>
                </w:p>
              </w:tc>
              <w:tc>
                <w:tcPr>
                  <w:tcW w:w="2347" w:type="dxa"/>
                  <w:vAlign w:val="center"/>
                </w:tcPr>
                <w:p>
                  <w:pPr>
                    <w:adjustRightInd w:val="0"/>
                    <w:snapToGrid w:val="0"/>
                    <w:spacing w:line="360" w:lineRule="exact"/>
                    <w:jc w:val="center"/>
                    <w:rPr>
                      <w:rFonts w:hint="eastAsia" w:eastAsia="宋体"/>
                      <w:szCs w:val="21"/>
                      <w:lang w:val="en-US" w:eastAsia="zh-CN"/>
                    </w:rPr>
                  </w:pPr>
                  <w:r>
                    <w:rPr>
                      <w:rFonts w:hint="eastAsia"/>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ascii="宋体" w:hAnsi="宋体" w:cs="宋体"/>
                <w:sz w:val="24"/>
                <w:szCs w:val="24"/>
              </w:rPr>
              <w:t>本项目</w:t>
            </w:r>
            <w:r>
              <w:rPr>
                <w:rFonts w:hint="eastAsia" w:cs="宋体"/>
                <w:sz w:val="24"/>
                <w:szCs w:val="24"/>
                <w:lang w:bidi="ar"/>
              </w:rPr>
              <w:t>原材料性质</w:t>
            </w:r>
            <w:r>
              <w:rPr>
                <w:rFonts w:hint="eastAsia" w:ascii="宋体" w:hAnsi="宋体" w:cs="宋体"/>
                <w:sz w:val="24"/>
                <w:szCs w:val="24"/>
              </w:rPr>
              <w:t>见表</w:t>
            </w:r>
            <w:r>
              <w:rPr>
                <w:rFonts w:hint="eastAsia"/>
                <w:sz w:val="24"/>
                <w:szCs w:val="24"/>
              </w:rPr>
              <w:t>3。</w:t>
            </w:r>
          </w:p>
          <w:p>
            <w:pPr>
              <w:adjustRightInd w:val="0"/>
              <w:snapToGrid w:val="0"/>
              <w:ind w:firstLine="480" w:firstLineChars="200"/>
              <w:rPr>
                <w:sz w:val="24"/>
                <w:szCs w:val="24"/>
              </w:rPr>
            </w:pPr>
            <w:r>
              <w:rPr>
                <w:rFonts w:eastAsia="黑体"/>
                <w:sz w:val="24"/>
                <w:szCs w:val="24"/>
              </w:rPr>
              <w:t xml:space="preserve">表3                       </w:t>
            </w:r>
            <w:r>
              <w:rPr>
                <w:rFonts w:hint="eastAsia" w:eastAsia="黑体"/>
                <w:sz w:val="24"/>
                <w:szCs w:val="24"/>
              </w:rPr>
              <w:t>原材料性质</w:t>
            </w:r>
            <w:r>
              <w:rPr>
                <w:rFonts w:eastAsia="黑体"/>
                <w:sz w:val="24"/>
                <w:szCs w:val="24"/>
              </w:rPr>
              <w:t>一览表</w:t>
            </w:r>
          </w:p>
          <w:tbl>
            <w:tblPr>
              <w:tblStyle w:val="2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216"/>
              <w:gridCol w:w="6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adjustRightInd w:val="0"/>
                    <w:snapToGrid w:val="0"/>
                    <w:spacing w:line="360" w:lineRule="exact"/>
                    <w:jc w:val="center"/>
                    <w:rPr>
                      <w:szCs w:val="21"/>
                    </w:rPr>
                  </w:pPr>
                  <w:r>
                    <w:rPr>
                      <w:rFonts w:hint="eastAsia"/>
                      <w:szCs w:val="21"/>
                    </w:rPr>
                    <w:t>序号</w:t>
                  </w:r>
                </w:p>
              </w:tc>
              <w:tc>
                <w:tcPr>
                  <w:tcW w:w="1216" w:type="dxa"/>
                  <w:vAlign w:val="center"/>
                </w:tcPr>
                <w:p>
                  <w:pPr>
                    <w:adjustRightInd w:val="0"/>
                    <w:snapToGrid w:val="0"/>
                    <w:spacing w:line="360" w:lineRule="exact"/>
                    <w:jc w:val="center"/>
                    <w:rPr>
                      <w:szCs w:val="21"/>
                    </w:rPr>
                  </w:pPr>
                  <w:r>
                    <w:rPr>
                      <w:rFonts w:hint="eastAsia"/>
                      <w:szCs w:val="21"/>
                    </w:rPr>
                    <w:t>名称</w:t>
                  </w:r>
                </w:p>
              </w:tc>
              <w:tc>
                <w:tcPr>
                  <w:tcW w:w="6682" w:type="dxa"/>
                  <w:vAlign w:val="center"/>
                </w:tcPr>
                <w:p>
                  <w:pPr>
                    <w:adjustRightInd w:val="0"/>
                    <w:snapToGrid w:val="0"/>
                    <w:spacing w:line="360" w:lineRule="exact"/>
                    <w:jc w:val="center"/>
                    <w:rPr>
                      <w:szCs w:val="21"/>
                    </w:rPr>
                  </w:pPr>
                  <w:r>
                    <w:rPr>
                      <w:rFonts w:hint="eastAsia"/>
                      <w:szCs w:val="21"/>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adjustRightInd w:val="0"/>
                    <w:snapToGrid w:val="0"/>
                    <w:spacing w:line="360" w:lineRule="exact"/>
                    <w:jc w:val="center"/>
                    <w:rPr>
                      <w:szCs w:val="21"/>
                    </w:rPr>
                  </w:pPr>
                  <w:r>
                    <w:rPr>
                      <w:rFonts w:hint="eastAsia"/>
                      <w:szCs w:val="21"/>
                    </w:rPr>
                    <w:t>1</w:t>
                  </w:r>
                </w:p>
              </w:tc>
              <w:tc>
                <w:tcPr>
                  <w:tcW w:w="1216" w:type="dxa"/>
                  <w:vAlign w:val="center"/>
                </w:tcPr>
                <w:p>
                  <w:pPr>
                    <w:adjustRightInd w:val="0"/>
                    <w:snapToGrid w:val="0"/>
                    <w:spacing w:line="360" w:lineRule="exact"/>
                    <w:jc w:val="center"/>
                    <w:rPr>
                      <w:szCs w:val="21"/>
                    </w:rPr>
                  </w:pPr>
                  <w:r>
                    <w:rPr>
                      <w:rFonts w:hint="eastAsia"/>
                      <w:szCs w:val="21"/>
                    </w:rPr>
                    <w:t>聚乙烯</w:t>
                  </w:r>
                </w:p>
              </w:tc>
              <w:tc>
                <w:tcPr>
                  <w:tcW w:w="6682" w:type="dxa"/>
                  <w:vAlign w:val="center"/>
                </w:tcPr>
                <w:p>
                  <w:pPr>
                    <w:adjustRightInd w:val="0"/>
                    <w:snapToGrid w:val="0"/>
                    <w:spacing w:line="360" w:lineRule="exact"/>
                    <w:jc w:val="center"/>
                    <w:rPr>
                      <w:szCs w:val="21"/>
                    </w:rPr>
                  </w:pPr>
                  <w:r>
                    <w:rPr>
                      <w:szCs w:val="21"/>
                    </w:rPr>
                    <w:t>聚乙烯为白色蜡状半透明材料，柔而韧，比水轻，具有优越的介电性能。透水率低，对有机蒸汽透过率则较大，聚乙烯的透明度随结晶度增加而下降，在一定结晶度下，透明度随分子量增大而提高。聚乙烯有优异的化学稳定性，常温下不溶于任何有机溶剂中。遇高热、明火可燃</w:t>
                  </w:r>
                  <w:r>
                    <w:rPr>
                      <w:rFonts w:hint="eastAsia"/>
                      <w:szCs w:val="21"/>
                    </w:rPr>
                    <w:t>。</w:t>
                  </w:r>
                  <w:r>
                    <w:rPr>
                      <w:szCs w:val="21"/>
                    </w:rPr>
                    <w:t>聚乙烯无臭、无毒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682" w:type="dxa"/>
                  <w:vAlign w:val="center"/>
                </w:tcPr>
                <w:p>
                  <w:pPr>
                    <w:adjustRightInd w:val="0"/>
                    <w:snapToGrid w:val="0"/>
                    <w:spacing w:line="360" w:lineRule="exact"/>
                    <w:jc w:val="center"/>
                    <w:rPr>
                      <w:szCs w:val="21"/>
                    </w:rPr>
                  </w:pPr>
                  <w:r>
                    <w:rPr>
                      <w:rFonts w:hint="eastAsia"/>
                      <w:szCs w:val="21"/>
                    </w:rPr>
                    <w:t>2</w:t>
                  </w:r>
                </w:p>
              </w:tc>
              <w:tc>
                <w:tcPr>
                  <w:tcW w:w="1216" w:type="dxa"/>
                  <w:vAlign w:val="center"/>
                </w:tcPr>
                <w:p>
                  <w:pPr>
                    <w:adjustRightInd w:val="0"/>
                    <w:snapToGrid w:val="0"/>
                    <w:spacing w:line="360" w:lineRule="exact"/>
                    <w:jc w:val="center"/>
                    <w:rPr>
                      <w:szCs w:val="21"/>
                    </w:rPr>
                  </w:pPr>
                  <w:r>
                    <w:rPr>
                      <w:rFonts w:hint="eastAsia"/>
                      <w:szCs w:val="21"/>
                    </w:rPr>
                    <w:t>聚丙烯</w:t>
                  </w:r>
                </w:p>
              </w:tc>
              <w:tc>
                <w:tcPr>
                  <w:tcW w:w="6682" w:type="dxa"/>
                  <w:vAlign w:val="center"/>
                </w:tcPr>
                <w:p>
                  <w:pPr>
                    <w:spacing w:line="360" w:lineRule="exact"/>
                    <w:jc w:val="center"/>
                    <w:rPr>
                      <w:szCs w:val="21"/>
                    </w:rPr>
                  </w:pPr>
                  <w:r>
                    <w:rPr>
                      <w:rFonts w:hint="eastAsia"/>
                      <w:szCs w:val="21"/>
                    </w:rPr>
                    <w:t>聚丙烯为</w:t>
                  </w:r>
                  <w:r>
                    <w:rPr>
                      <w:szCs w:val="21"/>
                    </w:rPr>
                    <w:t>无色、</w:t>
                  </w:r>
                  <w:r>
                    <w:rPr>
                      <w:rFonts w:hint="eastAsia"/>
                      <w:szCs w:val="21"/>
                    </w:rPr>
                    <w:t>无毒、无味的乳白色高结晶的聚合物</w:t>
                  </w:r>
                  <w:r>
                    <w:rPr>
                      <w:szCs w:val="21"/>
                    </w:rPr>
                    <w:t>。</w:t>
                  </w:r>
                  <w:r>
                    <w:rPr>
                      <w:rFonts w:hint="eastAsia"/>
                      <w:szCs w:val="21"/>
                    </w:rPr>
                    <w:t>聚丙烯的化学稳定性很好，除能被浓硫酸、浓硝酸侵蚀外，对其他各种化学试剂都比较稳。</w:t>
                  </w:r>
                  <w:r>
                    <w:rPr>
                      <w:szCs w:val="21"/>
                    </w:rPr>
                    <w:t>遇高热、明火可</w:t>
                  </w:r>
                  <w:r>
                    <w:rPr>
                      <w:rFonts w:hint="eastAsia"/>
                      <w:szCs w:val="21"/>
                    </w:rPr>
                    <w:t>燃。</w:t>
                  </w:r>
                  <w:r>
                    <w:rPr>
                      <w:szCs w:val="21"/>
                    </w:rPr>
                    <w:t>聚乙烯无臭、无毒</w:t>
                  </w:r>
                  <w:r>
                    <w:rPr>
                      <w:rFonts w:hint="eastAsia"/>
                      <w:szCs w:val="21"/>
                    </w:rPr>
                    <w:t>，透水率低。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adjustRightInd w:val="0"/>
                    <w:snapToGrid w:val="0"/>
                    <w:spacing w:line="360" w:lineRule="exact"/>
                    <w:jc w:val="center"/>
                    <w:rPr>
                      <w:szCs w:val="21"/>
                    </w:rPr>
                  </w:pPr>
                  <w:r>
                    <w:rPr>
                      <w:rFonts w:hint="eastAsia"/>
                      <w:szCs w:val="21"/>
                    </w:rPr>
                    <w:t>3</w:t>
                  </w:r>
                </w:p>
              </w:tc>
              <w:tc>
                <w:tcPr>
                  <w:tcW w:w="1216" w:type="dxa"/>
                  <w:vAlign w:val="center"/>
                </w:tcPr>
                <w:p>
                  <w:pPr>
                    <w:adjustRightInd w:val="0"/>
                    <w:snapToGrid w:val="0"/>
                    <w:spacing w:line="360" w:lineRule="exact"/>
                    <w:jc w:val="center"/>
                    <w:rPr>
                      <w:szCs w:val="21"/>
                    </w:rPr>
                  </w:pPr>
                  <w:r>
                    <w:rPr>
                      <w:rFonts w:hint="eastAsia"/>
                      <w:szCs w:val="21"/>
                    </w:rPr>
                    <w:t>ABS</w:t>
                  </w:r>
                </w:p>
              </w:tc>
              <w:tc>
                <w:tcPr>
                  <w:tcW w:w="6682" w:type="dxa"/>
                  <w:vAlign w:val="center"/>
                </w:tcPr>
                <w:p>
                  <w:pPr>
                    <w:adjustRightInd w:val="0"/>
                    <w:snapToGrid w:val="0"/>
                    <w:spacing w:line="360" w:lineRule="exact"/>
                    <w:jc w:val="center"/>
                    <w:rPr>
                      <w:szCs w:val="21"/>
                    </w:rPr>
                  </w:pPr>
                  <w:r>
                    <w:rPr>
                      <w:szCs w:val="21"/>
                      <w:shd w:val="clear" w:color="auto" w:fill="FFFFFF"/>
                    </w:rPr>
                    <w:t>ABS 塑料是丙烯腈(A)、丁二烯(B)、苯乙烯(S)三种单体的三元共聚物，三种单体相对含量可任意变化，制成各种树脂。ABS兼有三种组元的共同性能，A使其耐化学腐蚀、耐热，并有一定的表面硬度，B使其具有高弹性和韧性，S使其具有热塑性塑料的加工成型特性并改善电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adjustRightInd w:val="0"/>
                    <w:snapToGrid w:val="0"/>
                    <w:spacing w:line="360" w:lineRule="exact"/>
                    <w:jc w:val="center"/>
                    <w:rPr>
                      <w:szCs w:val="21"/>
                    </w:rPr>
                  </w:pPr>
                  <w:r>
                    <w:rPr>
                      <w:rFonts w:hint="eastAsia"/>
                      <w:szCs w:val="21"/>
                    </w:rPr>
                    <w:t>4</w:t>
                  </w:r>
                </w:p>
              </w:tc>
              <w:tc>
                <w:tcPr>
                  <w:tcW w:w="1216" w:type="dxa"/>
                  <w:vAlign w:val="center"/>
                </w:tcPr>
                <w:p>
                  <w:pPr>
                    <w:adjustRightInd w:val="0"/>
                    <w:snapToGrid w:val="0"/>
                    <w:spacing w:line="360" w:lineRule="exact"/>
                    <w:jc w:val="center"/>
                    <w:rPr>
                      <w:szCs w:val="21"/>
                    </w:rPr>
                  </w:pPr>
                  <w:r>
                    <w:rPr>
                      <w:rFonts w:hint="eastAsia"/>
                      <w:szCs w:val="21"/>
                    </w:rPr>
                    <w:t>填充母料</w:t>
                  </w:r>
                </w:p>
              </w:tc>
              <w:tc>
                <w:tcPr>
                  <w:tcW w:w="6682" w:type="dxa"/>
                  <w:vAlign w:val="center"/>
                </w:tcPr>
                <w:p>
                  <w:pPr>
                    <w:adjustRightInd w:val="0"/>
                    <w:snapToGrid w:val="0"/>
                    <w:spacing w:line="360" w:lineRule="exact"/>
                    <w:jc w:val="center"/>
                    <w:rPr>
                      <w:szCs w:val="21"/>
                      <w:shd w:val="clear" w:color="auto" w:fill="FFFFFF"/>
                    </w:rPr>
                  </w:pPr>
                  <w:r>
                    <w:rPr>
                      <w:rFonts w:hint="eastAsia" w:ascii="Arial" w:hAnsi="Arial" w:cs="Arial"/>
                      <w:szCs w:val="21"/>
                      <w:shd w:val="clear" w:color="auto" w:fill="FFFFFF"/>
                    </w:rPr>
                    <w:t>填充母料是指在塑料加工成型过程中，为了操作上的方便，将所需要的各种助剂、填料与少量载体树脂先进行混合混炼，制得的粒料称为母料。填充母料所用的填料主要是重质</w:t>
                  </w:r>
                  <w:r>
                    <w:fldChar w:fldCharType="begin"/>
                  </w:r>
                  <w:r>
                    <w:instrText xml:space="preserve"> HYPERLINK "https://baike.baidu.com/item/%E7%A2%B3%E9%85%B8%E9%92%99" \t "https://baike.baidu.com/item/%E5%A1%AB%E5%85%85%E6%AF%8D%E6%96%99/_blank" </w:instrText>
                  </w:r>
                  <w:r>
                    <w:fldChar w:fldCharType="separate"/>
                  </w:r>
                  <w:r>
                    <w:rPr>
                      <w:rStyle w:val="22"/>
                      <w:rFonts w:ascii="Arial" w:hAnsi="Arial" w:cs="Arial"/>
                      <w:color w:val="auto"/>
                      <w:szCs w:val="21"/>
                      <w:u w:val="none"/>
                      <w:shd w:val="clear" w:color="auto" w:fill="FFFFFF"/>
                    </w:rPr>
                    <w:t>碳酸钙</w:t>
                  </w:r>
                  <w:r>
                    <w:rPr>
                      <w:rStyle w:val="22"/>
                      <w:rFonts w:ascii="Arial" w:hAnsi="Arial" w:cs="Arial"/>
                      <w:color w:val="auto"/>
                      <w:szCs w:val="21"/>
                      <w:u w:val="none"/>
                      <w:shd w:val="clear" w:color="auto" w:fill="FFFFFF"/>
                    </w:rPr>
                    <w:fldChar w:fldCharType="end"/>
                  </w:r>
                  <w:r>
                    <w:rPr>
                      <w:rFonts w:ascii="Arial" w:hAnsi="Arial" w:cs="Arial"/>
                      <w:szCs w:val="21"/>
                      <w:shd w:val="clear" w:color="auto" w:fill="FFFFFF"/>
                    </w:rPr>
                    <w:t>，其次是滑石粉、高岭土、钙粉等无机填料。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2" w:type="dxa"/>
                  <w:vAlign w:val="center"/>
                </w:tcPr>
                <w:p>
                  <w:pPr>
                    <w:adjustRightInd w:val="0"/>
                    <w:snapToGrid w:val="0"/>
                    <w:spacing w:line="360" w:lineRule="exact"/>
                    <w:jc w:val="center"/>
                    <w:rPr>
                      <w:szCs w:val="21"/>
                    </w:rPr>
                  </w:pPr>
                  <w:r>
                    <w:rPr>
                      <w:rFonts w:hint="eastAsia"/>
                      <w:szCs w:val="21"/>
                    </w:rPr>
                    <w:t>5</w:t>
                  </w:r>
                </w:p>
              </w:tc>
              <w:tc>
                <w:tcPr>
                  <w:tcW w:w="1216" w:type="dxa"/>
                  <w:vAlign w:val="center"/>
                </w:tcPr>
                <w:p>
                  <w:pPr>
                    <w:adjustRightInd w:val="0"/>
                    <w:snapToGrid w:val="0"/>
                    <w:spacing w:line="360" w:lineRule="exact"/>
                    <w:jc w:val="center"/>
                    <w:rPr>
                      <w:szCs w:val="21"/>
                    </w:rPr>
                  </w:pPr>
                  <w:r>
                    <w:rPr>
                      <w:rFonts w:hint="eastAsia"/>
                      <w:szCs w:val="21"/>
                    </w:rPr>
                    <w:t>色母</w:t>
                  </w:r>
                </w:p>
              </w:tc>
              <w:tc>
                <w:tcPr>
                  <w:tcW w:w="6682" w:type="dxa"/>
                  <w:vAlign w:val="center"/>
                </w:tcPr>
                <w:p>
                  <w:pPr>
                    <w:widowControl/>
                    <w:jc w:val="left"/>
                    <w:rPr>
                      <w:szCs w:val="21"/>
                      <w:shd w:val="clear" w:color="auto" w:fill="FFFFFF"/>
                    </w:rPr>
                  </w:pPr>
                  <w:r>
                    <w:rPr>
                      <w:szCs w:val="21"/>
                    </w:rPr>
                    <w:t>色母的全称叫色母粒，也叫色种，是一种新型高分子材料专用着色剂，亦称颜料制备物，主要用在塑料上。色母由颜料或染料、载体和添加剂三种基本要素所组成，是把超常量的颜料均匀载附于树脂之中而制得的聚集体，可称颜料浓缩物，所以它的着色力高于颜料本身。</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rFonts w:hint="eastAsia" w:ascii="宋体" w:hAnsi="宋体" w:cs="宋体"/>
                <w:sz w:val="24"/>
                <w:szCs w:val="24"/>
              </w:rPr>
              <w:t>本项目主要能源消耗见表</w:t>
            </w:r>
            <w:r>
              <w:rPr>
                <w:rFonts w:hint="eastAsia"/>
                <w:sz w:val="24"/>
                <w:szCs w:val="24"/>
              </w:rPr>
              <w:t>4。</w:t>
            </w:r>
          </w:p>
          <w:p>
            <w:pPr>
              <w:adjustRightInd w:val="0"/>
              <w:snapToGrid w:val="0"/>
              <w:ind w:firstLine="480" w:firstLineChars="200"/>
              <w:jc w:val="left"/>
              <w:rPr>
                <w:rFonts w:eastAsia="黑体"/>
                <w:sz w:val="24"/>
                <w:szCs w:val="24"/>
              </w:rPr>
            </w:pPr>
            <w:r>
              <w:rPr>
                <w:rFonts w:eastAsia="黑体"/>
                <w:sz w:val="24"/>
                <w:szCs w:val="24"/>
              </w:rPr>
              <w:t>表</w:t>
            </w:r>
            <w:r>
              <w:rPr>
                <w:rFonts w:hint="eastAsia" w:eastAsia="黑体"/>
                <w:sz w:val="24"/>
                <w:szCs w:val="24"/>
              </w:rPr>
              <w:t>4</w:t>
            </w:r>
            <w:r>
              <w:rPr>
                <w:rFonts w:eastAsia="黑体"/>
                <w:sz w:val="24"/>
                <w:szCs w:val="24"/>
              </w:rPr>
              <w:t xml:space="preserve">    </w:t>
            </w:r>
            <w:r>
              <w:rPr>
                <w:rFonts w:hint="eastAsia" w:eastAsia="黑体"/>
                <w:sz w:val="24"/>
                <w:szCs w:val="24"/>
              </w:rPr>
              <w:t xml:space="preserve">                </w:t>
            </w:r>
            <w:r>
              <w:rPr>
                <w:rFonts w:eastAsia="黑体"/>
                <w:sz w:val="24"/>
                <w:szCs w:val="24"/>
              </w:rPr>
              <w:t>项目主要能源消耗一览表</w:t>
            </w:r>
          </w:p>
          <w:tbl>
            <w:tblPr>
              <w:tblStyle w:val="2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779"/>
              <w:gridCol w:w="2324"/>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99" w:type="dxa"/>
                  <w:vAlign w:val="center"/>
                </w:tcPr>
                <w:p>
                  <w:pPr>
                    <w:pStyle w:val="7"/>
                    <w:adjustRightInd w:val="0"/>
                    <w:snapToGrid w:val="0"/>
                    <w:spacing w:after="0" w:line="360" w:lineRule="exact"/>
                    <w:ind w:firstLine="0" w:firstLineChars="0"/>
                    <w:jc w:val="center"/>
                    <w:rPr>
                      <w:szCs w:val="21"/>
                    </w:rPr>
                  </w:pPr>
                  <w:r>
                    <w:rPr>
                      <w:rFonts w:hint="eastAsia"/>
                      <w:szCs w:val="21"/>
                    </w:rPr>
                    <w:t>序号</w:t>
                  </w:r>
                </w:p>
              </w:tc>
              <w:tc>
                <w:tcPr>
                  <w:tcW w:w="1779" w:type="dxa"/>
                  <w:vAlign w:val="center"/>
                </w:tcPr>
                <w:p>
                  <w:pPr>
                    <w:pStyle w:val="7"/>
                    <w:adjustRightInd w:val="0"/>
                    <w:snapToGrid w:val="0"/>
                    <w:spacing w:after="0" w:line="360" w:lineRule="exact"/>
                    <w:ind w:firstLine="0" w:firstLineChars="0"/>
                    <w:jc w:val="center"/>
                    <w:rPr>
                      <w:szCs w:val="21"/>
                    </w:rPr>
                  </w:pPr>
                  <w:r>
                    <w:rPr>
                      <w:rFonts w:hint="eastAsia"/>
                      <w:szCs w:val="21"/>
                    </w:rPr>
                    <w:t>名称</w:t>
                  </w:r>
                </w:p>
              </w:tc>
              <w:tc>
                <w:tcPr>
                  <w:tcW w:w="2324" w:type="dxa"/>
                  <w:vAlign w:val="center"/>
                </w:tcPr>
                <w:p>
                  <w:pPr>
                    <w:pStyle w:val="7"/>
                    <w:adjustRightInd w:val="0"/>
                    <w:snapToGrid w:val="0"/>
                    <w:spacing w:after="0" w:line="360" w:lineRule="exact"/>
                    <w:ind w:firstLine="0" w:firstLineChars="0"/>
                    <w:jc w:val="center"/>
                    <w:rPr>
                      <w:szCs w:val="21"/>
                    </w:rPr>
                  </w:pPr>
                  <w:r>
                    <w:rPr>
                      <w:rFonts w:hint="eastAsia"/>
                      <w:szCs w:val="21"/>
                    </w:rPr>
                    <w:t>年消耗量</w:t>
                  </w:r>
                </w:p>
              </w:tc>
              <w:tc>
                <w:tcPr>
                  <w:tcW w:w="2978" w:type="dxa"/>
                  <w:vAlign w:val="center"/>
                </w:tcPr>
                <w:p>
                  <w:pPr>
                    <w:pStyle w:val="7"/>
                    <w:adjustRightInd w:val="0"/>
                    <w:snapToGrid w:val="0"/>
                    <w:spacing w:after="0" w:line="360" w:lineRule="exact"/>
                    <w:ind w:firstLine="0" w:firstLineChars="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pStyle w:val="7"/>
                    <w:adjustRightInd w:val="0"/>
                    <w:snapToGrid w:val="0"/>
                    <w:spacing w:after="0" w:line="360" w:lineRule="exact"/>
                    <w:ind w:firstLine="0" w:firstLineChars="0"/>
                    <w:jc w:val="center"/>
                    <w:rPr>
                      <w:szCs w:val="21"/>
                    </w:rPr>
                  </w:pPr>
                  <w:r>
                    <w:rPr>
                      <w:rFonts w:hint="eastAsia"/>
                      <w:szCs w:val="21"/>
                    </w:rPr>
                    <w:t>1</w:t>
                  </w:r>
                </w:p>
              </w:tc>
              <w:tc>
                <w:tcPr>
                  <w:tcW w:w="1779" w:type="dxa"/>
                  <w:vAlign w:val="center"/>
                </w:tcPr>
                <w:p>
                  <w:pPr>
                    <w:pStyle w:val="7"/>
                    <w:adjustRightInd w:val="0"/>
                    <w:snapToGrid w:val="0"/>
                    <w:spacing w:after="0" w:line="360" w:lineRule="exact"/>
                    <w:ind w:firstLine="0" w:firstLineChars="0"/>
                    <w:jc w:val="center"/>
                    <w:rPr>
                      <w:szCs w:val="21"/>
                    </w:rPr>
                  </w:pPr>
                  <w:r>
                    <w:rPr>
                      <w:rFonts w:hint="eastAsia"/>
                      <w:szCs w:val="21"/>
                    </w:rPr>
                    <w:t>水</w:t>
                  </w:r>
                </w:p>
              </w:tc>
              <w:tc>
                <w:tcPr>
                  <w:tcW w:w="2324" w:type="dxa"/>
                  <w:vAlign w:val="center"/>
                </w:tcPr>
                <w:p>
                  <w:pPr>
                    <w:pStyle w:val="7"/>
                    <w:adjustRightInd w:val="0"/>
                    <w:snapToGrid w:val="0"/>
                    <w:spacing w:after="0" w:line="360" w:lineRule="exact"/>
                    <w:ind w:firstLine="0" w:firstLineChars="0"/>
                    <w:jc w:val="center"/>
                    <w:rPr>
                      <w:szCs w:val="21"/>
                    </w:rPr>
                  </w:pPr>
                  <w:r>
                    <w:rPr>
                      <w:rFonts w:hint="eastAsia"/>
                      <w:szCs w:val="21"/>
                    </w:rPr>
                    <w:t>1</w:t>
                  </w:r>
                  <w:r>
                    <w:rPr>
                      <w:rFonts w:hint="eastAsia"/>
                      <w:szCs w:val="21"/>
                      <w:lang w:val="en-US" w:eastAsia="zh-CN"/>
                    </w:rPr>
                    <w:t>5</w:t>
                  </w:r>
                  <w:r>
                    <w:rPr>
                      <w:rFonts w:hint="eastAsia"/>
                      <w:szCs w:val="21"/>
                    </w:rPr>
                    <w:t>57.</w:t>
                  </w:r>
                  <w:r>
                    <w:rPr>
                      <w:rFonts w:hint="eastAsia"/>
                      <w:szCs w:val="21"/>
                      <w:lang w:val="en-US" w:eastAsia="zh-CN"/>
                    </w:rPr>
                    <w:t>6</w:t>
                  </w:r>
                  <w:r>
                    <w:rPr>
                      <w:rFonts w:hint="eastAsia"/>
                      <w:szCs w:val="21"/>
                    </w:rPr>
                    <w:t>m</w:t>
                  </w:r>
                  <w:r>
                    <w:rPr>
                      <w:rFonts w:hint="eastAsia"/>
                      <w:szCs w:val="21"/>
                      <w:vertAlign w:val="superscript"/>
                    </w:rPr>
                    <w:t>3</w:t>
                  </w:r>
                  <w:r>
                    <w:rPr>
                      <w:rFonts w:hint="eastAsia"/>
                      <w:szCs w:val="21"/>
                    </w:rPr>
                    <w:t>/a</w:t>
                  </w:r>
                </w:p>
              </w:tc>
              <w:tc>
                <w:tcPr>
                  <w:tcW w:w="2978" w:type="dxa"/>
                  <w:vAlign w:val="center"/>
                </w:tcPr>
                <w:p>
                  <w:pPr>
                    <w:pStyle w:val="7"/>
                    <w:adjustRightInd w:val="0"/>
                    <w:snapToGrid w:val="0"/>
                    <w:spacing w:after="0" w:line="360" w:lineRule="exact"/>
                    <w:ind w:firstLine="0" w:firstLineChars="0"/>
                    <w:jc w:val="center"/>
                    <w:rPr>
                      <w:szCs w:val="21"/>
                    </w:rPr>
                  </w:pPr>
                  <w:r>
                    <w:rPr>
                      <w:rFonts w:hint="eastAsia"/>
                      <w:szCs w:val="21"/>
                    </w:rPr>
                    <w:t>首阳山镇集中供水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9" w:type="dxa"/>
                  <w:vAlign w:val="center"/>
                </w:tcPr>
                <w:p>
                  <w:pPr>
                    <w:pStyle w:val="7"/>
                    <w:adjustRightInd w:val="0"/>
                    <w:snapToGrid w:val="0"/>
                    <w:spacing w:after="0" w:line="360" w:lineRule="exact"/>
                    <w:ind w:firstLine="0" w:firstLineChars="0"/>
                    <w:jc w:val="center"/>
                    <w:rPr>
                      <w:szCs w:val="21"/>
                    </w:rPr>
                  </w:pPr>
                  <w:r>
                    <w:rPr>
                      <w:rFonts w:hint="eastAsia"/>
                      <w:szCs w:val="21"/>
                    </w:rPr>
                    <w:t>2</w:t>
                  </w:r>
                </w:p>
              </w:tc>
              <w:tc>
                <w:tcPr>
                  <w:tcW w:w="1779" w:type="dxa"/>
                  <w:vAlign w:val="center"/>
                </w:tcPr>
                <w:p>
                  <w:pPr>
                    <w:pStyle w:val="7"/>
                    <w:adjustRightInd w:val="0"/>
                    <w:snapToGrid w:val="0"/>
                    <w:spacing w:after="0" w:line="360" w:lineRule="exact"/>
                    <w:ind w:firstLine="0" w:firstLineChars="0"/>
                    <w:jc w:val="center"/>
                    <w:rPr>
                      <w:szCs w:val="21"/>
                    </w:rPr>
                  </w:pPr>
                  <w:r>
                    <w:rPr>
                      <w:rFonts w:hint="eastAsia"/>
                      <w:szCs w:val="21"/>
                    </w:rPr>
                    <w:t>电</w:t>
                  </w:r>
                </w:p>
              </w:tc>
              <w:tc>
                <w:tcPr>
                  <w:tcW w:w="2324" w:type="dxa"/>
                  <w:vAlign w:val="center"/>
                </w:tcPr>
                <w:p>
                  <w:pPr>
                    <w:pStyle w:val="7"/>
                    <w:adjustRightInd w:val="0"/>
                    <w:snapToGrid w:val="0"/>
                    <w:spacing w:after="0" w:line="360" w:lineRule="exact"/>
                    <w:ind w:firstLine="0" w:firstLineChars="0"/>
                    <w:jc w:val="center"/>
                    <w:rPr>
                      <w:szCs w:val="21"/>
                    </w:rPr>
                  </w:pPr>
                  <w:r>
                    <w:rPr>
                      <w:rFonts w:hint="eastAsia"/>
                      <w:szCs w:val="21"/>
                    </w:rPr>
                    <w:t>6000度/a</w:t>
                  </w:r>
                </w:p>
              </w:tc>
              <w:tc>
                <w:tcPr>
                  <w:tcW w:w="2978" w:type="dxa"/>
                  <w:vAlign w:val="center"/>
                </w:tcPr>
                <w:p>
                  <w:pPr>
                    <w:pStyle w:val="7"/>
                    <w:adjustRightInd w:val="0"/>
                    <w:snapToGrid w:val="0"/>
                    <w:spacing w:after="0" w:line="360" w:lineRule="exact"/>
                    <w:ind w:firstLine="0" w:firstLineChars="0"/>
                    <w:jc w:val="center"/>
                    <w:rPr>
                      <w:szCs w:val="21"/>
                    </w:rPr>
                  </w:pPr>
                  <w:r>
                    <w:rPr>
                      <w:rFonts w:hint="eastAsia"/>
                      <w:szCs w:val="21"/>
                    </w:rPr>
                    <w:t>首阳山镇电网</w:t>
                  </w:r>
                </w:p>
              </w:tc>
            </w:tr>
          </w:tbl>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outlineLvl w:val="9"/>
              <w:rPr>
                <w:rFonts w:ascii="宋体" w:hAnsi="宋体" w:cs="宋体"/>
                <w:sz w:val="24"/>
                <w:szCs w:val="24"/>
              </w:rPr>
            </w:pPr>
            <w:r>
              <w:rPr>
                <w:b/>
                <w:bCs/>
                <w:sz w:val="24"/>
                <w:szCs w:val="24"/>
              </w:rPr>
              <w:t>3.3</w:t>
            </w:r>
            <w:r>
              <w:rPr>
                <w:rFonts w:hint="eastAsia"/>
                <w:b/>
                <w:bCs/>
                <w:sz w:val="24"/>
                <w:szCs w:val="24"/>
              </w:rPr>
              <w:t xml:space="preserve"> </w:t>
            </w:r>
            <w:r>
              <w:rPr>
                <w:rFonts w:hint="eastAsia" w:ascii="楷体_GB2312" w:hAnsi="楷体_GB2312" w:eastAsia="楷体_GB2312" w:cs="楷体_GB2312"/>
                <w:b/>
                <w:bCs/>
                <w:sz w:val="24"/>
                <w:szCs w:val="24"/>
              </w:rPr>
              <w:t>设备清单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ascii="宋体" w:hAnsi="宋体" w:cs="宋体"/>
                <w:sz w:val="24"/>
                <w:szCs w:val="24"/>
              </w:rPr>
              <w:t>本项目主要设备清单见表</w:t>
            </w:r>
            <w:r>
              <w:rPr>
                <w:rFonts w:hint="eastAsia"/>
                <w:sz w:val="24"/>
                <w:szCs w:val="24"/>
              </w:rPr>
              <w:t>5。</w:t>
            </w:r>
          </w:p>
          <w:p>
            <w:pPr>
              <w:adjustRightInd w:val="0"/>
              <w:snapToGrid w:val="0"/>
              <w:ind w:firstLine="480" w:firstLineChars="200"/>
              <w:rPr>
                <w:rFonts w:eastAsia="黑体"/>
                <w:sz w:val="24"/>
                <w:szCs w:val="24"/>
              </w:rPr>
            </w:pPr>
            <w:r>
              <w:rPr>
                <w:rFonts w:eastAsia="黑体"/>
                <w:sz w:val="24"/>
                <w:szCs w:val="24"/>
              </w:rPr>
              <w:t>表</w:t>
            </w:r>
            <w:r>
              <w:rPr>
                <w:rFonts w:hint="eastAsia" w:eastAsia="黑体"/>
                <w:sz w:val="24"/>
                <w:szCs w:val="24"/>
              </w:rPr>
              <w:t>5</w:t>
            </w:r>
            <w:r>
              <w:rPr>
                <w:rFonts w:eastAsia="黑体"/>
                <w:sz w:val="24"/>
                <w:szCs w:val="24"/>
              </w:rPr>
              <w:t xml:space="preserve">    </w:t>
            </w:r>
            <w:r>
              <w:rPr>
                <w:rFonts w:hint="eastAsia" w:eastAsia="黑体"/>
                <w:sz w:val="24"/>
                <w:szCs w:val="24"/>
              </w:rPr>
              <w:t xml:space="preserve">              </w:t>
            </w:r>
            <w:r>
              <w:rPr>
                <w:rFonts w:eastAsia="黑体"/>
                <w:sz w:val="24"/>
                <w:szCs w:val="24"/>
              </w:rPr>
              <w:t>项目主要生产设备及数量一览表</w:t>
            </w:r>
          </w:p>
          <w:tbl>
            <w:tblPr>
              <w:tblStyle w:val="2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05"/>
              <w:gridCol w:w="2079"/>
              <w:gridCol w:w="1008"/>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10"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序号</w:t>
                  </w:r>
                </w:p>
              </w:tc>
              <w:tc>
                <w:tcPr>
                  <w:tcW w:w="170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设备名称</w:t>
                  </w:r>
                </w:p>
              </w:tc>
              <w:tc>
                <w:tcPr>
                  <w:tcW w:w="2079"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规格型号及参数</w:t>
                  </w:r>
                </w:p>
              </w:tc>
              <w:tc>
                <w:tcPr>
                  <w:tcW w:w="100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数量</w:t>
                  </w:r>
                </w:p>
              </w:tc>
              <w:tc>
                <w:tcPr>
                  <w:tcW w:w="297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0" w:type="dxa"/>
                  <w:vMerge w:val="restart"/>
                  <w:vAlign w:val="center"/>
                </w:tcPr>
                <w:p>
                  <w:pPr>
                    <w:adjustRightInd w:val="0"/>
                    <w:snapToGrid w:val="0"/>
                    <w:spacing w:line="360" w:lineRule="exact"/>
                    <w:jc w:val="center"/>
                    <w:rPr>
                      <w:szCs w:val="21"/>
                    </w:rPr>
                  </w:pPr>
                  <w:r>
                    <w:rPr>
                      <w:rFonts w:hint="eastAsia"/>
                      <w:szCs w:val="21"/>
                    </w:rPr>
                    <w:t>1</w:t>
                  </w:r>
                </w:p>
              </w:tc>
              <w:tc>
                <w:tcPr>
                  <w:tcW w:w="1705" w:type="dxa"/>
                  <w:vMerge w:val="restart"/>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注塑机</w:t>
                  </w:r>
                </w:p>
              </w:tc>
              <w:tc>
                <w:tcPr>
                  <w:tcW w:w="2079" w:type="dxa"/>
                  <w:vAlign w:val="center"/>
                </w:tcPr>
                <w:p>
                  <w:pPr>
                    <w:adjustRightInd w:val="0"/>
                    <w:snapToGrid w:val="0"/>
                    <w:spacing w:line="360" w:lineRule="exact"/>
                    <w:jc w:val="center"/>
                    <w:rPr>
                      <w:szCs w:val="21"/>
                    </w:rPr>
                  </w:pPr>
                  <w:r>
                    <w:rPr>
                      <w:rFonts w:hint="eastAsia"/>
                      <w:szCs w:val="21"/>
                    </w:rPr>
                    <w:t>120T</w:t>
                  </w:r>
                </w:p>
              </w:tc>
              <w:tc>
                <w:tcPr>
                  <w:tcW w:w="1008" w:type="dxa"/>
                  <w:vAlign w:val="center"/>
                </w:tcPr>
                <w:p>
                  <w:pPr>
                    <w:adjustRightInd w:val="0"/>
                    <w:snapToGrid w:val="0"/>
                    <w:spacing w:line="360" w:lineRule="exact"/>
                    <w:jc w:val="center"/>
                    <w:rPr>
                      <w:szCs w:val="21"/>
                    </w:rPr>
                  </w:pPr>
                  <w:r>
                    <w:rPr>
                      <w:rFonts w:hint="eastAsia"/>
                      <w:szCs w:val="21"/>
                    </w:rPr>
                    <w:t>2</w:t>
                  </w:r>
                </w:p>
              </w:tc>
              <w:tc>
                <w:tcPr>
                  <w:tcW w:w="297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电圈加热，注射法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10" w:type="dxa"/>
                  <w:vMerge w:val="continue"/>
                  <w:vAlign w:val="center"/>
                </w:tcPr>
                <w:p>
                  <w:pPr>
                    <w:adjustRightInd w:val="0"/>
                    <w:snapToGrid w:val="0"/>
                    <w:spacing w:line="360" w:lineRule="exact"/>
                    <w:jc w:val="center"/>
                    <w:rPr>
                      <w:szCs w:val="21"/>
                    </w:rPr>
                  </w:pPr>
                </w:p>
              </w:tc>
              <w:tc>
                <w:tcPr>
                  <w:tcW w:w="1705" w:type="dxa"/>
                  <w:vMerge w:val="continue"/>
                  <w:vAlign w:val="center"/>
                </w:tcPr>
                <w:p>
                  <w:pPr>
                    <w:adjustRightInd w:val="0"/>
                    <w:snapToGrid w:val="0"/>
                    <w:spacing w:line="360" w:lineRule="exact"/>
                    <w:jc w:val="center"/>
                    <w:rPr>
                      <w:rFonts w:ascii="宋体" w:hAnsi="宋体" w:cs="宋体"/>
                      <w:szCs w:val="21"/>
                    </w:rPr>
                  </w:pPr>
                </w:p>
              </w:tc>
              <w:tc>
                <w:tcPr>
                  <w:tcW w:w="2079" w:type="dxa"/>
                  <w:vAlign w:val="center"/>
                </w:tcPr>
                <w:p>
                  <w:pPr>
                    <w:adjustRightInd w:val="0"/>
                    <w:snapToGrid w:val="0"/>
                    <w:spacing w:line="360" w:lineRule="exact"/>
                    <w:jc w:val="center"/>
                    <w:rPr>
                      <w:szCs w:val="21"/>
                    </w:rPr>
                  </w:pPr>
                  <w:r>
                    <w:rPr>
                      <w:rFonts w:hint="eastAsia"/>
                      <w:szCs w:val="21"/>
                    </w:rPr>
                    <w:t>280T</w:t>
                  </w:r>
                </w:p>
              </w:tc>
              <w:tc>
                <w:tcPr>
                  <w:tcW w:w="1008" w:type="dxa"/>
                  <w:vAlign w:val="center"/>
                </w:tcPr>
                <w:p>
                  <w:pPr>
                    <w:adjustRightInd w:val="0"/>
                    <w:snapToGrid w:val="0"/>
                    <w:spacing w:line="360" w:lineRule="exact"/>
                    <w:jc w:val="center"/>
                    <w:rPr>
                      <w:szCs w:val="21"/>
                    </w:rPr>
                  </w:pPr>
                  <w:r>
                    <w:rPr>
                      <w:rFonts w:hint="eastAsia"/>
                      <w:szCs w:val="21"/>
                    </w:rPr>
                    <w:t>1</w:t>
                  </w:r>
                </w:p>
              </w:tc>
              <w:tc>
                <w:tcPr>
                  <w:tcW w:w="297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电圈加热，注射法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10" w:type="dxa"/>
                  <w:vAlign w:val="center"/>
                </w:tcPr>
                <w:p>
                  <w:pPr>
                    <w:adjustRightInd w:val="0"/>
                    <w:snapToGrid w:val="0"/>
                    <w:spacing w:line="360" w:lineRule="exact"/>
                    <w:jc w:val="center"/>
                    <w:rPr>
                      <w:szCs w:val="21"/>
                    </w:rPr>
                  </w:pPr>
                  <w:r>
                    <w:rPr>
                      <w:rFonts w:hint="eastAsia"/>
                      <w:szCs w:val="21"/>
                    </w:rPr>
                    <w:t>2</w:t>
                  </w:r>
                </w:p>
              </w:tc>
              <w:tc>
                <w:tcPr>
                  <w:tcW w:w="170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搅拌机</w:t>
                  </w:r>
                </w:p>
              </w:tc>
              <w:tc>
                <w:tcPr>
                  <w:tcW w:w="2079" w:type="dxa"/>
                  <w:vAlign w:val="center"/>
                </w:tcPr>
                <w:p>
                  <w:pPr>
                    <w:adjustRightInd w:val="0"/>
                    <w:snapToGrid w:val="0"/>
                    <w:spacing w:line="360" w:lineRule="exact"/>
                    <w:jc w:val="center"/>
                    <w:rPr>
                      <w:szCs w:val="21"/>
                    </w:rPr>
                  </w:pPr>
                  <w:r>
                    <w:rPr>
                      <w:rFonts w:hint="eastAsia"/>
                      <w:szCs w:val="21"/>
                    </w:rPr>
                    <w:t>100KG</w:t>
                  </w:r>
                </w:p>
              </w:tc>
              <w:tc>
                <w:tcPr>
                  <w:tcW w:w="1008" w:type="dxa"/>
                  <w:vAlign w:val="center"/>
                </w:tcPr>
                <w:p>
                  <w:pPr>
                    <w:adjustRightInd w:val="0"/>
                    <w:snapToGrid w:val="0"/>
                    <w:spacing w:line="360" w:lineRule="exact"/>
                    <w:jc w:val="center"/>
                    <w:rPr>
                      <w:szCs w:val="21"/>
                    </w:rPr>
                  </w:pPr>
                  <w:r>
                    <w:rPr>
                      <w:rFonts w:hint="eastAsia"/>
                      <w:szCs w:val="21"/>
                    </w:rPr>
                    <w:t>1</w:t>
                  </w:r>
                </w:p>
              </w:tc>
              <w:tc>
                <w:tcPr>
                  <w:tcW w:w="297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密闭搅拌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10" w:type="dxa"/>
                  <w:vAlign w:val="center"/>
                </w:tcPr>
                <w:p>
                  <w:pPr>
                    <w:adjustRightInd w:val="0"/>
                    <w:snapToGrid w:val="0"/>
                    <w:spacing w:line="360" w:lineRule="exact"/>
                    <w:jc w:val="center"/>
                    <w:rPr>
                      <w:szCs w:val="21"/>
                    </w:rPr>
                  </w:pPr>
                  <w:r>
                    <w:rPr>
                      <w:rFonts w:hint="eastAsia"/>
                      <w:szCs w:val="21"/>
                    </w:rPr>
                    <w:t>3</w:t>
                  </w:r>
                </w:p>
              </w:tc>
              <w:tc>
                <w:tcPr>
                  <w:tcW w:w="170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破碎机</w:t>
                  </w:r>
                </w:p>
              </w:tc>
              <w:tc>
                <w:tcPr>
                  <w:tcW w:w="2079" w:type="dxa"/>
                  <w:vAlign w:val="center"/>
                </w:tcPr>
                <w:p>
                  <w:pPr>
                    <w:adjustRightInd w:val="0"/>
                    <w:snapToGrid w:val="0"/>
                    <w:spacing w:line="360" w:lineRule="exact"/>
                    <w:jc w:val="center"/>
                    <w:rPr>
                      <w:szCs w:val="21"/>
                    </w:rPr>
                  </w:pPr>
                  <w:r>
                    <w:rPr>
                      <w:rFonts w:hint="eastAsia"/>
                      <w:szCs w:val="21"/>
                    </w:rPr>
                    <w:t>PC-400</w:t>
                  </w:r>
                </w:p>
              </w:tc>
              <w:tc>
                <w:tcPr>
                  <w:tcW w:w="1008" w:type="dxa"/>
                  <w:vAlign w:val="center"/>
                </w:tcPr>
                <w:p>
                  <w:pPr>
                    <w:adjustRightInd w:val="0"/>
                    <w:snapToGrid w:val="0"/>
                    <w:spacing w:line="360" w:lineRule="exact"/>
                    <w:jc w:val="center"/>
                    <w:rPr>
                      <w:szCs w:val="21"/>
                    </w:rPr>
                  </w:pPr>
                  <w:r>
                    <w:rPr>
                      <w:rFonts w:hint="eastAsia"/>
                      <w:szCs w:val="21"/>
                    </w:rPr>
                    <w:t>1</w:t>
                  </w:r>
                </w:p>
              </w:tc>
              <w:tc>
                <w:tcPr>
                  <w:tcW w:w="297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密闭破碎，干破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10" w:type="dxa"/>
                  <w:vAlign w:val="center"/>
                </w:tcPr>
                <w:p>
                  <w:pPr>
                    <w:adjustRightInd w:val="0"/>
                    <w:snapToGrid w:val="0"/>
                    <w:spacing w:line="360" w:lineRule="exact"/>
                    <w:jc w:val="center"/>
                    <w:rPr>
                      <w:szCs w:val="21"/>
                    </w:rPr>
                  </w:pPr>
                  <w:r>
                    <w:rPr>
                      <w:rFonts w:hint="eastAsia"/>
                      <w:szCs w:val="21"/>
                    </w:rPr>
                    <w:t>4</w:t>
                  </w:r>
                </w:p>
              </w:tc>
              <w:tc>
                <w:tcPr>
                  <w:tcW w:w="170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冷却塔</w:t>
                  </w:r>
                </w:p>
              </w:tc>
              <w:tc>
                <w:tcPr>
                  <w:tcW w:w="2079" w:type="dxa"/>
                  <w:vAlign w:val="center"/>
                </w:tcPr>
                <w:p>
                  <w:pPr>
                    <w:adjustRightInd w:val="0"/>
                    <w:snapToGrid w:val="0"/>
                    <w:spacing w:line="360" w:lineRule="exact"/>
                    <w:jc w:val="center"/>
                    <w:rPr>
                      <w:szCs w:val="21"/>
                    </w:rPr>
                  </w:pPr>
                  <w:r>
                    <w:rPr>
                      <w:rFonts w:hint="eastAsia"/>
                      <w:szCs w:val="21"/>
                    </w:rPr>
                    <w:t>BQ-15T</w:t>
                  </w:r>
                </w:p>
              </w:tc>
              <w:tc>
                <w:tcPr>
                  <w:tcW w:w="1008" w:type="dxa"/>
                  <w:vAlign w:val="center"/>
                </w:tcPr>
                <w:p>
                  <w:pPr>
                    <w:adjustRightInd w:val="0"/>
                    <w:snapToGrid w:val="0"/>
                    <w:spacing w:line="360" w:lineRule="exact"/>
                    <w:jc w:val="center"/>
                    <w:rPr>
                      <w:szCs w:val="21"/>
                    </w:rPr>
                  </w:pPr>
                  <w:r>
                    <w:rPr>
                      <w:rFonts w:hint="eastAsia"/>
                      <w:szCs w:val="21"/>
                    </w:rPr>
                    <w:t>1</w:t>
                  </w:r>
                </w:p>
              </w:tc>
              <w:tc>
                <w:tcPr>
                  <w:tcW w:w="297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10" w:type="dxa"/>
                  <w:vAlign w:val="center"/>
                </w:tcPr>
                <w:p>
                  <w:pPr>
                    <w:adjustRightInd w:val="0"/>
                    <w:snapToGrid w:val="0"/>
                    <w:spacing w:line="360" w:lineRule="exact"/>
                    <w:jc w:val="center"/>
                    <w:rPr>
                      <w:szCs w:val="21"/>
                    </w:rPr>
                  </w:pPr>
                  <w:r>
                    <w:rPr>
                      <w:rFonts w:hint="eastAsia"/>
                      <w:szCs w:val="21"/>
                    </w:rPr>
                    <w:t>5</w:t>
                  </w:r>
                </w:p>
              </w:tc>
              <w:tc>
                <w:tcPr>
                  <w:tcW w:w="1705"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冷却池</w:t>
                  </w:r>
                </w:p>
              </w:tc>
              <w:tc>
                <w:tcPr>
                  <w:tcW w:w="2079" w:type="dxa"/>
                  <w:vAlign w:val="center"/>
                </w:tcPr>
                <w:p>
                  <w:pPr>
                    <w:adjustRightInd w:val="0"/>
                    <w:snapToGrid w:val="0"/>
                    <w:spacing w:line="360" w:lineRule="exact"/>
                    <w:jc w:val="center"/>
                    <w:rPr>
                      <w:szCs w:val="21"/>
                    </w:rPr>
                  </w:pPr>
                  <w:r>
                    <w:rPr>
                      <w:rFonts w:hint="eastAsia"/>
                      <w:szCs w:val="21"/>
                    </w:rPr>
                    <w:t>10m</w:t>
                  </w:r>
                  <w:r>
                    <w:rPr>
                      <w:rFonts w:hint="eastAsia"/>
                      <w:szCs w:val="21"/>
                      <w:vertAlign w:val="superscript"/>
                    </w:rPr>
                    <w:t>3</w:t>
                  </w:r>
                </w:p>
              </w:tc>
              <w:tc>
                <w:tcPr>
                  <w:tcW w:w="1008" w:type="dxa"/>
                  <w:vAlign w:val="center"/>
                </w:tcPr>
                <w:p>
                  <w:pPr>
                    <w:adjustRightInd w:val="0"/>
                    <w:snapToGrid w:val="0"/>
                    <w:spacing w:line="360" w:lineRule="exact"/>
                    <w:jc w:val="center"/>
                    <w:rPr>
                      <w:szCs w:val="21"/>
                    </w:rPr>
                  </w:pPr>
                  <w:r>
                    <w:rPr>
                      <w:rFonts w:hint="eastAsia"/>
                      <w:szCs w:val="21"/>
                    </w:rPr>
                    <w:t>1</w:t>
                  </w:r>
                </w:p>
              </w:tc>
              <w:tc>
                <w:tcPr>
                  <w:tcW w:w="2978"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利用原有改造</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楷体_GB2312" w:hAnsi="楷体_GB2312" w:eastAsia="楷体_GB2312" w:cs="楷体_GB2312"/>
                <w:b/>
                <w:bCs/>
                <w:sz w:val="24"/>
                <w:szCs w:val="24"/>
              </w:rPr>
            </w:pPr>
            <w:r>
              <w:rPr>
                <w:rFonts w:eastAsia="楷体_GB2312"/>
                <w:b/>
                <w:bCs/>
                <w:sz w:val="24"/>
                <w:szCs w:val="24"/>
              </w:rPr>
              <w:t>3.4</w:t>
            </w:r>
            <w:r>
              <w:rPr>
                <w:rFonts w:hint="eastAsia" w:ascii="楷体_GB2312" w:hAnsi="楷体_GB2312" w:eastAsia="楷体_GB2312" w:cs="楷体_GB2312"/>
                <w:b/>
                <w:bCs/>
                <w:sz w:val="24"/>
                <w:szCs w:val="24"/>
              </w:rPr>
              <w:t xml:space="preserve"> 产能核算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highlight w:val="none"/>
                <w:lang w:val="en-US" w:eastAsia="zh-CN"/>
              </w:rPr>
            </w:pPr>
            <w:r>
              <w:rPr>
                <w:rFonts w:hint="eastAsia"/>
                <w:b/>
                <w:bCs/>
                <w:sz w:val="24"/>
                <w:szCs w:val="24"/>
                <w:highlight w:val="none"/>
                <w:u w:val="single"/>
                <w:lang w:val="en-US" w:eastAsia="zh-CN"/>
              </w:rPr>
              <w:t>经查阅设备参数和询问厂家，本项目每台120T注塑机生产PP、PE、ABS产品的速率约为15kg/h。每台280T注塑机生产PP、PE、ABS产品的速率为36kg/h。项目产能核算一览表见表6。</w:t>
            </w:r>
          </w:p>
          <w:p>
            <w:pPr>
              <w:adjustRightInd w:val="0"/>
              <w:snapToGrid w:val="0"/>
              <w:ind w:firstLine="482" w:firstLineChars="200"/>
              <w:rPr>
                <w:rFonts w:eastAsia="黑体"/>
                <w:b/>
                <w:bCs/>
                <w:sz w:val="24"/>
                <w:szCs w:val="24"/>
                <w:highlight w:val="none"/>
                <w:u w:val="single"/>
              </w:rPr>
            </w:pPr>
            <w:r>
              <w:rPr>
                <w:rFonts w:eastAsia="黑体"/>
                <w:b/>
                <w:bCs/>
                <w:sz w:val="24"/>
                <w:szCs w:val="24"/>
                <w:highlight w:val="none"/>
                <w:u w:val="single"/>
              </w:rPr>
              <w:t>表</w:t>
            </w:r>
            <w:r>
              <w:rPr>
                <w:rFonts w:hint="eastAsia" w:eastAsia="黑体"/>
                <w:b/>
                <w:bCs/>
                <w:sz w:val="24"/>
                <w:szCs w:val="24"/>
                <w:highlight w:val="none"/>
                <w:u w:val="single"/>
              </w:rPr>
              <w:t>6</w:t>
            </w:r>
            <w:r>
              <w:rPr>
                <w:rFonts w:eastAsia="黑体"/>
                <w:b/>
                <w:bCs/>
                <w:sz w:val="24"/>
                <w:szCs w:val="24"/>
                <w:highlight w:val="none"/>
                <w:u w:val="single"/>
              </w:rPr>
              <w:t xml:space="preserve">    </w:t>
            </w:r>
            <w:r>
              <w:rPr>
                <w:rFonts w:hint="eastAsia" w:eastAsia="黑体"/>
                <w:b/>
                <w:bCs/>
                <w:sz w:val="24"/>
                <w:szCs w:val="24"/>
                <w:highlight w:val="none"/>
                <w:u w:val="single"/>
              </w:rPr>
              <w:t xml:space="preserve">              产能核算</w:t>
            </w:r>
            <w:r>
              <w:rPr>
                <w:rFonts w:eastAsia="黑体"/>
                <w:b/>
                <w:bCs/>
                <w:sz w:val="24"/>
                <w:szCs w:val="24"/>
                <w:highlight w:val="none"/>
                <w:u w:val="single"/>
              </w:rPr>
              <w:t>一览表</w:t>
            </w:r>
          </w:p>
          <w:tbl>
            <w:tblPr>
              <w:tblStyle w:val="2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960"/>
              <w:gridCol w:w="1229"/>
              <w:gridCol w:w="210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867" w:type="dxa"/>
                  <w:vAlign w:val="center"/>
                </w:tcPr>
                <w:p>
                  <w:pPr>
                    <w:adjustRightInd w:val="0"/>
                    <w:snapToGrid w:val="0"/>
                    <w:spacing w:line="360" w:lineRule="exact"/>
                    <w:jc w:val="center"/>
                    <w:rPr>
                      <w:rFonts w:ascii="宋体" w:hAnsi="宋体" w:cs="宋体"/>
                      <w:b/>
                      <w:bCs/>
                      <w:szCs w:val="21"/>
                      <w:highlight w:val="none"/>
                      <w:u w:val="single"/>
                    </w:rPr>
                  </w:pPr>
                  <w:r>
                    <w:rPr>
                      <w:rFonts w:hint="eastAsia" w:ascii="宋体" w:hAnsi="宋体" w:cs="宋体"/>
                      <w:b/>
                      <w:bCs/>
                      <w:szCs w:val="21"/>
                      <w:highlight w:val="none"/>
                      <w:u w:val="single"/>
                    </w:rPr>
                    <w:t>设备名称</w:t>
                  </w:r>
                </w:p>
              </w:tc>
              <w:tc>
                <w:tcPr>
                  <w:tcW w:w="1960" w:type="dxa"/>
                  <w:vAlign w:val="center"/>
                </w:tcPr>
                <w:p>
                  <w:pPr>
                    <w:adjustRightInd w:val="0"/>
                    <w:snapToGrid w:val="0"/>
                    <w:spacing w:line="360" w:lineRule="exact"/>
                    <w:jc w:val="center"/>
                    <w:rPr>
                      <w:rFonts w:ascii="宋体" w:hAnsi="宋体" w:cs="宋体"/>
                      <w:b/>
                      <w:bCs/>
                      <w:szCs w:val="21"/>
                      <w:highlight w:val="none"/>
                      <w:u w:val="single"/>
                    </w:rPr>
                  </w:pPr>
                  <w:r>
                    <w:rPr>
                      <w:rFonts w:hint="eastAsia" w:ascii="宋体" w:hAnsi="宋体" w:cs="宋体"/>
                      <w:b/>
                      <w:bCs/>
                      <w:szCs w:val="21"/>
                      <w:highlight w:val="none"/>
                      <w:u w:val="single"/>
                    </w:rPr>
                    <w:t>规格型号</w:t>
                  </w:r>
                </w:p>
              </w:tc>
              <w:tc>
                <w:tcPr>
                  <w:tcW w:w="1229" w:type="dxa"/>
                  <w:vAlign w:val="center"/>
                </w:tcPr>
                <w:p>
                  <w:pPr>
                    <w:adjustRightInd w:val="0"/>
                    <w:snapToGrid w:val="0"/>
                    <w:spacing w:line="360" w:lineRule="exact"/>
                    <w:jc w:val="center"/>
                    <w:rPr>
                      <w:rFonts w:ascii="宋体" w:hAnsi="宋体" w:cs="宋体"/>
                      <w:b/>
                      <w:bCs/>
                      <w:szCs w:val="21"/>
                      <w:highlight w:val="none"/>
                      <w:u w:val="single"/>
                    </w:rPr>
                  </w:pPr>
                  <w:r>
                    <w:rPr>
                      <w:rFonts w:hint="eastAsia" w:ascii="宋体" w:hAnsi="宋体" w:cs="宋体"/>
                      <w:b/>
                      <w:bCs/>
                      <w:szCs w:val="21"/>
                      <w:highlight w:val="none"/>
                      <w:u w:val="single"/>
                    </w:rPr>
                    <w:t>数量（台）</w:t>
                  </w:r>
                </w:p>
              </w:tc>
              <w:tc>
                <w:tcPr>
                  <w:tcW w:w="2100" w:type="dxa"/>
                  <w:vAlign w:val="center"/>
                </w:tcPr>
                <w:p>
                  <w:pPr>
                    <w:adjustRightInd w:val="0"/>
                    <w:snapToGrid w:val="0"/>
                    <w:spacing w:line="360" w:lineRule="exact"/>
                    <w:jc w:val="center"/>
                    <w:rPr>
                      <w:rFonts w:ascii="宋体" w:hAnsi="宋体" w:cs="宋体"/>
                      <w:b/>
                      <w:bCs/>
                      <w:szCs w:val="21"/>
                      <w:highlight w:val="none"/>
                      <w:u w:val="single"/>
                    </w:rPr>
                  </w:pPr>
                  <w:r>
                    <w:rPr>
                      <w:rFonts w:hint="eastAsia" w:ascii="宋体" w:hAnsi="宋体" w:cs="宋体"/>
                      <w:b/>
                      <w:bCs/>
                      <w:szCs w:val="21"/>
                      <w:highlight w:val="none"/>
                      <w:u w:val="single"/>
                      <w:lang w:val="en-US" w:eastAsia="zh-CN"/>
                    </w:rPr>
                    <w:t>单台生产速率</w:t>
                  </w:r>
                  <w:r>
                    <w:rPr>
                      <w:rFonts w:hint="eastAsia" w:ascii="宋体" w:hAnsi="宋体" w:cs="宋体"/>
                      <w:b/>
                      <w:bCs/>
                      <w:szCs w:val="21"/>
                      <w:highlight w:val="none"/>
                      <w:u w:val="single"/>
                    </w:rPr>
                    <w:t>（</w:t>
                  </w:r>
                  <w:r>
                    <w:rPr>
                      <w:rFonts w:hint="eastAsia"/>
                      <w:b/>
                      <w:bCs/>
                      <w:szCs w:val="21"/>
                      <w:highlight w:val="none"/>
                      <w:u w:val="single"/>
                    </w:rPr>
                    <w:t>kg/h）</w:t>
                  </w:r>
                </w:p>
              </w:tc>
              <w:tc>
                <w:tcPr>
                  <w:tcW w:w="1424" w:type="dxa"/>
                  <w:vAlign w:val="center"/>
                </w:tcPr>
                <w:p>
                  <w:pPr>
                    <w:adjustRightInd w:val="0"/>
                    <w:snapToGrid w:val="0"/>
                    <w:spacing w:line="360" w:lineRule="exact"/>
                    <w:jc w:val="center"/>
                    <w:rPr>
                      <w:rFonts w:ascii="宋体" w:hAnsi="宋体" w:cs="宋体"/>
                      <w:b/>
                      <w:bCs/>
                      <w:szCs w:val="21"/>
                      <w:highlight w:val="none"/>
                      <w:u w:val="single"/>
                    </w:rPr>
                  </w:pPr>
                  <w:r>
                    <w:rPr>
                      <w:rFonts w:hint="eastAsia" w:ascii="宋体" w:hAnsi="宋体" w:cs="宋体"/>
                      <w:b/>
                      <w:bCs/>
                      <w:szCs w:val="21"/>
                      <w:highlight w:val="none"/>
                      <w:u w:val="single"/>
                    </w:rPr>
                    <w:t>年产量(t)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7" w:type="dxa"/>
                  <w:vMerge w:val="restart"/>
                  <w:vAlign w:val="center"/>
                </w:tcPr>
                <w:p>
                  <w:pPr>
                    <w:adjustRightInd w:val="0"/>
                    <w:snapToGrid w:val="0"/>
                    <w:spacing w:line="360" w:lineRule="exact"/>
                    <w:jc w:val="center"/>
                    <w:rPr>
                      <w:rFonts w:ascii="宋体" w:hAnsi="宋体" w:cs="宋体"/>
                      <w:b/>
                      <w:bCs/>
                      <w:szCs w:val="21"/>
                      <w:highlight w:val="none"/>
                      <w:u w:val="single"/>
                    </w:rPr>
                  </w:pPr>
                  <w:r>
                    <w:rPr>
                      <w:rFonts w:hint="eastAsia" w:ascii="宋体" w:hAnsi="宋体" w:cs="宋体"/>
                      <w:b/>
                      <w:bCs/>
                      <w:szCs w:val="21"/>
                      <w:highlight w:val="none"/>
                      <w:u w:val="single"/>
                    </w:rPr>
                    <w:t>注塑机</w:t>
                  </w:r>
                </w:p>
              </w:tc>
              <w:tc>
                <w:tcPr>
                  <w:tcW w:w="1960" w:type="dxa"/>
                  <w:vAlign w:val="center"/>
                </w:tcPr>
                <w:p>
                  <w:pPr>
                    <w:adjustRightInd w:val="0"/>
                    <w:snapToGrid w:val="0"/>
                    <w:spacing w:line="360" w:lineRule="exact"/>
                    <w:jc w:val="center"/>
                    <w:rPr>
                      <w:b/>
                      <w:bCs/>
                      <w:szCs w:val="21"/>
                      <w:highlight w:val="none"/>
                      <w:u w:val="single"/>
                    </w:rPr>
                  </w:pPr>
                  <w:r>
                    <w:rPr>
                      <w:rFonts w:hint="eastAsia"/>
                      <w:b/>
                      <w:bCs/>
                      <w:szCs w:val="21"/>
                      <w:highlight w:val="none"/>
                      <w:u w:val="single"/>
                    </w:rPr>
                    <w:t>120T</w:t>
                  </w:r>
                </w:p>
              </w:tc>
              <w:tc>
                <w:tcPr>
                  <w:tcW w:w="1229" w:type="dxa"/>
                  <w:vAlign w:val="center"/>
                </w:tcPr>
                <w:p>
                  <w:pPr>
                    <w:adjustRightInd w:val="0"/>
                    <w:snapToGrid w:val="0"/>
                    <w:spacing w:line="360" w:lineRule="exact"/>
                    <w:jc w:val="center"/>
                    <w:rPr>
                      <w:b/>
                      <w:bCs/>
                      <w:szCs w:val="21"/>
                      <w:highlight w:val="none"/>
                      <w:u w:val="single"/>
                    </w:rPr>
                  </w:pPr>
                  <w:r>
                    <w:rPr>
                      <w:rFonts w:hint="eastAsia"/>
                      <w:b/>
                      <w:bCs/>
                      <w:szCs w:val="21"/>
                      <w:highlight w:val="none"/>
                      <w:u w:val="single"/>
                    </w:rPr>
                    <w:t>2</w:t>
                  </w:r>
                </w:p>
              </w:tc>
              <w:tc>
                <w:tcPr>
                  <w:tcW w:w="2100" w:type="dxa"/>
                  <w:vAlign w:val="center"/>
                </w:tcPr>
                <w:p>
                  <w:pPr>
                    <w:adjustRightInd w:val="0"/>
                    <w:snapToGrid w:val="0"/>
                    <w:spacing w:line="360" w:lineRule="exact"/>
                    <w:jc w:val="center"/>
                    <w:rPr>
                      <w:rFonts w:hint="eastAsia" w:ascii="宋体" w:hAnsi="宋体" w:eastAsia="宋体" w:cs="宋体"/>
                      <w:b/>
                      <w:bCs/>
                      <w:szCs w:val="21"/>
                      <w:highlight w:val="none"/>
                      <w:u w:val="single"/>
                      <w:lang w:val="en-US" w:eastAsia="zh-CN"/>
                    </w:rPr>
                  </w:pPr>
                  <w:r>
                    <w:rPr>
                      <w:rFonts w:hint="eastAsia"/>
                      <w:b/>
                      <w:bCs/>
                      <w:szCs w:val="21"/>
                      <w:highlight w:val="none"/>
                      <w:u w:val="single"/>
                      <w:lang w:val="en-US" w:eastAsia="zh-CN"/>
                    </w:rPr>
                    <w:t>15</w:t>
                  </w:r>
                </w:p>
              </w:tc>
              <w:tc>
                <w:tcPr>
                  <w:tcW w:w="1424" w:type="dxa"/>
                  <w:vAlign w:val="center"/>
                </w:tcPr>
                <w:p>
                  <w:pPr>
                    <w:adjustRightInd w:val="0"/>
                    <w:snapToGrid w:val="0"/>
                    <w:spacing w:line="360" w:lineRule="exact"/>
                    <w:jc w:val="center"/>
                    <w:rPr>
                      <w:rFonts w:hint="eastAsia" w:eastAsia="宋体"/>
                      <w:b/>
                      <w:bCs/>
                      <w:szCs w:val="21"/>
                      <w:highlight w:val="none"/>
                      <w:u w:val="single"/>
                      <w:lang w:val="en-US" w:eastAsia="zh-CN"/>
                    </w:rPr>
                  </w:pPr>
                  <w:r>
                    <w:rPr>
                      <w:rFonts w:hint="eastAsia"/>
                      <w:b/>
                      <w:bCs/>
                      <w:szCs w:val="21"/>
                      <w:highlight w:val="none"/>
                      <w:u w:val="single"/>
                    </w:rPr>
                    <w:t>13</w:t>
                  </w:r>
                  <w:r>
                    <w:rPr>
                      <w:rFonts w:hint="eastAsia"/>
                      <w:b/>
                      <w:bCs/>
                      <w:szCs w:val="21"/>
                      <w:highlight w:val="none"/>
                      <w:u w:val="single"/>
                      <w:lang w:val="en-US" w:eastAsia="zh-CN"/>
                    </w:rPr>
                    <w:t>8</w:t>
                  </w:r>
                  <w:r>
                    <w:rPr>
                      <w:rFonts w:hint="eastAsia"/>
                      <w:b/>
                      <w:bCs/>
                      <w:szCs w:val="21"/>
                      <w:highlight w:val="none"/>
                      <w:u w:val="single"/>
                    </w:rPr>
                    <w:t>.</w:t>
                  </w:r>
                  <w:r>
                    <w:rPr>
                      <w:rFonts w:hint="eastAsia"/>
                      <w:b/>
                      <w:bCs/>
                      <w:szCs w:val="21"/>
                      <w:highlight w:val="none"/>
                      <w:u w:val="singl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67" w:type="dxa"/>
                  <w:vMerge w:val="continue"/>
                  <w:vAlign w:val="center"/>
                </w:tcPr>
                <w:p>
                  <w:pPr>
                    <w:adjustRightInd w:val="0"/>
                    <w:snapToGrid w:val="0"/>
                    <w:spacing w:line="360" w:lineRule="exact"/>
                    <w:jc w:val="center"/>
                    <w:rPr>
                      <w:rFonts w:ascii="宋体" w:hAnsi="宋体" w:cs="宋体"/>
                      <w:b/>
                      <w:bCs/>
                      <w:szCs w:val="21"/>
                      <w:highlight w:val="none"/>
                      <w:u w:val="single"/>
                    </w:rPr>
                  </w:pPr>
                </w:p>
              </w:tc>
              <w:tc>
                <w:tcPr>
                  <w:tcW w:w="1960" w:type="dxa"/>
                  <w:vAlign w:val="center"/>
                </w:tcPr>
                <w:p>
                  <w:pPr>
                    <w:adjustRightInd w:val="0"/>
                    <w:snapToGrid w:val="0"/>
                    <w:spacing w:line="360" w:lineRule="exact"/>
                    <w:jc w:val="center"/>
                    <w:rPr>
                      <w:b/>
                      <w:bCs/>
                      <w:szCs w:val="21"/>
                      <w:highlight w:val="none"/>
                      <w:u w:val="single"/>
                    </w:rPr>
                  </w:pPr>
                  <w:r>
                    <w:rPr>
                      <w:rFonts w:hint="eastAsia"/>
                      <w:b/>
                      <w:bCs/>
                      <w:szCs w:val="21"/>
                      <w:highlight w:val="none"/>
                      <w:u w:val="single"/>
                    </w:rPr>
                    <w:t>280T</w:t>
                  </w:r>
                </w:p>
              </w:tc>
              <w:tc>
                <w:tcPr>
                  <w:tcW w:w="1229" w:type="dxa"/>
                  <w:vAlign w:val="center"/>
                </w:tcPr>
                <w:p>
                  <w:pPr>
                    <w:adjustRightInd w:val="0"/>
                    <w:snapToGrid w:val="0"/>
                    <w:spacing w:line="360" w:lineRule="exact"/>
                    <w:jc w:val="center"/>
                    <w:rPr>
                      <w:b/>
                      <w:bCs/>
                      <w:szCs w:val="21"/>
                      <w:highlight w:val="none"/>
                      <w:u w:val="single"/>
                    </w:rPr>
                  </w:pPr>
                  <w:r>
                    <w:rPr>
                      <w:rFonts w:hint="eastAsia"/>
                      <w:b/>
                      <w:bCs/>
                      <w:szCs w:val="21"/>
                      <w:highlight w:val="none"/>
                      <w:u w:val="single"/>
                    </w:rPr>
                    <w:t>1</w:t>
                  </w:r>
                </w:p>
              </w:tc>
              <w:tc>
                <w:tcPr>
                  <w:tcW w:w="2100" w:type="dxa"/>
                  <w:vAlign w:val="center"/>
                </w:tcPr>
                <w:p>
                  <w:pPr>
                    <w:adjustRightInd w:val="0"/>
                    <w:snapToGrid w:val="0"/>
                    <w:spacing w:line="360" w:lineRule="exact"/>
                    <w:jc w:val="center"/>
                    <w:rPr>
                      <w:rFonts w:ascii="宋体" w:hAnsi="宋体" w:cs="宋体"/>
                      <w:b/>
                      <w:bCs/>
                      <w:szCs w:val="21"/>
                      <w:highlight w:val="none"/>
                      <w:u w:val="single"/>
                    </w:rPr>
                  </w:pPr>
                  <w:r>
                    <w:rPr>
                      <w:rFonts w:hint="eastAsia"/>
                      <w:b/>
                      <w:bCs/>
                      <w:szCs w:val="21"/>
                      <w:highlight w:val="none"/>
                      <w:u w:val="single"/>
                    </w:rPr>
                    <w:t>36</w:t>
                  </w:r>
                </w:p>
              </w:tc>
              <w:tc>
                <w:tcPr>
                  <w:tcW w:w="1424" w:type="dxa"/>
                  <w:vAlign w:val="center"/>
                </w:tcPr>
                <w:p>
                  <w:pPr>
                    <w:adjustRightInd w:val="0"/>
                    <w:snapToGrid w:val="0"/>
                    <w:spacing w:line="360" w:lineRule="exact"/>
                    <w:jc w:val="center"/>
                    <w:rPr>
                      <w:b/>
                      <w:bCs/>
                      <w:szCs w:val="21"/>
                      <w:highlight w:val="none"/>
                      <w:u w:val="single"/>
                    </w:rPr>
                  </w:pPr>
                  <w:r>
                    <w:rPr>
                      <w:rFonts w:hint="eastAsia"/>
                      <w:b/>
                      <w:bCs/>
                      <w:szCs w:val="21"/>
                      <w:highlight w:val="none"/>
                      <w:u w:val="single"/>
                    </w:rPr>
                    <w:t>166.32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156" w:type="dxa"/>
                  <w:gridSpan w:val="4"/>
                  <w:vAlign w:val="center"/>
                </w:tcPr>
                <w:p>
                  <w:pPr>
                    <w:adjustRightInd w:val="0"/>
                    <w:snapToGrid w:val="0"/>
                    <w:spacing w:line="360" w:lineRule="exact"/>
                    <w:jc w:val="center"/>
                    <w:rPr>
                      <w:rFonts w:hint="eastAsia" w:eastAsia="宋体"/>
                      <w:b/>
                      <w:bCs/>
                      <w:szCs w:val="21"/>
                      <w:highlight w:val="none"/>
                      <w:u w:val="single"/>
                      <w:lang w:val="en-US" w:eastAsia="zh-CN"/>
                    </w:rPr>
                  </w:pPr>
                  <w:r>
                    <w:rPr>
                      <w:rFonts w:hint="eastAsia"/>
                      <w:b/>
                      <w:bCs/>
                      <w:szCs w:val="21"/>
                      <w:highlight w:val="none"/>
                      <w:u w:val="single"/>
                    </w:rPr>
                    <w:t>合计</w:t>
                  </w:r>
                </w:p>
              </w:tc>
              <w:tc>
                <w:tcPr>
                  <w:tcW w:w="1424" w:type="dxa"/>
                  <w:vAlign w:val="center"/>
                </w:tcPr>
                <w:p>
                  <w:pPr>
                    <w:adjustRightInd w:val="0"/>
                    <w:snapToGrid w:val="0"/>
                    <w:spacing w:line="360" w:lineRule="exact"/>
                    <w:jc w:val="center"/>
                    <w:rPr>
                      <w:rFonts w:hint="eastAsia" w:eastAsia="宋体"/>
                      <w:b/>
                      <w:bCs/>
                      <w:szCs w:val="21"/>
                      <w:highlight w:val="none"/>
                      <w:u w:val="single"/>
                      <w:lang w:val="en-US" w:eastAsia="zh-CN"/>
                    </w:rPr>
                  </w:pPr>
                  <w:r>
                    <w:rPr>
                      <w:rFonts w:hint="eastAsia"/>
                      <w:b/>
                      <w:bCs/>
                      <w:szCs w:val="21"/>
                      <w:highlight w:val="none"/>
                      <w:u w:val="single"/>
                    </w:rPr>
                    <w:t>30</w:t>
                  </w:r>
                  <w:r>
                    <w:rPr>
                      <w:rFonts w:hint="eastAsia"/>
                      <w:b/>
                      <w:bCs/>
                      <w:szCs w:val="21"/>
                      <w:highlight w:val="none"/>
                      <w:u w:val="single"/>
                      <w:lang w:val="en-US" w:eastAsia="zh-CN"/>
                    </w:rPr>
                    <w:t>4.92</w:t>
                  </w:r>
                </w:p>
              </w:tc>
            </w:tr>
          </w:tbl>
          <w:p>
            <w:pPr>
              <w:spacing w:line="360" w:lineRule="auto"/>
              <w:ind w:firstLine="482" w:firstLineChars="200"/>
              <w:rPr>
                <w:sz w:val="24"/>
                <w:szCs w:val="24"/>
                <w:highlight w:val="none"/>
              </w:rPr>
            </w:pPr>
            <w:r>
              <w:rPr>
                <w:rFonts w:hint="eastAsia"/>
                <w:b/>
                <w:bCs/>
                <w:sz w:val="24"/>
                <w:szCs w:val="24"/>
                <w:highlight w:val="none"/>
                <w:u w:val="single"/>
              </w:rPr>
              <w:t>由表6可知，</w:t>
            </w:r>
            <w:r>
              <w:rPr>
                <w:rFonts w:hint="eastAsia"/>
                <w:b/>
                <w:bCs/>
                <w:sz w:val="24"/>
                <w:szCs w:val="24"/>
                <w:highlight w:val="none"/>
                <w:u w:val="single"/>
                <w:lang w:val="en-US" w:eastAsia="zh-CN"/>
              </w:rPr>
              <w:t>项目年产可</w:t>
            </w:r>
            <w:r>
              <w:rPr>
                <w:rFonts w:hint="eastAsia"/>
                <w:b/>
                <w:bCs/>
                <w:sz w:val="24"/>
                <w:szCs w:val="24"/>
                <w:highlight w:val="none"/>
                <w:u w:val="single"/>
              </w:rPr>
              <w:t>达</w:t>
            </w:r>
            <w:r>
              <w:rPr>
                <w:rFonts w:hint="eastAsia"/>
                <w:b/>
                <w:bCs/>
                <w:sz w:val="24"/>
                <w:szCs w:val="24"/>
                <w:highlight w:val="none"/>
                <w:u w:val="single"/>
                <w:lang w:val="en-US" w:eastAsia="zh-CN"/>
              </w:rPr>
              <w:t>304.92</w:t>
            </w:r>
            <w:r>
              <w:rPr>
                <w:rFonts w:hint="eastAsia"/>
                <w:b/>
                <w:bCs/>
                <w:sz w:val="24"/>
                <w:szCs w:val="24"/>
                <w:highlight w:val="none"/>
                <w:u w:val="single"/>
              </w:rPr>
              <w:t>吨，</w:t>
            </w:r>
            <w:r>
              <w:rPr>
                <w:rFonts w:hint="eastAsia"/>
                <w:b/>
                <w:bCs/>
                <w:sz w:val="24"/>
                <w:szCs w:val="24"/>
                <w:highlight w:val="none"/>
                <w:u w:val="single"/>
                <w:lang w:val="en-US" w:eastAsia="zh-CN"/>
              </w:rPr>
              <w:t>故</w:t>
            </w:r>
            <w:r>
              <w:rPr>
                <w:rFonts w:hint="eastAsia"/>
                <w:b/>
                <w:bCs/>
                <w:sz w:val="24"/>
                <w:szCs w:val="24"/>
                <w:highlight w:val="none"/>
                <w:u w:val="single"/>
              </w:rPr>
              <w:t>与“年产300吨塑料制品”相符。</w:t>
            </w:r>
          </w:p>
          <w:p>
            <w:pPr>
              <w:pStyle w:val="4"/>
              <w:keepNext/>
              <w:keepLines/>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宋体" w:hAnsi="宋体" w:cs="宋体"/>
                <w:b w:val="0"/>
                <w:sz w:val="24"/>
                <w:szCs w:val="24"/>
              </w:rPr>
            </w:pPr>
            <w:r>
              <w:rPr>
                <w:bCs w:val="0"/>
                <w:sz w:val="24"/>
                <w:szCs w:val="24"/>
              </w:rPr>
              <w:t>3.</w:t>
            </w:r>
            <w:r>
              <w:rPr>
                <w:rFonts w:hint="eastAsia"/>
                <w:bCs w:val="0"/>
                <w:sz w:val="24"/>
                <w:szCs w:val="24"/>
              </w:rPr>
              <w:t>5</w:t>
            </w:r>
            <w:r>
              <w:rPr>
                <w:rFonts w:hint="eastAsia"/>
                <w:b w:val="0"/>
                <w:sz w:val="24"/>
                <w:szCs w:val="24"/>
              </w:rPr>
              <w:t xml:space="preserve"> </w:t>
            </w:r>
            <w:r>
              <w:rPr>
                <w:rFonts w:hint="eastAsia" w:ascii="楷体_GB2312" w:hAnsi="楷体_GB2312" w:eastAsia="楷体_GB2312" w:cs="楷体_GB2312"/>
                <w:bCs w:val="0"/>
                <w:sz w:val="24"/>
                <w:szCs w:val="24"/>
              </w:rPr>
              <w:t>主要建设内容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本项目主要由主体工程、辅助工程和环保工程组成。</w:t>
            </w:r>
            <w:r>
              <w:rPr>
                <w:rFonts w:ascii="宋体" w:hAnsi="宋体" w:cs="宋体"/>
                <w:sz w:val="24"/>
                <w:szCs w:val="24"/>
              </w:rPr>
              <w:t>建设情况</w:t>
            </w:r>
            <w:r>
              <w:rPr>
                <w:rFonts w:hint="eastAsia" w:ascii="宋体" w:hAnsi="宋体" w:cs="宋体"/>
                <w:sz w:val="24"/>
                <w:szCs w:val="24"/>
              </w:rPr>
              <w:t>见表</w:t>
            </w:r>
            <w:r>
              <w:rPr>
                <w:rFonts w:hint="eastAsia"/>
                <w:sz w:val="24"/>
                <w:szCs w:val="24"/>
              </w:rPr>
              <w:t>7。</w:t>
            </w: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rPr>
            </w:pPr>
          </w:p>
          <w:p/>
          <w:p>
            <w:pPr>
              <w:adjustRightInd w:val="0"/>
              <w:snapToGrid w:val="0"/>
              <w:ind w:firstLine="480" w:firstLineChars="200"/>
              <w:rPr>
                <w:rFonts w:eastAsia="黑体"/>
                <w:sz w:val="24"/>
                <w:szCs w:val="24"/>
              </w:rPr>
            </w:pPr>
            <w:r>
              <w:rPr>
                <w:rFonts w:eastAsia="黑体"/>
                <w:sz w:val="24"/>
                <w:szCs w:val="24"/>
              </w:rPr>
              <w:t>表</w:t>
            </w:r>
            <w:r>
              <w:rPr>
                <w:rFonts w:hint="eastAsia" w:eastAsia="黑体"/>
                <w:sz w:val="24"/>
                <w:szCs w:val="24"/>
              </w:rPr>
              <w:t>7</w:t>
            </w:r>
            <w:r>
              <w:rPr>
                <w:rFonts w:eastAsia="黑体"/>
                <w:sz w:val="24"/>
                <w:szCs w:val="24"/>
              </w:rPr>
              <w:t xml:space="preserve">    </w:t>
            </w:r>
            <w:r>
              <w:rPr>
                <w:rFonts w:hint="eastAsia" w:eastAsia="黑体"/>
                <w:sz w:val="24"/>
                <w:szCs w:val="24"/>
              </w:rPr>
              <w:t xml:space="preserve">             项目主要</w:t>
            </w:r>
            <w:r>
              <w:rPr>
                <w:rFonts w:eastAsia="黑体"/>
                <w:sz w:val="24"/>
                <w:szCs w:val="24"/>
              </w:rPr>
              <w:t>建设情况一览表</w:t>
            </w:r>
          </w:p>
          <w:tbl>
            <w:tblPr>
              <w:tblStyle w:val="2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845"/>
              <w:gridCol w:w="1840"/>
              <w:gridCol w:w="1861"/>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11"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项目类别</w:t>
                  </w:r>
                </w:p>
              </w:tc>
              <w:tc>
                <w:tcPr>
                  <w:tcW w:w="2685" w:type="dxa"/>
                  <w:gridSpan w:val="2"/>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建设内容</w:t>
                  </w:r>
                </w:p>
              </w:tc>
              <w:tc>
                <w:tcPr>
                  <w:tcW w:w="1861"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建筑面积</w:t>
                  </w:r>
                </w:p>
              </w:tc>
              <w:tc>
                <w:tcPr>
                  <w:tcW w:w="2323"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blHeader/>
              </w:trPr>
              <w:tc>
                <w:tcPr>
                  <w:tcW w:w="1711" w:type="dxa"/>
                  <w:vMerge w:val="restart"/>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主体工程</w:t>
                  </w:r>
                </w:p>
              </w:tc>
              <w:tc>
                <w:tcPr>
                  <w:tcW w:w="2685" w:type="dxa"/>
                  <w:gridSpan w:val="2"/>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生产车间</w:t>
                  </w:r>
                </w:p>
              </w:tc>
              <w:tc>
                <w:tcPr>
                  <w:tcW w:w="1861" w:type="dxa"/>
                  <w:vAlign w:val="center"/>
                </w:tcPr>
                <w:p>
                  <w:pPr>
                    <w:adjustRightInd w:val="0"/>
                    <w:snapToGrid w:val="0"/>
                    <w:spacing w:line="360" w:lineRule="exact"/>
                    <w:jc w:val="center"/>
                    <w:rPr>
                      <w:b/>
                      <w:bCs/>
                      <w:szCs w:val="21"/>
                      <w:u w:val="single"/>
                    </w:rPr>
                  </w:pPr>
                  <w:r>
                    <w:rPr>
                      <w:rFonts w:hint="eastAsia"/>
                      <w:b/>
                      <w:bCs/>
                      <w:szCs w:val="21"/>
                      <w:u w:val="single"/>
                    </w:rPr>
                    <w:t>100m</w:t>
                  </w:r>
                  <w:r>
                    <w:rPr>
                      <w:rFonts w:hint="eastAsia"/>
                      <w:b/>
                      <w:bCs/>
                      <w:szCs w:val="21"/>
                      <w:u w:val="single"/>
                      <w:vertAlign w:val="superscript"/>
                    </w:rPr>
                    <w:t>2</w:t>
                  </w:r>
                </w:p>
              </w:tc>
              <w:tc>
                <w:tcPr>
                  <w:tcW w:w="2323"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blHeader/>
              </w:trPr>
              <w:tc>
                <w:tcPr>
                  <w:tcW w:w="1711" w:type="dxa"/>
                  <w:vMerge w:val="continue"/>
                  <w:vAlign w:val="center"/>
                </w:tcPr>
                <w:p>
                  <w:pPr>
                    <w:pStyle w:val="7"/>
                    <w:adjustRightInd w:val="0"/>
                    <w:snapToGrid w:val="0"/>
                    <w:spacing w:after="0" w:line="360" w:lineRule="exact"/>
                    <w:ind w:firstLine="0" w:firstLineChars="0"/>
                    <w:jc w:val="center"/>
                    <w:rPr>
                      <w:b/>
                      <w:bCs/>
                      <w:szCs w:val="21"/>
                      <w:u w:val="single"/>
                    </w:rPr>
                  </w:pPr>
                </w:p>
              </w:tc>
              <w:tc>
                <w:tcPr>
                  <w:tcW w:w="845" w:type="dxa"/>
                  <w:vMerge w:val="restart"/>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仓库</w:t>
                  </w:r>
                </w:p>
              </w:tc>
              <w:tc>
                <w:tcPr>
                  <w:tcW w:w="1840"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原料区</w:t>
                  </w:r>
                </w:p>
              </w:tc>
              <w:tc>
                <w:tcPr>
                  <w:tcW w:w="1861" w:type="dxa"/>
                  <w:vAlign w:val="center"/>
                </w:tcPr>
                <w:p>
                  <w:pPr>
                    <w:adjustRightInd w:val="0"/>
                    <w:snapToGrid w:val="0"/>
                    <w:spacing w:line="360" w:lineRule="exact"/>
                    <w:jc w:val="center"/>
                    <w:rPr>
                      <w:b/>
                      <w:bCs/>
                      <w:szCs w:val="21"/>
                      <w:u w:val="single"/>
                    </w:rPr>
                  </w:pPr>
                  <w:r>
                    <w:rPr>
                      <w:rFonts w:hint="eastAsia"/>
                      <w:b/>
                      <w:bCs/>
                      <w:szCs w:val="21"/>
                      <w:u w:val="single"/>
                    </w:rPr>
                    <w:t>45m</w:t>
                  </w:r>
                  <w:r>
                    <w:rPr>
                      <w:rFonts w:hint="eastAsia"/>
                      <w:b/>
                      <w:bCs/>
                      <w:szCs w:val="21"/>
                      <w:u w:val="single"/>
                      <w:vertAlign w:val="superscript"/>
                    </w:rPr>
                    <w:t>2</w:t>
                  </w:r>
                </w:p>
              </w:tc>
              <w:tc>
                <w:tcPr>
                  <w:tcW w:w="2323"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0" w:hRule="atLeas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Merge w:val="continue"/>
                  <w:vAlign w:val="center"/>
                </w:tcPr>
                <w:p>
                  <w:pPr>
                    <w:pStyle w:val="7"/>
                    <w:adjustRightInd w:val="0"/>
                    <w:snapToGrid w:val="0"/>
                    <w:spacing w:after="0" w:line="360" w:lineRule="exact"/>
                    <w:ind w:firstLine="0" w:firstLineChars="0"/>
                    <w:jc w:val="center"/>
                    <w:rPr>
                      <w:b/>
                      <w:bCs/>
                      <w:szCs w:val="21"/>
                      <w:u w:val="single"/>
                    </w:rPr>
                  </w:pPr>
                </w:p>
              </w:tc>
              <w:tc>
                <w:tcPr>
                  <w:tcW w:w="1840"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成品区</w:t>
                  </w:r>
                </w:p>
              </w:tc>
              <w:tc>
                <w:tcPr>
                  <w:tcW w:w="1861"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45m</w:t>
                  </w:r>
                  <w:r>
                    <w:rPr>
                      <w:rFonts w:hint="eastAsia"/>
                      <w:b/>
                      <w:bCs/>
                      <w:szCs w:val="21"/>
                      <w:u w:val="single"/>
                      <w:vertAlign w:val="superscript"/>
                    </w:rPr>
                    <w:t>2</w:t>
                  </w:r>
                </w:p>
              </w:tc>
              <w:tc>
                <w:tcPr>
                  <w:tcW w:w="2323"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blHeader/>
              </w:trPr>
              <w:tc>
                <w:tcPr>
                  <w:tcW w:w="1711"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辅助工程</w:t>
                  </w:r>
                </w:p>
              </w:tc>
              <w:tc>
                <w:tcPr>
                  <w:tcW w:w="2685" w:type="dxa"/>
                  <w:gridSpan w:val="2"/>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办公区</w:t>
                  </w:r>
                </w:p>
              </w:tc>
              <w:tc>
                <w:tcPr>
                  <w:tcW w:w="1861" w:type="dxa"/>
                  <w:vAlign w:val="center"/>
                </w:tcPr>
                <w:p>
                  <w:pPr>
                    <w:adjustRightInd w:val="0"/>
                    <w:snapToGrid w:val="0"/>
                    <w:spacing w:line="360" w:lineRule="exact"/>
                    <w:jc w:val="center"/>
                    <w:rPr>
                      <w:b/>
                      <w:bCs/>
                      <w:szCs w:val="21"/>
                      <w:u w:val="single"/>
                    </w:rPr>
                  </w:pPr>
                  <w:r>
                    <w:rPr>
                      <w:rFonts w:hint="eastAsia"/>
                      <w:b/>
                      <w:bCs/>
                      <w:szCs w:val="21"/>
                      <w:u w:val="single"/>
                    </w:rPr>
                    <w:t>12m</w:t>
                  </w:r>
                  <w:r>
                    <w:rPr>
                      <w:rFonts w:hint="eastAsia"/>
                      <w:b/>
                      <w:bCs/>
                      <w:szCs w:val="21"/>
                      <w:u w:val="single"/>
                      <w:vertAlign w:val="superscript"/>
                    </w:rPr>
                    <w:t>2</w:t>
                  </w:r>
                </w:p>
              </w:tc>
              <w:tc>
                <w:tcPr>
                  <w:tcW w:w="2323"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租赁现有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blHeader/>
              </w:trPr>
              <w:tc>
                <w:tcPr>
                  <w:tcW w:w="1711" w:type="dxa"/>
                  <w:vMerge w:val="restart"/>
                  <w:vAlign w:val="center"/>
                </w:tcPr>
                <w:p>
                  <w:pPr>
                    <w:pStyle w:val="7"/>
                    <w:adjustRightInd w:val="0"/>
                    <w:snapToGrid w:val="0"/>
                    <w:spacing w:after="0" w:line="360" w:lineRule="exact"/>
                    <w:ind w:firstLine="0" w:firstLineChars="0"/>
                    <w:jc w:val="center"/>
                    <w:rPr>
                      <w:b/>
                      <w:bCs/>
                      <w:u w:val="single"/>
                    </w:rPr>
                  </w:pPr>
                  <w:r>
                    <w:rPr>
                      <w:rFonts w:hint="eastAsia"/>
                      <w:b/>
                      <w:bCs/>
                      <w:u w:val="single"/>
                    </w:rPr>
                    <w:t>环保工程</w:t>
                  </w:r>
                </w:p>
              </w:tc>
              <w:tc>
                <w:tcPr>
                  <w:tcW w:w="845" w:type="dxa"/>
                  <w:vMerge w:val="restart"/>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固体</w:t>
                  </w:r>
                </w:p>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治理</w:t>
                  </w:r>
                </w:p>
              </w:tc>
              <w:tc>
                <w:tcPr>
                  <w:tcW w:w="1840" w:type="dxa"/>
                  <w:vAlign w:val="center"/>
                </w:tcPr>
                <w:p>
                  <w:pPr>
                    <w:jc w:val="center"/>
                    <w:rPr>
                      <w:b/>
                      <w:bCs/>
                      <w:szCs w:val="21"/>
                      <w:u w:val="single"/>
                    </w:rPr>
                  </w:pPr>
                  <w:r>
                    <w:rPr>
                      <w:rFonts w:hint="eastAsia"/>
                      <w:b/>
                      <w:bCs/>
                      <w:u w:val="single"/>
                    </w:rPr>
                    <w:t>固废暂存间</w:t>
                  </w:r>
                </w:p>
              </w:tc>
              <w:tc>
                <w:tcPr>
                  <w:tcW w:w="1861" w:type="dxa"/>
                  <w:vAlign w:val="center"/>
                </w:tcPr>
                <w:p>
                  <w:pPr>
                    <w:adjustRightInd w:val="0"/>
                    <w:snapToGrid w:val="0"/>
                    <w:spacing w:line="360" w:lineRule="exact"/>
                    <w:jc w:val="center"/>
                    <w:rPr>
                      <w:b/>
                      <w:bCs/>
                      <w:szCs w:val="21"/>
                      <w:u w:val="single"/>
                    </w:rPr>
                  </w:pPr>
                  <w:r>
                    <w:rPr>
                      <w:rFonts w:hint="eastAsia"/>
                      <w:b/>
                      <w:bCs/>
                      <w:szCs w:val="21"/>
                      <w:u w:val="single"/>
                    </w:rPr>
                    <w:t>5m</w:t>
                  </w:r>
                  <w:r>
                    <w:rPr>
                      <w:rFonts w:hint="eastAsia"/>
                      <w:b/>
                      <w:bCs/>
                      <w:szCs w:val="21"/>
                      <w:u w:val="single"/>
                      <w:vertAlign w:val="superscript"/>
                    </w:rPr>
                    <w:t>2</w:t>
                  </w:r>
                </w:p>
              </w:tc>
              <w:tc>
                <w:tcPr>
                  <w:tcW w:w="2323" w:type="dxa"/>
                  <w:vAlign w:val="center"/>
                </w:tcPr>
                <w:p>
                  <w:pPr>
                    <w:pStyle w:val="7"/>
                    <w:adjustRightInd w:val="0"/>
                    <w:snapToGrid w:val="0"/>
                    <w:spacing w:after="0" w:line="360" w:lineRule="exact"/>
                    <w:ind w:firstLine="0" w:firstLineChars="0"/>
                    <w:jc w:val="center"/>
                    <w:rPr>
                      <w:b/>
                      <w:bCs/>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tblHeader/>
              </w:trPr>
              <w:tc>
                <w:tcPr>
                  <w:tcW w:w="1711" w:type="dxa"/>
                  <w:vMerge w:val="continue"/>
                  <w:vAlign w:val="center"/>
                </w:tcPr>
                <w:p>
                  <w:pPr>
                    <w:adjustRightInd w:val="0"/>
                    <w:snapToGrid w:val="0"/>
                    <w:spacing w:line="360" w:lineRule="exact"/>
                    <w:jc w:val="center"/>
                    <w:rPr>
                      <w:b/>
                      <w:bCs/>
                      <w:u w:val="single"/>
                    </w:rPr>
                  </w:pPr>
                </w:p>
              </w:tc>
              <w:tc>
                <w:tcPr>
                  <w:tcW w:w="845" w:type="dxa"/>
                  <w:vMerge w:val="continue"/>
                  <w:vAlign w:val="center"/>
                </w:tcPr>
                <w:p>
                  <w:pPr>
                    <w:adjustRightInd w:val="0"/>
                    <w:snapToGrid w:val="0"/>
                    <w:spacing w:line="360" w:lineRule="exact"/>
                    <w:jc w:val="center"/>
                    <w:rPr>
                      <w:b/>
                      <w:bCs/>
                      <w:u w:val="single"/>
                    </w:rPr>
                  </w:pPr>
                </w:p>
              </w:tc>
              <w:tc>
                <w:tcPr>
                  <w:tcW w:w="1840" w:type="dxa"/>
                  <w:vAlign w:val="center"/>
                </w:tcPr>
                <w:p>
                  <w:pPr>
                    <w:adjustRightInd w:val="0"/>
                    <w:snapToGrid w:val="0"/>
                    <w:spacing w:line="360" w:lineRule="exact"/>
                    <w:jc w:val="center"/>
                    <w:rPr>
                      <w:b/>
                      <w:bCs/>
                      <w:color w:val="000000"/>
                      <w:szCs w:val="21"/>
                      <w:u w:val="single"/>
                    </w:rPr>
                  </w:pPr>
                  <w:r>
                    <w:rPr>
                      <w:rFonts w:hint="eastAsia"/>
                      <w:b/>
                      <w:bCs/>
                      <w:color w:val="000000"/>
                      <w:szCs w:val="21"/>
                      <w:u w:val="single"/>
                    </w:rPr>
                    <w:t>危废暂存间</w:t>
                  </w:r>
                </w:p>
              </w:tc>
              <w:tc>
                <w:tcPr>
                  <w:tcW w:w="1861" w:type="dxa"/>
                  <w:vAlign w:val="center"/>
                </w:tcPr>
                <w:p>
                  <w:pPr>
                    <w:adjustRightInd w:val="0"/>
                    <w:snapToGrid w:val="0"/>
                    <w:spacing w:line="360" w:lineRule="exact"/>
                    <w:jc w:val="center"/>
                    <w:rPr>
                      <w:b/>
                      <w:bCs/>
                      <w:color w:val="000000"/>
                      <w:szCs w:val="21"/>
                      <w:u w:val="single"/>
                    </w:rPr>
                  </w:pPr>
                  <w:r>
                    <w:rPr>
                      <w:rFonts w:hint="eastAsia"/>
                      <w:b/>
                      <w:bCs/>
                      <w:color w:val="000000"/>
                      <w:szCs w:val="21"/>
                      <w:u w:val="single"/>
                    </w:rPr>
                    <w:t>5m</w:t>
                  </w:r>
                  <w:r>
                    <w:rPr>
                      <w:rFonts w:hint="eastAsia"/>
                      <w:b/>
                      <w:bCs/>
                      <w:color w:val="000000"/>
                      <w:szCs w:val="21"/>
                      <w:u w:val="single"/>
                      <w:vertAlign w:val="superscript"/>
                    </w:rPr>
                    <w:t>2</w:t>
                  </w:r>
                </w:p>
              </w:tc>
              <w:tc>
                <w:tcPr>
                  <w:tcW w:w="2323" w:type="dxa"/>
                  <w:vAlign w:val="center"/>
                </w:tcPr>
                <w:p>
                  <w:pPr>
                    <w:adjustRightInd w:val="0"/>
                    <w:snapToGrid w:val="0"/>
                    <w:spacing w:line="360" w:lineRule="exact"/>
                    <w:jc w:val="center"/>
                    <w:rPr>
                      <w:b/>
                      <w:bCs/>
                      <w:color w:val="000000"/>
                      <w:szCs w:val="21"/>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生活</w:t>
                  </w:r>
                </w:p>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垃圾</w:t>
                  </w:r>
                </w:p>
              </w:tc>
              <w:tc>
                <w:tcPr>
                  <w:tcW w:w="1840"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szCs w:val="21"/>
                      <w:u w:val="single"/>
                    </w:rPr>
                    <w:t>120L环卫垃圾桶</w:t>
                  </w:r>
                </w:p>
              </w:tc>
              <w:tc>
                <w:tcPr>
                  <w:tcW w:w="1861" w:type="dxa"/>
                  <w:vAlign w:val="center"/>
                </w:tcPr>
                <w:p>
                  <w:pPr>
                    <w:adjustRightInd w:val="0"/>
                    <w:snapToGrid w:val="0"/>
                    <w:spacing w:line="360" w:lineRule="exact"/>
                    <w:jc w:val="center"/>
                    <w:rPr>
                      <w:b/>
                      <w:bCs/>
                      <w:szCs w:val="21"/>
                      <w:u w:val="single"/>
                    </w:rPr>
                  </w:pPr>
                  <w:r>
                    <w:rPr>
                      <w:rFonts w:hint="eastAsia"/>
                      <w:b/>
                      <w:bCs/>
                      <w:szCs w:val="21"/>
                      <w:u w:val="single"/>
                    </w:rPr>
                    <w:t>1个</w:t>
                  </w:r>
                </w:p>
              </w:tc>
              <w:tc>
                <w:tcPr>
                  <w:tcW w:w="2323" w:type="dxa"/>
                  <w:vAlign w:val="center"/>
                </w:tcPr>
                <w:p>
                  <w:pPr>
                    <w:pStyle w:val="7"/>
                    <w:adjustRightInd w:val="0"/>
                    <w:snapToGrid w:val="0"/>
                    <w:spacing w:after="0" w:line="360" w:lineRule="exact"/>
                    <w:ind w:firstLine="0" w:firstLineChars="0"/>
                    <w:jc w:val="center"/>
                    <w:rPr>
                      <w:b/>
                      <w:bCs/>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Merge w:val="restart"/>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废水</w:t>
                  </w:r>
                </w:p>
              </w:tc>
              <w:tc>
                <w:tcPr>
                  <w:tcW w:w="1840" w:type="dxa"/>
                  <w:vAlign w:val="center"/>
                </w:tcPr>
                <w:p>
                  <w:pPr>
                    <w:pStyle w:val="7"/>
                    <w:adjustRightInd w:val="0"/>
                    <w:snapToGrid w:val="0"/>
                    <w:spacing w:after="0" w:line="360" w:lineRule="exact"/>
                    <w:ind w:firstLine="0" w:firstLineChars="0"/>
                    <w:jc w:val="center"/>
                    <w:rPr>
                      <w:b/>
                      <w:bCs/>
                      <w:szCs w:val="21"/>
                      <w:u w:val="single"/>
                    </w:rPr>
                  </w:pPr>
                  <w:r>
                    <w:rPr>
                      <w:rFonts w:hint="eastAsia"/>
                      <w:b/>
                      <w:bCs/>
                      <w:szCs w:val="21"/>
                      <w:u w:val="single"/>
                    </w:rPr>
                    <w:t>化粪池</w:t>
                  </w:r>
                </w:p>
              </w:tc>
              <w:tc>
                <w:tcPr>
                  <w:tcW w:w="1861" w:type="dxa"/>
                  <w:vAlign w:val="center"/>
                </w:tcPr>
                <w:p>
                  <w:pPr>
                    <w:adjustRightInd w:val="0"/>
                    <w:snapToGrid w:val="0"/>
                    <w:spacing w:line="360" w:lineRule="exact"/>
                    <w:jc w:val="center"/>
                    <w:rPr>
                      <w:b/>
                      <w:bCs/>
                      <w:szCs w:val="21"/>
                      <w:u w:val="single"/>
                    </w:rPr>
                  </w:pPr>
                  <w:r>
                    <w:rPr>
                      <w:rFonts w:hint="eastAsia"/>
                      <w:b/>
                      <w:bCs/>
                      <w:szCs w:val="21"/>
                      <w:u w:val="single"/>
                    </w:rPr>
                    <w:t>2m</w:t>
                  </w:r>
                  <w:r>
                    <w:rPr>
                      <w:rFonts w:hint="eastAsia"/>
                      <w:b/>
                      <w:bCs/>
                      <w:szCs w:val="21"/>
                      <w:u w:val="single"/>
                      <w:vertAlign w:val="superscript"/>
                    </w:rPr>
                    <w:t>3</w:t>
                  </w:r>
                </w:p>
              </w:tc>
              <w:tc>
                <w:tcPr>
                  <w:tcW w:w="2323" w:type="dxa"/>
                  <w:vAlign w:val="center"/>
                </w:tcPr>
                <w:p>
                  <w:pPr>
                    <w:pStyle w:val="7"/>
                    <w:adjustRightInd w:val="0"/>
                    <w:snapToGrid w:val="0"/>
                    <w:spacing w:after="0" w:line="360" w:lineRule="exact"/>
                    <w:ind w:firstLine="0" w:firstLineChars="0"/>
                    <w:jc w:val="center"/>
                    <w:rPr>
                      <w:b/>
                      <w:bCs/>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Merge w:val="continue"/>
                  <w:vAlign w:val="center"/>
                </w:tcPr>
                <w:p>
                  <w:pPr>
                    <w:pStyle w:val="7"/>
                    <w:adjustRightInd w:val="0"/>
                    <w:snapToGrid w:val="0"/>
                    <w:spacing w:after="0" w:line="360" w:lineRule="exact"/>
                    <w:ind w:firstLine="0" w:firstLineChars="0"/>
                    <w:jc w:val="center"/>
                    <w:rPr>
                      <w:rFonts w:hint="eastAsia"/>
                      <w:b/>
                      <w:bCs/>
                      <w:color w:val="000000"/>
                      <w:szCs w:val="21"/>
                      <w:u w:val="single"/>
                    </w:rPr>
                  </w:pPr>
                </w:p>
              </w:tc>
              <w:tc>
                <w:tcPr>
                  <w:tcW w:w="1840" w:type="dxa"/>
                  <w:vAlign w:val="center"/>
                </w:tcPr>
                <w:p>
                  <w:pPr>
                    <w:pStyle w:val="7"/>
                    <w:adjustRightInd w:val="0"/>
                    <w:snapToGrid w:val="0"/>
                    <w:spacing w:after="0" w:line="360" w:lineRule="exact"/>
                    <w:ind w:firstLine="0" w:firstLineChars="0"/>
                    <w:jc w:val="center"/>
                    <w:rPr>
                      <w:rFonts w:hint="eastAsia" w:eastAsia="宋体"/>
                      <w:b/>
                      <w:bCs/>
                      <w:szCs w:val="21"/>
                      <w:u w:val="single"/>
                      <w:lang w:val="en-US" w:eastAsia="zh-CN"/>
                    </w:rPr>
                  </w:pPr>
                  <w:r>
                    <w:rPr>
                      <w:rFonts w:hint="eastAsia"/>
                      <w:b/>
                      <w:bCs/>
                      <w:szCs w:val="21"/>
                      <w:u w:val="single"/>
                      <w:lang w:val="en-US" w:eastAsia="zh-CN"/>
                    </w:rPr>
                    <w:t>集水池</w:t>
                  </w:r>
                </w:p>
              </w:tc>
              <w:tc>
                <w:tcPr>
                  <w:tcW w:w="1861" w:type="dxa"/>
                  <w:vAlign w:val="center"/>
                </w:tcPr>
                <w:p>
                  <w:pPr>
                    <w:adjustRightInd w:val="0"/>
                    <w:snapToGrid w:val="0"/>
                    <w:spacing w:line="360" w:lineRule="exact"/>
                    <w:jc w:val="center"/>
                    <w:rPr>
                      <w:rFonts w:hint="eastAsia"/>
                      <w:b/>
                      <w:bCs/>
                      <w:szCs w:val="21"/>
                      <w:u w:val="single"/>
                    </w:rPr>
                  </w:pPr>
                  <w:r>
                    <w:rPr>
                      <w:rFonts w:hint="eastAsia"/>
                      <w:b/>
                      <w:bCs/>
                      <w:szCs w:val="21"/>
                      <w:u w:val="single"/>
                    </w:rPr>
                    <w:t>2m</w:t>
                  </w:r>
                  <w:r>
                    <w:rPr>
                      <w:rFonts w:hint="eastAsia"/>
                      <w:b/>
                      <w:bCs/>
                      <w:szCs w:val="21"/>
                      <w:u w:val="single"/>
                      <w:vertAlign w:val="superscript"/>
                    </w:rPr>
                    <w:t>3</w:t>
                  </w:r>
                </w:p>
              </w:tc>
              <w:tc>
                <w:tcPr>
                  <w:tcW w:w="2323" w:type="dxa"/>
                  <w:vAlign w:val="center"/>
                </w:tcPr>
                <w:p>
                  <w:pPr>
                    <w:pStyle w:val="7"/>
                    <w:adjustRightInd w:val="0"/>
                    <w:snapToGrid w:val="0"/>
                    <w:spacing w:after="0" w:line="360" w:lineRule="exact"/>
                    <w:ind w:firstLine="0" w:firstLineChars="0"/>
                    <w:jc w:val="center"/>
                    <w:rPr>
                      <w:rFonts w:hint="eastAsia"/>
                      <w:b/>
                      <w:bCs/>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Merge w:val="restart"/>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有机废气</w:t>
                  </w:r>
                </w:p>
              </w:tc>
              <w:tc>
                <w:tcPr>
                  <w:tcW w:w="1840"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排气筒</w:t>
                  </w:r>
                </w:p>
              </w:tc>
              <w:tc>
                <w:tcPr>
                  <w:tcW w:w="1861" w:type="dxa"/>
                  <w:vAlign w:val="center"/>
                </w:tcPr>
                <w:p>
                  <w:pPr>
                    <w:adjustRightInd w:val="0"/>
                    <w:snapToGrid w:val="0"/>
                    <w:spacing w:line="360" w:lineRule="exact"/>
                    <w:jc w:val="center"/>
                    <w:rPr>
                      <w:b/>
                      <w:bCs/>
                      <w:szCs w:val="21"/>
                      <w:u w:val="single"/>
                    </w:rPr>
                  </w:pPr>
                  <w:r>
                    <w:rPr>
                      <w:rFonts w:hint="eastAsia"/>
                      <w:b/>
                      <w:bCs/>
                      <w:color w:val="000000"/>
                      <w:szCs w:val="21"/>
                      <w:u w:val="single"/>
                    </w:rPr>
                    <w:t>1根，15米</w:t>
                  </w:r>
                </w:p>
              </w:tc>
              <w:tc>
                <w:tcPr>
                  <w:tcW w:w="2323" w:type="dxa"/>
                  <w:vAlign w:val="center"/>
                </w:tcPr>
                <w:p>
                  <w:pPr>
                    <w:pStyle w:val="7"/>
                    <w:adjustRightInd w:val="0"/>
                    <w:snapToGrid w:val="0"/>
                    <w:spacing w:after="0" w:line="360" w:lineRule="exact"/>
                    <w:ind w:firstLine="0" w:firstLineChars="0"/>
                    <w:jc w:val="center"/>
                    <w:rPr>
                      <w:b/>
                      <w:bCs/>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Merge w:val="continue"/>
                  <w:vAlign w:val="center"/>
                </w:tcPr>
                <w:p>
                  <w:pPr>
                    <w:pStyle w:val="7"/>
                    <w:adjustRightInd w:val="0"/>
                    <w:snapToGrid w:val="0"/>
                    <w:spacing w:after="0" w:line="360" w:lineRule="exact"/>
                    <w:ind w:firstLine="0" w:firstLineChars="0"/>
                    <w:jc w:val="center"/>
                    <w:rPr>
                      <w:b/>
                      <w:bCs/>
                      <w:u w:val="single"/>
                    </w:rPr>
                  </w:pPr>
                </w:p>
              </w:tc>
              <w:tc>
                <w:tcPr>
                  <w:tcW w:w="1840"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活性炭吸附装置</w:t>
                  </w:r>
                </w:p>
              </w:tc>
              <w:tc>
                <w:tcPr>
                  <w:tcW w:w="1861"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1套</w:t>
                  </w:r>
                </w:p>
              </w:tc>
              <w:tc>
                <w:tcPr>
                  <w:tcW w:w="2323"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Merge w:val="continue"/>
                  <w:vAlign w:val="center"/>
                </w:tcPr>
                <w:p>
                  <w:pPr>
                    <w:pStyle w:val="7"/>
                    <w:adjustRightInd w:val="0"/>
                    <w:snapToGrid w:val="0"/>
                    <w:spacing w:after="0" w:line="360" w:lineRule="exact"/>
                    <w:ind w:firstLine="0" w:firstLineChars="0"/>
                    <w:jc w:val="center"/>
                    <w:rPr>
                      <w:b/>
                      <w:bCs/>
                      <w:u w:val="single"/>
                    </w:rPr>
                  </w:pPr>
                </w:p>
              </w:tc>
              <w:tc>
                <w:tcPr>
                  <w:tcW w:w="1840"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集气罩</w:t>
                  </w:r>
                </w:p>
              </w:tc>
              <w:tc>
                <w:tcPr>
                  <w:tcW w:w="1861"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3个</w:t>
                  </w:r>
                </w:p>
              </w:tc>
              <w:tc>
                <w:tcPr>
                  <w:tcW w:w="2323" w:type="dxa"/>
                  <w:vAlign w:val="center"/>
                </w:tcPr>
                <w:p>
                  <w:pPr>
                    <w:pStyle w:val="7"/>
                    <w:adjustRightInd w:val="0"/>
                    <w:snapToGrid w:val="0"/>
                    <w:spacing w:after="0" w:line="360" w:lineRule="exact"/>
                    <w:ind w:firstLine="0" w:firstLineChars="0"/>
                    <w:jc w:val="center"/>
                    <w:rPr>
                      <w:b/>
                      <w:bCs/>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Merge w:val="restart"/>
                  <w:vAlign w:val="center"/>
                </w:tcPr>
                <w:p>
                  <w:pPr>
                    <w:pStyle w:val="7"/>
                    <w:adjustRightInd w:val="0"/>
                    <w:snapToGrid w:val="0"/>
                    <w:spacing w:after="0" w:line="360" w:lineRule="exact"/>
                    <w:ind w:firstLine="0" w:firstLineChars="0"/>
                    <w:jc w:val="center"/>
                    <w:rPr>
                      <w:b/>
                      <w:bCs/>
                      <w:u w:val="single"/>
                    </w:rPr>
                  </w:pPr>
                  <w:r>
                    <w:rPr>
                      <w:rFonts w:hint="eastAsia"/>
                      <w:b/>
                      <w:bCs/>
                      <w:u w:val="single"/>
                    </w:rPr>
                    <w:t>破碎废气</w:t>
                  </w:r>
                </w:p>
              </w:tc>
              <w:tc>
                <w:tcPr>
                  <w:tcW w:w="1840"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排气筒</w:t>
                  </w:r>
                </w:p>
              </w:tc>
              <w:tc>
                <w:tcPr>
                  <w:tcW w:w="1861" w:type="dxa"/>
                  <w:vAlign w:val="center"/>
                </w:tcPr>
                <w:p>
                  <w:pPr>
                    <w:adjustRightInd w:val="0"/>
                    <w:snapToGrid w:val="0"/>
                    <w:spacing w:line="360" w:lineRule="exact"/>
                    <w:jc w:val="center"/>
                    <w:rPr>
                      <w:b/>
                      <w:bCs/>
                      <w:szCs w:val="21"/>
                      <w:u w:val="single"/>
                    </w:rPr>
                  </w:pPr>
                  <w:r>
                    <w:rPr>
                      <w:rFonts w:hint="eastAsia"/>
                      <w:b/>
                      <w:bCs/>
                      <w:color w:val="000000"/>
                      <w:szCs w:val="21"/>
                      <w:u w:val="single"/>
                    </w:rPr>
                    <w:t>1根，15米</w:t>
                  </w:r>
                </w:p>
              </w:tc>
              <w:tc>
                <w:tcPr>
                  <w:tcW w:w="2323" w:type="dxa"/>
                  <w:vAlign w:val="center"/>
                </w:tcPr>
                <w:p>
                  <w:pPr>
                    <w:pStyle w:val="7"/>
                    <w:adjustRightInd w:val="0"/>
                    <w:snapToGrid w:val="0"/>
                    <w:spacing w:after="0" w:line="360" w:lineRule="exact"/>
                    <w:ind w:firstLine="0" w:firstLineChars="0"/>
                    <w:jc w:val="center"/>
                    <w:rPr>
                      <w:b/>
                      <w:bCs/>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Merge w:val="continue"/>
                  <w:vAlign w:val="center"/>
                </w:tcPr>
                <w:p>
                  <w:pPr>
                    <w:pStyle w:val="7"/>
                    <w:adjustRightInd w:val="0"/>
                    <w:snapToGrid w:val="0"/>
                    <w:spacing w:after="0" w:line="360" w:lineRule="exact"/>
                    <w:ind w:firstLine="0" w:firstLineChars="0"/>
                    <w:jc w:val="center"/>
                    <w:rPr>
                      <w:b/>
                      <w:bCs/>
                      <w:u w:val="single"/>
                    </w:rPr>
                  </w:pPr>
                </w:p>
              </w:tc>
              <w:tc>
                <w:tcPr>
                  <w:tcW w:w="1840"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袋式除尘器</w:t>
                  </w:r>
                </w:p>
              </w:tc>
              <w:tc>
                <w:tcPr>
                  <w:tcW w:w="1861"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1套</w:t>
                  </w:r>
                </w:p>
              </w:tc>
              <w:tc>
                <w:tcPr>
                  <w:tcW w:w="2323"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 w:hRule="atLeas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Merge w:val="continue"/>
                  <w:vAlign w:val="center"/>
                </w:tcPr>
                <w:p>
                  <w:pPr>
                    <w:pStyle w:val="7"/>
                    <w:adjustRightInd w:val="0"/>
                    <w:snapToGrid w:val="0"/>
                    <w:spacing w:after="0" w:line="360" w:lineRule="exact"/>
                    <w:ind w:firstLine="0" w:firstLineChars="0"/>
                    <w:jc w:val="center"/>
                    <w:rPr>
                      <w:b/>
                      <w:bCs/>
                      <w:u w:val="single"/>
                    </w:rPr>
                  </w:pPr>
                </w:p>
              </w:tc>
              <w:tc>
                <w:tcPr>
                  <w:tcW w:w="1840"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集气罩</w:t>
                  </w:r>
                </w:p>
              </w:tc>
              <w:tc>
                <w:tcPr>
                  <w:tcW w:w="1861"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1个</w:t>
                  </w:r>
                </w:p>
              </w:tc>
              <w:tc>
                <w:tcPr>
                  <w:tcW w:w="2323" w:type="dxa"/>
                  <w:vAlign w:val="center"/>
                </w:tcPr>
                <w:p>
                  <w:pPr>
                    <w:pStyle w:val="7"/>
                    <w:adjustRightInd w:val="0"/>
                    <w:snapToGrid w:val="0"/>
                    <w:spacing w:after="0" w:line="360" w:lineRule="exact"/>
                    <w:ind w:firstLine="0" w:firstLineChars="0"/>
                    <w:jc w:val="center"/>
                    <w:rPr>
                      <w:b/>
                      <w:bCs/>
                      <w:u w:val="single"/>
                    </w:rPr>
                  </w:pPr>
                  <w:r>
                    <w:rPr>
                      <w:rFonts w:hint="eastAsia"/>
                      <w:b/>
                      <w:bCs/>
                      <w:u w:val="singl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1711" w:type="dxa"/>
                  <w:vMerge w:val="continue"/>
                  <w:vAlign w:val="center"/>
                </w:tcPr>
                <w:p>
                  <w:pPr>
                    <w:pStyle w:val="7"/>
                    <w:adjustRightInd w:val="0"/>
                    <w:snapToGrid w:val="0"/>
                    <w:spacing w:after="0" w:line="360" w:lineRule="exact"/>
                    <w:ind w:firstLine="0" w:firstLineChars="0"/>
                    <w:jc w:val="center"/>
                    <w:rPr>
                      <w:b/>
                      <w:bCs/>
                      <w:u w:val="single"/>
                    </w:rPr>
                  </w:pPr>
                </w:p>
              </w:tc>
              <w:tc>
                <w:tcPr>
                  <w:tcW w:w="845"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噪声</w:t>
                  </w:r>
                </w:p>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治理</w:t>
                  </w:r>
                </w:p>
              </w:tc>
              <w:tc>
                <w:tcPr>
                  <w:tcW w:w="1840" w:type="dxa"/>
                  <w:vAlign w:val="center"/>
                </w:tcPr>
                <w:p>
                  <w:pPr>
                    <w:pStyle w:val="7"/>
                    <w:adjustRightInd w:val="0"/>
                    <w:snapToGrid w:val="0"/>
                    <w:spacing w:after="0" w:line="360" w:lineRule="exact"/>
                    <w:ind w:firstLine="0" w:firstLineChars="0"/>
                    <w:jc w:val="center"/>
                    <w:rPr>
                      <w:b/>
                      <w:bCs/>
                      <w:color w:val="000000"/>
                      <w:szCs w:val="21"/>
                      <w:u w:val="single"/>
                    </w:rPr>
                  </w:pPr>
                  <w:r>
                    <w:rPr>
                      <w:rFonts w:hint="eastAsia"/>
                      <w:b/>
                      <w:bCs/>
                      <w:color w:val="000000"/>
                      <w:szCs w:val="21"/>
                      <w:u w:val="single"/>
                    </w:rPr>
                    <w:t>基础减震、厂房隔声、加装消声器</w:t>
                  </w:r>
                </w:p>
              </w:tc>
              <w:tc>
                <w:tcPr>
                  <w:tcW w:w="1861" w:type="dxa"/>
                  <w:vAlign w:val="center"/>
                </w:tcPr>
                <w:p>
                  <w:pPr>
                    <w:adjustRightInd w:val="0"/>
                    <w:snapToGrid w:val="0"/>
                    <w:spacing w:line="360" w:lineRule="exact"/>
                    <w:jc w:val="center"/>
                    <w:rPr>
                      <w:b/>
                      <w:bCs/>
                      <w:szCs w:val="21"/>
                      <w:u w:val="single"/>
                    </w:rPr>
                  </w:pPr>
                  <w:r>
                    <w:rPr>
                      <w:rFonts w:hint="eastAsia"/>
                      <w:b/>
                      <w:bCs/>
                      <w:szCs w:val="21"/>
                      <w:u w:val="single"/>
                    </w:rPr>
                    <w:t>/</w:t>
                  </w:r>
                </w:p>
              </w:tc>
              <w:tc>
                <w:tcPr>
                  <w:tcW w:w="2323" w:type="dxa"/>
                  <w:vAlign w:val="center"/>
                </w:tcPr>
                <w:p>
                  <w:pPr>
                    <w:pStyle w:val="7"/>
                    <w:adjustRightInd w:val="0"/>
                    <w:snapToGrid w:val="0"/>
                    <w:spacing w:after="0" w:line="360" w:lineRule="exact"/>
                    <w:ind w:firstLine="0" w:firstLineChars="0"/>
                    <w:jc w:val="center"/>
                    <w:rPr>
                      <w:b/>
                      <w:bCs/>
                      <w:u w:val="single"/>
                    </w:rPr>
                  </w:pPr>
                  <w:r>
                    <w:rPr>
                      <w:rFonts w:hint="eastAsia"/>
                      <w:b/>
                      <w:bCs/>
                      <w:u w:val="single"/>
                    </w:rPr>
                    <w:t>新建</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ascii="宋体" w:hAnsi="宋体" w:cs="宋体"/>
                <w:szCs w:val="24"/>
              </w:rPr>
            </w:pPr>
            <w:r>
              <w:rPr>
                <w:b/>
                <w:bCs/>
                <w:sz w:val="24"/>
                <w:szCs w:val="24"/>
              </w:rPr>
              <w:t>3.5</w:t>
            </w:r>
            <w:r>
              <w:rPr>
                <w:rFonts w:hint="eastAsia"/>
                <w:b/>
                <w:bCs/>
                <w:sz w:val="24"/>
                <w:szCs w:val="24"/>
              </w:rPr>
              <w:t xml:space="preserve"> </w:t>
            </w:r>
            <w:r>
              <w:rPr>
                <w:rFonts w:hint="eastAsia" w:ascii="楷体_GB2312" w:hAnsi="楷体_GB2312" w:eastAsia="楷体_GB2312" w:cs="楷体_GB2312"/>
                <w:b/>
                <w:bCs/>
                <w:sz w:val="24"/>
                <w:szCs w:val="24"/>
              </w:rPr>
              <w:t>劳动定员及工作制度</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本项目劳动定员6人，均招聘附近村民，厂区不设厨房和宿舍，项目生产每班7h，每天2班，7点至21点。年工作330天。厕所为旱厕。</w:t>
            </w:r>
          </w:p>
          <w:p>
            <w:pPr>
              <w:pStyle w:val="17"/>
              <w:spacing w:line="360" w:lineRule="auto"/>
              <w:rPr>
                <w:b/>
                <w:bCs/>
                <w:sz w:val="24"/>
                <w:szCs w:val="24"/>
              </w:rPr>
            </w:pPr>
            <w:r>
              <w:rPr>
                <w:rFonts w:eastAsia="黑体"/>
                <w:b/>
                <w:bCs/>
                <w:sz w:val="24"/>
                <w:szCs w:val="24"/>
              </w:rPr>
              <w:t>4</w:t>
            </w:r>
            <w:r>
              <w:rPr>
                <w:rFonts w:eastAsia="黑体"/>
                <w:sz w:val="24"/>
                <w:szCs w:val="24"/>
              </w:rPr>
              <w:t>、</w:t>
            </w:r>
            <w:r>
              <w:rPr>
                <w:b/>
                <w:bCs/>
                <w:sz w:val="24"/>
                <w:szCs w:val="24"/>
              </w:rPr>
              <w:t>产业政策分析</w:t>
            </w:r>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ascii="宋体" w:hAnsi="宋体" w:cs="宋体"/>
                <w:sz w:val="24"/>
                <w:szCs w:val="24"/>
              </w:rPr>
              <w:t>根据</w:t>
            </w:r>
            <w:r>
              <w:rPr>
                <w:rFonts w:hint="eastAsia"/>
                <w:sz w:val="24"/>
                <w:szCs w:val="24"/>
              </w:rPr>
              <w:t>2013年2月16</w:t>
            </w:r>
            <w:r>
              <w:rPr>
                <w:rFonts w:hint="eastAsia" w:ascii="宋体" w:hAnsi="宋体" w:cs="宋体"/>
                <w:sz w:val="24"/>
                <w:szCs w:val="24"/>
              </w:rPr>
              <w:t>日国家发展改革委</w:t>
            </w:r>
            <w:r>
              <w:rPr>
                <w:rFonts w:hint="eastAsia"/>
                <w:sz w:val="24"/>
                <w:szCs w:val="24"/>
              </w:rPr>
              <w:t>21</w:t>
            </w:r>
            <w:r>
              <w:rPr>
                <w:rFonts w:hint="eastAsia" w:ascii="宋体" w:hAnsi="宋体" w:cs="宋体"/>
                <w:sz w:val="24"/>
                <w:szCs w:val="24"/>
              </w:rPr>
              <w:t>号令公布的《产业结结构调整指导目录（</w:t>
            </w:r>
            <w:r>
              <w:rPr>
                <w:rFonts w:hint="eastAsia"/>
                <w:sz w:val="24"/>
                <w:szCs w:val="24"/>
              </w:rPr>
              <w:t>2011本）》（2013</w:t>
            </w:r>
            <w:r>
              <w:rPr>
                <w:rFonts w:hint="eastAsia" w:ascii="宋体" w:hAnsi="宋体" w:cs="宋体"/>
                <w:sz w:val="24"/>
                <w:szCs w:val="24"/>
              </w:rPr>
              <w:t>修订），本项目不属于鼓励类、限制类和淘汰类，项目各生产线所用设备无该目录中规定的淘汰类工艺设备，因此本项目属于允许建设项目，符合国家产业政策的要求。项目已经在偃师市发展和改革委员会备案，项目代码为：</w:t>
            </w:r>
            <w:r>
              <w:rPr>
                <w:color w:val="000000"/>
                <w:sz w:val="24"/>
                <w:szCs w:val="24"/>
                <w:shd w:val="clear" w:color="auto" w:fill="FFFFFF"/>
              </w:rPr>
              <w:t>2018-410381-29-03-</w:t>
            </w:r>
            <w:r>
              <w:rPr>
                <w:rFonts w:hint="eastAsia"/>
                <w:color w:val="000000"/>
                <w:sz w:val="24"/>
                <w:szCs w:val="24"/>
                <w:shd w:val="clear" w:color="auto" w:fill="FFFFFF"/>
              </w:rPr>
              <w:t>047053</w:t>
            </w:r>
            <w:r>
              <w:rPr>
                <w:rFonts w:hint="eastAsia"/>
                <w:sz w:val="24"/>
                <w:szCs w:val="24"/>
              </w:rPr>
              <w:t>（备案确认书见附件2）。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sz w:val="24"/>
              </w:rPr>
            </w:pPr>
            <w:r>
              <w:rPr>
                <w:rFonts w:hint="eastAsia"/>
                <w:b/>
                <w:bCs/>
                <w:sz w:val="24"/>
              </w:rPr>
              <w:t>5</w:t>
            </w:r>
            <w:r>
              <w:rPr>
                <w:rFonts w:hint="eastAsia"/>
                <w:sz w:val="24"/>
              </w:rPr>
              <w:t>、</w:t>
            </w:r>
            <w:r>
              <w:rPr>
                <w:rFonts w:hint="eastAsia" w:ascii="宋体" w:hAnsi="宋体" w:cs="宋体"/>
                <w:b/>
                <w:bCs/>
                <w:sz w:val="24"/>
              </w:rPr>
              <w:t>总平面布置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本项目</w:t>
            </w:r>
            <w:r>
              <w:rPr>
                <w:rFonts w:hint="eastAsia"/>
                <w:sz w:val="24"/>
                <w:szCs w:val="24"/>
              </w:rPr>
              <w:t>主要建筑为两座紧邻的厂房和一间办公室。厂房大门均朝南，西侧厂房为生产车间，三台注塑机位于生产车间北部，冷却塔紧邻生产车间东北部，与注塑机距离较近，便于日常生产的进行；破碎机位于生产车间西南角，搅拌机位于生产车间东南角。东侧厂房为仓库，仓库分为原料区和成品，用来储存原料和成品，西侧为原料区，东侧为成品区；生产车间和仓库均为独立厂房，不互通。办公室紧邻仓库东南角，和仓库互通；化粪池位于厂房北侧；固废、危废暂存间位于仓库西南角；厂区道路均为硬化水泥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总体上讲，本项目办公区和生产区分开设置，便于日常办公的进行；生产车间和仓库紧邻，便于物料运转和产品储运。厂区布置功能区划明确，各部分紧凑合理。项目厂区平面布置示意图见附图4。</w:t>
            </w: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sz w:val="24"/>
                <w:szCs w:val="24"/>
              </w:rPr>
            </w:pPr>
          </w:p>
          <w:p>
            <w:pPr>
              <w:pStyle w:val="2"/>
              <w:rPr>
                <w:rFonts w:hint="eastAsia"/>
                <w:sz w:val="24"/>
                <w:szCs w:val="24"/>
              </w:rPr>
            </w:pPr>
          </w:p>
          <w:p>
            <w:pPr>
              <w:rPr>
                <w:rFonts w:hint="eastAsia"/>
              </w:rPr>
            </w:pPr>
          </w:p>
          <w:p/>
        </w:tc>
      </w:tr>
    </w:tbl>
    <w:tbl>
      <w:tblPr>
        <w:tblStyle w:val="24"/>
        <w:tblpPr w:leftFromText="180" w:rightFromText="180" w:vertAnchor="text" w:horzAnchor="page" w:tblpX="1787" w:tblpY="346"/>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8" w:hRule="atLeast"/>
        </w:trPr>
        <w:tc>
          <w:tcPr>
            <w:tcW w:w="8790" w:type="dxa"/>
          </w:tcPr>
          <w:p>
            <w:pPr>
              <w:pStyle w:val="1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ascii="黑体" w:hAnsi="黑体" w:eastAsia="黑体" w:cs="黑体"/>
              </w:rPr>
            </w:pPr>
            <w:r>
              <w:rPr>
                <w:rFonts w:hint="eastAsia" w:ascii="黑体" w:hAnsi="黑体" w:eastAsia="黑体" w:cs="黑体"/>
              </w:rPr>
              <w:t>与本项目有关的原有污染情况和主要环境问题</w:t>
            </w:r>
          </w:p>
          <w:p>
            <w:pPr>
              <w:pStyle w:val="2"/>
              <w:spacing w:line="360" w:lineRule="auto"/>
              <w:ind w:left="0" w:leftChars="0" w:firstLine="480" w:firstLineChars="200"/>
              <w:rPr>
                <w:b w:val="0"/>
                <w:bCs w:val="0"/>
                <w:sz w:val="24"/>
                <w:szCs w:val="24"/>
                <w:u w:val="none"/>
              </w:rPr>
            </w:pPr>
            <w:r>
              <w:rPr>
                <w:rFonts w:hint="eastAsia"/>
                <w:b w:val="0"/>
                <w:bCs w:val="0"/>
                <w:sz w:val="24"/>
                <w:szCs w:val="24"/>
                <w:u w:val="none"/>
              </w:rPr>
              <w:t>本项目租赁偃师市首阳山街道办事处贵芳塑料厂现有厂房，贵芳塑料厂由于未办理相关手续已于2018年3月份停产，租赁厂房为原贵芳塑料厂仓库，厂房无设备</w:t>
            </w:r>
            <w:r>
              <w:rPr>
                <w:b w:val="0"/>
                <w:bCs w:val="0"/>
                <w:sz w:val="24"/>
                <w:szCs w:val="24"/>
                <w:u w:val="none"/>
              </w:rPr>
              <w:t>。</w:t>
            </w:r>
            <w:r>
              <w:rPr>
                <w:rFonts w:hint="eastAsia"/>
                <w:b w:val="0"/>
                <w:bCs w:val="0"/>
                <w:sz w:val="24"/>
                <w:szCs w:val="24"/>
                <w:u w:val="none"/>
              </w:rPr>
              <w:t>原有污染已随着贵芳塑料厂的停产而消失。故原有项目对本项目的影响很小。</w:t>
            </w:r>
          </w:p>
          <w:p>
            <w:pPr>
              <w:pStyle w:val="12"/>
              <w:spacing w:line="360" w:lineRule="auto"/>
              <w:ind w:firstLine="560" w:firstLineChars="200"/>
            </w:pPr>
          </w:p>
          <w:p>
            <w:pPr>
              <w:pStyle w:val="12"/>
              <w:spacing w:line="360" w:lineRule="auto"/>
              <w:ind w:firstLine="560" w:firstLineChars="20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pStyle w:val="12"/>
              <w:spacing w:line="360" w:lineRule="auto"/>
              <w:ind w:firstLine="0" w:firstLineChars="0"/>
            </w:pPr>
          </w:p>
          <w:p>
            <w:pPr>
              <w:jc w:val="left"/>
            </w:pPr>
          </w:p>
        </w:tc>
      </w:tr>
    </w:tbl>
    <w:p>
      <w:pPr>
        <w:adjustRightInd w:val="0"/>
        <w:snapToGrid w:val="0"/>
        <w:rPr>
          <w:rFonts w:hint="eastAsia" w:ascii="黑体" w:hAnsi="黑体" w:eastAsia="黑体" w:cs="黑体"/>
          <w:sz w:val="32"/>
          <w:szCs w:val="32"/>
        </w:rPr>
      </w:pPr>
    </w:p>
    <w:p>
      <w:pPr>
        <w:adjustRightInd w:val="0"/>
        <w:snapToGrid w:val="0"/>
        <w:rPr>
          <w:rFonts w:ascii="黑体" w:eastAsia="黑体"/>
          <w:sz w:val="30"/>
          <w:szCs w:val="30"/>
        </w:rPr>
      </w:pPr>
      <w:r>
        <w:rPr>
          <w:rFonts w:hint="eastAsia" w:ascii="黑体" w:hAnsi="黑体" w:eastAsia="黑体" w:cs="黑体"/>
          <w:sz w:val="32"/>
          <w:szCs w:val="32"/>
        </w:rPr>
        <w:t>建设项目所在地自然环境简况</w:t>
      </w:r>
    </w:p>
    <w:tbl>
      <w:tblPr>
        <w:tblStyle w:val="24"/>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7" w:hRule="atLeast"/>
        </w:trPr>
        <w:tc>
          <w:tcPr>
            <w:tcW w:w="8791" w:type="dxa"/>
          </w:tcPr>
          <w:p>
            <w:pPr>
              <w:adjustRightInd w:val="0"/>
              <w:snapToGrid w:val="0"/>
              <w:spacing w:before="156" w:beforeLines="50" w:line="360" w:lineRule="auto"/>
              <w:rPr>
                <w:spacing w:val="-10"/>
                <w:sz w:val="28"/>
                <w:szCs w:val="28"/>
              </w:rPr>
            </w:pPr>
            <w:r>
              <w:rPr>
                <w:rFonts w:hint="eastAsia" w:ascii="黑体" w:hAnsi="黑体" w:eastAsia="黑体" w:cs="黑体"/>
                <w:spacing w:val="-10"/>
                <w:sz w:val="28"/>
                <w:szCs w:val="28"/>
              </w:rPr>
              <w:t>自然环境简况</w:t>
            </w:r>
            <w:r>
              <w:rPr>
                <w:rFonts w:hint="eastAsia"/>
                <w:spacing w:val="-10"/>
                <w:sz w:val="28"/>
                <w:szCs w:val="28"/>
              </w:rPr>
              <w:t>：</w:t>
            </w:r>
          </w:p>
          <w:p>
            <w:pPr>
              <w:pStyle w:val="7"/>
              <w:tabs>
                <w:tab w:val="left" w:pos="3337"/>
              </w:tabs>
              <w:spacing w:after="0" w:line="360" w:lineRule="auto"/>
              <w:ind w:firstLine="0" w:firstLineChars="0"/>
              <w:rPr>
                <w:rFonts w:ascii="宋体" w:hAnsi="宋体" w:cs="宋体"/>
                <w:b/>
                <w:bCs/>
                <w:sz w:val="24"/>
              </w:rPr>
            </w:pPr>
            <w:r>
              <w:rPr>
                <w:rFonts w:hint="eastAsia"/>
                <w:b/>
                <w:bCs/>
                <w:sz w:val="24"/>
              </w:rPr>
              <w:t>1、</w:t>
            </w:r>
            <w:r>
              <w:rPr>
                <w:rFonts w:hint="eastAsia" w:ascii="宋体" w:hAnsi="宋体" w:cs="宋体"/>
                <w:b/>
                <w:bCs/>
                <w:sz w:val="24"/>
              </w:rPr>
              <w:t>地理位置</w:t>
            </w:r>
            <w:r>
              <w:rPr>
                <w:rFonts w:hint="eastAsia" w:ascii="宋体" w:hAnsi="宋体" w:cs="宋体"/>
                <w:b/>
                <w:bCs/>
                <w:sz w:val="24"/>
              </w:rPr>
              <w:tab/>
            </w:r>
          </w:p>
          <w:p>
            <w:pPr>
              <w:adjustRightInd w:val="0"/>
              <w:snapToGrid w:val="0"/>
              <w:spacing w:line="360" w:lineRule="auto"/>
              <w:ind w:firstLine="480" w:firstLineChars="200"/>
              <w:rPr>
                <w:color w:val="000000"/>
                <w:sz w:val="24"/>
                <w:szCs w:val="24"/>
                <w:shd w:val="clear" w:color="auto" w:fill="FFFFFF"/>
              </w:rPr>
            </w:pPr>
            <w:r>
              <w:rPr>
                <w:color w:val="000000"/>
                <w:sz w:val="24"/>
                <w:szCs w:val="24"/>
                <w:shd w:val="clear" w:color="auto" w:fill="FFFFFF"/>
              </w:rPr>
              <w:t>偃师市位于河南省中西部洛阳盆地东隅，东邻巩义市，西接洛阳市郊区和孟津县，南倚嵩山接登封市、伊川县，北与孟州市隔黄河相望。地理座标介于东经112°26′15″～113°00′00″和北纬34°27′30″～34°50′00″之间。全市东西长约44km，南北宽约34km，总面积 948.43km</w:t>
            </w:r>
            <w:r>
              <w:rPr>
                <w:color w:val="000000"/>
                <w:sz w:val="24"/>
                <w:szCs w:val="24"/>
                <w:shd w:val="clear" w:color="auto" w:fill="FFFFFF"/>
                <w:vertAlign w:val="superscript"/>
              </w:rPr>
              <w:t>2</w:t>
            </w:r>
            <w:r>
              <w:rPr>
                <w:color w:val="000000"/>
                <w:sz w:val="24"/>
                <w:szCs w:val="24"/>
                <w:shd w:val="clear" w:color="auto" w:fill="FFFFFF"/>
              </w:rPr>
              <w:t>。首阳山镇东距偃师市市区7km，北依邙山、南界洛河，310、207国道、陇海铁路穿境而过，交通十分便利。</w:t>
            </w:r>
          </w:p>
          <w:p>
            <w:pPr>
              <w:adjustRightInd w:val="0"/>
              <w:snapToGrid w:val="0"/>
              <w:spacing w:line="360" w:lineRule="auto"/>
              <w:rPr>
                <w:rFonts w:ascii="宋体" w:hAnsi="宋体" w:cs="宋体"/>
                <w:sz w:val="24"/>
                <w:szCs w:val="24"/>
              </w:rPr>
            </w:pPr>
            <w:r>
              <w:rPr>
                <w:rFonts w:hint="eastAsia"/>
                <w:b/>
                <w:bCs/>
                <w:sz w:val="24"/>
                <w:szCs w:val="24"/>
              </w:rPr>
              <w:t>2、</w:t>
            </w:r>
            <w:r>
              <w:rPr>
                <w:rFonts w:hint="eastAsia" w:ascii="宋体" w:hAnsi="宋体" w:cs="宋体"/>
                <w:b/>
                <w:bCs/>
                <w:sz w:val="24"/>
                <w:szCs w:val="24"/>
              </w:rPr>
              <w:t>地形地貌</w:t>
            </w:r>
            <w:r>
              <w:rPr>
                <w:rFonts w:hint="eastAsia" w:ascii="宋体" w:hAnsi="宋体" w:cs="宋体"/>
                <w:sz w:val="24"/>
                <w:szCs w:val="24"/>
              </w:rPr>
              <w:t xml:space="preserve"> </w:t>
            </w:r>
          </w:p>
          <w:p>
            <w:pPr>
              <w:adjustRightInd w:val="0"/>
              <w:snapToGrid w:val="0"/>
              <w:spacing w:line="360" w:lineRule="auto"/>
              <w:ind w:firstLine="480" w:firstLineChars="200"/>
              <w:rPr>
                <w:sz w:val="24"/>
                <w:szCs w:val="24"/>
              </w:rPr>
            </w:pPr>
            <w:r>
              <w:rPr>
                <w:sz w:val="24"/>
                <w:szCs w:val="24"/>
              </w:rPr>
              <w:t>偃师市南北高中间低，地貌景观略呈槽形，地表形态复杂多样，大体可分为山地、丘陵、坡地、平原四种类型。南部万安山，山势由东向西降低，海拔300～900m，最高峰1302m，面积占全市的16.72%；万安山北侧为丘陵和洪积冲积坡地，海拔150～400m，面积占全市的 35.71％；中部伊洛河冲积平原，地势平坦，海拔115～135m，面积占全市的31.37％；北部邙山丘陵，东西走向，岭脊突起，海拔140～300m，最高峰403.9m，面积占全市的16.2％。</w:t>
            </w:r>
          </w:p>
          <w:p>
            <w:pPr>
              <w:adjustRightInd w:val="0"/>
              <w:snapToGrid w:val="0"/>
              <w:spacing w:line="360" w:lineRule="auto"/>
              <w:ind w:firstLine="480" w:firstLineChars="200"/>
              <w:rPr>
                <w:sz w:val="24"/>
                <w:szCs w:val="24"/>
              </w:rPr>
            </w:pPr>
            <w:r>
              <w:rPr>
                <w:sz w:val="24"/>
                <w:szCs w:val="24"/>
              </w:rPr>
              <w:t>本项目经过的沿线地区的地貌为伊洛河冲积平原。在沿线呈西南～东北走向带状分布，分布于偃师中部，长40km，宽5～10km，海拔115～140m，相对高度3～5m，地势平坦，坡度 1°～2°。主要是由伊洛河夹带的泥沙淤泥，河床抬高形成。</w:t>
            </w:r>
          </w:p>
          <w:p>
            <w:pPr>
              <w:adjustRightInd w:val="0"/>
              <w:snapToGrid w:val="0"/>
              <w:spacing w:line="360" w:lineRule="auto"/>
              <w:rPr>
                <w:rFonts w:ascii="宋体" w:hAnsi="宋体" w:cs="宋体"/>
                <w:sz w:val="24"/>
                <w:szCs w:val="24"/>
              </w:rPr>
            </w:pPr>
            <w:r>
              <w:rPr>
                <w:rFonts w:hint="eastAsia"/>
                <w:b/>
                <w:bCs/>
                <w:sz w:val="24"/>
                <w:szCs w:val="24"/>
              </w:rPr>
              <w:t>3、</w:t>
            </w:r>
            <w:r>
              <w:rPr>
                <w:rFonts w:hint="eastAsia" w:ascii="宋体" w:hAnsi="宋体" w:cs="宋体"/>
                <w:b/>
                <w:bCs/>
                <w:sz w:val="24"/>
                <w:szCs w:val="24"/>
              </w:rPr>
              <w:t>地质结构</w:t>
            </w:r>
            <w:r>
              <w:rPr>
                <w:rFonts w:hint="eastAsia" w:ascii="宋体" w:hAnsi="宋体" w:cs="宋体"/>
                <w:sz w:val="24"/>
                <w:szCs w:val="24"/>
              </w:rPr>
              <w:t xml:space="preserve"> </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偃师市在地质构造上位于洛阳断陷盆地东部，地层区划属华北地层区豫西分区之嵩箕小区。改建项目经过地区属华北地层区豫西分区之嵩箕小区。主要为第四系下更新统、中更新统、全新统，基岩及出露岩层主要为三叠系、石炭系和寒武系地层。</w:t>
            </w:r>
          </w:p>
          <w:p>
            <w:pPr>
              <w:adjustRightInd w:val="0"/>
              <w:snapToGrid w:val="0"/>
              <w:spacing w:line="360" w:lineRule="auto"/>
              <w:rPr>
                <w:rFonts w:ascii="宋体" w:hAnsi="宋体" w:cs="宋体"/>
                <w:b/>
                <w:bCs/>
                <w:sz w:val="24"/>
                <w:szCs w:val="24"/>
              </w:rPr>
            </w:pPr>
            <w:r>
              <w:rPr>
                <w:rFonts w:hint="eastAsia"/>
                <w:b/>
                <w:bCs/>
                <w:sz w:val="24"/>
                <w:szCs w:val="24"/>
              </w:rPr>
              <w:t>4、</w:t>
            </w:r>
            <w:r>
              <w:rPr>
                <w:rFonts w:hint="eastAsia" w:ascii="宋体" w:hAnsi="宋体" w:cs="宋体"/>
                <w:b/>
                <w:bCs/>
                <w:sz w:val="24"/>
                <w:szCs w:val="24"/>
              </w:rPr>
              <w:t>气候气象</w:t>
            </w:r>
          </w:p>
          <w:p>
            <w:pPr>
              <w:adjustRightInd w:val="0"/>
              <w:snapToGrid w:val="0"/>
              <w:spacing w:line="360" w:lineRule="auto"/>
              <w:ind w:firstLine="480" w:firstLineChars="200"/>
            </w:pPr>
            <w:r>
              <w:rPr>
                <w:sz w:val="24"/>
                <w:szCs w:val="24"/>
              </w:rPr>
              <w:t>偃师属暖温带大陆性季风气候，受季风影响明显。春季受冷暖气流交替影响，天气多风少雨；夏季盛行从海上吹来暖湿的偏南风，高温多雨，秋季受蒙古高气压势力增强、副热带高气压南撤的影响，冷暖适宜，但有时秋雨绵绵；冬季盛行从北冰洋和西伯利亚地区及蒙古吹来的寒冷干燥的偏北风，雨雪稀少。根据偃师市气象观测站近20年间）观测资料统计，其气象特征见表</w:t>
            </w:r>
            <w:r>
              <w:rPr>
                <w:rFonts w:hint="eastAsia"/>
                <w:sz w:val="24"/>
                <w:szCs w:val="24"/>
              </w:rPr>
              <w:t>9</w:t>
            </w:r>
            <w:r>
              <w:rPr>
                <w:sz w:val="24"/>
                <w:szCs w:val="24"/>
              </w:rPr>
              <w:t>。</w:t>
            </w:r>
          </w:p>
          <w:p>
            <w:pPr>
              <w:adjustRightInd w:val="0"/>
              <w:snapToGrid w:val="0"/>
              <w:ind w:firstLine="480" w:firstLineChars="200"/>
              <w:rPr>
                <w:rFonts w:eastAsia="黑体"/>
                <w:color w:val="000000"/>
                <w:sz w:val="24"/>
                <w:szCs w:val="24"/>
              </w:rPr>
            </w:pPr>
            <w:r>
              <w:rPr>
                <w:rFonts w:eastAsia="黑体"/>
                <w:color w:val="000000"/>
                <w:sz w:val="24"/>
                <w:szCs w:val="24"/>
              </w:rPr>
              <w:t>表</w:t>
            </w:r>
            <w:r>
              <w:rPr>
                <w:rFonts w:hint="eastAsia" w:eastAsia="黑体"/>
                <w:color w:val="000000"/>
                <w:sz w:val="24"/>
                <w:szCs w:val="24"/>
              </w:rPr>
              <w:t>9</w:t>
            </w:r>
            <w:r>
              <w:rPr>
                <w:rFonts w:eastAsia="黑体"/>
                <w:color w:val="000000"/>
                <w:sz w:val="24"/>
                <w:szCs w:val="24"/>
              </w:rPr>
              <w:t xml:space="preserve">    </w:t>
            </w:r>
            <w:r>
              <w:rPr>
                <w:rFonts w:hint="eastAsia" w:eastAsia="黑体"/>
                <w:color w:val="000000"/>
                <w:sz w:val="24"/>
                <w:szCs w:val="24"/>
              </w:rPr>
              <w:t xml:space="preserve">          偃师市近20年气候特征统计表</w:t>
            </w:r>
          </w:p>
          <w:tbl>
            <w:tblPr>
              <w:tblStyle w:val="24"/>
              <w:tblW w:w="8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139"/>
              <w:gridCol w:w="1138"/>
              <w:gridCol w:w="1914"/>
              <w:gridCol w:w="120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vAlign w:val="center"/>
                </w:tcPr>
                <w:p>
                  <w:pPr>
                    <w:pStyle w:val="27"/>
                    <w:adjustRightInd w:val="0"/>
                    <w:snapToGrid w:val="0"/>
                    <w:spacing w:line="360" w:lineRule="exact"/>
                    <w:rPr>
                      <w:b/>
                    </w:rPr>
                  </w:pPr>
                  <w:r>
                    <w:rPr>
                      <w:b/>
                    </w:rPr>
                    <w:t>项  目</w:t>
                  </w:r>
                </w:p>
              </w:tc>
              <w:tc>
                <w:tcPr>
                  <w:tcW w:w="1139" w:type="dxa"/>
                  <w:vAlign w:val="center"/>
                </w:tcPr>
                <w:p>
                  <w:pPr>
                    <w:pStyle w:val="27"/>
                    <w:adjustRightInd w:val="0"/>
                    <w:snapToGrid w:val="0"/>
                    <w:spacing w:line="360" w:lineRule="exact"/>
                    <w:rPr>
                      <w:b/>
                    </w:rPr>
                  </w:pPr>
                  <w:r>
                    <w:rPr>
                      <w:b/>
                    </w:rPr>
                    <w:t>单位</w:t>
                  </w:r>
                </w:p>
              </w:tc>
              <w:tc>
                <w:tcPr>
                  <w:tcW w:w="1138" w:type="dxa"/>
                  <w:vAlign w:val="center"/>
                </w:tcPr>
                <w:p>
                  <w:pPr>
                    <w:pStyle w:val="27"/>
                    <w:adjustRightInd w:val="0"/>
                    <w:snapToGrid w:val="0"/>
                    <w:spacing w:line="360" w:lineRule="exact"/>
                    <w:rPr>
                      <w:b/>
                    </w:rPr>
                  </w:pPr>
                  <w:r>
                    <w:rPr>
                      <w:b/>
                    </w:rPr>
                    <w:t>数值</w:t>
                  </w:r>
                </w:p>
              </w:tc>
              <w:tc>
                <w:tcPr>
                  <w:tcW w:w="1914" w:type="dxa"/>
                  <w:vAlign w:val="center"/>
                </w:tcPr>
                <w:p>
                  <w:pPr>
                    <w:pStyle w:val="27"/>
                    <w:adjustRightInd w:val="0"/>
                    <w:snapToGrid w:val="0"/>
                    <w:spacing w:line="360" w:lineRule="exact"/>
                    <w:rPr>
                      <w:b/>
                    </w:rPr>
                  </w:pPr>
                  <w:r>
                    <w:rPr>
                      <w:b/>
                    </w:rPr>
                    <w:t>项目</w:t>
                  </w:r>
                </w:p>
              </w:tc>
              <w:tc>
                <w:tcPr>
                  <w:tcW w:w="1208" w:type="dxa"/>
                  <w:vAlign w:val="center"/>
                </w:tcPr>
                <w:p>
                  <w:pPr>
                    <w:pStyle w:val="27"/>
                    <w:adjustRightInd w:val="0"/>
                    <w:snapToGrid w:val="0"/>
                    <w:spacing w:line="360" w:lineRule="exact"/>
                    <w:rPr>
                      <w:b/>
                    </w:rPr>
                  </w:pPr>
                  <w:r>
                    <w:rPr>
                      <w:b/>
                    </w:rPr>
                    <w:t>单位</w:t>
                  </w:r>
                </w:p>
              </w:tc>
              <w:tc>
                <w:tcPr>
                  <w:tcW w:w="1199" w:type="dxa"/>
                  <w:vAlign w:val="center"/>
                </w:tcPr>
                <w:p>
                  <w:pPr>
                    <w:pStyle w:val="27"/>
                    <w:adjustRightInd w:val="0"/>
                    <w:snapToGrid w:val="0"/>
                    <w:spacing w:line="360" w:lineRule="exact"/>
                    <w:rPr>
                      <w:b/>
                    </w:rPr>
                  </w:pPr>
                  <w:r>
                    <w:rPr>
                      <w:b/>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vAlign w:val="center"/>
                </w:tcPr>
                <w:p>
                  <w:pPr>
                    <w:pStyle w:val="27"/>
                    <w:adjustRightInd w:val="0"/>
                    <w:snapToGrid w:val="0"/>
                    <w:spacing w:line="360" w:lineRule="exact"/>
                  </w:pPr>
                  <w:r>
                    <w:t>多年平均气温</w:t>
                  </w:r>
                </w:p>
              </w:tc>
              <w:tc>
                <w:tcPr>
                  <w:tcW w:w="1139" w:type="dxa"/>
                  <w:vAlign w:val="center"/>
                </w:tcPr>
                <w:p>
                  <w:pPr>
                    <w:pStyle w:val="27"/>
                    <w:adjustRightInd w:val="0"/>
                    <w:snapToGrid w:val="0"/>
                    <w:spacing w:line="360" w:lineRule="exact"/>
                  </w:pPr>
                  <w:r>
                    <w:t>℃</w:t>
                  </w:r>
                </w:p>
              </w:tc>
              <w:tc>
                <w:tcPr>
                  <w:tcW w:w="1138" w:type="dxa"/>
                  <w:vAlign w:val="center"/>
                </w:tcPr>
                <w:p>
                  <w:pPr>
                    <w:pStyle w:val="27"/>
                    <w:adjustRightInd w:val="0"/>
                    <w:snapToGrid w:val="0"/>
                    <w:spacing w:line="360" w:lineRule="exact"/>
                  </w:pPr>
                  <w:r>
                    <w:t>15.1</w:t>
                  </w:r>
                </w:p>
              </w:tc>
              <w:tc>
                <w:tcPr>
                  <w:tcW w:w="1914" w:type="dxa"/>
                  <w:vAlign w:val="center"/>
                </w:tcPr>
                <w:p>
                  <w:pPr>
                    <w:pStyle w:val="27"/>
                    <w:adjustRightInd w:val="0"/>
                    <w:snapToGrid w:val="0"/>
                    <w:spacing w:line="360" w:lineRule="exact"/>
                  </w:pPr>
                  <w:r>
                    <w:t>极端最高气温</w:t>
                  </w:r>
                </w:p>
              </w:tc>
              <w:tc>
                <w:tcPr>
                  <w:tcW w:w="1208" w:type="dxa"/>
                  <w:vAlign w:val="center"/>
                </w:tcPr>
                <w:p>
                  <w:pPr>
                    <w:pStyle w:val="27"/>
                    <w:adjustRightInd w:val="0"/>
                    <w:snapToGrid w:val="0"/>
                    <w:spacing w:line="360" w:lineRule="exact"/>
                  </w:pPr>
                  <w:r>
                    <w:t>℃</w:t>
                  </w:r>
                </w:p>
              </w:tc>
              <w:tc>
                <w:tcPr>
                  <w:tcW w:w="1199" w:type="dxa"/>
                  <w:vAlign w:val="center"/>
                </w:tcPr>
                <w:p>
                  <w:pPr>
                    <w:pStyle w:val="27"/>
                    <w:adjustRightInd w:val="0"/>
                    <w:snapToGrid w:val="0"/>
                    <w:spacing w:line="360" w:lineRule="exact"/>
                  </w:pPr>
                  <w: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967" w:type="dxa"/>
                  <w:vAlign w:val="center"/>
                </w:tcPr>
                <w:p>
                  <w:pPr>
                    <w:pStyle w:val="27"/>
                    <w:adjustRightInd w:val="0"/>
                    <w:snapToGrid w:val="0"/>
                    <w:spacing w:line="360" w:lineRule="exact"/>
                  </w:pPr>
                  <w:r>
                    <w:t>极端最低气温</w:t>
                  </w:r>
                </w:p>
              </w:tc>
              <w:tc>
                <w:tcPr>
                  <w:tcW w:w="1139" w:type="dxa"/>
                  <w:vAlign w:val="center"/>
                </w:tcPr>
                <w:p>
                  <w:pPr>
                    <w:pStyle w:val="27"/>
                    <w:adjustRightInd w:val="0"/>
                    <w:snapToGrid w:val="0"/>
                    <w:spacing w:line="360" w:lineRule="exact"/>
                  </w:pPr>
                  <w:r>
                    <w:t>℃</w:t>
                  </w:r>
                </w:p>
              </w:tc>
              <w:tc>
                <w:tcPr>
                  <w:tcW w:w="1138" w:type="dxa"/>
                  <w:vAlign w:val="center"/>
                </w:tcPr>
                <w:p>
                  <w:pPr>
                    <w:pStyle w:val="27"/>
                    <w:adjustRightInd w:val="0"/>
                    <w:snapToGrid w:val="0"/>
                    <w:spacing w:line="360" w:lineRule="exact"/>
                  </w:pPr>
                  <w:r>
                    <w:t>-17.3</w:t>
                  </w:r>
                </w:p>
              </w:tc>
              <w:tc>
                <w:tcPr>
                  <w:tcW w:w="1914" w:type="dxa"/>
                  <w:vAlign w:val="center"/>
                </w:tcPr>
                <w:p>
                  <w:pPr>
                    <w:pStyle w:val="27"/>
                    <w:adjustRightInd w:val="0"/>
                    <w:snapToGrid w:val="0"/>
                    <w:spacing w:line="360" w:lineRule="exact"/>
                  </w:pPr>
                  <w:r>
                    <w:t>年平均降雨量</w:t>
                  </w:r>
                </w:p>
              </w:tc>
              <w:tc>
                <w:tcPr>
                  <w:tcW w:w="1208" w:type="dxa"/>
                  <w:vAlign w:val="center"/>
                </w:tcPr>
                <w:p>
                  <w:pPr>
                    <w:pStyle w:val="27"/>
                    <w:adjustRightInd w:val="0"/>
                    <w:snapToGrid w:val="0"/>
                    <w:spacing w:line="360" w:lineRule="exact"/>
                  </w:pPr>
                  <w:r>
                    <w:t>mm</w:t>
                  </w:r>
                </w:p>
              </w:tc>
              <w:tc>
                <w:tcPr>
                  <w:tcW w:w="1199" w:type="dxa"/>
                  <w:vAlign w:val="center"/>
                </w:tcPr>
                <w:p>
                  <w:pPr>
                    <w:pStyle w:val="27"/>
                    <w:adjustRightInd w:val="0"/>
                    <w:snapToGrid w:val="0"/>
                    <w:spacing w:line="360" w:lineRule="exact"/>
                  </w:pPr>
                  <w:r>
                    <w:t>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vAlign w:val="center"/>
                </w:tcPr>
                <w:p>
                  <w:pPr>
                    <w:pStyle w:val="27"/>
                    <w:adjustRightInd w:val="0"/>
                    <w:snapToGrid w:val="0"/>
                    <w:spacing w:line="360" w:lineRule="exact"/>
                  </w:pPr>
                  <w:r>
                    <w:t>最大年降雨量</w:t>
                  </w:r>
                </w:p>
              </w:tc>
              <w:tc>
                <w:tcPr>
                  <w:tcW w:w="1139" w:type="dxa"/>
                  <w:vAlign w:val="center"/>
                </w:tcPr>
                <w:p>
                  <w:pPr>
                    <w:pStyle w:val="27"/>
                    <w:adjustRightInd w:val="0"/>
                    <w:snapToGrid w:val="0"/>
                    <w:spacing w:line="360" w:lineRule="exact"/>
                  </w:pPr>
                  <w:r>
                    <w:t>mm</w:t>
                  </w:r>
                </w:p>
              </w:tc>
              <w:tc>
                <w:tcPr>
                  <w:tcW w:w="1138" w:type="dxa"/>
                  <w:vAlign w:val="center"/>
                </w:tcPr>
                <w:p>
                  <w:pPr>
                    <w:pStyle w:val="27"/>
                    <w:adjustRightInd w:val="0"/>
                    <w:snapToGrid w:val="0"/>
                    <w:spacing w:line="360" w:lineRule="exact"/>
                  </w:pPr>
                  <w:r>
                    <w:t>1127.3</w:t>
                  </w:r>
                </w:p>
              </w:tc>
              <w:tc>
                <w:tcPr>
                  <w:tcW w:w="1914" w:type="dxa"/>
                  <w:vAlign w:val="center"/>
                </w:tcPr>
                <w:p>
                  <w:pPr>
                    <w:pStyle w:val="27"/>
                    <w:adjustRightInd w:val="0"/>
                    <w:snapToGrid w:val="0"/>
                    <w:spacing w:line="360" w:lineRule="exact"/>
                  </w:pPr>
                  <w:r>
                    <w:t>最小年降雨量</w:t>
                  </w:r>
                </w:p>
              </w:tc>
              <w:tc>
                <w:tcPr>
                  <w:tcW w:w="1208" w:type="dxa"/>
                  <w:vAlign w:val="center"/>
                </w:tcPr>
                <w:p>
                  <w:pPr>
                    <w:pStyle w:val="27"/>
                    <w:adjustRightInd w:val="0"/>
                    <w:snapToGrid w:val="0"/>
                    <w:spacing w:line="360" w:lineRule="exact"/>
                  </w:pPr>
                  <w:r>
                    <w:t>mm</w:t>
                  </w:r>
                </w:p>
              </w:tc>
              <w:tc>
                <w:tcPr>
                  <w:tcW w:w="1199" w:type="dxa"/>
                  <w:vAlign w:val="center"/>
                </w:tcPr>
                <w:p>
                  <w:pPr>
                    <w:pStyle w:val="27"/>
                    <w:adjustRightInd w:val="0"/>
                    <w:snapToGrid w:val="0"/>
                    <w:spacing w:line="360" w:lineRule="exact"/>
                  </w:pPr>
                  <w: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vAlign w:val="center"/>
                </w:tcPr>
                <w:p>
                  <w:pPr>
                    <w:pStyle w:val="27"/>
                    <w:adjustRightInd w:val="0"/>
                    <w:snapToGrid w:val="0"/>
                    <w:spacing w:line="360" w:lineRule="exact"/>
                  </w:pPr>
                  <w:r>
                    <w:t>年蒸发量</w:t>
                  </w:r>
                </w:p>
              </w:tc>
              <w:tc>
                <w:tcPr>
                  <w:tcW w:w="1139" w:type="dxa"/>
                  <w:vAlign w:val="center"/>
                </w:tcPr>
                <w:p>
                  <w:pPr>
                    <w:pStyle w:val="27"/>
                    <w:adjustRightInd w:val="0"/>
                    <w:snapToGrid w:val="0"/>
                    <w:spacing w:line="360" w:lineRule="exact"/>
                  </w:pPr>
                  <w:r>
                    <w:t>mm</w:t>
                  </w:r>
                </w:p>
              </w:tc>
              <w:tc>
                <w:tcPr>
                  <w:tcW w:w="1138" w:type="dxa"/>
                  <w:vAlign w:val="center"/>
                </w:tcPr>
                <w:p>
                  <w:pPr>
                    <w:pStyle w:val="27"/>
                    <w:adjustRightInd w:val="0"/>
                    <w:snapToGrid w:val="0"/>
                    <w:spacing w:line="360" w:lineRule="exact"/>
                  </w:pPr>
                  <w:r>
                    <w:t>1939.4</w:t>
                  </w:r>
                </w:p>
              </w:tc>
              <w:tc>
                <w:tcPr>
                  <w:tcW w:w="1914" w:type="dxa"/>
                  <w:vAlign w:val="center"/>
                </w:tcPr>
                <w:p>
                  <w:pPr>
                    <w:pStyle w:val="27"/>
                    <w:adjustRightInd w:val="0"/>
                    <w:snapToGrid w:val="0"/>
                    <w:spacing w:line="360" w:lineRule="exact"/>
                  </w:pPr>
                  <w:r>
                    <w:t>年均相对湿度</w:t>
                  </w:r>
                </w:p>
              </w:tc>
              <w:tc>
                <w:tcPr>
                  <w:tcW w:w="1208" w:type="dxa"/>
                  <w:vAlign w:val="center"/>
                </w:tcPr>
                <w:p>
                  <w:pPr>
                    <w:pStyle w:val="27"/>
                    <w:adjustRightInd w:val="0"/>
                    <w:snapToGrid w:val="0"/>
                    <w:spacing w:line="360" w:lineRule="exact"/>
                  </w:pPr>
                  <w:r>
                    <w:t>%</w:t>
                  </w:r>
                </w:p>
              </w:tc>
              <w:tc>
                <w:tcPr>
                  <w:tcW w:w="1199" w:type="dxa"/>
                  <w:vAlign w:val="center"/>
                </w:tcPr>
                <w:p>
                  <w:pPr>
                    <w:pStyle w:val="27"/>
                    <w:adjustRightInd w:val="0"/>
                    <w:snapToGrid w:val="0"/>
                    <w:spacing w:line="360" w:lineRule="exact"/>
                  </w:pPr>
                  <w:r>
                    <w:t>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vAlign w:val="center"/>
                </w:tcPr>
                <w:p>
                  <w:pPr>
                    <w:pStyle w:val="27"/>
                    <w:adjustRightInd w:val="0"/>
                    <w:snapToGrid w:val="0"/>
                    <w:spacing w:line="360" w:lineRule="exact"/>
                  </w:pPr>
                  <w:r>
                    <w:t>年最大冻土深度</w:t>
                  </w:r>
                </w:p>
              </w:tc>
              <w:tc>
                <w:tcPr>
                  <w:tcW w:w="1139" w:type="dxa"/>
                  <w:vAlign w:val="center"/>
                </w:tcPr>
                <w:p>
                  <w:pPr>
                    <w:pStyle w:val="27"/>
                    <w:adjustRightInd w:val="0"/>
                    <w:snapToGrid w:val="0"/>
                    <w:spacing w:line="360" w:lineRule="exact"/>
                  </w:pPr>
                  <w:r>
                    <w:t>cm</w:t>
                  </w:r>
                </w:p>
              </w:tc>
              <w:tc>
                <w:tcPr>
                  <w:tcW w:w="1138" w:type="dxa"/>
                  <w:vAlign w:val="center"/>
                </w:tcPr>
                <w:p>
                  <w:pPr>
                    <w:pStyle w:val="27"/>
                    <w:adjustRightInd w:val="0"/>
                    <w:snapToGrid w:val="0"/>
                    <w:spacing w:line="360" w:lineRule="exact"/>
                  </w:pPr>
                  <w:r>
                    <w:t>35</w:t>
                  </w:r>
                </w:p>
              </w:tc>
              <w:tc>
                <w:tcPr>
                  <w:tcW w:w="1914" w:type="dxa"/>
                  <w:vAlign w:val="center"/>
                </w:tcPr>
                <w:p>
                  <w:pPr>
                    <w:pStyle w:val="27"/>
                    <w:adjustRightInd w:val="0"/>
                    <w:snapToGrid w:val="0"/>
                    <w:spacing w:line="360" w:lineRule="exact"/>
                  </w:pPr>
                  <w:r>
                    <w:t>年最大积雪厚度</w:t>
                  </w:r>
                </w:p>
              </w:tc>
              <w:tc>
                <w:tcPr>
                  <w:tcW w:w="1208" w:type="dxa"/>
                  <w:vAlign w:val="center"/>
                </w:tcPr>
                <w:p>
                  <w:pPr>
                    <w:pStyle w:val="27"/>
                    <w:adjustRightInd w:val="0"/>
                    <w:snapToGrid w:val="0"/>
                    <w:spacing w:line="360" w:lineRule="exact"/>
                  </w:pPr>
                  <w:r>
                    <w:t>cm</w:t>
                  </w:r>
                </w:p>
              </w:tc>
              <w:tc>
                <w:tcPr>
                  <w:tcW w:w="1199" w:type="dxa"/>
                  <w:vAlign w:val="center"/>
                </w:tcPr>
                <w:p>
                  <w:pPr>
                    <w:pStyle w:val="27"/>
                    <w:adjustRightInd w:val="0"/>
                    <w:snapToGrid w:val="0"/>
                    <w:spacing w:line="360" w:lineRule="exact"/>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vAlign w:val="center"/>
                </w:tcPr>
                <w:p>
                  <w:pPr>
                    <w:pStyle w:val="27"/>
                    <w:adjustRightInd w:val="0"/>
                    <w:snapToGrid w:val="0"/>
                    <w:spacing w:line="360" w:lineRule="exact"/>
                  </w:pPr>
                  <w:r>
                    <w:t>年平均风速</w:t>
                  </w:r>
                </w:p>
              </w:tc>
              <w:tc>
                <w:tcPr>
                  <w:tcW w:w="1139" w:type="dxa"/>
                  <w:vAlign w:val="center"/>
                </w:tcPr>
                <w:p>
                  <w:pPr>
                    <w:pStyle w:val="27"/>
                    <w:adjustRightInd w:val="0"/>
                    <w:snapToGrid w:val="0"/>
                    <w:spacing w:line="360" w:lineRule="exact"/>
                  </w:pPr>
                  <w:r>
                    <w:t>m/s</w:t>
                  </w:r>
                </w:p>
              </w:tc>
              <w:tc>
                <w:tcPr>
                  <w:tcW w:w="1138" w:type="dxa"/>
                  <w:vAlign w:val="center"/>
                </w:tcPr>
                <w:p>
                  <w:pPr>
                    <w:pStyle w:val="27"/>
                    <w:adjustRightInd w:val="0"/>
                    <w:snapToGrid w:val="0"/>
                    <w:spacing w:line="360" w:lineRule="exact"/>
                  </w:pPr>
                  <w:r>
                    <w:rPr>
                      <w:rFonts w:hint="eastAsia"/>
                    </w:rPr>
                    <w:t>2.5</w:t>
                  </w:r>
                </w:p>
              </w:tc>
              <w:tc>
                <w:tcPr>
                  <w:tcW w:w="1914" w:type="dxa"/>
                  <w:vAlign w:val="center"/>
                </w:tcPr>
                <w:p>
                  <w:pPr>
                    <w:pStyle w:val="27"/>
                    <w:adjustRightInd w:val="0"/>
                    <w:snapToGrid w:val="0"/>
                    <w:spacing w:line="360" w:lineRule="exact"/>
                  </w:pPr>
                  <w:r>
                    <w:t>年无霜期</w:t>
                  </w:r>
                </w:p>
              </w:tc>
              <w:tc>
                <w:tcPr>
                  <w:tcW w:w="1208" w:type="dxa"/>
                  <w:vAlign w:val="center"/>
                </w:tcPr>
                <w:p>
                  <w:pPr>
                    <w:pStyle w:val="27"/>
                    <w:adjustRightInd w:val="0"/>
                    <w:snapToGrid w:val="0"/>
                    <w:spacing w:line="360" w:lineRule="exact"/>
                  </w:pPr>
                  <w:r>
                    <w:t>d</w:t>
                  </w:r>
                </w:p>
              </w:tc>
              <w:tc>
                <w:tcPr>
                  <w:tcW w:w="1199" w:type="dxa"/>
                  <w:vAlign w:val="center"/>
                </w:tcPr>
                <w:p>
                  <w:pPr>
                    <w:pStyle w:val="27"/>
                    <w:adjustRightInd w:val="0"/>
                    <w:snapToGrid w:val="0"/>
                    <w:spacing w:line="360" w:lineRule="exact"/>
                  </w:pPr>
                  <w: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7" w:type="dxa"/>
                  <w:vAlign w:val="center"/>
                </w:tcPr>
                <w:p>
                  <w:pPr>
                    <w:pStyle w:val="27"/>
                    <w:adjustRightInd w:val="0"/>
                    <w:snapToGrid w:val="0"/>
                    <w:spacing w:line="360" w:lineRule="exact"/>
                  </w:pPr>
                  <w:r>
                    <w:t>主导风向</w:t>
                  </w:r>
                </w:p>
              </w:tc>
              <w:tc>
                <w:tcPr>
                  <w:tcW w:w="2277" w:type="dxa"/>
                  <w:gridSpan w:val="2"/>
                  <w:vAlign w:val="center"/>
                </w:tcPr>
                <w:p>
                  <w:pPr>
                    <w:pStyle w:val="27"/>
                    <w:adjustRightInd w:val="0"/>
                    <w:snapToGrid w:val="0"/>
                    <w:spacing w:line="360" w:lineRule="exact"/>
                  </w:pPr>
                  <w:r>
                    <w:t>ENE</w:t>
                  </w:r>
                </w:p>
              </w:tc>
              <w:tc>
                <w:tcPr>
                  <w:tcW w:w="1914" w:type="dxa"/>
                  <w:vAlign w:val="center"/>
                </w:tcPr>
                <w:p>
                  <w:pPr>
                    <w:pStyle w:val="27"/>
                    <w:adjustRightInd w:val="0"/>
                    <w:snapToGrid w:val="0"/>
                    <w:spacing w:line="360" w:lineRule="exact"/>
                  </w:pPr>
                  <w:r>
                    <w:t>主导风频</w:t>
                  </w:r>
                </w:p>
              </w:tc>
              <w:tc>
                <w:tcPr>
                  <w:tcW w:w="2407" w:type="dxa"/>
                  <w:gridSpan w:val="2"/>
                  <w:vAlign w:val="center"/>
                </w:tcPr>
                <w:p>
                  <w:pPr>
                    <w:pStyle w:val="27"/>
                    <w:adjustRightInd w:val="0"/>
                    <w:snapToGrid w:val="0"/>
                    <w:spacing w:line="360" w:lineRule="exact"/>
                  </w:pPr>
                  <w:r>
                    <w:t>8.8%</w:t>
                  </w:r>
                </w:p>
              </w:tc>
            </w:tr>
          </w:tbl>
          <w:p>
            <w:pPr>
              <w:adjustRightInd w:val="0"/>
              <w:snapToGrid w:val="0"/>
              <w:spacing w:line="360" w:lineRule="auto"/>
              <w:rPr>
                <w:rFonts w:ascii="宋体" w:hAnsi="宋体" w:cs="宋体"/>
                <w:sz w:val="24"/>
                <w:szCs w:val="24"/>
              </w:rPr>
            </w:pPr>
            <w:r>
              <w:rPr>
                <w:rFonts w:hint="eastAsia"/>
                <w:b/>
                <w:bCs/>
                <w:sz w:val="24"/>
                <w:szCs w:val="24"/>
              </w:rPr>
              <w:t>5、</w:t>
            </w:r>
            <w:r>
              <w:rPr>
                <w:rFonts w:hint="eastAsia" w:ascii="宋体" w:hAnsi="宋体" w:cs="宋体"/>
                <w:b/>
                <w:bCs/>
                <w:sz w:val="24"/>
                <w:szCs w:val="24"/>
              </w:rPr>
              <w:t>水文</w:t>
            </w:r>
            <w:r>
              <w:rPr>
                <w:rFonts w:hint="eastAsia" w:ascii="宋体" w:hAnsi="宋体" w:cs="宋体"/>
                <w:sz w:val="24"/>
                <w:szCs w:val="24"/>
              </w:rPr>
              <w:t xml:space="preserve"> </w:t>
            </w:r>
          </w:p>
          <w:p>
            <w:pPr>
              <w:adjustRightInd w:val="0"/>
              <w:snapToGrid w:val="0"/>
              <w:spacing w:line="360" w:lineRule="auto"/>
              <w:ind w:firstLine="480" w:firstLineChars="200"/>
              <w:rPr>
                <w:sz w:val="24"/>
                <w:szCs w:val="24"/>
              </w:rPr>
            </w:pPr>
            <w:r>
              <w:rPr>
                <w:sz w:val="24"/>
                <w:szCs w:val="24"/>
              </w:rPr>
              <w:t>偃师市市区主要地表水有洛河、伊河，以及两河相汇后形成的伊洛河，均属黄河水系。</w:t>
            </w:r>
          </w:p>
          <w:p>
            <w:pPr>
              <w:adjustRightInd w:val="0"/>
              <w:snapToGrid w:val="0"/>
              <w:spacing w:line="360" w:lineRule="auto"/>
              <w:ind w:firstLine="480" w:firstLineChars="200"/>
              <w:rPr>
                <w:sz w:val="24"/>
                <w:szCs w:val="24"/>
              </w:rPr>
            </w:pPr>
            <w:r>
              <w:rPr>
                <w:sz w:val="24"/>
                <w:szCs w:val="24"/>
              </w:rPr>
              <w:t>洛河：发源于秦岭山脉东侧的陕西省洛南县洛源乡木岔沟，流经卢氏、洛宁、宜阳、洛阳、偃师，在偃师市岳滩村东约1km处与伊河相汇，向东北经巩义神堤村北注入黄河。洛河全长453km，偃师境内长31km，流域面积255km</w:t>
            </w:r>
            <w:r>
              <w:rPr>
                <w:sz w:val="24"/>
                <w:szCs w:val="24"/>
                <w:vertAlign w:val="superscript"/>
              </w:rPr>
              <w:t>2</w:t>
            </w:r>
            <w:r>
              <w:rPr>
                <w:sz w:val="24"/>
                <w:szCs w:val="24"/>
              </w:rPr>
              <w:t>。河床宽0.5～1km，纵坡度约1/2400。洛河与伊河汇流后称伊洛河，其纵坡度约1/4000。河床由卵石、泥沙构成，渗水性较好。</w:t>
            </w:r>
          </w:p>
          <w:p>
            <w:pPr>
              <w:adjustRightInd w:val="0"/>
              <w:snapToGrid w:val="0"/>
              <w:spacing w:line="360" w:lineRule="auto"/>
              <w:ind w:firstLine="480" w:firstLineChars="200"/>
              <w:rPr>
                <w:sz w:val="24"/>
                <w:szCs w:val="24"/>
              </w:rPr>
            </w:pPr>
            <w:r>
              <w:rPr>
                <w:sz w:val="24"/>
                <w:szCs w:val="24"/>
              </w:rPr>
              <w:t>伊河：发源于栾川县陶湾乡三合村闷顿岭，流经嵩县、伊川、洛阳，在偃师市岳滩村东与洛河相汇。偃师段西马村至杨村长37km，占伊河全长347km的10.7%，流域面积565km</w:t>
            </w:r>
            <w:r>
              <w:rPr>
                <w:sz w:val="24"/>
                <w:szCs w:val="24"/>
                <w:vertAlign w:val="superscript"/>
              </w:rPr>
              <w:t>2</w:t>
            </w:r>
            <w:r>
              <w:rPr>
                <w:sz w:val="24"/>
                <w:szCs w:val="24"/>
              </w:rPr>
              <w:t>，占偃师市总面积的59.9%。河床最宽处（东石罢）3.2km，最窄处（安滩）0.38km，纵坡出龙门口后由几百分之一变缓到1/3000左右。河床由卵石、泥沙构成，渗水性较好。由于落差小，泥沙沉重量大，河中多沙洲。本项目距伊河直线距离为1.9km。</w:t>
            </w:r>
          </w:p>
          <w:p>
            <w:pPr>
              <w:adjustRightInd w:val="0"/>
              <w:snapToGrid w:val="0"/>
              <w:spacing w:line="360" w:lineRule="auto"/>
              <w:ind w:firstLine="480" w:firstLineChars="200"/>
              <w:rPr>
                <w:sz w:val="24"/>
                <w:szCs w:val="24"/>
              </w:rPr>
            </w:pPr>
            <w:r>
              <w:rPr>
                <w:sz w:val="24"/>
                <w:szCs w:val="24"/>
              </w:rPr>
              <w:t>伊洛河：伊河与洛河于城关、岳滩、故县三镇交界处汇合，汇合后称伊洛河。伊洛河流经偃师山化乡、巩义市，总长约44km，最终于巩义市汇入黄河。</w:t>
            </w:r>
          </w:p>
          <w:p>
            <w:pPr>
              <w:adjustRightInd w:val="0"/>
              <w:snapToGrid w:val="0"/>
              <w:spacing w:line="360" w:lineRule="auto"/>
              <w:ind w:firstLine="480" w:firstLineChars="200"/>
              <w:rPr>
                <w:sz w:val="24"/>
                <w:szCs w:val="24"/>
              </w:rPr>
            </w:pPr>
            <w:r>
              <w:rPr>
                <w:sz w:val="24"/>
                <w:szCs w:val="24"/>
              </w:rPr>
              <w:t>涝洼渠：涝洼渠始建于1933年，为人工开挖渠，历经50余年改扩建至1983年基本建成，现主要承担夹河滩佃庄、翟镇、岳滩镇三个乡镇的汛期排涝及日常排水任务。</w:t>
            </w:r>
          </w:p>
          <w:p>
            <w:pPr>
              <w:adjustRightInd w:val="0"/>
              <w:snapToGrid w:val="0"/>
              <w:spacing w:line="360" w:lineRule="auto"/>
              <w:rPr>
                <w:rFonts w:ascii="宋体" w:hAnsi="宋体" w:cs="宋体"/>
                <w:sz w:val="24"/>
                <w:szCs w:val="24"/>
              </w:rPr>
            </w:pPr>
            <w:r>
              <w:rPr>
                <w:rFonts w:hint="eastAsia"/>
                <w:b/>
                <w:bCs/>
                <w:sz w:val="24"/>
                <w:szCs w:val="24"/>
              </w:rPr>
              <w:t>6、</w:t>
            </w:r>
            <w:r>
              <w:rPr>
                <w:rFonts w:hint="eastAsia" w:ascii="宋体" w:hAnsi="宋体" w:cs="宋体"/>
                <w:b/>
                <w:bCs/>
                <w:sz w:val="24"/>
                <w:szCs w:val="24"/>
              </w:rPr>
              <w:t>土壤</w:t>
            </w:r>
            <w:r>
              <w:rPr>
                <w:rFonts w:hint="eastAsia" w:ascii="宋体" w:hAnsi="宋体" w:cs="宋体"/>
                <w:sz w:val="24"/>
                <w:szCs w:val="24"/>
              </w:rPr>
              <w:t xml:space="preserve"> </w:t>
            </w:r>
          </w:p>
          <w:p>
            <w:pPr>
              <w:adjustRightInd w:val="0"/>
              <w:snapToGrid w:val="0"/>
              <w:spacing w:line="360" w:lineRule="auto"/>
              <w:ind w:firstLine="480" w:firstLineChars="200"/>
              <w:rPr>
                <w:sz w:val="24"/>
                <w:szCs w:val="24"/>
              </w:rPr>
            </w:pPr>
            <w:r>
              <w:rPr>
                <w:sz w:val="24"/>
                <w:szCs w:val="24"/>
              </w:rPr>
              <w:t>偃师市土壤分褐土、潮土2个土类、6个亚类、16个土属、39个土种。从北部邙岭乡的东蔡庄到最南边的县林场风门山一线，主要由低山、伊南坡地，伊洛河一级阶地和岭地组成。成土母质主要有马兰黄土、离石、午城黄土、黄土状物质（次生黄土）、第三级保德红土、灰岩及砂岩风化的残积物、坡积物及近代河流沉积物。偃师市大部分地区土壤层深厚，质地适中，有机质含量0.29%～6.54%，全氮0.026%～0.32%，有效磷平均含量14mg/kg，土壤pH值6.4～8.9，碱性稍高。</w:t>
            </w:r>
          </w:p>
          <w:p>
            <w:pPr>
              <w:adjustRightInd w:val="0"/>
              <w:snapToGrid w:val="0"/>
              <w:spacing w:line="360" w:lineRule="auto"/>
              <w:rPr>
                <w:rFonts w:ascii="宋体" w:hAnsi="宋体" w:cs="宋体"/>
                <w:sz w:val="24"/>
                <w:szCs w:val="24"/>
              </w:rPr>
            </w:pPr>
            <w:r>
              <w:rPr>
                <w:rFonts w:hint="eastAsia"/>
                <w:b/>
                <w:bCs/>
                <w:sz w:val="24"/>
                <w:szCs w:val="24"/>
              </w:rPr>
              <w:t>7、</w:t>
            </w:r>
            <w:r>
              <w:rPr>
                <w:rFonts w:hint="eastAsia" w:ascii="宋体" w:hAnsi="宋体" w:cs="宋体"/>
                <w:b/>
                <w:bCs/>
                <w:sz w:val="24"/>
                <w:szCs w:val="24"/>
              </w:rPr>
              <w:t>动植物</w:t>
            </w:r>
          </w:p>
          <w:p>
            <w:pPr>
              <w:adjustRightInd w:val="0"/>
              <w:snapToGrid w:val="0"/>
              <w:spacing w:line="360" w:lineRule="auto"/>
              <w:ind w:firstLine="480" w:firstLineChars="200"/>
              <w:rPr>
                <w:sz w:val="24"/>
                <w:szCs w:val="24"/>
              </w:rPr>
            </w:pPr>
            <w:r>
              <w:rPr>
                <w:sz w:val="24"/>
                <w:szCs w:val="24"/>
              </w:rPr>
              <w:t>偃师市地处暖温带，动植物种类较为丰富，目前多为人工栽培和饲养。主要粮食作物有水稻、谷子、豆类、红薯等；主要经济作物有棉花、芝麻、花生、油菜、烟叶、麻类、瓜菜、蔬菜等；果树主要有苹果、核桃、杏、梨、桃、枣、柿子等；药用植物有荆芥、防风、生地、枸杞、原枝、血参、丹皮等；用材树种有泡桐、杨、柳、榆、槐、椿等。另外，偃师市有特产蔬菜--银条。偃师市主要动物种类有牛、猪、羊、鸡、鸭、兔、鹿等人工养殖的畜禽和狗、猫等家养宠物；野生动物主要有黄鼠狼、鼠、野兔、蛇、青蛙、鸟类、昆虫等。目前，偃师市分布的国家重点保护植物有杉、榉等23种，国家重点保护动物有穿山甲、鹳、鹰等10余种。</w:t>
            </w:r>
          </w:p>
          <w:p>
            <w:pPr>
              <w:adjustRightInd w:val="0"/>
              <w:snapToGrid w:val="0"/>
              <w:spacing w:line="360" w:lineRule="auto"/>
              <w:ind w:firstLine="480" w:firstLineChars="200"/>
              <w:rPr>
                <w:sz w:val="24"/>
                <w:szCs w:val="24"/>
              </w:rPr>
            </w:pPr>
            <w:r>
              <w:rPr>
                <w:sz w:val="24"/>
                <w:szCs w:val="24"/>
              </w:rPr>
              <w:t>据调查，本项目厂址周围未发现需要特殊保护的动植物等。</w:t>
            </w:r>
          </w:p>
          <w:p>
            <w:pPr>
              <w:pStyle w:val="13"/>
              <w:numPr>
                <w:ilvl w:val="0"/>
                <w:numId w:val="3"/>
              </w:numPr>
              <w:ind w:left="0" w:leftChars="0" w:right="1470"/>
              <w:rPr>
                <w:b/>
                <w:bCs/>
                <w:sz w:val="24"/>
                <w:szCs w:val="24"/>
              </w:rPr>
            </w:pPr>
            <w:r>
              <w:rPr>
                <w:rFonts w:hint="eastAsia"/>
                <w:b/>
                <w:bCs/>
                <w:sz w:val="24"/>
                <w:szCs w:val="24"/>
              </w:rPr>
              <w:t>文物古迹调查</w:t>
            </w:r>
          </w:p>
          <w:p>
            <w:pPr>
              <w:pStyle w:val="13"/>
              <w:spacing w:after="0" w:line="360" w:lineRule="auto"/>
              <w:ind w:left="0" w:leftChars="0" w:right="0" w:rightChars="0" w:firstLine="480" w:firstLineChars="200"/>
              <w:rPr>
                <w:sz w:val="24"/>
                <w:szCs w:val="24"/>
              </w:rPr>
            </w:pPr>
            <w:r>
              <w:rPr>
                <w:rFonts w:hint="eastAsia"/>
                <w:sz w:val="24"/>
                <w:szCs w:val="24"/>
              </w:rPr>
              <w:t>偃师市先后有夏、商、东周、东汉、曹魏、西晋、北魏等七朝在此建都。境内历史遗存众多。</w:t>
            </w:r>
          </w:p>
          <w:p>
            <w:pPr>
              <w:pStyle w:val="13"/>
              <w:spacing w:after="0" w:line="360" w:lineRule="auto"/>
              <w:ind w:left="0" w:leftChars="0" w:right="0" w:rightChars="0" w:firstLine="480" w:firstLineChars="200"/>
              <w:rPr>
                <w:sz w:val="24"/>
                <w:szCs w:val="24"/>
              </w:rPr>
            </w:pPr>
            <w:r>
              <w:rPr>
                <w:rFonts w:hint="eastAsia"/>
                <w:sz w:val="24"/>
                <w:szCs w:val="24"/>
              </w:rPr>
              <w:t>首阳山镇地处华夏文明腹地，夏、商、汉魏三都之中，内部散落大量名人遗迹，有着浓厚的历史文化积淀。素有“九朝古都七在偃，五朝建在首阳山”之说。境内文化遗产丰富，有国家重点文物保护单位汉魏古城遗址；我国最早的木结构佛塔永宁寺遗址；有战国时期著名的政治家吕不韦冢、 苏秦墓等遗址。拟建项目周边文物古迹为邙山陵墓群、二里头遗址、汉魏洛阳故城、商城遗址、杜甫冢及吕不韦冢等国家级、省级及市级文物保护单位。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b/>
                <w:bCs/>
                <w:sz w:val="24"/>
                <w:szCs w:val="24"/>
                <w:lang w:val="en-US" w:eastAsia="zh-CN"/>
              </w:rPr>
            </w:pPr>
            <w:r>
              <w:rPr>
                <w:rFonts w:hint="eastAsia"/>
                <w:b/>
                <w:bCs/>
                <w:sz w:val="24"/>
                <w:szCs w:val="24"/>
                <w:lang w:val="en-US" w:eastAsia="zh-CN"/>
              </w:rPr>
              <w:t>9</w:t>
            </w:r>
            <w:r>
              <w:rPr>
                <w:rFonts w:hint="eastAsia"/>
                <w:b/>
                <w:bCs/>
                <w:sz w:val="24"/>
                <w:szCs w:val="24"/>
              </w:rPr>
              <w:t>、</w:t>
            </w:r>
            <w:r>
              <w:rPr>
                <w:rFonts w:hint="eastAsia"/>
                <w:b/>
                <w:bCs/>
                <w:sz w:val="24"/>
                <w:szCs w:val="24"/>
                <w:lang w:val="en-US" w:eastAsia="zh-CN"/>
              </w:rPr>
              <w:t>大遗址保护规划相符性分析</w:t>
            </w:r>
          </w:p>
          <w:p>
            <w:pPr>
              <w:spacing w:line="360" w:lineRule="auto"/>
              <w:ind w:firstLine="482" w:firstLineChars="200"/>
              <w:rPr>
                <w:rFonts w:hint="eastAsia"/>
                <w:b/>
                <w:bCs/>
                <w:sz w:val="24"/>
                <w:szCs w:val="24"/>
                <w:u w:val="single"/>
                <w:lang w:val="en-US" w:eastAsia="zh-CN"/>
              </w:rPr>
            </w:pPr>
            <w:r>
              <w:rPr>
                <w:rFonts w:hint="eastAsia"/>
                <w:b/>
                <w:bCs/>
                <w:sz w:val="24"/>
                <w:szCs w:val="24"/>
                <w:u w:val="single"/>
                <w:lang w:val="en-US" w:eastAsia="zh-CN"/>
              </w:rPr>
              <w:t>根据《洛阳市城市总体规划》（2011-2020年）-《大遗址保护区划图》，洛阳分为邙山陵墓群、汉魏洛阳城遗址、东汉陵墓南兆城、隋唐洛阳城遗址等保护区域，偃师境内的主要为邙山陵墓群东段和汉魏洛阳城遗址，本项目位于偃师市首阳山镇沟口头村。根据《大遗址保护区划图》中的分区，本项目所处区域为邙山陵墓群（东段）。</w:t>
            </w:r>
          </w:p>
          <w:p>
            <w:pPr>
              <w:pStyle w:val="5"/>
              <w:keepNext/>
              <w:keepLines/>
              <w:pageBreakBefore w:val="0"/>
              <w:widowControl w:val="0"/>
              <w:kinsoku/>
              <w:wordWrap/>
              <w:overflowPunct/>
              <w:topLinePunct w:val="0"/>
              <w:autoSpaceDE/>
              <w:autoSpaceDN/>
              <w:bidi w:val="0"/>
              <w:adjustRightInd/>
              <w:snapToGrid/>
              <w:ind w:firstLine="482" w:firstLineChars="200"/>
              <w:textAlignment w:val="auto"/>
              <w:outlineLvl w:val="3"/>
              <w:rPr>
                <w:rFonts w:hint="eastAsia"/>
                <w:b/>
                <w:bCs/>
                <w:sz w:val="24"/>
                <w:szCs w:val="24"/>
                <w:u w:val="single"/>
              </w:rPr>
            </w:pPr>
            <w:r>
              <w:rPr>
                <w:rFonts w:hint="eastAsia"/>
                <w:b/>
                <w:bCs/>
                <w:sz w:val="24"/>
                <w:szCs w:val="24"/>
                <w:u w:val="single"/>
              </w:rPr>
              <w:t>根据《</w:t>
            </w:r>
            <w:r>
              <w:rPr>
                <w:b/>
                <w:bCs/>
                <w:sz w:val="24"/>
                <w:szCs w:val="24"/>
                <w:u w:val="single"/>
              </w:rPr>
              <w:t>邙山陵墓群保护条例</w:t>
            </w:r>
            <w:r>
              <w:rPr>
                <w:rFonts w:hint="eastAsia"/>
                <w:b/>
                <w:bCs/>
                <w:sz w:val="24"/>
                <w:szCs w:val="24"/>
                <w:u w:val="single"/>
              </w:rPr>
              <w:t>》，邙山陵墓群位于河南省洛阳市北部邙山丘陵地带，东起偃师首阳山，南临洛阳市区，西至洛阳飞机场，北靠黄河南岸，属于国家大遗址保护项目</w:t>
            </w:r>
            <w:r>
              <w:rPr>
                <w:rFonts w:hint="eastAsia"/>
                <w:b/>
                <w:bCs/>
                <w:sz w:val="24"/>
                <w:szCs w:val="24"/>
                <w:u w:val="single"/>
                <w:lang w:eastAsia="zh-CN"/>
              </w:rPr>
              <w:t>，</w:t>
            </w:r>
            <w:r>
              <w:rPr>
                <w:rFonts w:hint="eastAsia"/>
                <w:b/>
                <w:bCs/>
                <w:sz w:val="24"/>
                <w:szCs w:val="24"/>
                <w:u w:val="single"/>
                <w:lang w:val="en-US" w:eastAsia="zh-CN"/>
              </w:rPr>
              <w:t>邙山陵墓群已发现并确认的重要墓葬和遗址有16座</w:t>
            </w:r>
            <w:r>
              <w:rPr>
                <w:rFonts w:hint="eastAsia"/>
                <w:b/>
                <w:bCs/>
                <w:sz w:val="24"/>
                <w:szCs w:val="24"/>
                <w:u w:val="single"/>
              </w:rPr>
              <w:t>。2001年，邙山陵墓群被国务院批准为第五批全国重点文物保护单位，是目前我国面积最大的国家级文物保护单位，也是世界上古代陵墓分布较为集中的地区之一。其地上古墓冢主要分布于孟津县平乐、送庄、朝阳3镇，东西长18km，南北宽12km，面积约200km</w:t>
            </w:r>
            <w:r>
              <w:rPr>
                <w:rFonts w:hint="eastAsia"/>
                <w:b/>
                <w:bCs/>
                <w:sz w:val="24"/>
                <w:szCs w:val="24"/>
                <w:u w:val="single"/>
                <w:vertAlign w:val="superscript"/>
              </w:rPr>
              <w:t>2</w:t>
            </w:r>
            <w:r>
              <w:rPr>
                <w:rFonts w:hint="eastAsia"/>
                <w:b/>
                <w:bCs/>
                <w:sz w:val="24"/>
                <w:szCs w:val="24"/>
                <w:u w:val="single"/>
              </w:rPr>
              <w:t>。</w:t>
            </w:r>
          </w:p>
          <w:p>
            <w:pPr>
              <w:spacing w:line="360" w:lineRule="auto"/>
              <w:ind w:firstLine="482" w:firstLineChars="200"/>
              <w:rPr>
                <w:rFonts w:hint="eastAsia"/>
                <w:b/>
                <w:bCs/>
                <w:sz w:val="24"/>
                <w:szCs w:val="24"/>
                <w:u w:val="single"/>
                <w:lang w:val="en-US" w:eastAsia="zh-CN"/>
              </w:rPr>
            </w:pPr>
            <w:r>
              <w:rPr>
                <w:rFonts w:hint="eastAsia"/>
                <w:b/>
                <w:bCs/>
                <w:sz w:val="24"/>
                <w:szCs w:val="24"/>
                <w:u w:val="single"/>
                <w:lang w:val="en-US" w:eastAsia="zh-CN"/>
              </w:rPr>
              <w:t>本项目所处的邙山陵墓群东段，分为保护范围和建设控制地带。</w:t>
            </w:r>
          </w:p>
          <w:p>
            <w:pPr>
              <w:spacing w:line="360" w:lineRule="auto"/>
              <w:ind w:firstLine="482" w:firstLineChars="200"/>
              <w:rPr>
                <w:rFonts w:hint="eastAsia"/>
                <w:b/>
                <w:bCs/>
                <w:sz w:val="24"/>
                <w:szCs w:val="24"/>
                <w:u w:val="single"/>
                <w:lang w:val="en-US" w:eastAsia="zh-CN"/>
              </w:rPr>
            </w:pPr>
            <w:r>
              <w:rPr>
                <w:rFonts w:hint="eastAsia"/>
                <w:b/>
                <w:bCs/>
                <w:sz w:val="24"/>
                <w:szCs w:val="24"/>
                <w:u w:val="single"/>
                <w:lang w:val="en-US" w:eastAsia="zh-CN"/>
              </w:rPr>
              <w:t>保护范围的边界为北界首阳山一线；西界偃师市首阳山镇寨后村、保庄村至偃师市首阳山镇义井村小湾自然村；东界首阳山主峰至偃师市城关镇塔庄村；南界偃师市首阳山镇义井村小湾自然村至城关镇塔庄村之间的洛河北堤。</w:t>
            </w:r>
          </w:p>
          <w:p>
            <w:pPr>
              <w:spacing w:line="360" w:lineRule="auto"/>
              <w:ind w:firstLine="482" w:firstLineChars="200"/>
              <w:rPr>
                <w:rFonts w:hint="eastAsia"/>
                <w:b/>
                <w:bCs/>
                <w:sz w:val="24"/>
                <w:szCs w:val="24"/>
                <w:u w:val="single"/>
                <w:lang w:val="en-US" w:eastAsia="zh-CN"/>
              </w:rPr>
            </w:pPr>
            <w:r>
              <w:rPr>
                <w:rFonts w:hint="eastAsia"/>
                <w:b/>
                <w:bCs/>
                <w:sz w:val="24"/>
                <w:szCs w:val="24"/>
                <w:u w:val="single"/>
                <w:lang w:val="en-US" w:eastAsia="zh-CN"/>
              </w:rPr>
              <w:t>建设控制地带的边界为北界孟津县会盟镇李家庄村、小集村至偃师市邙岭乡东蔡庄村至偃师市山化乡游殿村；西界孟津县、偃师市的分界线；东界偃师市山化乡游殿村至偃师市山化乡忠义村；南界洛河河道北堤。</w:t>
            </w:r>
          </w:p>
          <w:p>
            <w:pPr>
              <w:pStyle w:val="5"/>
              <w:keepNext/>
              <w:keepLines/>
              <w:pageBreakBefore w:val="0"/>
              <w:widowControl w:val="0"/>
              <w:kinsoku/>
              <w:wordWrap/>
              <w:overflowPunct/>
              <w:topLinePunct w:val="0"/>
              <w:autoSpaceDE/>
              <w:autoSpaceDN/>
              <w:bidi w:val="0"/>
              <w:adjustRightInd/>
              <w:snapToGrid/>
              <w:ind w:firstLine="482" w:firstLineChars="200"/>
              <w:textAlignment w:val="auto"/>
              <w:outlineLvl w:val="3"/>
              <w:rPr>
                <w:rFonts w:hint="eastAsia"/>
                <w:b/>
                <w:bCs/>
                <w:u w:val="single"/>
                <w:lang w:val="en-US" w:eastAsia="zh-CN"/>
              </w:rPr>
            </w:pPr>
            <w:r>
              <w:rPr>
                <w:rFonts w:hint="eastAsia"/>
                <w:b/>
                <w:bCs/>
                <w:sz w:val="24"/>
                <w:szCs w:val="24"/>
                <w:u w:val="single"/>
                <w:lang w:val="en-US" w:eastAsia="zh-CN"/>
              </w:rPr>
              <w:t>本项目中心经纬度为E112°42.639′</w:t>
            </w:r>
            <w:r>
              <w:rPr>
                <w:rFonts w:hint="eastAsia" w:ascii="宋体" w:hAnsi="宋体" w:eastAsia="宋体" w:cs="宋体"/>
                <w:b/>
                <w:bCs/>
                <w:sz w:val="24"/>
                <w:szCs w:val="24"/>
                <w:u w:val="single"/>
                <w:lang w:val="en-US" w:eastAsia="zh-CN"/>
              </w:rPr>
              <w:t>，</w:t>
            </w:r>
            <w:r>
              <w:rPr>
                <w:rFonts w:hint="eastAsia" w:ascii="宋体" w:hAnsi="宋体" w:cs="宋体"/>
                <w:b/>
                <w:bCs/>
                <w:sz w:val="24"/>
                <w:szCs w:val="24"/>
                <w:u w:val="single"/>
                <w:lang w:val="en-US" w:eastAsia="zh-CN"/>
              </w:rPr>
              <w:t>N</w:t>
            </w:r>
            <w:r>
              <w:rPr>
                <w:rFonts w:hint="eastAsia"/>
                <w:b/>
                <w:bCs/>
                <w:sz w:val="24"/>
                <w:szCs w:val="24"/>
                <w:u w:val="single"/>
                <w:lang w:val="en-US" w:eastAsia="zh-CN"/>
              </w:rPr>
              <w:t>34°44.088′，处在邙山陵墓群保护范围内，需遵守下列相关条例：</w:t>
            </w:r>
          </w:p>
          <w:p>
            <w:pPr>
              <w:spacing w:line="360" w:lineRule="auto"/>
              <w:ind w:firstLine="482" w:firstLineChars="200"/>
              <w:rPr>
                <w:b/>
                <w:bCs/>
                <w:sz w:val="24"/>
                <w:szCs w:val="24"/>
                <w:u w:val="single"/>
              </w:rPr>
            </w:pPr>
            <w:r>
              <w:rPr>
                <w:rFonts w:hint="eastAsia"/>
                <w:b/>
                <w:bCs/>
                <w:sz w:val="24"/>
                <w:szCs w:val="24"/>
                <w:u w:val="single"/>
                <w:lang w:eastAsia="zh-CN"/>
              </w:rPr>
              <w:t>（</w:t>
            </w:r>
            <w:r>
              <w:rPr>
                <w:rFonts w:hint="eastAsia"/>
                <w:b/>
                <w:bCs/>
                <w:sz w:val="24"/>
                <w:szCs w:val="24"/>
                <w:u w:val="single"/>
                <w:lang w:val="en-US" w:eastAsia="zh-CN"/>
              </w:rPr>
              <w:t>1</w:t>
            </w:r>
            <w:r>
              <w:rPr>
                <w:rFonts w:hint="eastAsia"/>
                <w:b/>
                <w:bCs/>
                <w:sz w:val="24"/>
                <w:szCs w:val="24"/>
                <w:u w:val="single"/>
                <w:lang w:eastAsia="zh-CN"/>
              </w:rPr>
              <w:t>）</w:t>
            </w:r>
            <w:r>
              <w:rPr>
                <w:rFonts w:hint="eastAsia"/>
                <w:b/>
                <w:bCs/>
                <w:sz w:val="24"/>
                <w:szCs w:val="24"/>
                <w:u w:val="single"/>
              </w:rPr>
              <w:t>在邙山陵墓群保护范围及建设控制地带内进行规划建设、考古发掘、旅游开发、生产生活或者其他活动的单位和个人，应当遵守本条例。</w:t>
            </w:r>
          </w:p>
          <w:p>
            <w:pPr>
              <w:spacing w:line="360" w:lineRule="auto"/>
              <w:ind w:firstLine="482" w:firstLineChars="200"/>
              <w:rPr>
                <w:rFonts w:hint="eastAsia" w:eastAsia="宋体"/>
                <w:b/>
                <w:bCs/>
                <w:u w:val="single"/>
                <w:lang w:eastAsia="zh-CN"/>
              </w:rPr>
            </w:pPr>
            <w:r>
              <w:rPr>
                <w:rFonts w:hint="eastAsia"/>
                <w:b/>
                <w:bCs/>
                <w:sz w:val="24"/>
                <w:szCs w:val="24"/>
                <w:u w:val="single"/>
                <w:lang w:eastAsia="zh-CN"/>
              </w:rPr>
              <w:t>（</w:t>
            </w:r>
            <w:r>
              <w:rPr>
                <w:rFonts w:hint="eastAsia"/>
                <w:b/>
                <w:bCs/>
                <w:sz w:val="24"/>
                <w:szCs w:val="24"/>
                <w:u w:val="single"/>
                <w:lang w:val="en-US" w:eastAsia="zh-CN"/>
              </w:rPr>
              <w:t>2</w:t>
            </w:r>
            <w:r>
              <w:rPr>
                <w:rFonts w:hint="eastAsia"/>
                <w:b/>
                <w:bCs/>
                <w:sz w:val="24"/>
                <w:szCs w:val="24"/>
                <w:u w:val="single"/>
                <w:lang w:eastAsia="zh-CN"/>
              </w:rPr>
              <w:t>）</w:t>
            </w:r>
            <w:r>
              <w:rPr>
                <w:rFonts w:hint="eastAsia"/>
                <w:b/>
                <w:bCs/>
                <w:sz w:val="24"/>
                <w:szCs w:val="24"/>
                <w:u w:val="single"/>
              </w:rPr>
              <w:t>在邙山陵墓群保护范围内，不得进行与邙山陵墓群保护无关的工程建设或者爆破、钻探、挖掘等作业。确需进行工程建设或者爆破、钻探、挖掘等作业的，应当符合邙山陵墓群保护规划，依法履行相关报批手续。</w:t>
            </w:r>
          </w:p>
          <w:p>
            <w:pPr>
              <w:spacing w:line="360" w:lineRule="auto"/>
              <w:ind w:firstLine="480" w:firstLineChars="200"/>
              <w:rPr>
                <w:sz w:val="24"/>
                <w:szCs w:val="24"/>
              </w:rPr>
            </w:pPr>
            <w:r>
              <w:rPr>
                <w:rFonts w:hint="eastAsia"/>
                <w:sz w:val="24"/>
                <w:szCs w:val="24"/>
              </w:rPr>
              <w:t>本项目厂房属于租赁形式，不新增占地，也不产生土建工程，不会对地下文物造成影响。根据偃师市文物旅游局出具的关于偃师市首阳山街道办事处金鑫塑料厂的文物证明，未发现文物古迹，同意入驻该区域，证明见附件</w:t>
            </w:r>
            <w:r>
              <w:rPr>
                <w:rFonts w:hint="eastAsia"/>
                <w:sz w:val="24"/>
                <w:szCs w:val="24"/>
                <w:lang w:val="en-US" w:eastAsia="zh-CN"/>
              </w:rPr>
              <w:t>6</w:t>
            </w:r>
            <w:r>
              <w:rPr>
                <w:rFonts w:hint="eastAsia"/>
                <w:sz w:val="24"/>
                <w:szCs w:val="24"/>
              </w:rPr>
              <w:t>。根据《河南省〈文物保护法〉实施办法》和《洛阳市〈文物保护法〉实施细则》，本项目应根据要求办理相关手续，评价建议该项目涉及文物保护相关事项，应以相应的文物行政主管部门审批意见为准。</w:t>
            </w:r>
          </w:p>
          <w:p>
            <w:pPr>
              <w:spacing w:line="360" w:lineRule="auto"/>
              <w:ind w:firstLine="480" w:firstLineChars="200"/>
              <w:rPr>
                <w:rFonts w:hint="eastAsia"/>
                <w:sz w:val="24"/>
                <w:szCs w:val="24"/>
              </w:rPr>
            </w:pPr>
            <w:r>
              <w:rPr>
                <w:rFonts w:hint="eastAsia"/>
                <w:sz w:val="24"/>
                <w:szCs w:val="24"/>
              </w:rPr>
              <w:t>项目与大遗址保护区总图规划的位置关系见附图</w:t>
            </w:r>
            <w:r>
              <w:rPr>
                <w:rFonts w:hint="eastAsia"/>
                <w:sz w:val="24"/>
                <w:szCs w:val="24"/>
                <w:lang w:val="en-US" w:eastAsia="zh-CN"/>
              </w:rPr>
              <w:t>7</w:t>
            </w:r>
            <w:r>
              <w:rPr>
                <w:rFonts w:hint="eastAsia"/>
                <w:sz w:val="24"/>
                <w:szCs w:val="24"/>
              </w:rPr>
              <w:t>。</w:t>
            </w:r>
          </w:p>
          <w:p>
            <w:pPr>
              <w:pStyle w:val="2"/>
            </w:pPr>
          </w:p>
          <w:p>
            <w:pPr>
              <w:adjustRightInd w:val="0"/>
              <w:snapToGrid w:val="0"/>
              <w:spacing w:line="360" w:lineRule="auto"/>
              <w:rPr>
                <w:b/>
                <w:sz w:val="24"/>
                <w:szCs w:val="24"/>
              </w:rPr>
            </w:pPr>
            <w:r>
              <w:rPr>
                <w:rFonts w:hint="eastAsia"/>
                <w:b/>
                <w:sz w:val="24"/>
                <w:szCs w:val="24"/>
              </w:rPr>
              <w:t>1</w:t>
            </w:r>
            <w:r>
              <w:rPr>
                <w:rFonts w:hint="eastAsia"/>
                <w:b/>
                <w:sz w:val="24"/>
                <w:szCs w:val="24"/>
                <w:lang w:val="en-US" w:eastAsia="zh-CN"/>
              </w:rPr>
              <w:t>0</w:t>
            </w:r>
            <w:r>
              <w:rPr>
                <w:rFonts w:hint="eastAsia"/>
                <w:b/>
                <w:sz w:val="24"/>
                <w:szCs w:val="24"/>
              </w:rPr>
              <w:t>、与《河南省人民政府办公厅关于印发河南省城市集中式饮用水源保护区划的通知》（豫政办〔2007〕125号）相符性分析</w:t>
            </w:r>
          </w:p>
          <w:p>
            <w:pPr>
              <w:adjustRightInd w:val="0"/>
              <w:snapToGrid w:val="0"/>
              <w:spacing w:line="360" w:lineRule="auto"/>
              <w:ind w:firstLine="480" w:firstLineChars="200"/>
              <w:rPr>
                <w:sz w:val="24"/>
                <w:szCs w:val="24"/>
              </w:rPr>
            </w:pPr>
            <w:r>
              <w:rPr>
                <w:rFonts w:hint="eastAsia"/>
                <w:sz w:val="24"/>
                <w:szCs w:val="24"/>
              </w:rPr>
              <w:t>偃师市现有两座水厂，水源均为地下水。根据《河南省人民政府办公厅关于印发河南省城市集中式饮用水源保护区划的通知》（豫政办〔2007〕125号），项目所在偃师市饮用水源分布主要为一水厂和二水厂，一水厂位于首阳路与中成路交叉口东南角，供水规模为1.5万吨/日，由6眼深井取水，井深120</w:t>
            </w:r>
            <w:r>
              <w:rPr>
                <w:sz w:val="24"/>
                <w:szCs w:val="24"/>
              </w:rPr>
              <w:t>～</w:t>
            </w:r>
            <w:r>
              <w:rPr>
                <w:rFonts w:hint="eastAsia"/>
                <w:sz w:val="24"/>
                <w:szCs w:val="24"/>
              </w:rPr>
              <w:t>153m，单井出水量150</w:t>
            </w:r>
            <w:r>
              <w:rPr>
                <w:sz w:val="24"/>
                <w:szCs w:val="24"/>
              </w:rPr>
              <w:t>～</w:t>
            </w:r>
            <w:r>
              <w:rPr>
                <w:rFonts w:hint="eastAsia"/>
                <w:sz w:val="24"/>
                <w:szCs w:val="24"/>
              </w:rPr>
              <w:t>200t/h。一水厂一级保护区：取水井外围50米的区域。</w:t>
            </w:r>
          </w:p>
          <w:p>
            <w:pPr>
              <w:adjustRightInd w:val="0"/>
              <w:snapToGrid w:val="0"/>
              <w:spacing w:line="360" w:lineRule="auto"/>
              <w:ind w:firstLine="480" w:firstLineChars="200"/>
              <w:rPr>
                <w:sz w:val="24"/>
                <w:szCs w:val="24"/>
              </w:rPr>
            </w:pPr>
            <w:r>
              <w:rPr>
                <w:rFonts w:hint="eastAsia"/>
                <w:sz w:val="24"/>
                <w:szCs w:val="24"/>
              </w:rPr>
              <w:t>二水厂位于后纸庄村北300m处，设计日供水规模5万t/d，现日供水规模2万t/d。由6眼深井取水，井深226</w:t>
            </w:r>
            <w:r>
              <w:rPr>
                <w:sz w:val="24"/>
                <w:szCs w:val="24"/>
              </w:rPr>
              <w:t>～</w:t>
            </w:r>
            <w:r>
              <w:rPr>
                <w:rFonts w:hint="eastAsia"/>
                <w:sz w:val="24"/>
                <w:szCs w:val="24"/>
              </w:rPr>
              <w:t>368m，单井出水量100</w:t>
            </w:r>
            <w:r>
              <w:rPr>
                <w:sz w:val="24"/>
                <w:szCs w:val="24"/>
              </w:rPr>
              <w:t>～</w:t>
            </w:r>
            <w:r>
              <w:rPr>
                <w:rFonts w:hint="eastAsia"/>
                <w:sz w:val="24"/>
                <w:szCs w:val="24"/>
              </w:rPr>
              <w:t>150t/h。二水厂一级保护区：取水井外围50米的区域；二级保护区：一级保护区外围150米的区域。</w:t>
            </w:r>
          </w:p>
          <w:p>
            <w:pPr>
              <w:adjustRightInd w:val="0"/>
              <w:snapToGrid w:val="0"/>
              <w:spacing w:line="360" w:lineRule="auto"/>
              <w:ind w:firstLine="480" w:firstLineChars="200"/>
              <w:rPr>
                <w:sz w:val="24"/>
                <w:szCs w:val="24"/>
              </w:rPr>
            </w:pPr>
            <w:r>
              <w:rPr>
                <w:rFonts w:hint="eastAsia"/>
                <w:sz w:val="24"/>
                <w:szCs w:val="24"/>
              </w:rPr>
              <w:t>地下水饮用水源保护区（包括一级保护区、二级保护区和准保护区）水质各项指标不得低于《地下水环境质量标准》（GB/T14848-93）的</w:t>
            </w:r>
            <w:r>
              <w:rPr>
                <w:sz w:val="24"/>
                <w:szCs w:val="24"/>
              </w:rPr>
              <w:t>Ⅲ</w:t>
            </w:r>
            <w:r>
              <w:rPr>
                <w:rFonts w:hint="eastAsia"/>
                <w:sz w:val="24"/>
                <w:szCs w:val="24"/>
              </w:rPr>
              <w:t>类标准。生活地下水饮用水源保护区内，禁止任何企业事业单位和个人利用渗井、渗坑、裂隙和溶洞排放、倾倒含有毒污染物的废水、含病原体的污水和其他废弃物；禁止利用无防渗措施的沟渠、坑塘等输送或者存贮含有毒污染物的废水、含病原体的污水和其他废弃物。</w:t>
            </w:r>
          </w:p>
          <w:p>
            <w:pPr>
              <w:adjustRightInd w:val="0"/>
              <w:snapToGrid w:val="0"/>
              <w:spacing w:line="360" w:lineRule="auto"/>
              <w:ind w:firstLine="482" w:firstLineChars="200"/>
              <w:rPr>
                <w:rFonts w:hint="eastAsia" w:eastAsia="宋体"/>
                <w:b/>
                <w:bCs/>
                <w:sz w:val="24"/>
                <w:szCs w:val="24"/>
                <w:u w:val="single"/>
                <w:lang w:val="en-US" w:eastAsia="zh-CN"/>
              </w:rPr>
            </w:pPr>
            <w:r>
              <w:rPr>
                <w:rFonts w:hint="eastAsia"/>
                <w:b/>
                <w:bCs/>
                <w:sz w:val="24"/>
                <w:szCs w:val="24"/>
                <w:u w:val="single"/>
              </w:rPr>
              <w:t>本项目位于</w:t>
            </w:r>
            <w:r>
              <w:rPr>
                <w:rFonts w:hint="eastAsia" w:ascii="宋体" w:hAnsi="宋体" w:cs="宋体"/>
                <w:b/>
                <w:bCs/>
                <w:sz w:val="24"/>
                <w:szCs w:val="24"/>
                <w:u w:val="single"/>
              </w:rPr>
              <w:t>偃师市首阳山街道办事处沟口头村</w:t>
            </w:r>
            <w:r>
              <w:rPr>
                <w:rFonts w:hint="eastAsia"/>
                <w:b/>
                <w:bCs/>
                <w:sz w:val="24"/>
                <w:szCs w:val="24"/>
                <w:u w:val="single"/>
              </w:rPr>
              <w:t>，位于洛河以北，距离项目最近的为二水厂</w:t>
            </w:r>
            <w:r>
              <w:rPr>
                <w:rFonts w:hint="eastAsia"/>
                <w:b/>
                <w:bCs/>
                <w:sz w:val="24"/>
                <w:szCs w:val="24"/>
                <w:u w:val="single"/>
                <w:lang w:eastAsia="zh-CN"/>
              </w:rPr>
              <w:t>，</w:t>
            </w:r>
            <w:r>
              <w:rPr>
                <w:rFonts w:hint="eastAsia"/>
                <w:b/>
                <w:bCs/>
                <w:sz w:val="24"/>
                <w:szCs w:val="24"/>
                <w:u w:val="single"/>
                <w:lang w:val="en-US" w:eastAsia="zh-CN"/>
              </w:rPr>
              <w:t>本项目位于二水厂二级保护区外NW</w:t>
            </w:r>
            <w:r>
              <w:rPr>
                <w:rFonts w:hint="eastAsia"/>
                <w:b/>
                <w:bCs/>
                <w:sz w:val="24"/>
                <w:szCs w:val="24"/>
                <w:u w:val="single"/>
              </w:rPr>
              <w:t>方向约2.</w:t>
            </w:r>
            <w:r>
              <w:rPr>
                <w:rFonts w:hint="eastAsia"/>
                <w:b/>
                <w:bCs/>
                <w:sz w:val="24"/>
                <w:szCs w:val="24"/>
                <w:u w:val="single"/>
                <w:lang w:val="en-US" w:eastAsia="zh-CN"/>
              </w:rPr>
              <w:t>2</w:t>
            </w:r>
            <w:r>
              <w:rPr>
                <w:rFonts w:hint="eastAsia"/>
                <w:b/>
                <w:bCs/>
                <w:sz w:val="24"/>
                <w:szCs w:val="24"/>
                <w:u w:val="single"/>
              </w:rPr>
              <w:t>km处。因此，本项目厂址未在水源保护区范围内，符合饮用水源保护区划。</w:t>
            </w:r>
            <w:r>
              <w:rPr>
                <w:rFonts w:hint="eastAsia"/>
                <w:b/>
                <w:bCs/>
                <w:sz w:val="24"/>
                <w:szCs w:val="24"/>
                <w:u w:val="single"/>
                <w:lang w:val="en-US" w:eastAsia="zh-CN"/>
              </w:rPr>
              <w:t>项目与饮用水源地保护区相对位置关系图见附图9。</w:t>
            </w:r>
          </w:p>
          <w:p>
            <w:pPr>
              <w:adjustRightInd w:val="0"/>
              <w:snapToGrid w:val="0"/>
              <w:spacing w:line="360" w:lineRule="auto"/>
              <w:rPr>
                <w:sz w:val="24"/>
                <w:szCs w:val="24"/>
              </w:rPr>
            </w:pPr>
            <w:r>
              <w:rPr>
                <w:rFonts w:hint="eastAsia"/>
                <w:b/>
                <w:sz w:val="24"/>
                <w:szCs w:val="24"/>
              </w:rPr>
              <w:t>1</w:t>
            </w:r>
            <w:r>
              <w:rPr>
                <w:rFonts w:hint="eastAsia"/>
                <w:b/>
                <w:sz w:val="24"/>
                <w:szCs w:val="24"/>
                <w:lang w:val="en-US" w:eastAsia="zh-CN"/>
              </w:rPr>
              <w:t>1</w:t>
            </w:r>
            <w:r>
              <w:rPr>
                <w:rFonts w:hint="eastAsia"/>
                <w:b/>
                <w:sz w:val="24"/>
                <w:szCs w:val="24"/>
              </w:rPr>
              <w:t>、与《河南省人民政府办公厅关于印发河南省乡镇集中式饮用水水源保护区划的通知》（豫政办〔2016〕23号）相符性分析</w:t>
            </w:r>
          </w:p>
          <w:p>
            <w:pPr>
              <w:adjustRightInd w:val="0"/>
              <w:snapToGrid w:val="0"/>
              <w:spacing w:line="360" w:lineRule="auto"/>
              <w:ind w:firstLine="480" w:firstLineChars="200"/>
              <w:rPr>
                <w:sz w:val="24"/>
                <w:szCs w:val="24"/>
              </w:rPr>
            </w:pPr>
            <w:r>
              <w:rPr>
                <w:rFonts w:hint="eastAsia"/>
                <w:bCs/>
                <w:sz w:val="24"/>
                <w:szCs w:val="24"/>
              </w:rPr>
              <w:t>根据《河南省人民政府办公厅关于印发河南省乡镇集中式饮用水水源保护区划的通知》豫政办〔2016〕23号，项目所在地首阳山镇区域内的地下水井分布情况：</w:t>
            </w:r>
            <w:r>
              <w:rPr>
                <w:rFonts w:hint="eastAsia"/>
                <w:sz w:val="24"/>
                <w:szCs w:val="24"/>
              </w:rPr>
              <w:t>偃师市首阳山镇供水厂地下水井群(共2眼井)，首阳山镇供水厂一级保护区范围：水厂厂区及外围东118米、西60米、南85米、北90米的区域。</w:t>
            </w:r>
          </w:p>
          <w:p>
            <w:pPr>
              <w:adjustRightInd w:val="0"/>
              <w:snapToGrid w:val="0"/>
              <w:spacing w:line="360" w:lineRule="auto"/>
              <w:ind w:firstLine="482" w:firstLineChars="200"/>
              <w:rPr>
                <w:sz w:val="24"/>
                <w:szCs w:val="24"/>
              </w:rPr>
            </w:pPr>
            <w:r>
              <w:rPr>
                <w:rFonts w:hint="eastAsia"/>
                <w:b/>
                <w:bCs/>
                <w:sz w:val="24"/>
                <w:szCs w:val="24"/>
                <w:u w:val="single"/>
              </w:rPr>
              <w:t>本项目位于首阳山街道办事处沟口头村，</w:t>
            </w:r>
            <w:r>
              <w:rPr>
                <w:rFonts w:hint="eastAsia"/>
                <w:b/>
                <w:bCs/>
                <w:sz w:val="24"/>
                <w:szCs w:val="24"/>
                <w:u w:val="single"/>
                <w:lang w:val="en-US" w:eastAsia="zh-CN"/>
              </w:rPr>
              <w:t>位于</w:t>
            </w:r>
            <w:r>
              <w:rPr>
                <w:rFonts w:hint="eastAsia"/>
                <w:b/>
                <w:bCs/>
                <w:sz w:val="24"/>
                <w:szCs w:val="24"/>
                <w:u w:val="single"/>
              </w:rPr>
              <w:t>偃师市首阳山镇供水厂地下水井群</w:t>
            </w:r>
            <w:r>
              <w:rPr>
                <w:rFonts w:hint="eastAsia"/>
                <w:b/>
                <w:bCs/>
                <w:sz w:val="24"/>
                <w:szCs w:val="24"/>
                <w:u w:val="single"/>
                <w:lang w:val="en-US" w:eastAsia="zh-CN"/>
              </w:rPr>
              <w:t>的一级保护区外西北侧1</w:t>
            </w:r>
            <w:r>
              <w:rPr>
                <w:rFonts w:hint="eastAsia"/>
                <w:b/>
                <w:bCs/>
                <w:sz w:val="24"/>
                <w:szCs w:val="24"/>
                <w:u w:val="single"/>
              </w:rPr>
              <w:t>km，不在</w:t>
            </w:r>
            <w:r>
              <w:rPr>
                <w:rFonts w:hint="eastAsia"/>
                <w:b/>
                <w:bCs/>
                <w:sz w:val="24"/>
                <w:szCs w:val="24"/>
                <w:u w:val="single"/>
                <w:lang w:val="en-US" w:eastAsia="zh-CN"/>
              </w:rPr>
              <w:t>地下水井群的一</w:t>
            </w:r>
            <w:r>
              <w:rPr>
                <w:rFonts w:hint="eastAsia"/>
                <w:b/>
                <w:bCs/>
                <w:sz w:val="24"/>
                <w:szCs w:val="24"/>
                <w:u w:val="single"/>
              </w:rPr>
              <w:t>级保护区范围内。</w:t>
            </w:r>
            <w:r>
              <w:rPr>
                <w:rFonts w:hint="eastAsia"/>
                <w:sz w:val="24"/>
                <w:szCs w:val="24"/>
              </w:rPr>
              <w:t>本项目无生产废水产排，生活污水综合利用，车间地面均采用水泥混凝土硬化，危废暂存间采用防渗处理。项目建设对周围饮用水源的影响较小。</w:t>
            </w:r>
            <w:r>
              <w:rPr>
                <w:rFonts w:hint="eastAsia"/>
                <w:b/>
                <w:bCs/>
                <w:sz w:val="24"/>
                <w:szCs w:val="24"/>
                <w:u w:val="single"/>
                <w:lang w:val="en-US" w:eastAsia="zh-CN"/>
              </w:rPr>
              <w:t>项目与偃师市首阳山镇供水厂地下水井群相对位置关系图见附图9。</w:t>
            </w:r>
          </w:p>
          <w:p>
            <w:pPr>
              <w:adjustRightInd w:val="0"/>
              <w:snapToGrid w:val="0"/>
              <w:spacing w:line="360" w:lineRule="auto"/>
              <w:rPr>
                <w:b/>
                <w:sz w:val="24"/>
                <w:szCs w:val="24"/>
              </w:rPr>
            </w:pPr>
            <w:r>
              <w:rPr>
                <w:rFonts w:hint="eastAsia"/>
                <w:b/>
                <w:bCs/>
                <w:sz w:val="24"/>
                <w:szCs w:val="24"/>
              </w:rPr>
              <w:t>1</w:t>
            </w:r>
            <w:r>
              <w:rPr>
                <w:rFonts w:hint="eastAsia"/>
                <w:b/>
                <w:bCs/>
                <w:sz w:val="24"/>
                <w:szCs w:val="24"/>
                <w:lang w:val="en-US" w:eastAsia="zh-CN"/>
              </w:rPr>
              <w:t>2</w:t>
            </w:r>
            <w:r>
              <w:rPr>
                <w:rFonts w:hint="eastAsia"/>
                <w:b/>
                <w:bCs/>
                <w:sz w:val="24"/>
                <w:szCs w:val="24"/>
              </w:rPr>
              <w:t>、</w:t>
            </w:r>
            <w:r>
              <w:rPr>
                <w:rFonts w:hint="eastAsia"/>
                <w:b/>
                <w:sz w:val="24"/>
                <w:szCs w:val="24"/>
              </w:rPr>
              <w:t>与</w:t>
            </w:r>
            <w:r>
              <w:rPr>
                <w:b/>
                <w:sz w:val="24"/>
                <w:szCs w:val="24"/>
              </w:rPr>
              <w:t>《</w:t>
            </w:r>
            <w:r>
              <w:rPr>
                <w:rFonts w:hint="eastAsia"/>
                <w:b/>
                <w:sz w:val="24"/>
                <w:szCs w:val="24"/>
              </w:rPr>
              <w:t>河南省环境保护厅关于印发深化建设项目环境影响评价审批制度改革实施意见的通知</w:t>
            </w:r>
            <w:r>
              <w:rPr>
                <w:b/>
                <w:sz w:val="24"/>
                <w:szCs w:val="24"/>
              </w:rPr>
              <w:t>》</w:t>
            </w:r>
            <w:r>
              <w:rPr>
                <w:rFonts w:hint="eastAsia"/>
                <w:b/>
                <w:sz w:val="24"/>
                <w:szCs w:val="24"/>
              </w:rPr>
              <w:t>（豫环文[</w:t>
            </w:r>
            <w:r>
              <w:rPr>
                <w:b/>
                <w:sz w:val="24"/>
                <w:szCs w:val="24"/>
              </w:rPr>
              <w:t>2015</w:t>
            </w:r>
            <w:r>
              <w:rPr>
                <w:rFonts w:hint="eastAsia"/>
                <w:b/>
                <w:sz w:val="24"/>
                <w:szCs w:val="24"/>
              </w:rPr>
              <w:t>]</w:t>
            </w:r>
            <w:r>
              <w:rPr>
                <w:b/>
                <w:sz w:val="24"/>
                <w:szCs w:val="24"/>
              </w:rPr>
              <w:t>33号</w:t>
            </w:r>
            <w:r>
              <w:rPr>
                <w:rFonts w:hint="eastAsia"/>
                <w:b/>
                <w:sz w:val="24"/>
                <w:szCs w:val="24"/>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lang w:val="en-US" w:eastAsia="zh-CN"/>
              </w:rPr>
            </w:pPr>
            <w:bookmarkStart w:id="0" w:name="OLE_LINK54"/>
            <w:r>
              <w:rPr>
                <w:sz w:val="24"/>
                <w:szCs w:val="24"/>
              </w:rPr>
              <w:t>项目</w:t>
            </w:r>
            <w:r>
              <w:rPr>
                <w:rFonts w:hint="eastAsia"/>
                <w:sz w:val="24"/>
                <w:szCs w:val="24"/>
              </w:rPr>
              <w:t>属于塑料</w:t>
            </w:r>
            <w:r>
              <w:rPr>
                <w:sz w:val="24"/>
                <w:szCs w:val="24"/>
              </w:rPr>
              <w:t>制品</w:t>
            </w:r>
            <w:r>
              <w:rPr>
                <w:rFonts w:hint="eastAsia"/>
                <w:sz w:val="24"/>
                <w:szCs w:val="24"/>
              </w:rPr>
              <w:t>项目</w:t>
            </w:r>
            <w:r>
              <w:rPr>
                <w:sz w:val="24"/>
                <w:szCs w:val="24"/>
              </w:rPr>
              <w:t>，</w:t>
            </w:r>
            <w:bookmarkEnd w:id="0"/>
            <w:r>
              <w:rPr>
                <w:sz w:val="24"/>
                <w:szCs w:val="24"/>
              </w:rPr>
              <w:t>位于偃师市</w:t>
            </w:r>
            <w:r>
              <w:rPr>
                <w:rFonts w:hint="eastAsia"/>
                <w:sz w:val="24"/>
                <w:szCs w:val="24"/>
              </w:rPr>
              <w:t>首阳山镇沟口头村，不在偃师市产业集聚区及工业园区范围内</w:t>
            </w:r>
            <w:r>
              <w:rPr>
                <w:sz w:val="24"/>
                <w:szCs w:val="24"/>
              </w:rPr>
              <w:t>，根据《</w:t>
            </w:r>
            <w:r>
              <w:rPr>
                <w:rFonts w:hint="eastAsia"/>
                <w:sz w:val="24"/>
                <w:szCs w:val="24"/>
              </w:rPr>
              <w:t>河南省环境保护厅关于印发深化建设项目环境影响评价审批制度改革实施意见的通知</w:t>
            </w:r>
            <w:r>
              <w:rPr>
                <w:sz w:val="24"/>
                <w:szCs w:val="24"/>
              </w:rPr>
              <w:t>》</w:t>
            </w:r>
            <w:r>
              <w:rPr>
                <w:rFonts w:hint="eastAsia"/>
                <w:sz w:val="24"/>
                <w:szCs w:val="24"/>
              </w:rPr>
              <w:t>（豫环文[</w:t>
            </w:r>
            <w:r>
              <w:rPr>
                <w:sz w:val="24"/>
                <w:szCs w:val="24"/>
              </w:rPr>
              <w:t>2015</w:t>
            </w:r>
            <w:r>
              <w:rPr>
                <w:rFonts w:hint="eastAsia"/>
                <w:sz w:val="24"/>
                <w:szCs w:val="24"/>
              </w:rPr>
              <w:t>]</w:t>
            </w:r>
            <w:r>
              <w:rPr>
                <w:sz w:val="24"/>
                <w:szCs w:val="24"/>
              </w:rPr>
              <w:t>33号</w:t>
            </w:r>
            <w:r>
              <w:rPr>
                <w:rFonts w:hint="eastAsia"/>
                <w:sz w:val="24"/>
                <w:szCs w:val="24"/>
              </w:rPr>
              <w:t>）（以下简称《实施意见》），将全省划分为工业准入优先区、城市人居功能区、农产品主产区、重点生态功能区、特殊环境敏感区等</w:t>
            </w:r>
            <w:r>
              <w:rPr>
                <w:sz w:val="24"/>
                <w:szCs w:val="24"/>
              </w:rPr>
              <w:t>5</w:t>
            </w:r>
            <w:r>
              <w:rPr>
                <w:rFonts w:hint="eastAsia"/>
                <w:sz w:val="24"/>
                <w:szCs w:val="24"/>
              </w:rPr>
              <w:t>个区域，分别实行不同的建设项目环境准入政策。本项目位于首阳山街道办事处沟口头村，所在区域不在“河南省主体功能区”</w:t>
            </w:r>
            <w:r>
              <w:rPr>
                <w:sz w:val="24"/>
                <w:szCs w:val="24"/>
              </w:rPr>
              <w:t>5</w:t>
            </w:r>
            <w:r>
              <w:rPr>
                <w:rFonts w:hint="eastAsia"/>
                <w:sz w:val="24"/>
                <w:szCs w:val="24"/>
              </w:rPr>
              <w:t>种类型分区涵盖范围之内，根据附则内容，河南省主体功能区所列的</w:t>
            </w:r>
            <w:r>
              <w:rPr>
                <w:sz w:val="24"/>
                <w:szCs w:val="24"/>
              </w:rPr>
              <w:t>5</w:t>
            </w:r>
            <w:r>
              <w:rPr>
                <w:rFonts w:hint="eastAsia"/>
                <w:sz w:val="24"/>
                <w:szCs w:val="24"/>
              </w:rPr>
              <w:t>种类型分区尚未涵盖的区域，参照农产品主产区的环境准入政策执行。</w:t>
            </w:r>
            <w:r>
              <w:rPr>
                <w:rFonts w:hint="eastAsia"/>
                <w:sz w:val="24"/>
                <w:szCs w:val="24"/>
                <w:lang w:val="en-US" w:eastAsia="zh-CN"/>
              </w:rPr>
              <w:t>各类</w:t>
            </w:r>
            <w:r>
              <w:rPr>
                <w:rFonts w:hint="eastAsia"/>
                <w:b/>
                <w:bCs/>
                <w:sz w:val="24"/>
                <w:szCs w:val="24"/>
                <w:u w:val="single"/>
                <w:lang w:val="en-US" w:eastAsia="zh-CN"/>
              </w:rPr>
              <w:t>区域主要要求见表10。</w:t>
            </w:r>
          </w:p>
          <w:p>
            <w:pPr>
              <w:pStyle w:val="5"/>
              <w:keepNext/>
              <w:keepLines/>
              <w:pageBreakBefore w:val="0"/>
              <w:widowControl w:val="0"/>
              <w:kinsoku/>
              <w:wordWrap/>
              <w:overflowPunct/>
              <w:topLinePunct w:val="0"/>
              <w:autoSpaceDE/>
              <w:autoSpaceDN/>
              <w:bidi w:val="0"/>
              <w:adjustRightInd/>
              <w:snapToGrid/>
              <w:ind w:firstLine="482" w:firstLineChars="200"/>
              <w:textAlignment w:val="auto"/>
              <w:outlineLvl w:val="3"/>
              <w:rPr>
                <w:rFonts w:hint="default" w:ascii="Times New Roman" w:hAnsi="Times New Roman" w:eastAsia="黑体" w:cs="Times New Roman"/>
                <w:lang w:val="en-US" w:eastAsia="zh-CN"/>
              </w:rPr>
            </w:pPr>
            <w:r>
              <w:rPr>
                <w:rFonts w:hint="default" w:ascii="Times New Roman" w:hAnsi="Times New Roman" w:eastAsia="黑体" w:cs="Times New Roman"/>
                <w:b/>
                <w:bCs/>
                <w:sz w:val="24"/>
                <w:szCs w:val="24"/>
                <w:u w:val="single"/>
                <w:lang w:val="en-US" w:eastAsia="zh-CN"/>
              </w:rPr>
              <w:t xml:space="preserve">表10                 </w:t>
            </w:r>
            <w:r>
              <w:rPr>
                <w:rFonts w:hint="eastAsia" w:eastAsia="黑体" w:cs="Times New Roman"/>
                <w:b/>
                <w:bCs/>
                <w:sz w:val="24"/>
                <w:szCs w:val="24"/>
                <w:u w:val="single"/>
                <w:lang w:val="en-US" w:eastAsia="zh-CN"/>
              </w:rPr>
              <w:t>各类</w:t>
            </w:r>
            <w:r>
              <w:rPr>
                <w:rFonts w:hint="default" w:ascii="Times New Roman" w:hAnsi="Times New Roman" w:eastAsia="黑体" w:cs="Times New Roman"/>
                <w:b/>
                <w:bCs/>
                <w:sz w:val="24"/>
                <w:szCs w:val="24"/>
                <w:u w:val="single"/>
                <w:lang w:val="en-US" w:eastAsia="zh-CN"/>
              </w:rPr>
              <w:t>区域</w:t>
            </w:r>
            <w:r>
              <w:rPr>
                <w:rFonts w:hint="eastAsia" w:eastAsia="黑体" w:cs="Times New Roman"/>
                <w:b/>
                <w:bCs/>
                <w:sz w:val="24"/>
                <w:szCs w:val="24"/>
                <w:u w:val="single"/>
                <w:lang w:val="en-US" w:eastAsia="zh-CN"/>
              </w:rPr>
              <w:t>主要</w:t>
            </w:r>
            <w:r>
              <w:rPr>
                <w:rFonts w:hint="default" w:ascii="Times New Roman" w:hAnsi="Times New Roman" w:eastAsia="黑体" w:cs="Times New Roman"/>
                <w:b/>
                <w:bCs/>
                <w:sz w:val="24"/>
                <w:szCs w:val="24"/>
                <w:u w:val="single"/>
                <w:lang w:val="en-US" w:eastAsia="zh-CN"/>
              </w:rPr>
              <w:t>要求一览表</w:t>
            </w:r>
          </w:p>
          <w:tbl>
            <w:tblPr>
              <w:tblStyle w:val="25"/>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845"/>
              <w:gridCol w:w="1800"/>
              <w:gridCol w:w="1560"/>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516" w:type="dxa"/>
                  <mc:AlternateContent>
                    <mc:Choice Requires="wpsCustomData">
                      <wpsCustomData:diagonals>
                        <wpsCustomData:diagonal from="10000" to="30000">
                          <wpsCustomData:border w:val="single" w:color="auto" w:sz="4" w:space="0"/>
                        </wpsCustomData:diagonal>
                      </wpsCustomData:diagonals>
                    </mc:Choice>
                  </mc:AlternateContent>
                </w:tcPr>
                <w:p>
                  <w:pPr>
                    <w:jc w:val="center"/>
                    <w:rPr>
                      <w:rFonts w:hint="eastAsia"/>
                      <w:b/>
                      <w:bCs/>
                      <w:u w:val="single"/>
                      <w:vertAlign w:val="baseline"/>
                      <w:lang w:val="en-US" w:eastAsia="zh-CN"/>
                    </w:rPr>
                  </w:pPr>
                </w:p>
                <w:p>
                  <w:pPr>
                    <w:snapToGrid w:val="0"/>
                    <w:spacing w:line="240" w:lineRule="auto"/>
                    <w:jc w:val="both"/>
                    <w:rPr>
                      <w:rFonts w:hint="eastAsia"/>
                      <w:b/>
                      <w:bCs/>
                      <w:u w:val="single"/>
                      <w:vertAlign w:val="baseline"/>
                      <w:lang w:val="en-US" w:eastAsia="zh-CN"/>
                    </w:rPr>
                  </w:pPr>
                </w:p>
                <w:p>
                  <w:pPr>
                    <w:snapToGrid w:val="0"/>
                    <w:spacing w:line="240" w:lineRule="auto"/>
                    <w:jc w:val="both"/>
                    <mc:AlternateContent>
                      <mc:Choice Requires="wpsCustomData">
                        <wpsCustomData:diagonalParaType/>
                      </mc:Choice>
                    </mc:AlternateContent>
                    <w:rPr>
                      <w:rFonts w:hint="eastAsia"/>
                      <w:b/>
                      <w:bCs/>
                      <w:u w:val="single"/>
                      <w:vertAlign w:val="baseline"/>
                      <w:lang w:val="en-US" w:eastAsia="zh-CN"/>
                    </w:rPr>
                  </w:pPr>
                  <w:r>
                    <w:rPr>
                      <w:rFonts w:hint="eastAsia"/>
                      <w:b/>
                      <w:bCs/>
                      <w:u w:val="single"/>
                      <w:vertAlign w:val="baseline"/>
                      <w:lang w:val="en-US" w:eastAsia="zh-CN"/>
                    </w:rPr>
                    <w:t>区域类别</w:t>
                  </w:r>
                </w:p>
                <w:p>
                  <w:pPr>
                    <w:jc w:val="both"/>
                    <w:rPr>
                      <w:rFonts w:hint="eastAsia"/>
                      <w:b/>
                      <w:bCs/>
                      <w:u w:val="single"/>
                      <w:vertAlign w:val="baseline"/>
                      <w:lang w:val="en-US" w:eastAsia="zh-CN"/>
                    </w:rPr>
                  </w:pPr>
                  <w:r>
                    <w:rPr>
                      <w:rFonts w:hint="eastAsia"/>
                      <w:b/>
                      <w:bCs/>
                      <w:u w:val="single"/>
                      <w:vertAlign w:val="baseline"/>
                      <w:lang w:val="en-US" w:eastAsia="zh-CN"/>
                    </w:rPr>
                    <w:t>单元类别</w:t>
                  </w:r>
                </w:p>
              </w:tc>
              <w:tc>
                <w:tcPr>
                  <w:tcW w:w="1845" w:type="dxa"/>
                </w:tcPr>
                <w:p>
                  <w:pPr>
                    <w:keepNext w:val="0"/>
                    <w:keepLines w:val="0"/>
                    <w:pageBreakBefore w:val="0"/>
                    <w:widowControl w:val="0"/>
                    <w:kinsoku/>
                    <w:wordWrap/>
                    <w:overflowPunct/>
                    <w:topLinePunct w:val="0"/>
                    <w:autoSpaceDE/>
                    <w:autoSpaceDN/>
                    <w:bidi w:val="0"/>
                    <w:adjustRightInd/>
                    <w:snapToGrid/>
                    <w:spacing w:before="80"/>
                    <w:jc w:val="center"/>
                    <w:textAlignment w:val="auto"/>
                    <w:outlineLvl w:val="9"/>
                    <w:rPr>
                      <w:rFonts w:hint="eastAsia"/>
                      <w:b/>
                      <w:bCs/>
                      <w:u w:val="single"/>
                      <w:vertAlign w:val="baseline"/>
                      <w:lang w:val="en-US" w:eastAsia="zh-CN"/>
                    </w:rPr>
                  </w:pPr>
                  <w:r>
                    <w:rPr>
                      <w:rFonts w:hint="eastAsia"/>
                      <w:b/>
                      <w:bCs/>
                      <w:u w:val="single"/>
                      <w:vertAlign w:val="baseline"/>
                      <w:lang w:val="en-US" w:eastAsia="zh-CN"/>
                    </w:rPr>
                    <w:t>水污染</w:t>
                  </w:r>
                </w:p>
                <w:p>
                  <w:pPr>
                    <w:jc w:val="center"/>
                    <w:rPr>
                      <w:rFonts w:hint="eastAsia"/>
                      <w:b/>
                      <w:bCs/>
                      <w:u w:val="single"/>
                      <w:vertAlign w:val="baseline"/>
                      <w:lang w:val="en-US" w:eastAsia="zh-CN"/>
                    </w:rPr>
                  </w:pPr>
                  <w:r>
                    <w:rPr>
                      <w:rFonts w:hint="eastAsia"/>
                      <w:b/>
                      <w:bCs/>
                      <w:u w:val="single"/>
                      <w:vertAlign w:val="baseline"/>
                      <w:lang w:val="en-US" w:eastAsia="zh-CN"/>
                    </w:rPr>
                    <w:t>重点防治单元</w:t>
                  </w:r>
                </w:p>
              </w:tc>
              <w:tc>
                <w:tcPr>
                  <w:tcW w:w="1800" w:type="dxa"/>
                </w:tcPr>
                <w:p>
                  <w:pPr>
                    <w:keepNext w:val="0"/>
                    <w:keepLines w:val="0"/>
                    <w:pageBreakBefore w:val="0"/>
                    <w:widowControl w:val="0"/>
                    <w:kinsoku/>
                    <w:wordWrap/>
                    <w:overflowPunct/>
                    <w:topLinePunct w:val="0"/>
                    <w:autoSpaceDE/>
                    <w:autoSpaceDN/>
                    <w:bidi w:val="0"/>
                    <w:adjustRightInd/>
                    <w:snapToGrid/>
                    <w:spacing w:before="80"/>
                    <w:jc w:val="center"/>
                    <w:textAlignment w:val="auto"/>
                    <w:outlineLvl w:val="9"/>
                    <w:rPr>
                      <w:rFonts w:hint="eastAsia"/>
                      <w:b/>
                      <w:bCs/>
                      <w:u w:val="single"/>
                      <w:vertAlign w:val="baseline"/>
                      <w:lang w:val="en-US" w:eastAsia="zh-CN"/>
                    </w:rPr>
                  </w:pPr>
                  <w:r>
                    <w:rPr>
                      <w:rFonts w:hint="eastAsia"/>
                      <w:b/>
                      <w:bCs/>
                      <w:u w:val="single"/>
                      <w:vertAlign w:val="baseline"/>
                      <w:lang w:val="en-US" w:eastAsia="zh-CN"/>
                    </w:rPr>
                    <w:t>大气污染</w:t>
                  </w:r>
                </w:p>
                <w:p>
                  <w:pPr>
                    <w:jc w:val="center"/>
                    <w:rPr>
                      <w:rFonts w:hint="eastAsia"/>
                      <w:b/>
                      <w:bCs/>
                      <w:u w:val="single"/>
                      <w:vertAlign w:val="baseline"/>
                      <w:lang w:val="en-US" w:eastAsia="zh-CN"/>
                    </w:rPr>
                  </w:pPr>
                  <w:r>
                    <w:rPr>
                      <w:rFonts w:hint="eastAsia"/>
                      <w:b/>
                      <w:bCs/>
                      <w:u w:val="single"/>
                      <w:vertAlign w:val="baseline"/>
                      <w:lang w:val="en-US" w:eastAsia="zh-CN"/>
                    </w:rPr>
                    <w:t>重点防治单元</w:t>
                  </w:r>
                </w:p>
              </w:tc>
              <w:tc>
                <w:tcPr>
                  <w:tcW w:w="1560" w:type="dxa"/>
                </w:tcPr>
                <w:p>
                  <w:pPr>
                    <w:keepNext w:val="0"/>
                    <w:keepLines w:val="0"/>
                    <w:pageBreakBefore w:val="0"/>
                    <w:widowControl w:val="0"/>
                    <w:kinsoku/>
                    <w:wordWrap/>
                    <w:overflowPunct/>
                    <w:topLinePunct w:val="0"/>
                    <w:autoSpaceDE/>
                    <w:autoSpaceDN/>
                    <w:bidi w:val="0"/>
                    <w:adjustRightInd/>
                    <w:snapToGrid/>
                    <w:spacing w:before="80"/>
                    <w:jc w:val="center"/>
                    <w:textAlignment w:val="auto"/>
                    <w:outlineLvl w:val="9"/>
                    <w:rPr>
                      <w:rFonts w:hint="eastAsia"/>
                      <w:b/>
                      <w:bCs/>
                      <w:u w:val="single"/>
                      <w:vertAlign w:val="baseline"/>
                      <w:lang w:val="en-US" w:eastAsia="zh-CN"/>
                    </w:rPr>
                  </w:pPr>
                  <w:r>
                    <w:rPr>
                      <w:rFonts w:hint="eastAsia"/>
                      <w:b/>
                      <w:bCs/>
                      <w:u w:val="single"/>
                      <w:vertAlign w:val="baseline"/>
                      <w:lang w:val="en-US" w:eastAsia="zh-CN"/>
                    </w:rPr>
                    <w:t>重金属污染</w:t>
                  </w:r>
                </w:p>
                <w:p>
                  <w:pPr>
                    <w:jc w:val="center"/>
                    <w:rPr>
                      <w:rFonts w:hint="eastAsia"/>
                      <w:b/>
                      <w:bCs/>
                      <w:u w:val="single"/>
                      <w:vertAlign w:val="baseline"/>
                      <w:lang w:val="en-US" w:eastAsia="zh-CN"/>
                    </w:rPr>
                  </w:pPr>
                  <w:r>
                    <w:rPr>
                      <w:rFonts w:hint="eastAsia"/>
                      <w:b/>
                      <w:bCs/>
                      <w:u w:val="single"/>
                      <w:vertAlign w:val="baseline"/>
                      <w:lang w:val="en-US" w:eastAsia="zh-CN"/>
                    </w:rPr>
                    <w:t>防治单元</w:t>
                  </w:r>
                </w:p>
              </w:tc>
              <w:tc>
                <w:tcPr>
                  <w:tcW w:w="1844" w:type="dxa"/>
                </w:tcPr>
                <w:p>
                  <w:pPr>
                    <w:keepNext w:val="0"/>
                    <w:keepLines w:val="0"/>
                    <w:pageBreakBefore w:val="0"/>
                    <w:widowControl w:val="0"/>
                    <w:kinsoku/>
                    <w:wordWrap/>
                    <w:overflowPunct/>
                    <w:topLinePunct w:val="0"/>
                    <w:autoSpaceDE/>
                    <w:autoSpaceDN/>
                    <w:bidi w:val="0"/>
                    <w:adjustRightInd/>
                    <w:snapToGrid/>
                    <w:spacing w:before="300"/>
                    <w:jc w:val="center"/>
                    <w:textAlignment w:val="auto"/>
                    <w:outlineLvl w:val="9"/>
                    <w:rPr>
                      <w:rFonts w:hint="eastAsia"/>
                      <w:b/>
                      <w:bCs/>
                      <w:u w:val="single"/>
                      <w:vertAlign w:val="baseline"/>
                      <w:lang w:val="en-US" w:eastAsia="zh-CN"/>
                    </w:rPr>
                  </w:pPr>
                  <w:r>
                    <w:rPr>
                      <w:rFonts w:hint="eastAsia"/>
                      <w:b/>
                      <w:bCs/>
                      <w:u w:val="single"/>
                      <w:vertAlign w:val="baseline"/>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trPr>
              <w:tc>
                <w:tcPr>
                  <w:tcW w:w="1516" w:type="dxa"/>
                </w:tcPr>
                <w:p>
                  <w:pPr>
                    <w:jc w:val="center"/>
                    <w:rPr>
                      <w:rFonts w:hint="eastAsia"/>
                      <w:b/>
                      <w:bCs/>
                      <w:u w:val="single"/>
                      <w:vertAlign w:val="baseline"/>
                      <w:lang w:val="en-US" w:eastAsia="zh-CN"/>
                    </w:rPr>
                  </w:pPr>
                </w:p>
                <w:p>
                  <w:pPr>
                    <w:jc w:val="both"/>
                    <w:rPr>
                      <w:rFonts w:hint="eastAsia"/>
                      <w:b/>
                      <w:bCs/>
                      <w:u w:val="single"/>
                      <w:vertAlign w:val="baseline"/>
                      <w:lang w:val="en-US" w:eastAsia="zh-CN"/>
                    </w:rPr>
                  </w:pPr>
                </w:p>
                <w:p>
                  <w:pPr>
                    <w:jc w:val="center"/>
                    <w:rPr>
                      <w:rFonts w:hint="eastAsia"/>
                      <w:b/>
                      <w:bCs/>
                      <w:u w:val="single"/>
                      <w:vertAlign w:val="baseline"/>
                      <w:lang w:val="en-US" w:eastAsia="zh-CN"/>
                    </w:rPr>
                  </w:pPr>
                </w:p>
                <w:p>
                  <w:pPr>
                    <w:jc w:val="center"/>
                    <w:rPr>
                      <w:rFonts w:hint="eastAsia"/>
                      <w:b/>
                      <w:bCs/>
                      <w:u w:val="single"/>
                      <w:vertAlign w:val="baseline"/>
                      <w:lang w:val="en-US" w:eastAsia="zh-CN"/>
                    </w:rPr>
                  </w:pPr>
                  <w:r>
                    <w:rPr>
                      <w:rFonts w:hint="eastAsia"/>
                      <w:b/>
                      <w:bCs/>
                      <w:u w:val="single"/>
                      <w:vertAlign w:val="baseline"/>
                      <w:lang w:val="en-US" w:eastAsia="zh-CN"/>
                    </w:rPr>
                    <w:t>工业准入</w:t>
                  </w:r>
                </w:p>
                <w:p>
                  <w:pPr>
                    <w:jc w:val="center"/>
                    <w:rPr>
                      <w:rFonts w:hint="eastAsia"/>
                      <w:b/>
                      <w:bCs/>
                      <w:u w:val="single"/>
                      <w:vertAlign w:val="baseline"/>
                      <w:lang w:val="en-US" w:eastAsia="zh-CN"/>
                    </w:rPr>
                  </w:pPr>
                  <w:r>
                    <w:rPr>
                      <w:rFonts w:hint="eastAsia"/>
                      <w:b/>
                      <w:bCs/>
                      <w:u w:val="single"/>
                      <w:vertAlign w:val="baseline"/>
                      <w:lang w:val="en-US" w:eastAsia="zh-CN"/>
                    </w:rPr>
                    <w:t>优先区</w:t>
                  </w:r>
                </w:p>
              </w:tc>
              <w:tc>
                <w:tcPr>
                  <w:tcW w:w="1845" w:type="dxa"/>
                </w:tcPr>
                <w:p>
                  <w:pPr>
                    <w:jc w:val="both"/>
                    <w:rPr>
                      <w:rFonts w:hint="eastAsia"/>
                      <w:b/>
                      <w:bCs/>
                      <w:u w:val="single"/>
                      <w:vertAlign w:val="baseline"/>
                      <w:lang w:val="en-US" w:eastAsia="zh-CN"/>
                    </w:rPr>
                  </w:pPr>
                  <w:r>
                    <w:rPr>
                      <w:rFonts w:hint="eastAsia"/>
                      <w:b/>
                      <w:bCs/>
                      <w:u w:val="single"/>
                      <w:vertAlign w:val="baseline"/>
                      <w:lang w:val="en-US" w:eastAsia="zh-CN"/>
                    </w:rPr>
                    <w:t>不予审批煤化工、化学合成药及生物发酵制药、制浆造纸、制革及毛皮鞣制、印染等行业单纯新建和单纯扩大产能的项目。</w:t>
                  </w:r>
                </w:p>
              </w:tc>
              <w:tc>
                <w:tcPr>
                  <w:tcW w:w="1800" w:type="dxa"/>
                </w:tcPr>
                <w:p>
                  <w:pPr>
                    <w:jc w:val="both"/>
                    <w:rPr>
                      <w:rFonts w:hint="eastAsia"/>
                      <w:b/>
                      <w:bCs/>
                      <w:u w:val="single"/>
                      <w:vertAlign w:val="baseline"/>
                      <w:lang w:val="en-US" w:eastAsia="zh-CN"/>
                    </w:rPr>
                  </w:pPr>
                  <w:r>
                    <w:rPr>
                      <w:rFonts w:hint="eastAsia"/>
                      <w:b/>
                      <w:bCs/>
                      <w:u w:val="single"/>
                      <w:vertAlign w:val="baseline"/>
                      <w:lang w:val="en-US" w:eastAsia="zh-CN"/>
                    </w:rPr>
                    <w:t>严格燃煤火电项目审批，不予审批煤化工、冶金、钢铁、铁合金等行业单纯新建和单纯扩大产能的项目。</w:t>
                  </w:r>
                </w:p>
              </w:tc>
              <w:tc>
                <w:tcPr>
                  <w:tcW w:w="1560" w:type="dxa"/>
                </w:tcPr>
                <w:p>
                  <w:pPr>
                    <w:jc w:val="both"/>
                    <w:rPr>
                      <w:rFonts w:hint="eastAsia"/>
                      <w:b/>
                      <w:bCs/>
                      <w:u w:val="single"/>
                      <w:vertAlign w:val="baseline"/>
                      <w:lang w:val="en-US" w:eastAsia="zh-CN"/>
                    </w:rPr>
                  </w:pPr>
                  <w:r>
                    <w:rPr>
                      <w:rFonts w:hint="eastAsia"/>
                      <w:b/>
                      <w:bCs/>
                      <w:u w:val="single"/>
                      <w:vertAlign w:val="baseline"/>
                      <w:lang w:val="en-US" w:eastAsia="zh-CN"/>
                    </w:rPr>
                    <w:t>涉及铅、铬、镉、汞、砷等重金属污染物排放的相关项目以“减量替代”为原则，不予审批新增重金属污染物排放量的相应项目。</w:t>
                  </w:r>
                </w:p>
              </w:tc>
              <w:tc>
                <w:tcPr>
                  <w:tcW w:w="1844" w:type="dxa"/>
                </w:tcPr>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jc w:val="center"/>
                    <w:rPr>
                      <w:rFonts w:hint="eastAsia"/>
                      <w:b/>
                      <w:bCs/>
                      <w:u w:val="single"/>
                      <w:vertAlign w:val="baseline"/>
                      <w:lang w:val="en-US" w:eastAsia="zh-CN"/>
                    </w:rPr>
                  </w:pPr>
                  <w:r>
                    <w:rPr>
                      <w:rFonts w:hint="eastAsia"/>
                      <w:b/>
                      <w:bCs/>
                      <w:sz w:val="24"/>
                      <w:szCs w:val="24"/>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3" w:hRule="atLeast"/>
              </w:trPr>
              <w:tc>
                <w:tcPr>
                  <w:tcW w:w="1516" w:type="dxa"/>
                </w:tcPr>
                <w:p>
                  <w:pPr>
                    <w:jc w:val="center"/>
                    <w:rPr>
                      <w:rFonts w:hint="eastAsia"/>
                      <w:b/>
                      <w:bCs/>
                      <w:u w:val="single"/>
                      <w:lang w:val="en-US" w:eastAsia="zh-CN"/>
                    </w:rPr>
                  </w:pPr>
                </w:p>
                <w:p>
                  <w:pPr>
                    <w:pStyle w:val="6"/>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jc w:val="center"/>
                    <w:rPr>
                      <w:rFonts w:hint="eastAsia"/>
                      <w:b/>
                      <w:bCs/>
                      <w:u w:val="single"/>
                      <w:lang w:val="en-US" w:eastAsia="zh-CN"/>
                    </w:rPr>
                  </w:pPr>
                  <w:r>
                    <w:rPr>
                      <w:rFonts w:hint="eastAsia"/>
                      <w:b/>
                      <w:bCs/>
                      <w:u w:val="single"/>
                      <w:lang w:val="en-US" w:eastAsia="zh-CN"/>
                    </w:rPr>
                    <w:t>城市人居</w:t>
                  </w:r>
                </w:p>
                <w:p>
                  <w:pPr>
                    <w:jc w:val="center"/>
                    <w:rPr>
                      <w:rFonts w:hint="eastAsia"/>
                      <w:b/>
                      <w:bCs/>
                      <w:u w:val="single"/>
                      <w:lang w:val="en-US" w:eastAsia="zh-CN"/>
                    </w:rPr>
                  </w:pPr>
                  <w:r>
                    <w:rPr>
                      <w:rFonts w:hint="eastAsia"/>
                      <w:b/>
                      <w:bCs/>
                      <w:u w:val="single"/>
                      <w:lang w:val="en-US" w:eastAsia="zh-CN"/>
                    </w:rPr>
                    <w:t>功能区</w:t>
                  </w:r>
                </w:p>
              </w:tc>
              <w:tc>
                <w:tcPr>
                  <w:tcW w:w="1845" w:type="dxa"/>
                </w:tcPr>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pStyle w:val="5"/>
                    <w:rPr>
                      <w:rFonts w:hint="eastAsia"/>
                      <w:lang w:val="en-US" w:eastAsia="zh-CN"/>
                    </w:rPr>
                  </w:pPr>
                </w:p>
                <w:p>
                  <w:pPr>
                    <w:rPr>
                      <w:rFonts w:hint="eastAsia"/>
                      <w:b/>
                      <w:bCs/>
                      <w:sz w:val="24"/>
                      <w:szCs w:val="24"/>
                      <w:u w:val="single"/>
                      <w:vertAlign w:val="baseline"/>
                      <w:lang w:val="en-US" w:eastAsia="zh-CN"/>
                    </w:rPr>
                  </w:pPr>
                </w:p>
                <w:p>
                  <w:pPr>
                    <w:jc w:val="center"/>
                    <w:rPr>
                      <w:rFonts w:hint="eastAsia"/>
                      <w:b/>
                      <w:bCs/>
                      <w:u w:val="single"/>
                      <w:vertAlign w:val="baseline"/>
                      <w:lang w:val="en-US" w:eastAsia="zh-CN"/>
                    </w:rPr>
                  </w:pPr>
                  <w:r>
                    <w:rPr>
                      <w:rFonts w:hint="eastAsia"/>
                      <w:b/>
                      <w:bCs/>
                      <w:sz w:val="24"/>
                      <w:szCs w:val="24"/>
                      <w:u w:val="single"/>
                      <w:vertAlign w:val="baseline"/>
                      <w:lang w:val="en-US" w:eastAsia="zh-CN"/>
                    </w:rPr>
                    <w:t>/</w:t>
                  </w:r>
                </w:p>
              </w:tc>
              <w:tc>
                <w:tcPr>
                  <w:tcW w:w="1800" w:type="dxa"/>
                </w:tcPr>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pStyle w:val="5"/>
                    <w:rPr>
                      <w:rFonts w:hint="eastAsia"/>
                      <w:lang w:val="en-US" w:eastAsia="zh-CN"/>
                    </w:rPr>
                  </w:pPr>
                </w:p>
                <w:p>
                  <w:pP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560" w:type="dxa"/>
                </w:tcPr>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pStyle w:val="5"/>
                    <w:rPr>
                      <w:rFonts w:hint="eastAsia"/>
                      <w:lang w:val="en-US" w:eastAsia="zh-CN"/>
                    </w:rPr>
                  </w:pPr>
                </w:p>
                <w:p>
                  <w:pP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844" w:type="dxa"/>
                </w:tcPr>
                <w:p>
                  <w:pPr>
                    <w:pStyle w:val="2"/>
                    <w:ind w:left="0" w:leftChars="0" w:firstLine="0" w:firstLineChars="0"/>
                    <w:rPr>
                      <w:rFonts w:hint="eastAsia"/>
                      <w:lang w:val="en-US" w:eastAsia="zh-CN"/>
                    </w:rPr>
                  </w:pPr>
                </w:p>
                <w:p>
                  <w:pPr>
                    <w:jc w:val="left"/>
                    <w:rPr>
                      <w:rFonts w:hint="eastAsia"/>
                      <w:b/>
                      <w:bCs/>
                      <w:u w:val="single"/>
                      <w:lang w:val="en-US" w:eastAsia="zh-CN"/>
                    </w:rPr>
                  </w:pPr>
                  <w:r>
                    <w:rPr>
                      <w:rFonts w:hint="eastAsia"/>
                      <w:b/>
                      <w:bCs/>
                      <w:u w:val="single"/>
                      <w:lang w:val="en-US" w:eastAsia="zh-CN"/>
                    </w:rPr>
                    <w:t>不予审批《工业项目分类清单》中三类工业项目和排放重金属、持久性有机污染物、挥发性有机污染物等影响人居环境安全的二类工业项目。</w:t>
                  </w:r>
                </w:p>
                <w:p>
                  <w:pPr>
                    <w:pStyle w:val="2"/>
                    <w:ind w:left="0" w:leftChars="0" w:firstLine="0" w:firstLineChars="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tcPr>
                <w:p>
                  <w:pPr>
                    <w:jc w:val="center"/>
                    <w:rPr>
                      <w:rFonts w:hint="eastAsia"/>
                      <w:b/>
                      <w:bCs/>
                      <w:u w:val="single"/>
                      <w:lang w:val="en-US" w:eastAsia="zh-CN"/>
                    </w:rPr>
                  </w:pPr>
                </w:p>
                <w:p>
                  <w:pPr>
                    <w:jc w:val="both"/>
                    <w:rPr>
                      <w:rFonts w:hint="eastAsia"/>
                      <w:b/>
                      <w:bCs/>
                      <w:u w:val="single"/>
                      <w:lang w:val="en-US" w:eastAsia="zh-CN"/>
                    </w:rPr>
                  </w:pPr>
                </w:p>
                <w:p>
                  <w:pPr>
                    <w:jc w:val="center"/>
                    <w:rPr>
                      <w:rFonts w:hint="eastAsia"/>
                      <w:b/>
                      <w:bCs/>
                      <w:u w:val="single"/>
                      <w:lang w:val="en-US" w:eastAsia="zh-CN"/>
                    </w:rPr>
                  </w:pPr>
                </w:p>
                <w:p>
                  <w:pPr>
                    <w:jc w:val="center"/>
                    <w:rPr>
                      <w:rFonts w:hint="eastAsia"/>
                      <w:b/>
                      <w:bCs/>
                      <w:u w:val="single"/>
                      <w:lang w:val="en-US" w:eastAsia="zh-CN"/>
                    </w:rPr>
                  </w:pPr>
                </w:p>
                <w:p>
                  <w:pPr>
                    <w:jc w:val="center"/>
                    <w:rPr>
                      <w:rFonts w:hint="eastAsia"/>
                      <w:b/>
                      <w:bCs/>
                      <w:u w:val="single"/>
                      <w:lang w:val="en-US" w:eastAsia="zh-CN"/>
                    </w:rPr>
                  </w:pPr>
                  <w:r>
                    <w:rPr>
                      <w:rFonts w:hint="eastAsia"/>
                      <w:b/>
                      <w:bCs/>
                      <w:u w:val="single"/>
                      <w:lang w:val="en-US" w:eastAsia="zh-CN"/>
                    </w:rPr>
                    <w:t>农产品</w:t>
                  </w:r>
                </w:p>
                <w:p>
                  <w:pPr>
                    <w:jc w:val="center"/>
                    <w:rPr>
                      <w:rFonts w:hint="eastAsia"/>
                      <w:b/>
                      <w:bCs/>
                      <w:u w:val="single"/>
                      <w:lang w:val="en-US" w:eastAsia="zh-CN"/>
                    </w:rPr>
                  </w:pPr>
                  <w:r>
                    <w:rPr>
                      <w:rFonts w:hint="eastAsia"/>
                      <w:b/>
                      <w:bCs/>
                      <w:u w:val="single"/>
                      <w:lang w:val="en-US" w:eastAsia="zh-CN"/>
                    </w:rPr>
                    <w:t>主产区</w:t>
                  </w:r>
                </w:p>
                <w:p>
                  <w:pPr>
                    <w:pStyle w:val="2"/>
                    <w:rPr>
                      <w:rFonts w:hint="eastAsia"/>
                      <w:b/>
                      <w:bCs/>
                      <w:u w:val="single"/>
                      <w:lang w:val="en-US" w:eastAsia="zh-CN"/>
                    </w:rPr>
                  </w:pPr>
                </w:p>
                <w:p>
                  <w:pPr>
                    <w:rPr>
                      <w:rFonts w:hint="eastAsia"/>
                      <w:b/>
                      <w:bCs/>
                      <w:u w:val="single"/>
                      <w:lang w:val="en-US" w:eastAsia="zh-CN"/>
                    </w:rPr>
                  </w:pPr>
                </w:p>
                <w:p>
                  <w:pPr>
                    <w:pStyle w:val="2"/>
                    <w:rPr>
                      <w:rFonts w:hint="eastAsia"/>
                      <w:b/>
                      <w:bCs/>
                      <w:u w:val="single"/>
                      <w:lang w:val="en-US" w:eastAsia="zh-CN"/>
                    </w:rPr>
                  </w:pPr>
                </w:p>
                <w:p>
                  <w:pPr>
                    <w:rPr>
                      <w:rFonts w:hint="eastAsia"/>
                      <w:b/>
                      <w:bCs/>
                      <w:u w:val="single"/>
                      <w:lang w:val="en-US" w:eastAsia="zh-CN"/>
                    </w:rPr>
                  </w:pPr>
                </w:p>
                <w:p>
                  <w:pPr>
                    <w:pStyle w:val="2"/>
                    <w:ind w:left="0" w:leftChars="0" w:firstLine="0" w:firstLineChars="0"/>
                    <w:rPr>
                      <w:rFonts w:hint="eastAsia"/>
                      <w:b/>
                      <w:bCs/>
                      <w:u w:val="single"/>
                      <w:lang w:val="en-US" w:eastAsia="zh-CN"/>
                    </w:rPr>
                  </w:pPr>
                </w:p>
              </w:tc>
              <w:tc>
                <w:tcPr>
                  <w:tcW w:w="1845" w:type="dxa"/>
                </w:tcPr>
                <w:p>
                  <w:pPr>
                    <w:rPr>
                      <w:rFonts w:hint="eastAsia"/>
                      <w:b/>
                      <w:bCs/>
                      <w:u w:val="single"/>
                      <w:vertAlign w:val="baseline"/>
                      <w:lang w:val="en-US" w:eastAsia="zh-CN"/>
                    </w:rPr>
                  </w:pPr>
                </w:p>
                <w:p>
                  <w:pPr>
                    <w:pStyle w:val="5"/>
                    <w:rPr>
                      <w:rFonts w:hint="eastAsia"/>
                      <w:lang w:val="en-US" w:eastAsia="zh-CN"/>
                    </w:rPr>
                  </w:pPr>
                </w:p>
                <w:p>
                  <w:pPr>
                    <w:rPr>
                      <w:rFonts w:hint="eastAsia"/>
                      <w:b/>
                      <w:bCs/>
                      <w:u w:val="single"/>
                      <w:vertAlign w:val="baseline"/>
                      <w:lang w:val="en-US" w:eastAsia="zh-CN"/>
                    </w:rPr>
                  </w:pPr>
                  <w:r>
                    <w:rPr>
                      <w:rFonts w:hint="eastAsia"/>
                      <w:b/>
                      <w:bCs/>
                      <w:u w:val="single"/>
                      <w:vertAlign w:val="baseline"/>
                      <w:lang w:val="en-US" w:eastAsia="zh-CN"/>
                    </w:rPr>
                    <w:t>不予审批屠宰、酿造、含发酵工艺的粮食加工等废水排放量大且废水无法进入集中式污水处理厂处理的项目</w:t>
                  </w:r>
                </w:p>
              </w:tc>
              <w:tc>
                <w:tcPr>
                  <w:tcW w:w="1800" w:type="dxa"/>
                </w:tcPr>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560" w:type="dxa"/>
                </w:tcPr>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844" w:type="dxa"/>
                </w:tcPr>
                <w:p>
                  <w:pPr>
                    <w:rPr>
                      <w:rFonts w:hint="eastAsia"/>
                      <w:lang w:val="en-US" w:eastAsia="zh-CN"/>
                    </w:rPr>
                  </w:pPr>
                  <w:r>
                    <w:rPr>
                      <w:rFonts w:hint="eastAsia"/>
                      <w:b/>
                      <w:bCs/>
                      <w:u w:val="single"/>
                      <w:lang w:val="en-US" w:eastAsia="zh-CN"/>
                    </w:rPr>
                    <w:t>不予审批《工业项目分类清单》中三类工业的新建项目和涉及重金属、持久性有机污染物排放等影响粮食生产安全的二类工业新建项目（矿产资源点状开发项目和符合我省重大产业布局的项目除外）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9" w:hRule="atLeast"/>
              </w:trPr>
              <w:tc>
                <w:tcPr>
                  <w:tcW w:w="1516" w:type="dxa"/>
                </w:tcPr>
                <w:p>
                  <w:pPr>
                    <w:jc w:val="center"/>
                    <w:rPr>
                      <w:rFonts w:hint="eastAsia"/>
                      <w:b/>
                      <w:bCs/>
                      <w:u w:val="single"/>
                      <w:vertAlign w:val="baseline"/>
                      <w:lang w:val="en-US" w:eastAsia="zh-CN"/>
                    </w:rPr>
                  </w:pPr>
                </w:p>
                <w:p>
                  <w:pPr>
                    <w:jc w:val="center"/>
                    <w:rPr>
                      <w:rFonts w:hint="eastAsia"/>
                      <w:b/>
                      <w:bCs/>
                      <w:u w:val="single"/>
                      <w:vertAlign w:val="baseline"/>
                      <w:lang w:val="en-US" w:eastAsia="zh-CN"/>
                    </w:rPr>
                  </w:pPr>
                </w:p>
                <w:p>
                  <w:pPr>
                    <w:jc w:val="center"/>
                    <w:rPr>
                      <w:rFonts w:hint="eastAsia"/>
                      <w:b/>
                      <w:bCs/>
                      <w:u w:val="single"/>
                      <w:vertAlign w:val="baseline"/>
                      <w:lang w:val="en-US" w:eastAsia="zh-CN"/>
                    </w:rPr>
                  </w:pPr>
                </w:p>
                <w:p>
                  <w:pPr>
                    <w:jc w:val="center"/>
                    <w:rPr>
                      <w:rFonts w:hint="eastAsia"/>
                      <w:b/>
                      <w:bCs/>
                      <w:u w:val="single"/>
                      <w:vertAlign w:val="baseline"/>
                      <w:lang w:val="en-US" w:eastAsia="zh-CN"/>
                    </w:rPr>
                  </w:pPr>
                  <w:r>
                    <w:rPr>
                      <w:rFonts w:hint="eastAsia"/>
                      <w:b/>
                      <w:bCs/>
                      <w:u w:val="single"/>
                      <w:vertAlign w:val="baseline"/>
                      <w:lang w:val="en-US" w:eastAsia="zh-CN"/>
                    </w:rPr>
                    <w:t>重点生态</w:t>
                  </w:r>
                </w:p>
                <w:p>
                  <w:pPr>
                    <w:jc w:val="center"/>
                    <w:rPr>
                      <w:rFonts w:hint="eastAsia"/>
                      <w:b/>
                      <w:bCs/>
                      <w:u w:val="single"/>
                      <w:vertAlign w:val="baseline"/>
                      <w:lang w:val="en-US" w:eastAsia="zh-CN"/>
                    </w:rPr>
                  </w:pPr>
                  <w:r>
                    <w:rPr>
                      <w:rFonts w:hint="eastAsia"/>
                      <w:b/>
                      <w:bCs/>
                      <w:u w:val="single"/>
                      <w:vertAlign w:val="baseline"/>
                      <w:lang w:val="en-US" w:eastAsia="zh-CN"/>
                    </w:rPr>
                    <w:t>功能区</w:t>
                  </w:r>
                </w:p>
              </w:tc>
              <w:tc>
                <w:tcPr>
                  <w:tcW w:w="1845" w:type="dxa"/>
                </w:tcPr>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800" w:type="dxa"/>
                </w:tcPr>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560" w:type="dxa"/>
                </w:tcPr>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844" w:type="dxa"/>
                </w:tcPr>
                <w:p>
                  <w:pPr>
                    <w:rPr>
                      <w:rFonts w:hint="eastAsia"/>
                      <w:b/>
                      <w:bCs/>
                      <w:u w:val="single"/>
                      <w:vertAlign w:val="baseline"/>
                      <w:lang w:val="en-US" w:eastAsia="zh-CN"/>
                    </w:rPr>
                  </w:pPr>
                  <w:r>
                    <w:rPr>
                      <w:rFonts w:hint="eastAsia"/>
                      <w:b/>
                      <w:bCs/>
                      <w:u w:val="single"/>
                      <w:vertAlign w:val="baseline"/>
                      <w:lang w:val="en-US" w:eastAsia="zh-CN"/>
                    </w:rPr>
                    <w:t>不予审批《工业项目分类清单》中二类、三类工业项目（矿产资源点状开发项目和符合我省重大产业布局的项目除外）。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6" w:type="dxa"/>
                </w:tcPr>
                <w:p>
                  <w:pPr>
                    <w:jc w:val="center"/>
                    <w:rPr>
                      <w:rFonts w:hint="eastAsia"/>
                      <w:b/>
                      <w:bCs/>
                      <w:u w:val="single"/>
                      <w:vertAlign w:val="baseline"/>
                      <w:lang w:val="en-US" w:eastAsia="zh-CN"/>
                    </w:rPr>
                  </w:pPr>
                </w:p>
                <w:p>
                  <w:pPr>
                    <w:jc w:val="center"/>
                    <w:rPr>
                      <w:rFonts w:hint="eastAsia"/>
                      <w:b/>
                      <w:bCs/>
                      <w:u w:val="single"/>
                      <w:vertAlign w:val="baseline"/>
                      <w:lang w:val="en-US" w:eastAsia="zh-CN"/>
                    </w:rPr>
                  </w:pPr>
                </w:p>
                <w:p>
                  <w:pPr>
                    <w:jc w:val="center"/>
                    <w:rPr>
                      <w:rFonts w:hint="eastAsia"/>
                      <w:b/>
                      <w:bCs/>
                      <w:u w:val="single"/>
                      <w:vertAlign w:val="baseline"/>
                      <w:lang w:val="en-US" w:eastAsia="zh-CN"/>
                    </w:rPr>
                  </w:pPr>
                </w:p>
                <w:p>
                  <w:pPr>
                    <w:jc w:val="center"/>
                    <w:rPr>
                      <w:rFonts w:hint="eastAsia"/>
                      <w:b/>
                      <w:bCs/>
                      <w:u w:val="single"/>
                      <w:vertAlign w:val="baseline"/>
                      <w:lang w:val="en-US" w:eastAsia="zh-CN"/>
                    </w:rPr>
                  </w:pPr>
                </w:p>
                <w:p>
                  <w:pPr>
                    <w:jc w:val="center"/>
                    <w:rPr>
                      <w:rFonts w:hint="eastAsia"/>
                      <w:b/>
                      <w:bCs/>
                      <w:u w:val="single"/>
                      <w:vertAlign w:val="baseline"/>
                      <w:lang w:val="en-US" w:eastAsia="zh-CN"/>
                    </w:rPr>
                  </w:pPr>
                  <w:r>
                    <w:rPr>
                      <w:rFonts w:hint="eastAsia"/>
                      <w:b/>
                      <w:bCs/>
                      <w:u w:val="single"/>
                      <w:vertAlign w:val="baseline"/>
                      <w:lang w:val="en-US" w:eastAsia="zh-CN"/>
                    </w:rPr>
                    <w:t>特殊环境</w:t>
                  </w:r>
                </w:p>
                <w:p>
                  <w:pPr>
                    <w:jc w:val="center"/>
                    <w:rPr>
                      <w:rFonts w:hint="eastAsia"/>
                      <w:b/>
                      <w:bCs/>
                      <w:u w:val="single"/>
                      <w:vertAlign w:val="baseline"/>
                      <w:lang w:val="en-US" w:eastAsia="zh-CN"/>
                    </w:rPr>
                  </w:pPr>
                  <w:r>
                    <w:rPr>
                      <w:rFonts w:hint="eastAsia"/>
                      <w:b/>
                      <w:bCs/>
                      <w:u w:val="single"/>
                      <w:vertAlign w:val="baseline"/>
                      <w:lang w:val="en-US" w:eastAsia="zh-CN"/>
                    </w:rPr>
                    <w:t>敏感区</w:t>
                  </w:r>
                </w:p>
              </w:tc>
              <w:tc>
                <w:tcPr>
                  <w:tcW w:w="1845" w:type="dxa"/>
                </w:tcPr>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800" w:type="dxa"/>
                </w:tcPr>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560" w:type="dxa"/>
                </w:tcPr>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p>
                <w:p>
                  <w:pPr>
                    <w:jc w:val="center"/>
                    <w:rPr>
                      <w:rFonts w:hint="eastAsia"/>
                      <w:b/>
                      <w:bCs/>
                      <w:sz w:val="24"/>
                      <w:szCs w:val="24"/>
                      <w:u w:val="single"/>
                      <w:vertAlign w:val="baseline"/>
                      <w:lang w:val="en-US" w:eastAsia="zh-CN"/>
                    </w:rPr>
                  </w:pPr>
                  <w:r>
                    <w:rPr>
                      <w:rFonts w:hint="eastAsia"/>
                      <w:b/>
                      <w:bCs/>
                      <w:sz w:val="24"/>
                      <w:szCs w:val="24"/>
                      <w:u w:val="single"/>
                      <w:vertAlign w:val="baseline"/>
                      <w:lang w:val="en-US" w:eastAsia="zh-CN"/>
                    </w:rPr>
                    <w:t>/</w:t>
                  </w:r>
                </w:p>
              </w:tc>
              <w:tc>
                <w:tcPr>
                  <w:tcW w:w="1844" w:type="dxa"/>
                </w:tcPr>
                <w:p>
                  <w:pPr>
                    <w:rPr>
                      <w:rFonts w:hint="eastAsia"/>
                      <w:b/>
                      <w:bCs/>
                      <w:u w:val="single"/>
                      <w:vertAlign w:val="baseline"/>
                      <w:lang w:val="en-US" w:eastAsia="zh-CN"/>
                    </w:rPr>
                  </w:pPr>
                  <w:r>
                    <w:rPr>
                      <w:rFonts w:hint="eastAsia"/>
                      <w:b/>
                      <w:bCs/>
                      <w:u w:val="single"/>
                      <w:vertAlign w:val="baseline"/>
                      <w:lang w:val="en-US" w:eastAsia="zh-CN"/>
                    </w:rPr>
                    <w:t>在饮用水水源一级保护区内，不予审批与供水设施和保护水源无关的建设项目；在饮用水水源二级保护区内，不予审批排放污染物的建设项目。</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u w:val="single"/>
              </w:rPr>
            </w:pPr>
            <w:r>
              <w:rPr>
                <w:rFonts w:hint="eastAsia"/>
                <w:b/>
                <w:bCs/>
                <w:sz w:val="24"/>
                <w:szCs w:val="24"/>
                <w:u w:val="single"/>
              </w:rPr>
              <w:t>农产品主产区准入要求是：“不予审批《工业项目分类清单》中三类工业的新建项目和涉及重金属、持久性有机污染物排放等影响粮食生产安全的二类工业新建项目（矿产资源点状开发项目和符合我省、市重大产业布局的项目除外）”；“在属于《水污染防治重点单元》的区域内，不予审批屠宰、酿造、含发酵工艺的粮食加工等废水排放量大且废水无法进入集中式污水处理厂处理的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b/>
                <w:bCs/>
                <w:sz w:val="24"/>
                <w:szCs w:val="24"/>
                <w:u w:val="single"/>
              </w:rPr>
            </w:pPr>
            <w:r>
              <w:rPr>
                <w:rFonts w:hint="eastAsia"/>
                <w:b/>
                <w:bCs/>
                <w:sz w:val="24"/>
                <w:szCs w:val="24"/>
                <w:u w:val="single"/>
              </w:rPr>
              <w:t>根据《实施意见》</w:t>
            </w:r>
            <w:r>
              <w:rPr>
                <w:rFonts w:hint="eastAsia"/>
                <w:b/>
                <w:bCs/>
                <w:sz w:val="24"/>
                <w:szCs w:val="24"/>
                <w:u w:val="single"/>
                <w:lang w:val="en-US" w:eastAsia="zh-CN"/>
              </w:rPr>
              <w:t>中附录1-附录4的单元区域的划分</w:t>
            </w:r>
            <w:r>
              <w:rPr>
                <w:rFonts w:hint="eastAsia"/>
                <w:b/>
                <w:bCs/>
                <w:sz w:val="24"/>
                <w:szCs w:val="24"/>
                <w:u w:val="single"/>
              </w:rPr>
              <w:t>，本项目位于偃师市首阳山街道办事处沟口头村，属于“大气污染防治重点单元”区域内，不属于“水污染防治重点单元”</w:t>
            </w:r>
            <w:r>
              <w:rPr>
                <w:rFonts w:hint="eastAsia"/>
                <w:b/>
                <w:bCs/>
                <w:sz w:val="24"/>
                <w:szCs w:val="24"/>
                <w:u w:val="single"/>
                <w:lang w:val="en-US" w:eastAsia="zh-CN"/>
              </w:rPr>
              <w:t>和“</w:t>
            </w:r>
            <w:r>
              <w:rPr>
                <w:rFonts w:hint="eastAsia"/>
                <w:b/>
                <w:bCs/>
                <w:sz w:val="24"/>
                <w:szCs w:val="24"/>
                <w:u w:val="single"/>
                <w:vertAlign w:val="baseline"/>
                <w:lang w:val="en-US" w:eastAsia="zh-CN"/>
              </w:rPr>
              <w:t>重金属污染防治单元</w:t>
            </w:r>
            <w:r>
              <w:rPr>
                <w:rFonts w:hint="eastAsia"/>
                <w:b/>
                <w:bCs/>
                <w:sz w:val="24"/>
                <w:szCs w:val="24"/>
                <w:u w:val="single"/>
                <w:lang w:val="en-US" w:eastAsia="zh-CN"/>
              </w:rPr>
              <w:t>”</w:t>
            </w:r>
            <w:r>
              <w:rPr>
                <w:rFonts w:hint="eastAsia"/>
                <w:b/>
                <w:bCs/>
                <w:sz w:val="24"/>
                <w:szCs w:val="24"/>
                <w:u w:val="single"/>
              </w:rPr>
              <w:t>区域内</w:t>
            </w:r>
            <w:r>
              <w:rPr>
                <w:rFonts w:hint="eastAsia"/>
                <w:b/>
                <w:bCs/>
                <w:sz w:val="24"/>
                <w:szCs w:val="24"/>
                <w:u w:val="single"/>
                <w:lang w:eastAsia="zh-CN"/>
              </w:rPr>
              <w:t>。</w:t>
            </w:r>
            <w:r>
              <w:rPr>
                <w:rFonts w:hint="eastAsia"/>
                <w:b/>
                <w:bCs/>
                <w:sz w:val="24"/>
                <w:szCs w:val="24"/>
                <w:u w:val="single"/>
              </w:rPr>
              <w:t>本项目为塑料制品生产项目，</w:t>
            </w:r>
            <w:r>
              <w:rPr>
                <w:rFonts w:hint="eastAsia"/>
                <w:b/>
                <w:bCs/>
                <w:sz w:val="24"/>
                <w:szCs w:val="24"/>
                <w:u w:val="single"/>
                <w:lang w:val="en-US" w:eastAsia="zh-CN"/>
              </w:rPr>
              <w:t>不属于煤火电项目，不属于</w:t>
            </w:r>
            <w:r>
              <w:rPr>
                <w:rFonts w:hint="eastAsia"/>
                <w:b/>
                <w:bCs/>
                <w:sz w:val="24"/>
                <w:szCs w:val="24"/>
                <w:u w:val="single"/>
                <w:vertAlign w:val="baseline"/>
                <w:lang w:val="en-US" w:eastAsia="zh-CN"/>
              </w:rPr>
              <w:t>煤化工、冶金、钢铁、铁合金等行业单纯新建和单纯扩大产能的项目，故不与大气污染防治重点单元的要求相冲突</w:t>
            </w:r>
            <w:r>
              <w:rPr>
                <w:rFonts w:hint="eastAsia"/>
                <w:b/>
                <w:bCs/>
                <w:sz w:val="24"/>
                <w:szCs w:val="24"/>
                <w:u w:val="single"/>
              </w:rPr>
              <w:t>，因此不在不予审批之列，项目建设符合豫环文[2015]33号文件要求。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1</w:t>
            </w:r>
            <w:r>
              <w:rPr>
                <w:rFonts w:hint="eastAsia"/>
                <w:b/>
                <w:bCs/>
                <w:sz w:val="24"/>
                <w:szCs w:val="24"/>
                <w:lang w:val="en-US" w:eastAsia="zh-CN"/>
              </w:rPr>
              <w:t>3</w:t>
            </w:r>
            <w:r>
              <w:rPr>
                <w:rFonts w:hint="eastAsia"/>
                <w:b/>
                <w:bCs/>
                <w:sz w:val="24"/>
                <w:szCs w:val="24"/>
              </w:rPr>
              <w:t>、与《铁路安全管理条例》相符性分析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根据调查，项目南侧400米为陇海铁路，根据中华人民共和国国务院令第639号《铁路安全管理条例》中第二十七条铁路线路两侧应当设立铁路线路安全保护区。铁路线路安全保护区的范围，从铁路线路路堤坡脚、路堑坡顶或者铁路桥梁（含铁路、道路两用桥，下同）外侧起向外的距离分别为：村镇居民居住区高速铁路为15米，其他铁路为12米，本项目位于铁路北侧400米，不在其铁路线路安全保护区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1</w:t>
            </w:r>
            <w:r>
              <w:rPr>
                <w:rFonts w:hint="eastAsia"/>
                <w:b/>
                <w:bCs/>
                <w:sz w:val="24"/>
                <w:szCs w:val="24"/>
                <w:lang w:val="en-US" w:eastAsia="zh-CN"/>
              </w:rPr>
              <w:t>4</w:t>
            </w:r>
            <w:r>
              <w:rPr>
                <w:rFonts w:hint="eastAsia"/>
                <w:b/>
                <w:bCs/>
                <w:sz w:val="24"/>
                <w:szCs w:val="24"/>
              </w:rPr>
              <w:t>、与《偃师市2018年大气污染防治攻坚战实施方案》相符性分析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工作目标：空气质量目标：到2018年年底，全市PM</w:t>
            </w:r>
            <w:r>
              <w:rPr>
                <w:rFonts w:hint="eastAsia"/>
                <w:sz w:val="24"/>
                <w:szCs w:val="24"/>
                <w:vertAlign w:val="subscript"/>
              </w:rPr>
              <w:t>10</w:t>
            </w:r>
            <w:r>
              <w:rPr>
                <w:rFonts w:hint="eastAsia"/>
                <w:sz w:val="24"/>
                <w:szCs w:val="24"/>
              </w:rPr>
              <w:t>（可吸入颗粒物）年均浓度控制在99微克/立方米以下，PM</w:t>
            </w:r>
            <w:r>
              <w:rPr>
                <w:rFonts w:hint="eastAsia"/>
                <w:sz w:val="24"/>
                <w:szCs w:val="24"/>
                <w:vertAlign w:val="subscript"/>
              </w:rPr>
              <w:t>2.5</w:t>
            </w:r>
            <w:r>
              <w:rPr>
                <w:rFonts w:hint="eastAsia"/>
                <w:sz w:val="24"/>
                <w:szCs w:val="24"/>
              </w:rPr>
              <w:t>（细颗粒物）年均浓度控制在59微克/立方米以下，城市区优良天数达到240天以上。</w:t>
            </w:r>
          </w:p>
          <w:p>
            <w:pPr>
              <w:keepNext w:val="0"/>
              <w:keepLines w:val="0"/>
              <w:pageBreakBefore w:val="0"/>
              <w:widowControl w:val="0"/>
              <w:kinsoku/>
              <w:wordWrap/>
              <w:overflowPunct/>
              <w:topLinePunct w:val="0"/>
              <w:autoSpaceDE/>
              <w:autoSpaceDN/>
              <w:bidi w:val="0"/>
              <w:adjustRightInd/>
              <w:snapToGrid/>
              <w:spacing w:line="360" w:lineRule="auto"/>
              <w:ind w:firstLine="426"/>
              <w:textAlignment w:val="auto"/>
              <w:outlineLvl w:val="9"/>
              <w:rPr>
                <w:sz w:val="24"/>
                <w:szCs w:val="24"/>
              </w:rPr>
            </w:pPr>
            <w:r>
              <w:rPr>
                <w:rFonts w:hint="eastAsia"/>
                <w:sz w:val="24"/>
                <w:szCs w:val="24"/>
              </w:rPr>
              <w:t>相关要求：</w:t>
            </w:r>
          </w:p>
          <w:p>
            <w:pPr>
              <w:keepNext w:val="0"/>
              <w:keepLines w:val="0"/>
              <w:pageBreakBefore w:val="0"/>
              <w:widowControl w:val="0"/>
              <w:kinsoku/>
              <w:wordWrap/>
              <w:overflowPunct/>
              <w:topLinePunct w:val="0"/>
              <w:autoSpaceDE/>
              <w:autoSpaceDN/>
              <w:bidi w:val="0"/>
              <w:adjustRightInd/>
              <w:snapToGrid/>
              <w:spacing w:line="360" w:lineRule="auto"/>
              <w:ind w:firstLine="426"/>
              <w:textAlignment w:val="auto"/>
              <w:outlineLvl w:val="9"/>
              <w:rPr>
                <w:sz w:val="24"/>
                <w:szCs w:val="24"/>
              </w:rPr>
            </w:pPr>
            <w:r>
              <w:rPr>
                <w:rFonts w:hint="eastAsia"/>
                <w:sz w:val="24"/>
                <w:szCs w:val="24"/>
              </w:rPr>
              <w:t>（1）加快清洁取暖体系建设，深入开展工业燃煤设施拆改，稳步推进清洁能源替代利用，持续削减城市煤炭消费总量，促进我市能源消费结构日趋合理。</w:t>
            </w:r>
          </w:p>
          <w:p>
            <w:pPr>
              <w:keepNext w:val="0"/>
              <w:keepLines w:val="0"/>
              <w:pageBreakBefore w:val="0"/>
              <w:widowControl w:val="0"/>
              <w:kinsoku/>
              <w:wordWrap/>
              <w:overflowPunct/>
              <w:topLinePunct w:val="0"/>
              <w:autoSpaceDE/>
              <w:autoSpaceDN/>
              <w:bidi w:val="0"/>
              <w:adjustRightInd/>
              <w:snapToGrid/>
              <w:spacing w:line="360" w:lineRule="auto"/>
              <w:ind w:firstLine="425"/>
              <w:textAlignment w:val="auto"/>
              <w:outlineLvl w:val="9"/>
              <w:rPr>
                <w:sz w:val="24"/>
                <w:szCs w:val="24"/>
              </w:rPr>
            </w:pPr>
            <w:r>
              <w:rPr>
                <w:rFonts w:hint="eastAsia"/>
                <w:sz w:val="24"/>
                <w:szCs w:val="24"/>
              </w:rPr>
              <w:t>（2）严格源头控煤。全市域禁止审批燃煤纯凝发电项目和35蒸吨及以下燃煤锅炉；严格控制在市域内新建燃煤设施；所有新建、改建、扩建以煤（含焦炭）为燃料的项目一律实施煤炭等量或减量替代，新上非电行业燃煤项目实行</w:t>
            </w:r>
            <w:r>
              <w:rPr>
                <w:sz w:val="24"/>
                <w:szCs w:val="24"/>
              </w:rPr>
              <w:t>1.5</w:t>
            </w:r>
            <w:r>
              <w:rPr>
                <w:rFonts w:hint="eastAsia"/>
                <w:sz w:val="24"/>
                <w:szCs w:val="24"/>
              </w:rPr>
              <w:t>倍减量替代；现有燃煤锅炉的技术改造必须实现“减排”，不得因扩容而增加排放量；大力推进工业企业“煤改电”、“煤改气”工程，积极推广煤炭清洁化利用，提高工业清洁生产程度，除火电行业外，持续压缩燃煤的使用范围和总量。</w:t>
            </w:r>
          </w:p>
          <w:p>
            <w:pPr>
              <w:keepNext w:val="0"/>
              <w:keepLines w:val="0"/>
              <w:pageBreakBefore w:val="0"/>
              <w:widowControl w:val="0"/>
              <w:kinsoku/>
              <w:wordWrap/>
              <w:overflowPunct/>
              <w:topLinePunct w:val="0"/>
              <w:autoSpaceDE/>
              <w:autoSpaceDN/>
              <w:bidi w:val="0"/>
              <w:adjustRightInd/>
              <w:snapToGrid/>
              <w:spacing w:line="360" w:lineRule="auto"/>
              <w:ind w:firstLine="425"/>
              <w:textAlignment w:val="auto"/>
              <w:outlineLvl w:val="9"/>
              <w:rPr>
                <w:sz w:val="24"/>
                <w:szCs w:val="24"/>
              </w:rPr>
            </w:pPr>
            <w:r>
              <w:rPr>
                <w:rFonts w:hint="eastAsia"/>
                <w:sz w:val="24"/>
                <w:szCs w:val="24"/>
              </w:rPr>
              <w:t>（3）严格新建项目准入。自2018年起，新建涉气项目按照规定实施大气污染物排放“减量替代”，原则上以镇（街道）为单就地消纳大气新增排放量，辖区无量可替的，暂缓项目审批，重大项目可全市调剂，重点控制燃煤项目和工业窑炉，从环评、立项、规划、土地源头上控制新增大气污染源。现有项目的升级改造、扩能不得增加大气污染物排放量。城市建成区不再审批表面喷涂、铸造、耐火材料企业或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sz w:val="24"/>
                <w:szCs w:val="24"/>
              </w:rPr>
            </w:pPr>
            <w:r>
              <w:rPr>
                <w:rFonts w:hint="eastAsia"/>
                <w:sz w:val="24"/>
                <w:szCs w:val="24"/>
              </w:rPr>
              <w:t>（4）有序推进城市规划区工业企业搬迁改造。要按照城市功能分区，结合城市规划调整，有序推进城市规划区内工业企业搬迁改造。2018年8月底前，制定城市规划区机械制造（表面涂装）、耐火材料、铸造、锻造等企业搬迁计划并向社会公开，搬迁计划要明确城市主城区工业退城搬迁的范围、方向、时序、政策和方式，逐步实行退城进园，有效解决工业污染围城问题。</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hint="eastAsia"/>
                <w:b/>
                <w:bCs/>
                <w:sz w:val="24"/>
                <w:szCs w:val="24"/>
                <w:u w:val="single"/>
                <w:lang w:val="en-US" w:eastAsia="zh-CN"/>
              </w:rPr>
            </w:pPr>
            <w:r>
              <w:rPr>
                <w:rFonts w:hint="eastAsia"/>
                <w:b/>
                <w:bCs/>
                <w:sz w:val="24"/>
                <w:szCs w:val="24"/>
                <w:u w:val="single"/>
                <w:lang w:eastAsia="zh-CN"/>
              </w:rPr>
              <w:t>（</w:t>
            </w:r>
            <w:r>
              <w:rPr>
                <w:rFonts w:hint="eastAsia"/>
                <w:b/>
                <w:bCs/>
                <w:sz w:val="24"/>
                <w:szCs w:val="24"/>
                <w:u w:val="single"/>
                <w:lang w:val="en-US" w:eastAsia="zh-CN"/>
              </w:rPr>
              <w:t>5</w:t>
            </w:r>
            <w:r>
              <w:rPr>
                <w:rFonts w:hint="eastAsia"/>
                <w:b/>
                <w:bCs/>
                <w:sz w:val="24"/>
                <w:szCs w:val="24"/>
                <w:u w:val="single"/>
                <w:lang w:eastAsia="zh-CN"/>
              </w:rPr>
              <w:t>）</w:t>
            </w:r>
            <w:r>
              <w:rPr>
                <w:rFonts w:hint="eastAsia"/>
                <w:b/>
                <w:bCs/>
                <w:sz w:val="24"/>
                <w:szCs w:val="24"/>
                <w:u w:val="single"/>
                <w:lang w:val="en-US" w:eastAsia="zh-CN"/>
              </w:rPr>
              <w:t>强化挥发性有机物VOCs污染防治</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hint="eastAsia"/>
                <w:b/>
                <w:bCs/>
                <w:sz w:val="24"/>
                <w:szCs w:val="24"/>
                <w:u w:val="single"/>
                <w:lang w:val="en-US" w:eastAsia="zh-CN"/>
              </w:rPr>
            </w:pPr>
            <w:r>
              <w:rPr>
                <w:rFonts w:hint="eastAsia"/>
                <w:b/>
                <w:bCs/>
                <w:sz w:val="24"/>
                <w:szCs w:val="24"/>
                <w:u w:val="single"/>
                <w:lang w:val="en-US" w:eastAsia="zh-CN"/>
              </w:rPr>
              <w:t>严格建设项目环境准入。提高涉VOCs排放行业环保准入门槛，新建排放 VOCs的工业企业要入园区，实行区域内VOCs排放等量或倍量削减替代，并将替代方案落实到企业排污许可证中，纳入环境执法管理。新、改、扩建涉VOCs排放项目，应从源头加强控制，使用低（无）VOCs含量的原辅材料， 加强废气收集，安装高效治理设施。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rFonts w:hint="eastAsia"/>
                <w:sz w:val="24"/>
                <w:szCs w:val="24"/>
              </w:rPr>
              <w:t>本项目为塑料制品项目，不涉及表面喷涂，使用能源为电能，不以煤作为燃料，不设置锅炉</w:t>
            </w:r>
            <w:r>
              <w:rPr>
                <w:rFonts w:hint="eastAsia"/>
                <w:sz w:val="24"/>
                <w:szCs w:val="24"/>
                <w:lang w:eastAsia="zh-CN"/>
              </w:rPr>
              <w:t>。</w:t>
            </w:r>
            <w:r>
              <w:rPr>
                <w:rFonts w:hint="eastAsia"/>
                <w:b/>
                <w:bCs/>
                <w:sz w:val="24"/>
                <w:szCs w:val="24"/>
                <w:u w:val="single"/>
              </w:rPr>
              <w:t>本项目属于涉VOCs排放行业的新建项目，本项目占地属于工业用地，且所在区域周围均为工业企业，</w:t>
            </w:r>
            <w:r>
              <w:rPr>
                <w:rFonts w:hint="eastAsia"/>
                <w:b/>
                <w:bCs/>
                <w:color w:val="auto"/>
                <w:sz w:val="24"/>
                <w:szCs w:val="24"/>
                <w:u w:val="single"/>
                <w:lang w:val="en-US" w:eastAsia="zh-CN"/>
              </w:rPr>
              <w:t>项目南侧8m为先锋母料厂，西南侧200m为偃师市恒基建材有限公司，西侧150m为偃师市众一冶金材料厂，周边企业较多，项目处于工业集中区域，</w:t>
            </w:r>
            <w:r>
              <w:rPr>
                <w:rFonts w:hint="eastAsia"/>
                <w:sz w:val="24"/>
                <w:szCs w:val="24"/>
              </w:rPr>
              <w:t>故本项目与《偃师市2018年大气污染防治攻坚战实施方案》相符。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1</w:t>
            </w:r>
            <w:r>
              <w:rPr>
                <w:rFonts w:hint="eastAsia"/>
                <w:b/>
                <w:bCs/>
                <w:sz w:val="24"/>
                <w:szCs w:val="24"/>
                <w:lang w:val="en-US" w:eastAsia="zh-CN"/>
              </w:rPr>
              <w:t>5</w:t>
            </w:r>
            <w:r>
              <w:rPr>
                <w:rFonts w:hint="eastAsia"/>
                <w:b/>
                <w:bCs/>
                <w:sz w:val="24"/>
                <w:szCs w:val="24"/>
              </w:rPr>
              <w:t>、与“十三五规划”相符性分析</w:t>
            </w:r>
          </w:p>
          <w:p>
            <w:pPr>
              <w:keepNext w:val="0"/>
              <w:keepLines w:val="0"/>
              <w:pageBreakBefore w:val="0"/>
              <w:widowControl w:val="0"/>
              <w:kinsoku/>
              <w:wordWrap/>
              <w:overflowPunct/>
              <w:topLinePunct w:val="0"/>
              <w:autoSpaceDE/>
              <w:autoSpaceDN/>
              <w:bidi w:val="0"/>
              <w:adjustRightInd/>
              <w:snapToGrid/>
              <w:spacing w:line="360" w:lineRule="auto"/>
              <w:ind w:firstLine="425"/>
              <w:textAlignment w:val="auto"/>
              <w:outlineLvl w:val="9"/>
              <w:rPr>
                <w:sz w:val="24"/>
                <w:szCs w:val="24"/>
              </w:rPr>
            </w:pPr>
            <w:r>
              <w:rPr>
                <w:rFonts w:hint="eastAsia"/>
                <w:sz w:val="24"/>
                <w:szCs w:val="24"/>
              </w:rPr>
              <w:t>（1）推进资源节约集约利用</w:t>
            </w:r>
          </w:p>
          <w:p>
            <w:pPr>
              <w:keepNext w:val="0"/>
              <w:keepLines w:val="0"/>
              <w:pageBreakBefore w:val="0"/>
              <w:widowControl w:val="0"/>
              <w:kinsoku/>
              <w:wordWrap/>
              <w:overflowPunct/>
              <w:topLinePunct w:val="0"/>
              <w:autoSpaceDE/>
              <w:autoSpaceDN/>
              <w:bidi w:val="0"/>
              <w:adjustRightInd/>
              <w:snapToGrid/>
              <w:spacing w:line="360" w:lineRule="auto"/>
              <w:ind w:firstLine="425"/>
              <w:textAlignment w:val="auto"/>
              <w:outlineLvl w:val="9"/>
              <w:rPr>
                <w:sz w:val="24"/>
                <w:szCs w:val="24"/>
              </w:rPr>
            </w:pPr>
            <w:r>
              <w:rPr>
                <w:rFonts w:hint="eastAsia"/>
                <w:sz w:val="24"/>
                <w:szCs w:val="24"/>
              </w:rPr>
              <w:t>树立节约集约循环利用的资源观，推动资源利用方式根本转变，加强全过程节约管理，大幅提高资源利用综合效益。本项目冷却水循环利用不外排，注塑边角料和残次品经过处理后重新作为原料回收利用，与“十三五规划”的“推进资源节约集约利用”相符。</w:t>
            </w:r>
          </w:p>
          <w:p>
            <w:pPr>
              <w:keepNext w:val="0"/>
              <w:keepLines w:val="0"/>
              <w:pageBreakBefore w:val="0"/>
              <w:widowControl w:val="0"/>
              <w:kinsoku/>
              <w:wordWrap/>
              <w:overflowPunct/>
              <w:topLinePunct w:val="0"/>
              <w:autoSpaceDE/>
              <w:autoSpaceDN/>
              <w:bidi w:val="0"/>
              <w:adjustRightInd/>
              <w:snapToGrid/>
              <w:spacing w:line="360" w:lineRule="auto"/>
              <w:ind w:firstLine="425"/>
              <w:textAlignment w:val="auto"/>
              <w:outlineLvl w:val="9"/>
              <w:rPr>
                <w:sz w:val="24"/>
                <w:szCs w:val="24"/>
              </w:rPr>
            </w:pPr>
            <w:r>
              <w:rPr>
                <w:rFonts w:hint="eastAsia"/>
                <w:sz w:val="24"/>
                <w:szCs w:val="24"/>
              </w:rPr>
              <w:t>（2）大力推进污染物达标排放和总量减排</w:t>
            </w:r>
          </w:p>
          <w:p>
            <w:pPr>
              <w:keepNext w:val="0"/>
              <w:keepLines w:val="0"/>
              <w:pageBreakBefore w:val="0"/>
              <w:widowControl w:val="0"/>
              <w:kinsoku/>
              <w:wordWrap/>
              <w:overflowPunct/>
              <w:topLinePunct w:val="0"/>
              <w:autoSpaceDE/>
              <w:autoSpaceDN/>
              <w:bidi w:val="0"/>
              <w:adjustRightInd/>
              <w:snapToGrid/>
              <w:spacing w:line="360" w:lineRule="auto"/>
              <w:ind w:firstLine="425"/>
              <w:textAlignment w:val="auto"/>
              <w:outlineLvl w:val="9"/>
              <w:rPr>
                <w:sz w:val="24"/>
                <w:szCs w:val="24"/>
              </w:rPr>
            </w:pPr>
            <w:r>
              <w:rPr>
                <w:rFonts w:hint="eastAsia"/>
                <w:sz w:val="24"/>
                <w:szCs w:val="24"/>
              </w:rPr>
              <w:t>实施工业污染源全面达标排放计划。本项目产生的污染物主要为非甲烷总烃和颗粒物，非甲烷总烃经过一套活性炭吸附装置处理，颗粒物经过一套袋式除尘器处理，处理后排放浓度和速率均能满足各标准。故本项目与“十三五规划”的“大力推进污染物达标排放和总量减排”相符。</w:t>
            </w:r>
          </w:p>
          <w:p>
            <w:pPr>
              <w:keepNext w:val="0"/>
              <w:keepLines w:val="0"/>
              <w:pageBreakBefore w:val="0"/>
              <w:widowControl w:val="0"/>
              <w:kinsoku/>
              <w:wordWrap/>
              <w:overflowPunct/>
              <w:topLinePunct w:val="0"/>
              <w:autoSpaceDE/>
              <w:autoSpaceDN/>
              <w:bidi w:val="0"/>
              <w:adjustRightInd/>
              <w:snapToGrid/>
              <w:spacing w:line="360" w:lineRule="auto"/>
              <w:ind w:firstLine="425"/>
              <w:textAlignment w:val="auto"/>
              <w:outlineLvl w:val="9"/>
              <w:rPr>
                <w:sz w:val="24"/>
                <w:szCs w:val="24"/>
              </w:rPr>
            </w:pPr>
            <w:r>
              <w:rPr>
                <w:rFonts w:hint="eastAsia"/>
                <w:sz w:val="24"/>
                <w:szCs w:val="24"/>
              </w:rPr>
              <w:t>（3）严密防控环境风险</w:t>
            </w:r>
          </w:p>
          <w:p>
            <w:pPr>
              <w:keepNext w:val="0"/>
              <w:keepLines w:val="0"/>
              <w:pageBreakBefore w:val="0"/>
              <w:widowControl w:val="0"/>
              <w:kinsoku/>
              <w:wordWrap/>
              <w:overflowPunct/>
              <w:topLinePunct w:val="0"/>
              <w:autoSpaceDE/>
              <w:autoSpaceDN/>
              <w:bidi w:val="0"/>
              <w:adjustRightInd/>
              <w:snapToGrid/>
              <w:spacing w:line="360" w:lineRule="auto"/>
              <w:ind w:firstLine="425"/>
              <w:textAlignment w:val="auto"/>
              <w:outlineLvl w:val="9"/>
              <w:rPr>
                <w:sz w:val="24"/>
                <w:szCs w:val="24"/>
              </w:rPr>
            </w:pPr>
            <w:r>
              <w:rPr>
                <w:rFonts w:hint="eastAsia"/>
                <w:sz w:val="24"/>
                <w:szCs w:val="24"/>
              </w:rPr>
              <w:t>实施环境风险全过程管理，加强危险废物污染防治。本项目生产过程中产生的危险废物贮存在危废暂存间。危废暂存间严格按照《危险废物贮存污染控制标准》</w:t>
            </w:r>
            <w:r>
              <w:rPr>
                <w:sz w:val="24"/>
                <w:szCs w:val="24"/>
              </w:rPr>
              <w:t>（GB18597-2001）</w:t>
            </w:r>
            <w:r>
              <w:rPr>
                <w:rFonts w:hint="eastAsia"/>
                <w:sz w:val="24"/>
                <w:szCs w:val="24"/>
              </w:rPr>
              <w:t>(2013年修订)进行处置。故本项目与“十三五规划”的“严密防控环境风险”相符。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综上所述，本项目与“十三五规划”相符。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lang w:val="en-US" w:eastAsia="zh-CN"/>
              </w:rPr>
              <w:t>16、</w:t>
            </w:r>
            <w:r>
              <w:rPr>
                <w:rFonts w:hint="eastAsia"/>
                <w:b/>
                <w:bCs/>
                <w:sz w:val="24"/>
                <w:szCs w:val="24"/>
              </w:rPr>
              <w:t>与“河南省2017年挥发性有机物专项治理工作方案”相符性分析</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outlineLvl w:val="9"/>
              <w:rPr>
                <w:sz w:val="24"/>
                <w:szCs w:val="24"/>
              </w:rPr>
            </w:pPr>
            <w:r>
              <w:rPr>
                <w:rFonts w:hint="eastAsia"/>
                <w:sz w:val="24"/>
                <w:szCs w:val="24"/>
              </w:rPr>
              <w:t>一、总体要求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sz w:val="24"/>
                <w:szCs w:val="24"/>
              </w:rPr>
            </w:pPr>
            <w:r>
              <w:rPr>
                <w:rFonts w:hint="eastAsia"/>
                <w:sz w:val="24"/>
                <w:szCs w:val="24"/>
              </w:rPr>
              <w:t>坚持“源头替代、过程控制、末端处理、违法严惩、非法取缔”的治理思路，以石油炼制、石油化学、工业涂装、包装印刷、化工行业等VOCs污染治理为重点，强化工业源VOCs治理；以加强机动车排放监控、严格油气回收治理、探索实施高温天气机动车管控为重点，强化交通源VOCs治理；以汽修、餐饮等行业VOCs治理为重点，强化生活源VOCs治理；以严格VOCs企业污染管控为重点，探索实施高温天气错峰生产，大幅降低VOCs排放总量；以严打黑加油站、露天喷涂场所为重点，全面取缔涉VOCs“散乱污”企业，为全面完成优良天数200天年度目标提供坚实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cs="宋体"/>
                <w:color w:val="000000"/>
                <w:sz w:val="24"/>
                <w:szCs w:val="24"/>
              </w:rPr>
            </w:pPr>
            <w:r>
              <w:rPr>
                <w:rFonts w:hint="eastAsia" w:ascii="宋体" w:hAnsi="宋体" w:cs="宋体"/>
                <w:color w:val="000000"/>
                <w:sz w:val="24"/>
                <w:szCs w:val="24"/>
              </w:rPr>
              <w:t>二、工作目标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Style w:val="39"/>
                <w:sz w:val="24"/>
                <w:szCs w:val="24"/>
              </w:rPr>
              <w:t>2017</w:t>
            </w:r>
            <w:r>
              <w:rPr>
                <w:rStyle w:val="40"/>
                <w:rFonts w:ascii="Times New Roman" w:hAnsi="Times New Roman" w:eastAsia="宋体" w:cs="Times New Roman"/>
                <w:sz w:val="24"/>
                <w:szCs w:val="24"/>
              </w:rPr>
              <w:t>年</w:t>
            </w:r>
            <w:r>
              <w:rPr>
                <w:rStyle w:val="39"/>
                <w:sz w:val="24"/>
                <w:szCs w:val="24"/>
              </w:rPr>
              <w:t>6</w:t>
            </w:r>
            <w:r>
              <w:rPr>
                <w:rStyle w:val="40"/>
                <w:rFonts w:ascii="Times New Roman" w:hAnsi="Times New Roman" w:eastAsia="宋体" w:cs="Times New Roman"/>
                <w:sz w:val="24"/>
                <w:szCs w:val="24"/>
              </w:rPr>
              <w:t>月</w:t>
            </w:r>
            <w:r>
              <w:rPr>
                <w:rStyle w:val="39"/>
                <w:sz w:val="24"/>
                <w:szCs w:val="24"/>
              </w:rPr>
              <w:t>30</w:t>
            </w:r>
            <w:r>
              <w:rPr>
                <w:rStyle w:val="40"/>
                <w:rFonts w:ascii="Times New Roman" w:hAnsi="Times New Roman" w:eastAsia="宋体" w:cs="Times New Roman"/>
                <w:sz w:val="24"/>
                <w:szCs w:val="24"/>
              </w:rPr>
              <w:t>日前，全面完成全省</w:t>
            </w:r>
            <w:r>
              <w:rPr>
                <w:rStyle w:val="39"/>
                <w:sz w:val="24"/>
                <w:szCs w:val="24"/>
              </w:rPr>
              <w:t>3609</w:t>
            </w:r>
            <w:r>
              <w:rPr>
                <w:rStyle w:val="40"/>
                <w:rFonts w:ascii="Times New Roman" w:hAnsi="Times New Roman" w:eastAsia="宋体" w:cs="Times New Roman"/>
                <w:sz w:val="24"/>
                <w:szCs w:val="24"/>
              </w:rPr>
              <w:t>家石油炼制、石油化工、工业涂装、包装印刷、化工企业</w:t>
            </w:r>
            <w:r>
              <w:rPr>
                <w:rStyle w:val="39"/>
                <w:sz w:val="24"/>
                <w:szCs w:val="24"/>
              </w:rPr>
              <w:t>VOCs</w:t>
            </w:r>
            <w:r>
              <w:rPr>
                <w:rStyle w:val="40"/>
                <w:rFonts w:ascii="Times New Roman" w:hAnsi="Times New Roman" w:eastAsia="宋体" w:cs="Times New Roman"/>
                <w:sz w:val="24"/>
                <w:szCs w:val="24"/>
              </w:rPr>
              <w:t>污染综合治理任务；机动车、加油站、汽车修理、餐饮油烟等行业</w:t>
            </w:r>
            <w:r>
              <w:rPr>
                <w:rStyle w:val="39"/>
                <w:sz w:val="24"/>
                <w:szCs w:val="24"/>
              </w:rPr>
              <w:t>VOCs</w:t>
            </w:r>
            <w:r>
              <w:rPr>
                <w:rStyle w:val="40"/>
                <w:rFonts w:ascii="Times New Roman" w:hAnsi="Times New Roman" w:eastAsia="宋体" w:cs="Times New Roman"/>
                <w:sz w:val="24"/>
                <w:szCs w:val="24"/>
              </w:rPr>
              <w:t>排放得到有效治理，稳定达到国家控制标准</w:t>
            </w:r>
            <w:r>
              <w:rPr>
                <w:sz w:val="24"/>
                <w:szCs w:val="24"/>
              </w:rPr>
              <w:t xml:space="preserve"> </w:t>
            </w:r>
            <w:r>
              <w:rPr>
                <w:color w:val="000000"/>
                <w:sz w:val="24"/>
                <w:szCs w:val="24"/>
              </w:rPr>
              <w:t>和要求；依法依规加快整治取缔目前排查出的 36600 家</w:t>
            </w:r>
            <w:r>
              <w:rPr>
                <w:rFonts w:hint="eastAsia" w:ascii="宋体" w:hAnsi="宋体" w:cs="宋体"/>
                <w:color w:val="000000"/>
                <w:sz w:val="24"/>
                <w:szCs w:val="24"/>
              </w:rPr>
              <w:t>“散乱污”</w:t>
            </w:r>
            <w:r>
              <w:rPr>
                <w:color w:val="000000"/>
                <w:sz w:val="24"/>
                <w:szCs w:val="24"/>
              </w:rPr>
              <w:t>企业，特别是涉及VOCs排放的小喷涂、小作坊、</w:t>
            </w:r>
            <w:r>
              <w:rPr>
                <w:rFonts w:hint="eastAsia" w:ascii="宋体" w:hAnsi="宋体" w:cs="宋体"/>
                <w:color w:val="000000"/>
                <w:sz w:val="24"/>
                <w:szCs w:val="24"/>
              </w:rPr>
              <w:t>“黑加油站”</w:t>
            </w:r>
            <w:r>
              <w:rPr>
                <w:color w:val="000000"/>
                <w:sz w:val="24"/>
                <w:szCs w:val="24"/>
              </w:rPr>
              <w:t>等无组织排放企业。</w:t>
            </w:r>
            <w:r>
              <w:rPr>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sz w:val="24"/>
                <w:szCs w:val="24"/>
              </w:rPr>
            </w:pPr>
            <w:r>
              <w:rPr>
                <w:sz w:val="24"/>
                <w:szCs w:val="24"/>
              </w:rPr>
              <w:t>三、治理范围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sz w:val="24"/>
                <w:szCs w:val="24"/>
              </w:rPr>
            </w:pPr>
            <w:r>
              <w:rPr>
                <w:sz w:val="24"/>
                <w:szCs w:val="24"/>
              </w:rPr>
              <w:t>VOCs 是指参与大气光化学反应的有机化合物，是形成臭氧（O</w:t>
            </w:r>
            <w:r>
              <w:rPr>
                <w:sz w:val="24"/>
                <w:szCs w:val="24"/>
                <w:vertAlign w:val="subscript"/>
              </w:rPr>
              <w:t>3</w:t>
            </w:r>
            <w:r>
              <w:rPr>
                <w:sz w:val="24"/>
                <w:szCs w:val="24"/>
              </w:rPr>
              <w:t>）和细颗粒物（PM</w:t>
            </w:r>
            <w:r>
              <w:rPr>
                <w:sz w:val="24"/>
                <w:szCs w:val="24"/>
                <w:vertAlign w:val="subscript"/>
              </w:rPr>
              <w:t>2.5</w:t>
            </w:r>
            <w:r>
              <w:rPr>
                <w:sz w:val="24"/>
                <w:szCs w:val="24"/>
              </w:rPr>
              <w:t>）污染的重要前体物，是影响优良天数的重要因素。治理范围主要包括：工业源，重点是石油炼制、石油化学、农药、医药和塑料制品制造等化工行业，汽车、家具、工程机械、钢结、卷材等工业涂装行业，包装印刷行业；交通源，重点是车用油品、机动车、加油站等；生活源，重点是汽车修理、餐饮油烟等；无组织排放源，重点是小喷涂、小化工作坊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sz w:val="24"/>
                <w:szCs w:val="24"/>
              </w:rPr>
            </w:pPr>
            <w:r>
              <w:rPr>
                <w:rFonts w:hint="eastAsia"/>
                <w:sz w:val="24"/>
                <w:szCs w:val="24"/>
              </w:rPr>
              <w:t>四、主要措施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加强其他工业行业VOCs综合治理。各地要结合本地产业结构特征和VOCs治理重点，因地制宜选择其他工业行业开展VOCs治理。电子信息行业应重点加强溶剂清洗、光刻、涂胶、涂装等工序VOCs排放控制；制鞋行业应重点加强面部拼缝粘贴、成型、组底、喷漆、发泡、注塑、印刷、清洗等工序VOCs排放治理；纺织印染行业应重点加强印染和染整精加工工序VOCs排放控制，加强定型机废气、印花废气治理；木材加工行业应重点治理干燥、涂胶、热压过程VOCs排放。</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outlineLvl w:val="9"/>
              <w:rPr>
                <w:rFonts w:hint="eastAsia"/>
                <w:sz w:val="24"/>
                <w:szCs w:val="24"/>
              </w:rPr>
            </w:pPr>
            <w:r>
              <w:rPr>
                <w:rFonts w:hint="eastAsia"/>
                <w:sz w:val="24"/>
                <w:szCs w:val="24"/>
              </w:rPr>
              <w:t>本项目属于塑料制品制造业，工艺中含有注塑工序，注塑工序产生的VOCs经一个集气罩收集后通过集气管道引入至一套活性炭吸附装置中进行处理，处理后通过一根15米高的排气筒排放。处理后的有机废气排放速率和浓度均能满足各项标准要求。故本项目与“河南省2017年挥发性有机物专项治理工作方案”相符。</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b/>
                <w:bCs/>
                <w:sz w:val="24"/>
                <w:szCs w:val="24"/>
                <w:lang w:val="en-US" w:eastAsia="zh-CN"/>
              </w:rPr>
            </w:pPr>
            <w:r>
              <w:rPr>
                <w:rFonts w:hint="eastAsia"/>
                <w:b/>
                <w:bCs/>
                <w:sz w:val="24"/>
                <w:szCs w:val="24"/>
                <w:lang w:val="en-US" w:eastAsia="zh-CN"/>
              </w:rPr>
              <w:t>与《偃师市城乡总体规划》（2015-2030）相符性分析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eastAsia="宋体"/>
                <w:sz w:val="24"/>
                <w:szCs w:val="24"/>
                <w:lang w:val="en-US" w:eastAsia="zh-CN"/>
              </w:rPr>
            </w:pPr>
            <w:r>
              <w:rPr>
                <w:rFonts w:hint="eastAsia" w:eastAsia="宋体"/>
                <w:sz w:val="24"/>
                <w:szCs w:val="24"/>
                <w:lang w:val="en-US" w:eastAsia="zh-CN"/>
              </w:rPr>
              <w:t>本城乡总体规划分偃师市域、偃师市中心城区两个地域层次。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eastAsia="宋体"/>
                <w:sz w:val="24"/>
                <w:szCs w:val="24"/>
                <w:lang w:val="en-US" w:eastAsia="zh-CN"/>
              </w:rPr>
            </w:pPr>
            <w:r>
              <w:rPr>
                <w:rFonts w:hint="eastAsia" w:eastAsia="宋体"/>
                <w:sz w:val="24"/>
                <w:szCs w:val="24"/>
                <w:lang w:val="en-US" w:eastAsia="zh-CN"/>
              </w:rPr>
              <w:t>偃师市域：偃师市域包括偃师市所有行政辖区，总面积668.6平方公里，简称全市或市域。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eastAsia="宋体"/>
                <w:sz w:val="24"/>
                <w:szCs w:val="24"/>
                <w:lang w:val="en-US" w:eastAsia="zh-CN"/>
              </w:rPr>
            </w:pPr>
            <w:r>
              <w:rPr>
                <w:rFonts w:hint="eastAsia" w:eastAsia="宋体"/>
                <w:sz w:val="24"/>
                <w:szCs w:val="24"/>
                <w:lang w:val="en-US" w:eastAsia="zh-CN"/>
              </w:rPr>
              <w:t>偃师市中心城区：偃师市中心城区指伊河以北、邙岭山脚以南、汉魏故城遗址以东、规划东外环路以西的集中城市建设用地区域，简称中心城区或城市。本次规划的中心城区含老城、首阳山、岳滩等三个城区组团。城市建设用地规模为48.4平方公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outlineLvl w:val="9"/>
              <w:rPr>
                <w:rFonts w:hint="eastAsia" w:eastAsia="宋体"/>
                <w:sz w:val="24"/>
                <w:szCs w:val="24"/>
                <w:lang w:val="en-US" w:eastAsia="zh-CN"/>
              </w:rPr>
            </w:pPr>
            <w:r>
              <w:rPr>
                <w:rFonts w:hint="eastAsia" w:eastAsia="宋体"/>
                <w:sz w:val="24"/>
                <w:szCs w:val="24"/>
                <w:lang w:val="en-US" w:eastAsia="zh-CN"/>
              </w:rPr>
              <w:t>偃师市城乡规划区：本次规划划定的偃师市城市规划区范围为偃师市市域范围。在规划区范围内进行的土地使用和建设活动，均应执行本规划。</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outlineLvl w:val="9"/>
              <w:rPr>
                <w:rFonts w:hint="eastAsia" w:eastAsia="宋体"/>
                <w:sz w:val="24"/>
                <w:szCs w:val="24"/>
                <w:lang w:val="en-US" w:eastAsia="zh-CN"/>
              </w:rPr>
            </w:pPr>
          </w:p>
        </w:tc>
      </w:tr>
    </w:tbl>
    <w:p>
      <w:pPr>
        <w:adjustRightInd w:val="0"/>
        <w:snapToGrid w:val="0"/>
        <w:rPr>
          <w:rFonts w:hint="eastAsia" w:ascii="黑体" w:hAnsi="黑体" w:eastAsia="黑体" w:cs="黑体"/>
          <w:sz w:val="32"/>
          <w:szCs w:val="32"/>
          <w:lang w:val="en-US" w:eastAsia="zh-CN"/>
        </w:rPr>
      </w:pPr>
    </w:p>
    <w:p>
      <w:pPr>
        <w:adjustRightInd w:val="0"/>
        <w:snapToGrid w:val="0"/>
        <w:rPr>
          <w:rFonts w:ascii="黑体" w:hAnsi="黑体" w:eastAsia="黑体" w:cs="黑体"/>
          <w:sz w:val="32"/>
          <w:szCs w:val="32"/>
        </w:rPr>
      </w:pPr>
      <w:r>
        <w:rPr>
          <w:rFonts w:hint="eastAsia" w:ascii="黑体" w:hAnsi="黑体" w:eastAsia="黑体" w:cs="黑体"/>
          <w:sz w:val="32"/>
          <w:szCs w:val="32"/>
        </w:rPr>
        <w:t>环境质量状况</w:t>
      </w:r>
    </w:p>
    <w:tbl>
      <w:tblPr>
        <w:tblStyle w:val="24"/>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06" w:hRule="atLeast"/>
        </w:trPr>
        <w:tc>
          <w:tcPr>
            <w:tcW w:w="8791" w:type="dxa"/>
          </w:tcPr>
          <w:p>
            <w:pPr>
              <w:pStyle w:val="8"/>
              <w:spacing w:before="156" w:line="360" w:lineRule="auto"/>
              <w:rPr>
                <w:rFonts w:ascii="黑体" w:hAnsi="黑体" w:eastAsia="黑体" w:cs="黑体"/>
                <w:b w:val="0"/>
                <w:bCs w:val="0"/>
                <w:szCs w:val="28"/>
              </w:rPr>
            </w:pPr>
            <w:r>
              <w:rPr>
                <w:rFonts w:hint="eastAsia" w:ascii="黑体" w:hAnsi="黑体" w:eastAsia="黑体" w:cs="黑体"/>
                <w:b w:val="0"/>
                <w:bCs w:val="0"/>
                <w:szCs w:val="28"/>
              </w:rPr>
              <w:t>建设项目所在地区域环境质量现状及主要环境问题（环境空气、地面水、地下水、声环境、生态环境等）</w:t>
            </w:r>
          </w:p>
          <w:p>
            <w:pPr>
              <w:adjustRightInd w:val="0"/>
              <w:snapToGrid w:val="0"/>
              <w:spacing w:line="360" w:lineRule="auto"/>
              <w:rPr>
                <w:rFonts w:ascii="宋体" w:hAnsi="宋体" w:cs="宋体"/>
                <w:b/>
                <w:sz w:val="24"/>
                <w:szCs w:val="24"/>
              </w:rPr>
            </w:pPr>
            <w:r>
              <w:rPr>
                <w:b/>
                <w:sz w:val="24"/>
                <w:szCs w:val="24"/>
              </w:rPr>
              <w:t>1</w:t>
            </w:r>
            <w:r>
              <w:rPr>
                <w:rFonts w:hint="eastAsia" w:ascii="宋体" w:hAnsi="宋体" w:cs="宋体"/>
                <w:b/>
                <w:sz w:val="24"/>
                <w:szCs w:val="24"/>
              </w:rPr>
              <w:t>、 环境空气质量现状</w:t>
            </w:r>
          </w:p>
          <w:p>
            <w:pPr>
              <w:adjustRightInd w:val="0"/>
              <w:snapToGrid w:val="0"/>
              <w:spacing w:line="360" w:lineRule="auto"/>
              <w:ind w:firstLine="482" w:firstLineChars="200"/>
              <w:rPr>
                <w:b/>
                <w:bCs/>
                <w:sz w:val="24"/>
                <w:u w:val="single"/>
              </w:rPr>
            </w:pPr>
            <w:r>
              <w:rPr>
                <w:b/>
                <w:bCs/>
                <w:color w:val="auto"/>
                <w:sz w:val="24"/>
                <w:u w:val="single"/>
              </w:rPr>
              <w:t>根据环境空气质量功能区划分，项目所在地应执行《环境空气质量标准》</w:t>
            </w:r>
            <w:r>
              <w:rPr>
                <w:rFonts w:hint="eastAsia"/>
                <w:b/>
                <w:bCs/>
                <w:color w:val="auto"/>
                <w:sz w:val="24"/>
                <w:u w:val="single"/>
              </w:rPr>
              <w:t xml:space="preserve"> </w:t>
            </w:r>
            <w:r>
              <w:rPr>
                <w:b/>
                <w:bCs/>
                <w:color w:val="auto"/>
                <w:sz w:val="24"/>
                <w:u w:val="single"/>
              </w:rPr>
              <w:t>（GB3095-2012）中的二级标准，</w:t>
            </w:r>
            <w:r>
              <w:rPr>
                <w:rFonts w:hint="eastAsia"/>
                <w:b/>
                <w:bCs/>
                <w:sz w:val="24"/>
                <w:u w:val="single"/>
              </w:rPr>
              <w:t>本次环境空气质量现状常规监测由洛阳德之誉环境科技有限公司</w:t>
            </w:r>
            <w:r>
              <w:rPr>
                <w:rFonts w:hint="eastAsia"/>
                <w:b/>
                <w:bCs/>
                <w:sz w:val="24"/>
                <w:u w:val="single"/>
                <w:lang w:val="en-US" w:eastAsia="zh-CN"/>
              </w:rPr>
              <w:t>和</w:t>
            </w:r>
            <w:r>
              <w:rPr>
                <w:rFonts w:hint="eastAsia"/>
                <w:b/>
                <w:bCs/>
                <w:sz w:val="24"/>
                <w:u w:val="single"/>
              </w:rPr>
              <w:t>洛阳嘉清检测技术有限公司于2018年1月26日至2018年2月3日对</w:t>
            </w:r>
            <w:bookmarkStart w:id="1" w:name="OLE_LINK59"/>
            <w:r>
              <w:rPr>
                <w:rFonts w:hint="eastAsia"/>
                <w:b/>
                <w:bCs/>
                <w:sz w:val="24"/>
                <w:u w:val="single"/>
              </w:rPr>
              <w:t>新庄村的</w:t>
            </w:r>
            <w:bookmarkEnd w:id="1"/>
            <w:bookmarkStart w:id="2" w:name="OLE_LINK61"/>
            <w:r>
              <w:rPr>
                <w:rFonts w:hint="eastAsia"/>
                <w:b/>
                <w:bCs/>
                <w:sz w:val="24"/>
                <w:u w:val="single"/>
              </w:rPr>
              <w:t>SO</w:t>
            </w:r>
            <w:r>
              <w:rPr>
                <w:rFonts w:hint="eastAsia"/>
                <w:b/>
                <w:bCs/>
                <w:sz w:val="24"/>
                <w:u w:val="single"/>
                <w:vertAlign w:val="subscript"/>
              </w:rPr>
              <w:t>2</w:t>
            </w:r>
            <w:bookmarkEnd w:id="2"/>
            <w:r>
              <w:rPr>
                <w:rFonts w:hint="eastAsia"/>
                <w:b/>
                <w:bCs/>
                <w:sz w:val="24"/>
                <w:u w:val="single"/>
              </w:rPr>
              <w:t>、</w:t>
            </w:r>
            <w:bookmarkStart w:id="3" w:name="OLE_LINK63"/>
            <w:r>
              <w:rPr>
                <w:rFonts w:hint="eastAsia"/>
                <w:b/>
                <w:bCs/>
                <w:sz w:val="24"/>
                <w:u w:val="single"/>
              </w:rPr>
              <w:t>NO</w:t>
            </w:r>
            <w:r>
              <w:rPr>
                <w:rFonts w:hint="eastAsia"/>
                <w:b/>
                <w:bCs/>
                <w:sz w:val="24"/>
                <w:u w:val="single"/>
                <w:vertAlign w:val="subscript"/>
              </w:rPr>
              <w:t>2</w:t>
            </w:r>
            <w:bookmarkEnd w:id="3"/>
            <w:bookmarkStart w:id="4" w:name="OLE_LINK62"/>
            <w:r>
              <w:rPr>
                <w:rFonts w:hint="eastAsia"/>
                <w:b/>
                <w:bCs/>
                <w:sz w:val="24"/>
                <w:u w:val="single"/>
                <w:vertAlign w:val="baseline"/>
                <w:lang w:val="en-US" w:eastAsia="zh-CN"/>
              </w:rPr>
              <w:t>的小时均值和日均值、</w:t>
            </w:r>
            <w:r>
              <w:rPr>
                <w:rFonts w:hint="eastAsia"/>
                <w:b/>
                <w:bCs/>
                <w:sz w:val="24"/>
                <w:u w:val="single"/>
              </w:rPr>
              <w:t>PM</w:t>
            </w:r>
            <w:r>
              <w:rPr>
                <w:rFonts w:hint="eastAsia"/>
                <w:b/>
                <w:bCs/>
                <w:sz w:val="24"/>
                <w:u w:val="single"/>
                <w:vertAlign w:val="subscript"/>
              </w:rPr>
              <w:t>10</w:t>
            </w:r>
            <w:bookmarkEnd w:id="4"/>
            <w:r>
              <w:rPr>
                <w:rFonts w:hint="eastAsia"/>
                <w:b/>
                <w:bCs/>
                <w:sz w:val="24"/>
                <w:u w:val="single"/>
                <w:vertAlign w:val="baseline"/>
                <w:lang w:val="en-US" w:eastAsia="zh-CN"/>
              </w:rPr>
              <w:t>的日均值和</w:t>
            </w:r>
            <w:r>
              <w:rPr>
                <w:rFonts w:hint="eastAsia"/>
                <w:b/>
                <w:bCs/>
                <w:sz w:val="24"/>
                <w:u w:val="single"/>
              </w:rPr>
              <w:t>非甲烷总烃小时均值进行监测，</w:t>
            </w:r>
            <w:r>
              <w:rPr>
                <w:rFonts w:hint="eastAsia"/>
                <w:b/>
                <w:bCs/>
                <w:sz w:val="24"/>
                <w:u w:val="single"/>
                <w:lang w:val="en-US" w:eastAsia="zh-CN"/>
              </w:rPr>
              <w:t>河南宏达检测技术有限公司于2017年8月18日至2017年8月24日对沟口头村和新庄村的</w:t>
            </w:r>
            <w:r>
              <w:rPr>
                <w:rFonts w:hint="eastAsia"/>
                <w:b/>
                <w:bCs/>
                <w:sz w:val="24"/>
                <w:u w:val="single"/>
              </w:rPr>
              <w:t>SO</w:t>
            </w:r>
            <w:r>
              <w:rPr>
                <w:rFonts w:hint="eastAsia"/>
                <w:b/>
                <w:bCs/>
                <w:sz w:val="24"/>
                <w:u w:val="single"/>
                <w:vertAlign w:val="subscript"/>
              </w:rPr>
              <w:t>2</w:t>
            </w:r>
            <w:r>
              <w:rPr>
                <w:rFonts w:hint="eastAsia"/>
                <w:b/>
                <w:bCs/>
                <w:sz w:val="24"/>
                <w:u w:val="single"/>
              </w:rPr>
              <w:t>、NO</w:t>
            </w:r>
            <w:r>
              <w:rPr>
                <w:rFonts w:hint="eastAsia"/>
                <w:b/>
                <w:bCs/>
                <w:sz w:val="24"/>
                <w:u w:val="single"/>
                <w:vertAlign w:val="subscript"/>
              </w:rPr>
              <w:t>2</w:t>
            </w:r>
            <w:r>
              <w:rPr>
                <w:rFonts w:hint="eastAsia"/>
                <w:b/>
                <w:bCs/>
                <w:sz w:val="24"/>
                <w:u w:val="single"/>
                <w:vertAlign w:val="baseline"/>
                <w:lang w:val="en-US" w:eastAsia="zh-CN"/>
              </w:rPr>
              <w:t>的小时均值和日均值、</w:t>
            </w:r>
            <w:r>
              <w:rPr>
                <w:rFonts w:hint="eastAsia"/>
                <w:b/>
                <w:bCs/>
                <w:sz w:val="24"/>
                <w:u w:val="single"/>
              </w:rPr>
              <w:t>PM</w:t>
            </w:r>
            <w:r>
              <w:rPr>
                <w:rFonts w:hint="eastAsia"/>
                <w:b/>
                <w:bCs/>
                <w:sz w:val="24"/>
                <w:u w:val="single"/>
                <w:vertAlign w:val="subscript"/>
              </w:rPr>
              <w:t>10</w:t>
            </w:r>
            <w:r>
              <w:rPr>
                <w:rFonts w:hint="eastAsia"/>
                <w:b/>
                <w:bCs/>
                <w:sz w:val="24"/>
                <w:u w:val="single"/>
                <w:vertAlign w:val="baseline"/>
                <w:lang w:val="en-US" w:eastAsia="zh-CN"/>
              </w:rPr>
              <w:t>的日均值和</w:t>
            </w:r>
            <w:r>
              <w:rPr>
                <w:rFonts w:hint="eastAsia"/>
                <w:b/>
                <w:bCs/>
                <w:sz w:val="24"/>
                <w:u w:val="single"/>
              </w:rPr>
              <w:t>非甲烷总烃小时均值进行监测</w:t>
            </w:r>
            <w:r>
              <w:rPr>
                <w:rFonts w:hint="eastAsia"/>
                <w:b/>
                <w:bCs/>
                <w:sz w:val="24"/>
                <w:u w:val="single"/>
                <w:lang w:eastAsia="zh-CN"/>
              </w:rPr>
              <w:t>。</w:t>
            </w:r>
            <w:r>
              <w:rPr>
                <w:rFonts w:hint="eastAsia"/>
                <w:b/>
                <w:bCs/>
                <w:sz w:val="24"/>
                <w:szCs w:val="24"/>
                <w:u w:val="single"/>
              </w:rPr>
              <w:t>监测方法见表1</w:t>
            </w:r>
            <w:r>
              <w:rPr>
                <w:rFonts w:hint="eastAsia"/>
                <w:b/>
                <w:bCs/>
                <w:sz w:val="24"/>
                <w:szCs w:val="24"/>
                <w:u w:val="single"/>
                <w:lang w:val="en-US" w:eastAsia="zh-CN"/>
              </w:rPr>
              <w:t>1</w:t>
            </w:r>
            <w:r>
              <w:rPr>
                <w:rFonts w:hint="eastAsia"/>
                <w:b/>
                <w:bCs/>
                <w:sz w:val="24"/>
                <w:szCs w:val="24"/>
                <w:u w:val="single"/>
              </w:rPr>
              <w:t>，监测结果</w:t>
            </w:r>
            <w:r>
              <w:rPr>
                <w:b/>
                <w:bCs/>
                <w:sz w:val="24"/>
                <w:u w:val="single"/>
              </w:rPr>
              <w:t>见表</w:t>
            </w:r>
            <w:r>
              <w:rPr>
                <w:rFonts w:hint="eastAsia"/>
                <w:b/>
                <w:bCs/>
                <w:sz w:val="24"/>
                <w:u w:val="single"/>
              </w:rPr>
              <w:t>1</w:t>
            </w:r>
            <w:r>
              <w:rPr>
                <w:rFonts w:hint="eastAsia"/>
                <w:b/>
                <w:bCs/>
                <w:sz w:val="24"/>
                <w:u w:val="single"/>
                <w:lang w:val="en-US" w:eastAsia="zh-CN"/>
              </w:rPr>
              <w:t>2</w:t>
            </w:r>
            <w:r>
              <w:rPr>
                <w:b/>
                <w:bCs/>
                <w:sz w:val="24"/>
                <w:u w:val="single"/>
              </w:rPr>
              <w:t>。</w:t>
            </w:r>
          </w:p>
          <w:p>
            <w:pPr>
              <w:widowControl/>
              <w:adjustRightInd w:val="0"/>
              <w:snapToGrid w:val="0"/>
              <w:ind w:firstLine="482" w:firstLineChars="200"/>
              <w:jc w:val="left"/>
              <w:rPr>
                <w:rFonts w:ascii="黑体" w:hAnsi="黑体" w:eastAsia="黑体" w:cs="黑体"/>
                <w:b/>
                <w:bCs w:val="0"/>
                <w:sz w:val="24"/>
                <w:szCs w:val="24"/>
                <w:u w:val="single"/>
              </w:rPr>
            </w:pPr>
            <w:r>
              <w:rPr>
                <w:rFonts w:hint="eastAsia" w:ascii="黑体" w:hAnsi="黑体" w:eastAsia="黑体" w:cs="黑体"/>
                <w:b/>
                <w:bCs w:val="0"/>
                <w:color w:val="000000"/>
                <w:sz w:val="24"/>
                <w:szCs w:val="24"/>
                <w:u w:val="single"/>
              </w:rPr>
              <w:t>表</w:t>
            </w:r>
            <w:r>
              <w:rPr>
                <w:rFonts w:eastAsia="黑体"/>
                <w:b/>
                <w:bCs w:val="0"/>
                <w:color w:val="000000"/>
                <w:sz w:val="24"/>
                <w:szCs w:val="24"/>
                <w:u w:val="single"/>
              </w:rPr>
              <w:t>1</w:t>
            </w:r>
            <w:r>
              <w:rPr>
                <w:rFonts w:hint="eastAsia" w:eastAsia="黑体"/>
                <w:b/>
                <w:bCs w:val="0"/>
                <w:color w:val="000000"/>
                <w:sz w:val="24"/>
                <w:szCs w:val="24"/>
                <w:u w:val="single"/>
                <w:lang w:val="en-US" w:eastAsia="zh-CN"/>
              </w:rPr>
              <w:t>1</w:t>
            </w:r>
            <w:r>
              <w:rPr>
                <w:rFonts w:eastAsia="黑体"/>
                <w:b/>
                <w:bCs w:val="0"/>
                <w:color w:val="000000"/>
                <w:sz w:val="24"/>
                <w:szCs w:val="24"/>
                <w:u w:val="single"/>
              </w:rPr>
              <w:t xml:space="preserve"> </w:t>
            </w:r>
            <w:r>
              <w:rPr>
                <w:rFonts w:hint="eastAsia" w:ascii="黑体" w:hAnsi="黑体" w:eastAsia="黑体" w:cs="黑体"/>
                <w:b/>
                <w:bCs w:val="0"/>
                <w:color w:val="000000"/>
                <w:sz w:val="24"/>
                <w:szCs w:val="24"/>
                <w:u w:val="single"/>
              </w:rPr>
              <w:t xml:space="preserve">               检测分析方法一览表</w:t>
            </w:r>
          </w:p>
          <w:tbl>
            <w:tblPr>
              <w:tblStyle w:val="24"/>
              <w:tblW w:w="8522"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051"/>
              <w:gridCol w:w="1576"/>
              <w:gridCol w:w="1577"/>
              <w:gridCol w:w="1712"/>
              <w:gridCol w:w="153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jc w:val="center"/>
              </w:trPr>
              <w:tc>
                <w:tcPr>
                  <w:tcW w:w="1071" w:type="dxa"/>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检测类别</w:t>
                  </w:r>
                </w:p>
              </w:tc>
              <w:tc>
                <w:tcPr>
                  <w:tcW w:w="10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检测项目</w:t>
                  </w:r>
                </w:p>
              </w:tc>
              <w:tc>
                <w:tcPr>
                  <w:tcW w:w="3153" w:type="dxa"/>
                  <w:gridSpan w:val="2"/>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检测标准（方法）</w:t>
                  </w:r>
                </w:p>
              </w:tc>
              <w:tc>
                <w:tcPr>
                  <w:tcW w:w="1712" w:type="dxa"/>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检测仪器</w:t>
                  </w:r>
                </w:p>
              </w:tc>
              <w:tc>
                <w:tcPr>
                  <w:tcW w:w="1535" w:type="dxa"/>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检出限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940" w:hRule="atLeast"/>
                <w:jc w:val="center"/>
              </w:trPr>
              <w:tc>
                <w:tcPr>
                  <w:tcW w:w="1071" w:type="dxa"/>
                  <w:vMerge w:val="restart"/>
                  <w:tcBorders>
                    <w:top w:val="single" w:color="000000" w:sz="8" w:space="0"/>
                    <w:left w:val="single" w:color="000000" w:sz="8" w:space="0"/>
                    <w:right w:val="single" w:color="000000" w:sz="8" w:space="0"/>
                  </w:tcBorders>
                  <w:vAlign w:val="center"/>
                </w:tcPr>
                <w:p>
                  <w:pPr>
                    <w:adjustRightInd w:val="0"/>
                    <w:snapToGrid w:val="0"/>
                    <w:jc w:val="center"/>
                    <w:rPr>
                      <w:b/>
                      <w:bCs w:val="0"/>
                      <w:szCs w:val="21"/>
                      <w:u w:val="single"/>
                    </w:rPr>
                  </w:pPr>
                  <w:r>
                    <w:rPr>
                      <w:rFonts w:hint="eastAsia"/>
                      <w:b/>
                      <w:bCs w:val="0"/>
                      <w:szCs w:val="21"/>
                      <w:u w:val="single"/>
                    </w:rPr>
                    <w:t>环境空气</w:t>
                  </w:r>
                </w:p>
              </w:tc>
              <w:tc>
                <w:tcPr>
                  <w:tcW w:w="10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eastAsia="宋体"/>
                      <w:b/>
                      <w:bCs w:val="0"/>
                      <w:kern w:val="0"/>
                      <w:szCs w:val="21"/>
                      <w:u w:val="single"/>
                      <w:lang w:val="en-US" w:eastAsia="zh-CN" w:bidi="ar"/>
                    </w:rPr>
                  </w:pPr>
                  <w:r>
                    <w:rPr>
                      <w:rFonts w:hint="eastAsia"/>
                      <w:b/>
                      <w:bCs w:val="0"/>
                      <w:i w:val="0"/>
                      <w:iCs w:val="0"/>
                      <w:kern w:val="0"/>
                      <w:szCs w:val="21"/>
                      <w:u w:val="single"/>
                      <w:lang w:bidi="ar"/>
                    </w:rPr>
                    <w:t>PM</w:t>
                  </w:r>
                  <w:r>
                    <w:rPr>
                      <w:rFonts w:hint="eastAsia"/>
                      <w:b/>
                      <w:bCs w:val="0"/>
                      <w:i w:val="0"/>
                      <w:iCs w:val="0"/>
                      <w:kern w:val="0"/>
                      <w:szCs w:val="21"/>
                      <w:u w:val="single"/>
                      <w:vertAlign w:val="subscript"/>
                      <w:lang w:bidi="ar"/>
                    </w:rPr>
                    <w:t>10</w:t>
                  </w:r>
                  <w:r>
                    <w:rPr>
                      <w:rFonts w:hint="eastAsia"/>
                      <w:b/>
                      <w:bCs w:val="0"/>
                      <w:i w:val="0"/>
                      <w:iCs w:val="0"/>
                      <w:kern w:val="0"/>
                      <w:szCs w:val="21"/>
                      <w:u w:val="single"/>
                      <w:vertAlign w:val="baseline"/>
                      <w:lang w:val="en-US" w:eastAsia="zh-CN" w:bidi="ar"/>
                    </w:rPr>
                    <w:t>日均值</w:t>
                  </w:r>
                </w:p>
              </w:tc>
              <w:tc>
                <w:tcPr>
                  <w:tcW w:w="3153"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重量法（HJ618-2001）</w:t>
                  </w:r>
                </w:p>
                <w:p>
                  <w:pPr>
                    <w:widowControl/>
                    <w:jc w:val="center"/>
                    <w:textAlignment w:val="center"/>
                    <w:rPr>
                      <w:b/>
                      <w:bCs w:val="0"/>
                      <w:kern w:val="0"/>
                      <w:szCs w:val="21"/>
                      <w:u w:val="single"/>
                      <w:lang w:bidi="ar"/>
                    </w:rPr>
                  </w:pPr>
                  <w:r>
                    <w:rPr>
                      <w:rFonts w:hint="eastAsia"/>
                      <w:b/>
                      <w:bCs w:val="0"/>
                      <w:kern w:val="0"/>
                      <w:szCs w:val="21"/>
                      <w:u w:val="single"/>
                      <w:lang w:bidi="ar"/>
                    </w:rPr>
                    <w:t>连续7天，每天采样20小时</w:t>
                  </w:r>
                </w:p>
              </w:tc>
              <w:tc>
                <w:tcPr>
                  <w:tcW w:w="171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FA214电子天平</w:t>
                  </w:r>
                </w:p>
              </w:tc>
              <w:tc>
                <w:tcPr>
                  <w:tcW w:w="15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日均</w:t>
                  </w:r>
                  <w:r>
                    <w:rPr>
                      <w:b/>
                      <w:bCs w:val="0"/>
                      <w:kern w:val="0"/>
                      <w:szCs w:val="21"/>
                      <w:u w:val="single"/>
                      <w:lang w:bidi="ar"/>
                    </w:rPr>
                    <w:t>0.0</w:t>
                  </w:r>
                  <w:r>
                    <w:rPr>
                      <w:rFonts w:hint="eastAsia"/>
                      <w:b/>
                      <w:bCs w:val="0"/>
                      <w:kern w:val="0"/>
                      <w:szCs w:val="21"/>
                      <w:u w:val="single"/>
                      <w:lang w:bidi="ar"/>
                    </w:rPr>
                    <w:t>10</w:t>
                  </w:r>
                  <w:r>
                    <w:rPr>
                      <w:b/>
                      <w:bCs w:val="0"/>
                      <w:kern w:val="0"/>
                      <w:szCs w:val="21"/>
                      <w:u w:val="single"/>
                      <w:lang w:bidi="ar"/>
                    </w:rPr>
                    <w:t>mg/m</w:t>
                  </w:r>
                  <w:r>
                    <w:rPr>
                      <w:b/>
                      <w:bCs w:val="0"/>
                      <w:kern w:val="0"/>
                      <w:szCs w:val="21"/>
                      <w:u w:val="single"/>
                      <w:vertAlign w:val="superscript"/>
                      <w:lang w:bidi="ar"/>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81" w:hRule="atLeast"/>
                <w:jc w:val="center"/>
              </w:trPr>
              <w:tc>
                <w:tcPr>
                  <w:tcW w:w="1071" w:type="dxa"/>
                  <w:vMerge w:val="continue"/>
                  <w:tcBorders>
                    <w:left w:val="single" w:color="000000" w:sz="8" w:space="0"/>
                    <w:right w:val="single" w:color="000000" w:sz="8" w:space="0"/>
                  </w:tcBorders>
                  <w:vAlign w:val="center"/>
                </w:tcPr>
                <w:p>
                  <w:pPr>
                    <w:adjustRightInd w:val="0"/>
                    <w:snapToGrid w:val="0"/>
                    <w:jc w:val="center"/>
                    <w:rPr>
                      <w:b/>
                      <w:bCs w:val="0"/>
                      <w:szCs w:val="21"/>
                      <w:u w:val="single"/>
                    </w:rPr>
                  </w:pPr>
                </w:p>
              </w:tc>
              <w:tc>
                <w:tcPr>
                  <w:tcW w:w="1051" w:type="dxa"/>
                  <w:tcBorders>
                    <w:top w:val="single" w:color="000000" w:sz="8" w:space="0"/>
                    <w:left w:val="single" w:color="000000" w:sz="8" w:space="0"/>
                    <w:right w:val="single" w:color="000000" w:sz="8" w:space="0"/>
                  </w:tcBorders>
                  <w:vAlign w:val="center"/>
                </w:tcPr>
                <w:p>
                  <w:pPr>
                    <w:widowControl/>
                    <w:jc w:val="center"/>
                    <w:textAlignment w:val="center"/>
                    <w:rPr>
                      <w:rFonts w:hint="eastAsia" w:eastAsia="宋体"/>
                      <w:b/>
                      <w:bCs w:val="0"/>
                      <w:kern w:val="0"/>
                      <w:szCs w:val="21"/>
                      <w:u w:val="single"/>
                      <w:lang w:val="en-US" w:eastAsia="zh-CN" w:bidi="ar"/>
                    </w:rPr>
                  </w:pPr>
                  <w:r>
                    <w:rPr>
                      <w:rFonts w:hint="eastAsia"/>
                      <w:b/>
                      <w:bCs w:val="0"/>
                      <w:kern w:val="0"/>
                      <w:szCs w:val="21"/>
                      <w:u w:val="single"/>
                      <w:lang w:bidi="ar"/>
                    </w:rPr>
                    <w:t>NO</w:t>
                  </w:r>
                  <w:r>
                    <w:rPr>
                      <w:rFonts w:hint="eastAsia"/>
                      <w:b/>
                      <w:bCs w:val="0"/>
                      <w:kern w:val="0"/>
                      <w:szCs w:val="21"/>
                      <w:u w:val="single"/>
                      <w:vertAlign w:val="subscript"/>
                      <w:lang w:bidi="ar"/>
                    </w:rPr>
                    <w:t>2</w:t>
                  </w:r>
                  <w:r>
                    <w:rPr>
                      <w:rFonts w:hint="eastAsia"/>
                      <w:b/>
                      <w:bCs w:val="0"/>
                      <w:kern w:val="0"/>
                      <w:szCs w:val="21"/>
                      <w:u w:val="single"/>
                      <w:vertAlign w:val="baseline"/>
                      <w:lang w:val="en-US" w:eastAsia="zh-CN" w:bidi="ar"/>
                    </w:rPr>
                    <w:t>小时均值</w:t>
                  </w:r>
                </w:p>
              </w:tc>
              <w:tc>
                <w:tcPr>
                  <w:tcW w:w="1576" w:type="dxa"/>
                  <w:vMerge w:val="restart"/>
                  <w:tcBorders>
                    <w:top w:val="single" w:color="000000" w:sz="8" w:space="0"/>
                    <w:left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盐酸萘乙二胺（HJ479-2009）</w:t>
                  </w:r>
                </w:p>
              </w:tc>
              <w:tc>
                <w:tcPr>
                  <w:tcW w:w="1577" w:type="dxa"/>
                  <w:tcBorders>
                    <w:top w:val="single" w:color="000000" w:sz="8" w:space="0"/>
                    <w:left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连续7天，每天4次，每次60分钟</w:t>
                  </w:r>
                </w:p>
              </w:tc>
              <w:tc>
                <w:tcPr>
                  <w:tcW w:w="1712" w:type="dxa"/>
                  <w:vMerge w:val="restart"/>
                  <w:tcBorders>
                    <w:top w:val="single" w:color="000000" w:sz="8" w:space="0"/>
                    <w:left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752N紫外可见分光光度计</w:t>
                  </w:r>
                </w:p>
              </w:tc>
              <w:tc>
                <w:tcPr>
                  <w:tcW w:w="15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时均</w:t>
                  </w:r>
                  <w:r>
                    <w:rPr>
                      <w:b/>
                      <w:bCs w:val="0"/>
                      <w:kern w:val="0"/>
                      <w:szCs w:val="21"/>
                      <w:u w:val="single"/>
                      <w:lang w:bidi="ar"/>
                    </w:rPr>
                    <w:t>0.0</w:t>
                  </w:r>
                  <w:r>
                    <w:rPr>
                      <w:rFonts w:hint="eastAsia"/>
                      <w:b/>
                      <w:bCs w:val="0"/>
                      <w:kern w:val="0"/>
                      <w:szCs w:val="21"/>
                      <w:u w:val="single"/>
                      <w:lang w:bidi="ar"/>
                    </w:rPr>
                    <w:t>05</w:t>
                  </w:r>
                  <w:r>
                    <w:rPr>
                      <w:b/>
                      <w:bCs w:val="0"/>
                      <w:kern w:val="0"/>
                      <w:szCs w:val="21"/>
                      <w:u w:val="single"/>
                      <w:lang w:bidi="ar"/>
                    </w:rPr>
                    <w:t>mg/m</w:t>
                  </w:r>
                  <w:r>
                    <w:rPr>
                      <w:b/>
                      <w:bCs w:val="0"/>
                      <w:kern w:val="0"/>
                      <w:szCs w:val="21"/>
                      <w:u w:val="single"/>
                      <w:vertAlign w:val="superscript"/>
                      <w:lang w:bidi="ar"/>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81" w:hRule="atLeast"/>
                <w:jc w:val="center"/>
              </w:trPr>
              <w:tc>
                <w:tcPr>
                  <w:tcW w:w="1071" w:type="dxa"/>
                  <w:vMerge w:val="continue"/>
                  <w:tcBorders>
                    <w:left w:val="single" w:color="000000" w:sz="8" w:space="0"/>
                    <w:right w:val="single" w:color="000000" w:sz="8" w:space="0"/>
                  </w:tcBorders>
                  <w:vAlign w:val="center"/>
                </w:tcPr>
                <w:p>
                  <w:pPr>
                    <w:widowControl/>
                    <w:jc w:val="center"/>
                    <w:textAlignment w:val="center"/>
                    <w:rPr>
                      <w:b/>
                      <w:bCs w:val="0"/>
                      <w:u w:val="single"/>
                    </w:rPr>
                  </w:pPr>
                </w:p>
              </w:tc>
              <w:tc>
                <w:tcPr>
                  <w:tcW w:w="1051" w:type="dxa"/>
                  <w:tcBorders>
                    <w:left w:val="single" w:color="000000" w:sz="8" w:space="0"/>
                    <w:bottom w:val="single" w:color="000000" w:sz="8" w:space="0"/>
                    <w:right w:val="single" w:color="000000" w:sz="8" w:space="0"/>
                  </w:tcBorders>
                  <w:vAlign w:val="center"/>
                </w:tcPr>
                <w:p>
                  <w:pPr>
                    <w:widowControl/>
                    <w:jc w:val="center"/>
                    <w:textAlignment w:val="center"/>
                    <w:rPr>
                      <w:b/>
                      <w:bCs w:val="0"/>
                      <w:u w:val="single"/>
                    </w:rPr>
                  </w:pPr>
                  <w:r>
                    <w:rPr>
                      <w:rFonts w:hint="eastAsia"/>
                      <w:b/>
                      <w:bCs w:val="0"/>
                      <w:kern w:val="0"/>
                      <w:szCs w:val="21"/>
                      <w:u w:val="single"/>
                      <w:lang w:bidi="ar"/>
                    </w:rPr>
                    <w:t>NO</w:t>
                  </w:r>
                  <w:r>
                    <w:rPr>
                      <w:rFonts w:hint="eastAsia"/>
                      <w:b/>
                      <w:bCs w:val="0"/>
                      <w:kern w:val="0"/>
                      <w:szCs w:val="21"/>
                      <w:u w:val="single"/>
                      <w:vertAlign w:val="subscript"/>
                      <w:lang w:bidi="ar"/>
                    </w:rPr>
                    <w:t>2</w:t>
                  </w:r>
                  <w:r>
                    <w:rPr>
                      <w:rFonts w:hint="eastAsia"/>
                      <w:b/>
                      <w:bCs w:val="0"/>
                      <w:kern w:val="0"/>
                      <w:szCs w:val="21"/>
                      <w:u w:val="single"/>
                      <w:vertAlign w:val="baseline"/>
                      <w:lang w:val="en-US" w:eastAsia="zh-CN" w:bidi="ar"/>
                    </w:rPr>
                    <w:t>日均值</w:t>
                  </w:r>
                </w:p>
              </w:tc>
              <w:tc>
                <w:tcPr>
                  <w:tcW w:w="1576" w:type="dxa"/>
                  <w:vMerge w:val="continue"/>
                  <w:tcBorders>
                    <w:left w:val="single" w:color="000000" w:sz="8" w:space="0"/>
                    <w:bottom w:val="single" w:color="000000" w:sz="8" w:space="0"/>
                    <w:right w:val="single" w:color="000000" w:sz="8" w:space="0"/>
                  </w:tcBorders>
                  <w:vAlign w:val="center"/>
                </w:tcPr>
                <w:p>
                  <w:pPr>
                    <w:widowControl/>
                    <w:jc w:val="center"/>
                    <w:textAlignment w:val="center"/>
                    <w:rPr>
                      <w:b/>
                      <w:bCs w:val="0"/>
                      <w:u w:val="single"/>
                    </w:rPr>
                  </w:pPr>
                </w:p>
              </w:tc>
              <w:tc>
                <w:tcPr>
                  <w:tcW w:w="1577" w:type="dxa"/>
                  <w:tcBorders>
                    <w:left w:val="single" w:color="000000" w:sz="8" w:space="0"/>
                    <w:bottom w:val="single" w:color="000000" w:sz="8" w:space="0"/>
                    <w:right w:val="single" w:color="000000" w:sz="8" w:space="0"/>
                  </w:tcBorders>
                  <w:vAlign w:val="center"/>
                </w:tcPr>
                <w:p>
                  <w:pPr>
                    <w:widowControl/>
                    <w:jc w:val="center"/>
                    <w:textAlignment w:val="center"/>
                    <w:rPr>
                      <w:b/>
                      <w:bCs w:val="0"/>
                      <w:u w:val="single"/>
                    </w:rPr>
                  </w:pPr>
                  <w:r>
                    <w:rPr>
                      <w:rFonts w:hint="eastAsia"/>
                      <w:b/>
                      <w:bCs w:val="0"/>
                      <w:kern w:val="0"/>
                      <w:szCs w:val="21"/>
                      <w:u w:val="single"/>
                      <w:lang w:bidi="ar"/>
                    </w:rPr>
                    <w:t>连续7天，每天采样20小时</w:t>
                  </w:r>
                </w:p>
              </w:tc>
              <w:tc>
                <w:tcPr>
                  <w:tcW w:w="1712" w:type="dxa"/>
                  <w:vMerge w:val="continue"/>
                  <w:tcBorders>
                    <w:left w:val="single" w:color="000000" w:sz="8" w:space="0"/>
                    <w:bottom w:val="single" w:color="000000" w:sz="8" w:space="0"/>
                    <w:right w:val="single" w:color="000000" w:sz="8" w:space="0"/>
                  </w:tcBorders>
                  <w:vAlign w:val="center"/>
                </w:tcPr>
                <w:p>
                  <w:pPr>
                    <w:widowControl/>
                    <w:jc w:val="center"/>
                    <w:textAlignment w:val="center"/>
                    <w:rPr>
                      <w:b/>
                      <w:bCs w:val="0"/>
                      <w:u w:val="single"/>
                    </w:rPr>
                  </w:pPr>
                </w:p>
              </w:tc>
              <w:tc>
                <w:tcPr>
                  <w:tcW w:w="15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日均0.003</w:t>
                  </w:r>
                  <w:r>
                    <w:rPr>
                      <w:b/>
                      <w:bCs w:val="0"/>
                      <w:kern w:val="0"/>
                      <w:szCs w:val="21"/>
                      <w:u w:val="single"/>
                      <w:lang w:bidi="ar"/>
                    </w:rPr>
                    <w:t>mg/m</w:t>
                  </w:r>
                  <w:r>
                    <w:rPr>
                      <w:b/>
                      <w:bCs w:val="0"/>
                      <w:kern w:val="0"/>
                      <w:szCs w:val="21"/>
                      <w:u w:val="single"/>
                      <w:vertAlign w:val="superscript"/>
                      <w:lang w:bidi="ar"/>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64" w:hRule="atLeast"/>
                <w:jc w:val="center"/>
              </w:trPr>
              <w:tc>
                <w:tcPr>
                  <w:tcW w:w="1071" w:type="dxa"/>
                  <w:vMerge w:val="continue"/>
                  <w:tcBorders>
                    <w:left w:val="single" w:color="000000" w:sz="8" w:space="0"/>
                    <w:right w:val="single" w:color="000000" w:sz="8" w:space="0"/>
                  </w:tcBorders>
                  <w:vAlign w:val="center"/>
                </w:tcPr>
                <w:p>
                  <w:pPr>
                    <w:adjustRightInd w:val="0"/>
                    <w:snapToGrid w:val="0"/>
                    <w:jc w:val="center"/>
                    <w:rPr>
                      <w:b/>
                      <w:bCs w:val="0"/>
                      <w:szCs w:val="21"/>
                      <w:u w:val="single"/>
                    </w:rPr>
                  </w:pPr>
                </w:p>
              </w:tc>
              <w:tc>
                <w:tcPr>
                  <w:tcW w:w="1051" w:type="dxa"/>
                  <w:tcBorders>
                    <w:top w:val="single" w:color="000000" w:sz="8" w:space="0"/>
                    <w:left w:val="single" w:color="000000" w:sz="8" w:space="0"/>
                    <w:right w:val="single" w:color="000000" w:sz="8" w:space="0"/>
                  </w:tcBorders>
                  <w:vAlign w:val="center"/>
                </w:tcPr>
                <w:p>
                  <w:pPr>
                    <w:widowControl/>
                    <w:jc w:val="center"/>
                    <w:textAlignment w:val="center"/>
                    <w:rPr>
                      <w:rFonts w:hint="eastAsia" w:eastAsia="宋体"/>
                      <w:b/>
                      <w:bCs w:val="0"/>
                      <w:kern w:val="0"/>
                      <w:szCs w:val="21"/>
                      <w:u w:val="single"/>
                      <w:lang w:val="en-US" w:eastAsia="zh-CN" w:bidi="ar"/>
                    </w:rPr>
                  </w:pPr>
                  <w:r>
                    <w:rPr>
                      <w:b/>
                      <w:bCs w:val="0"/>
                      <w:kern w:val="0"/>
                      <w:szCs w:val="21"/>
                      <w:u w:val="single"/>
                      <w:lang w:bidi="ar"/>
                    </w:rPr>
                    <w:t xml:space="preserve"> </w:t>
                  </w:r>
                  <w:r>
                    <w:rPr>
                      <w:rFonts w:hint="eastAsia"/>
                      <w:b/>
                      <w:bCs w:val="0"/>
                      <w:kern w:val="0"/>
                      <w:szCs w:val="21"/>
                      <w:u w:val="single"/>
                      <w:lang w:bidi="ar"/>
                    </w:rPr>
                    <w:t>SO</w:t>
                  </w:r>
                  <w:r>
                    <w:rPr>
                      <w:rFonts w:hint="eastAsia"/>
                      <w:b/>
                      <w:bCs w:val="0"/>
                      <w:kern w:val="0"/>
                      <w:szCs w:val="21"/>
                      <w:u w:val="single"/>
                      <w:vertAlign w:val="subscript"/>
                      <w:lang w:bidi="ar"/>
                    </w:rPr>
                    <w:t>2</w:t>
                  </w:r>
                  <w:r>
                    <w:rPr>
                      <w:rFonts w:hint="eastAsia"/>
                      <w:b/>
                      <w:bCs w:val="0"/>
                      <w:kern w:val="0"/>
                      <w:szCs w:val="21"/>
                      <w:u w:val="single"/>
                      <w:lang w:val="en-US" w:eastAsia="zh-CN" w:bidi="ar"/>
                    </w:rPr>
                    <w:t>小时均值</w:t>
                  </w:r>
                </w:p>
              </w:tc>
              <w:tc>
                <w:tcPr>
                  <w:tcW w:w="1576" w:type="dxa"/>
                  <w:vMerge w:val="restart"/>
                  <w:tcBorders>
                    <w:top w:val="single" w:color="000000" w:sz="8" w:space="0"/>
                    <w:left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甲醛吸收-副玫瑰苯胺分光光度法（HJ479-2009）</w:t>
                  </w:r>
                </w:p>
              </w:tc>
              <w:tc>
                <w:tcPr>
                  <w:tcW w:w="1577" w:type="dxa"/>
                  <w:tcBorders>
                    <w:top w:val="single" w:color="000000" w:sz="8" w:space="0"/>
                    <w:left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连续7天，每天4次，每次60分钟</w:t>
                  </w:r>
                </w:p>
              </w:tc>
              <w:tc>
                <w:tcPr>
                  <w:tcW w:w="1712" w:type="dxa"/>
                  <w:vMerge w:val="restart"/>
                  <w:tcBorders>
                    <w:top w:val="single" w:color="000000" w:sz="8" w:space="0"/>
                    <w:left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752N紫外可见分光光度计</w:t>
                  </w:r>
                </w:p>
              </w:tc>
              <w:tc>
                <w:tcPr>
                  <w:tcW w:w="15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时均</w:t>
                  </w:r>
                  <w:r>
                    <w:rPr>
                      <w:b/>
                      <w:bCs w:val="0"/>
                      <w:kern w:val="0"/>
                      <w:szCs w:val="21"/>
                      <w:u w:val="single"/>
                      <w:lang w:bidi="ar"/>
                    </w:rPr>
                    <w:t>0.07mg/m</w:t>
                  </w:r>
                  <w:r>
                    <w:rPr>
                      <w:b/>
                      <w:bCs w:val="0"/>
                      <w:kern w:val="0"/>
                      <w:szCs w:val="21"/>
                      <w:u w:val="single"/>
                      <w:vertAlign w:val="superscript"/>
                      <w:lang w:bidi="ar"/>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64" w:hRule="atLeast"/>
                <w:jc w:val="center"/>
              </w:trPr>
              <w:tc>
                <w:tcPr>
                  <w:tcW w:w="1071" w:type="dxa"/>
                  <w:vMerge w:val="continue"/>
                  <w:tcBorders>
                    <w:left w:val="single" w:color="000000" w:sz="8" w:space="0"/>
                    <w:right w:val="single" w:color="000000" w:sz="8" w:space="0"/>
                  </w:tcBorders>
                  <w:vAlign w:val="center"/>
                </w:tcPr>
                <w:p>
                  <w:pPr>
                    <w:widowControl/>
                    <w:jc w:val="center"/>
                    <w:textAlignment w:val="center"/>
                    <w:rPr>
                      <w:b/>
                      <w:bCs w:val="0"/>
                      <w:u w:val="single"/>
                    </w:rPr>
                  </w:pPr>
                </w:p>
              </w:tc>
              <w:tc>
                <w:tcPr>
                  <w:tcW w:w="1051" w:type="dxa"/>
                  <w:tcBorders>
                    <w:left w:val="single" w:color="000000" w:sz="8" w:space="0"/>
                    <w:bottom w:val="single" w:color="000000" w:sz="8" w:space="0"/>
                    <w:right w:val="single" w:color="000000" w:sz="8" w:space="0"/>
                  </w:tcBorders>
                  <w:vAlign w:val="center"/>
                </w:tcPr>
                <w:p>
                  <w:pPr>
                    <w:widowControl/>
                    <w:jc w:val="center"/>
                    <w:textAlignment w:val="center"/>
                    <w:rPr>
                      <w:b/>
                      <w:bCs w:val="0"/>
                      <w:u w:val="single"/>
                    </w:rPr>
                  </w:pPr>
                  <w:r>
                    <w:rPr>
                      <w:rFonts w:hint="eastAsia"/>
                      <w:b/>
                      <w:bCs w:val="0"/>
                      <w:kern w:val="0"/>
                      <w:szCs w:val="21"/>
                      <w:u w:val="single"/>
                      <w:lang w:bidi="ar"/>
                    </w:rPr>
                    <w:t>SO</w:t>
                  </w:r>
                  <w:r>
                    <w:rPr>
                      <w:rFonts w:hint="eastAsia"/>
                      <w:b/>
                      <w:bCs w:val="0"/>
                      <w:kern w:val="0"/>
                      <w:szCs w:val="21"/>
                      <w:u w:val="single"/>
                      <w:vertAlign w:val="subscript"/>
                      <w:lang w:bidi="ar"/>
                    </w:rPr>
                    <w:t>2</w:t>
                  </w:r>
                  <w:r>
                    <w:rPr>
                      <w:rFonts w:hint="eastAsia"/>
                      <w:b/>
                      <w:bCs w:val="0"/>
                      <w:kern w:val="0"/>
                      <w:szCs w:val="21"/>
                      <w:u w:val="single"/>
                      <w:lang w:val="en-US" w:eastAsia="zh-CN" w:bidi="ar"/>
                    </w:rPr>
                    <w:t>日均值</w:t>
                  </w:r>
                </w:p>
              </w:tc>
              <w:tc>
                <w:tcPr>
                  <w:tcW w:w="1576" w:type="dxa"/>
                  <w:vMerge w:val="continue"/>
                  <w:tcBorders>
                    <w:left w:val="single" w:color="000000" w:sz="8" w:space="0"/>
                    <w:bottom w:val="single" w:color="000000" w:sz="8" w:space="0"/>
                    <w:right w:val="single" w:color="000000" w:sz="8" w:space="0"/>
                  </w:tcBorders>
                  <w:vAlign w:val="center"/>
                </w:tcPr>
                <w:p>
                  <w:pPr>
                    <w:widowControl/>
                    <w:jc w:val="center"/>
                    <w:textAlignment w:val="center"/>
                    <w:rPr>
                      <w:b/>
                      <w:bCs w:val="0"/>
                      <w:u w:val="single"/>
                    </w:rPr>
                  </w:pPr>
                </w:p>
              </w:tc>
              <w:tc>
                <w:tcPr>
                  <w:tcW w:w="1577" w:type="dxa"/>
                  <w:tcBorders>
                    <w:left w:val="single" w:color="000000" w:sz="8" w:space="0"/>
                    <w:bottom w:val="single" w:color="000000" w:sz="8" w:space="0"/>
                    <w:right w:val="single" w:color="000000" w:sz="8" w:space="0"/>
                  </w:tcBorders>
                  <w:vAlign w:val="center"/>
                </w:tcPr>
                <w:p>
                  <w:pPr>
                    <w:widowControl/>
                    <w:jc w:val="center"/>
                    <w:textAlignment w:val="center"/>
                    <w:rPr>
                      <w:b/>
                      <w:bCs w:val="0"/>
                      <w:u w:val="single"/>
                    </w:rPr>
                  </w:pPr>
                  <w:r>
                    <w:rPr>
                      <w:rFonts w:hint="eastAsia"/>
                      <w:b/>
                      <w:bCs w:val="0"/>
                      <w:kern w:val="0"/>
                      <w:szCs w:val="21"/>
                      <w:u w:val="single"/>
                      <w:lang w:bidi="ar"/>
                    </w:rPr>
                    <w:t>连续7天，每天采样20小时</w:t>
                  </w:r>
                </w:p>
              </w:tc>
              <w:tc>
                <w:tcPr>
                  <w:tcW w:w="1712" w:type="dxa"/>
                  <w:vMerge w:val="continue"/>
                  <w:tcBorders>
                    <w:left w:val="single" w:color="000000" w:sz="8" w:space="0"/>
                    <w:bottom w:val="single" w:color="000000" w:sz="8" w:space="0"/>
                    <w:right w:val="single" w:color="000000" w:sz="8" w:space="0"/>
                  </w:tcBorders>
                  <w:vAlign w:val="center"/>
                </w:tcPr>
                <w:p>
                  <w:pPr>
                    <w:widowControl/>
                    <w:jc w:val="center"/>
                    <w:textAlignment w:val="center"/>
                    <w:rPr>
                      <w:b/>
                      <w:bCs w:val="0"/>
                      <w:u w:val="single"/>
                    </w:rPr>
                  </w:pPr>
                </w:p>
              </w:tc>
              <w:tc>
                <w:tcPr>
                  <w:tcW w:w="15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日均0.004</w:t>
                  </w:r>
                  <w:r>
                    <w:rPr>
                      <w:b/>
                      <w:bCs w:val="0"/>
                      <w:kern w:val="0"/>
                      <w:szCs w:val="21"/>
                      <w:u w:val="single"/>
                      <w:lang w:bidi="ar"/>
                    </w:rPr>
                    <w:t>mg/m</w:t>
                  </w:r>
                  <w:r>
                    <w:rPr>
                      <w:b/>
                      <w:bCs w:val="0"/>
                      <w:kern w:val="0"/>
                      <w:szCs w:val="21"/>
                      <w:u w:val="single"/>
                      <w:vertAlign w:val="superscript"/>
                      <w:lang w:bidi="ar"/>
                    </w:rPr>
                    <w:t>3</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728" w:hRule="atLeast"/>
                <w:jc w:val="center"/>
              </w:trPr>
              <w:tc>
                <w:tcPr>
                  <w:tcW w:w="1071" w:type="dxa"/>
                  <w:vMerge w:val="continue"/>
                  <w:tcBorders>
                    <w:left w:val="single" w:color="000000" w:sz="8" w:space="0"/>
                    <w:right w:val="single" w:color="000000" w:sz="8" w:space="0"/>
                  </w:tcBorders>
                  <w:vAlign w:val="center"/>
                </w:tcPr>
                <w:p>
                  <w:pPr>
                    <w:adjustRightInd w:val="0"/>
                    <w:snapToGrid w:val="0"/>
                    <w:jc w:val="center"/>
                    <w:rPr>
                      <w:b/>
                      <w:bCs w:val="0"/>
                      <w:szCs w:val="21"/>
                      <w:u w:val="single"/>
                    </w:rPr>
                  </w:pPr>
                </w:p>
              </w:tc>
              <w:tc>
                <w:tcPr>
                  <w:tcW w:w="10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非甲烷总烃</w:t>
                  </w:r>
                </w:p>
              </w:tc>
              <w:tc>
                <w:tcPr>
                  <w:tcW w:w="3153"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气相色谱法（HJ/T38-1999）</w:t>
                  </w:r>
                </w:p>
                <w:p>
                  <w:pPr>
                    <w:widowControl/>
                    <w:jc w:val="center"/>
                    <w:textAlignment w:val="center"/>
                    <w:rPr>
                      <w:rFonts w:hint="eastAsia" w:eastAsia="宋体"/>
                      <w:b/>
                      <w:bCs w:val="0"/>
                      <w:kern w:val="0"/>
                      <w:szCs w:val="21"/>
                      <w:u w:val="single"/>
                      <w:lang w:val="en-US" w:eastAsia="zh-CN" w:bidi="ar"/>
                    </w:rPr>
                  </w:pPr>
                  <w:r>
                    <w:rPr>
                      <w:rFonts w:hint="eastAsia"/>
                      <w:b/>
                      <w:bCs w:val="0"/>
                      <w:kern w:val="0"/>
                      <w:szCs w:val="21"/>
                      <w:u w:val="single"/>
                      <w:lang w:bidi="ar"/>
                    </w:rPr>
                    <w:t>连续7天，</w:t>
                  </w:r>
                  <w:r>
                    <w:rPr>
                      <w:rFonts w:hint="eastAsia"/>
                      <w:b/>
                      <w:bCs w:val="0"/>
                      <w:kern w:val="0"/>
                      <w:szCs w:val="21"/>
                      <w:u w:val="single"/>
                      <w:lang w:val="en-US" w:eastAsia="zh-CN" w:bidi="ar"/>
                    </w:rPr>
                    <w:t>每天4次，每次采样45分钟</w:t>
                  </w:r>
                </w:p>
              </w:tc>
              <w:tc>
                <w:tcPr>
                  <w:tcW w:w="1712"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气相色谱仪A91</w:t>
                  </w:r>
                </w:p>
              </w:tc>
              <w:tc>
                <w:tcPr>
                  <w:tcW w:w="15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rFonts w:hint="eastAsia"/>
                      <w:b/>
                      <w:bCs w:val="0"/>
                      <w:kern w:val="0"/>
                      <w:szCs w:val="21"/>
                      <w:u w:val="single"/>
                      <w:lang w:bidi="ar"/>
                    </w:rPr>
                    <w:t>时均0.004</w:t>
                  </w:r>
                  <w:r>
                    <w:rPr>
                      <w:b/>
                      <w:bCs w:val="0"/>
                      <w:kern w:val="0"/>
                      <w:szCs w:val="21"/>
                      <w:u w:val="single"/>
                      <w:lang w:bidi="ar"/>
                    </w:rPr>
                    <w:t>mg/m</w:t>
                  </w:r>
                  <w:r>
                    <w:rPr>
                      <w:b/>
                      <w:bCs w:val="0"/>
                      <w:kern w:val="0"/>
                      <w:szCs w:val="21"/>
                      <w:u w:val="single"/>
                      <w:vertAlign w:val="superscript"/>
                      <w:lang w:bidi="ar"/>
                    </w:rPr>
                    <w:t>3</w:t>
                  </w:r>
                </w:p>
              </w:tc>
            </w:tr>
          </w:tbl>
          <w:p>
            <w:pPr>
              <w:pStyle w:val="13"/>
              <w:ind w:left="1470" w:right="1470"/>
            </w:pPr>
          </w:p>
          <w:p>
            <w:pPr>
              <w:pStyle w:val="13"/>
              <w:ind w:left="1470" w:right="1470"/>
            </w:pPr>
          </w:p>
          <w:p>
            <w:pPr>
              <w:pStyle w:val="13"/>
              <w:ind w:left="1470" w:right="1470"/>
            </w:pPr>
          </w:p>
          <w:p>
            <w:pPr>
              <w:pStyle w:val="13"/>
              <w:ind w:left="1470" w:right="1470"/>
            </w:pPr>
          </w:p>
          <w:p>
            <w:pPr>
              <w:pStyle w:val="13"/>
              <w:ind w:left="0" w:leftChars="0" w:firstLine="0" w:firstLineChars="0"/>
            </w:pPr>
          </w:p>
          <w:p>
            <w:pPr>
              <w:adjustRightInd w:val="0"/>
              <w:snapToGrid w:val="0"/>
              <w:ind w:firstLine="482" w:firstLineChars="200"/>
              <w:rPr>
                <w:rFonts w:eastAsia="黑体"/>
                <w:b/>
                <w:bCs/>
                <w:sz w:val="24"/>
                <w:szCs w:val="24"/>
                <w:u w:val="single"/>
              </w:rPr>
            </w:pPr>
            <w:r>
              <w:rPr>
                <w:rFonts w:eastAsia="黑体"/>
                <w:b/>
                <w:bCs/>
                <w:sz w:val="24"/>
                <w:szCs w:val="24"/>
                <w:u w:val="single"/>
              </w:rPr>
              <w:t>表</w:t>
            </w:r>
            <w:r>
              <w:rPr>
                <w:rFonts w:hint="eastAsia" w:eastAsia="黑体"/>
                <w:b/>
                <w:bCs/>
                <w:sz w:val="24"/>
                <w:szCs w:val="24"/>
                <w:u w:val="single"/>
              </w:rPr>
              <w:t>1</w:t>
            </w:r>
            <w:r>
              <w:rPr>
                <w:rFonts w:hint="eastAsia" w:eastAsia="黑体"/>
                <w:b/>
                <w:bCs/>
                <w:sz w:val="24"/>
                <w:szCs w:val="24"/>
                <w:u w:val="single"/>
                <w:lang w:val="en-US" w:eastAsia="zh-CN"/>
              </w:rPr>
              <w:t>2</w:t>
            </w:r>
            <w:r>
              <w:rPr>
                <w:rFonts w:eastAsia="黑体"/>
                <w:b/>
                <w:bCs/>
                <w:sz w:val="24"/>
                <w:szCs w:val="24"/>
                <w:u w:val="single"/>
              </w:rPr>
              <w:t xml:space="preserve">  </w:t>
            </w:r>
            <w:r>
              <w:rPr>
                <w:rFonts w:hint="eastAsia" w:eastAsia="黑体"/>
                <w:b/>
                <w:bCs/>
                <w:sz w:val="24"/>
                <w:szCs w:val="24"/>
                <w:u w:val="single"/>
              </w:rPr>
              <w:t xml:space="preserve">                 </w:t>
            </w:r>
            <w:r>
              <w:rPr>
                <w:rFonts w:eastAsia="黑体"/>
                <w:b/>
                <w:bCs/>
                <w:sz w:val="24"/>
                <w:szCs w:val="24"/>
                <w:u w:val="single"/>
              </w:rPr>
              <w:t xml:space="preserve">项目所在地环境空气质量现状      </w:t>
            </w:r>
            <w:r>
              <w:rPr>
                <w:rFonts w:hint="eastAsia" w:eastAsia="黑体"/>
                <w:b/>
                <w:bCs/>
                <w:sz w:val="24"/>
                <w:szCs w:val="24"/>
                <w:u w:val="single"/>
              </w:rPr>
              <w:t xml:space="preserve">           </w:t>
            </w:r>
          </w:p>
          <w:tbl>
            <w:tblPr>
              <w:tblStyle w:val="24"/>
              <w:tblW w:w="85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658"/>
              <w:gridCol w:w="645"/>
              <w:gridCol w:w="1776"/>
              <w:gridCol w:w="1178"/>
              <w:gridCol w:w="1042"/>
              <w:gridCol w:w="765"/>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44" w:type="dxa"/>
                  <w:vAlign w:val="center"/>
                </w:tcPr>
                <w:p>
                  <w:pPr>
                    <w:spacing w:line="320" w:lineRule="exact"/>
                    <w:jc w:val="center"/>
                    <w:outlineLvl w:val="4"/>
                    <w:rPr>
                      <w:b/>
                      <w:bCs/>
                      <w:szCs w:val="21"/>
                      <w:u w:val="single"/>
                    </w:rPr>
                  </w:pPr>
                  <w:r>
                    <w:rPr>
                      <w:b/>
                      <w:bCs/>
                      <w:szCs w:val="21"/>
                      <w:u w:val="single"/>
                    </w:rPr>
                    <w:t>监测</w:t>
                  </w:r>
                </w:p>
                <w:p>
                  <w:pPr>
                    <w:spacing w:line="320" w:lineRule="exact"/>
                    <w:jc w:val="center"/>
                    <w:outlineLvl w:val="4"/>
                    <w:rPr>
                      <w:b/>
                      <w:bCs/>
                      <w:szCs w:val="21"/>
                      <w:u w:val="single"/>
                    </w:rPr>
                  </w:pPr>
                  <w:r>
                    <w:rPr>
                      <w:b/>
                      <w:bCs/>
                      <w:szCs w:val="21"/>
                      <w:u w:val="single"/>
                    </w:rPr>
                    <w:t>点位</w:t>
                  </w:r>
                </w:p>
              </w:tc>
              <w:tc>
                <w:tcPr>
                  <w:tcW w:w="1658" w:type="dxa"/>
                  <w:vAlign w:val="center"/>
                </w:tcPr>
                <w:p>
                  <w:pPr>
                    <w:spacing w:line="320" w:lineRule="exact"/>
                    <w:jc w:val="center"/>
                    <w:outlineLvl w:val="4"/>
                    <w:rPr>
                      <w:b/>
                      <w:bCs/>
                      <w:szCs w:val="21"/>
                      <w:u w:val="single"/>
                    </w:rPr>
                  </w:pPr>
                  <w:r>
                    <w:rPr>
                      <w:b/>
                      <w:bCs/>
                      <w:szCs w:val="21"/>
                      <w:u w:val="single"/>
                    </w:rPr>
                    <w:t>监测</w:t>
                  </w:r>
                </w:p>
                <w:p>
                  <w:pPr>
                    <w:spacing w:line="320" w:lineRule="exact"/>
                    <w:jc w:val="center"/>
                    <w:outlineLvl w:val="4"/>
                    <w:rPr>
                      <w:b/>
                      <w:bCs/>
                      <w:szCs w:val="21"/>
                      <w:u w:val="single"/>
                    </w:rPr>
                  </w:pPr>
                  <w:r>
                    <w:rPr>
                      <w:b/>
                      <w:bCs/>
                      <w:szCs w:val="21"/>
                      <w:u w:val="single"/>
                    </w:rPr>
                    <w:t>项目</w:t>
                  </w:r>
                </w:p>
              </w:tc>
              <w:tc>
                <w:tcPr>
                  <w:tcW w:w="645" w:type="dxa"/>
                  <w:vAlign w:val="center"/>
                </w:tcPr>
                <w:p>
                  <w:pPr>
                    <w:spacing w:line="320" w:lineRule="exact"/>
                    <w:jc w:val="center"/>
                    <w:outlineLvl w:val="4"/>
                    <w:rPr>
                      <w:b/>
                      <w:bCs/>
                      <w:szCs w:val="21"/>
                      <w:u w:val="single"/>
                    </w:rPr>
                  </w:pPr>
                  <w:r>
                    <w:rPr>
                      <w:b/>
                      <w:bCs/>
                      <w:szCs w:val="21"/>
                      <w:u w:val="single"/>
                    </w:rPr>
                    <w:t>采样</w:t>
                  </w:r>
                </w:p>
                <w:p>
                  <w:pPr>
                    <w:spacing w:line="320" w:lineRule="exact"/>
                    <w:jc w:val="center"/>
                    <w:outlineLvl w:val="4"/>
                    <w:rPr>
                      <w:b/>
                      <w:bCs/>
                      <w:szCs w:val="21"/>
                      <w:u w:val="single"/>
                    </w:rPr>
                  </w:pPr>
                  <w:r>
                    <w:rPr>
                      <w:b/>
                      <w:bCs/>
                      <w:szCs w:val="21"/>
                      <w:u w:val="single"/>
                    </w:rPr>
                    <w:t>时间</w:t>
                  </w:r>
                </w:p>
              </w:tc>
              <w:tc>
                <w:tcPr>
                  <w:tcW w:w="1776" w:type="dxa"/>
                  <w:vAlign w:val="center"/>
                </w:tcPr>
                <w:p>
                  <w:pPr>
                    <w:spacing w:line="320" w:lineRule="exact"/>
                    <w:jc w:val="center"/>
                    <w:outlineLvl w:val="4"/>
                    <w:rPr>
                      <w:b/>
                      <w:bCs/>
                      <w:u w:val="single"/>
                    </w:rPr>
                  </w:pPr>
                  <w:r>
                    <w:rPr>
                      <w:b/>
                      <w:bCs/>
                      <w:szCs w:val="21"/>
                      <w:u w:val="single"/>
                    </w:rPr>
                    <w:t>浓度范围</w:t>
                  </w:r>
                </w:p>
              </w:tc>
              <w:tc>
                <w:tcPr>
                  <w:tcW w:w="1178" w:type="dxa"/>
                  <w:vAlign w:val="center"/>
                </w:tcPr>
                <w:p>
                  <w:pPr>
                    <w:spacing w:line="320" w:lineRule="exact"/>
                    <w:jc w:val="center"/>
                    <w:outlineLvl w:val="4"/>
                    <w:rPr>
                      <w:b/>
                      <w:bCs/>
                      <w:u w:val="single"/>
                    </w:rPr>
                  </w:pPr>
                  <w:r>
                    <w:rPr>
                      <w:b/>
                      <w:bCs/>
                      <w:szCs w:val="21"/>
                      <w:u w:val="single"/>
                    </w:rPr>
                    <w:t>标准值</w:t>
                  </w:r>
                </w:p>
              </w:tc>
              <w:tc>
                <w:tcPr>
                  <w:tcW w:w="1042" w:type="dxa"/>
                  <w:vAlign w:val="center"/>
                </w:tcPr>
                <w:p>
                  <w:pPr>
                    <w:spacing w:line="320" w:lineRule="exact"/>
                    <w:jc w:val="center"/>
                    <w:outlineLvl w:val="4"/>
                    <w:rPr>
                      <w:b/>
                      <w:bCs/>
                      <w:szCs w:val="21"/>
                      <w:u w:val="single"/>
                    </w:rPr>
                  </w:pPr>
                  <w:r>
                    <w:rPr>
                      <w:b/>
                      <w:bCs/>
                      <w:szCs w:val="21"/>
                      <w:u w:val="single"/>
                    </w:rPr>
                    <w:t>最大浓度</w:t>
                  </w:r>
                </w:p>
                <w:p>
                  <w:pPr>
                    <w:spacing w:line="320" w:lineRule="exact"/>
                    <w:jc w:val="center"/>
                    <w:outlineLvl w:val="4"/>
                    <w:rPr>
                      <w:b/>
                      <w:bCs/>
                      <w:szCs w:val="21"/>
                      <w:u w:val="single"/>
                    </w:rPr>
                  </w:pPr>
                  <w:r>
                    <w:rPr>
                      <w:b/>
                      <w:bCs/>
                      <w:szCs w:val="21"/>
                      <w:u w:val="single"/>
                    </w:rPr>
                    <w:t>占标率</w:t>
                  </w:r>
                  <w:r>
                    <w:rPr>
                      <w:rFonts w:hint="eastAsia"/>
                      <w:b/>
                      <w:bCs/>
                      <w:szCs w:val="21"/>
                      <w:u w:val="single"/>
                    </w:rPr>
                    <w:t>（%）</w:t>
                  </w:r>
                </w:p>
              </w:tc>
              <w:tc>
                <w:tcPr>
                  <w:tcW w:w="765" w:type="dxa"/>
                  <w:vAlign w:val="center"/>
                </w:tcPr>
                <w:p>
                  <w:pPr>
                    <w:spacing w:line="320" w:lineRule="exact"/>
                    <w:jc w:val="center"/>
                    <w:outlineLvl w:val="4"/>
                    <w:rPr>
                      <w:b/>
                      <w:bCs/>
                      <w:szCs w:val="21"/>
                      <w:u w:val="single"/>
                    </w:rPr>
                  </w:pPr>
                  <w:r>
                    <w:rPr>
                      <w:b/>
                      <w:bCs/>
                      <w:szCs w:val="21"/>
                      <w:u w:val="single"/>
                    </w:rPr>
                    <w:t>超标率</w:t>
                  </w:r>
                  <w:r>
                    <w:rPr>
                      <w:rFonts w:hint="eastAsia"/>
                      <w:b/>
                      <w:bCs/>
                      <w:szCs w:val="21"/>
                      <w:u w:val="single"/>
                    </w:rPr>
                    <w:t>（%）</w:t>
                  </w:r>
                </w:p>
              </w:tc>
              <w:tc>
                <w:tcPr>
                  <w:tcW w:w="757" w:type="dxa"/>
                  <w:vAlign w:val="center"/>
                </w:tcPr>
                <w:p>
                  <w:pPr>
                    <w:spacing w:line="320" w:lineRule="exact"/>
                    <w:jc w:val="center"/>
                    <w:outlineLvl w:val="4"/>
                    <w:rPr>
                      <w:b/>
                      <w:bCs/>
                      <w:szCs w:val="21"/>
                      <w:u w:val="single"/>
                    </w:rPr>
                  </w:pPr>
                  <w:r>
                    <w:rPr>
                      <w:b/>
                      <w:bCs/>
                      <w:szCs w:val="21"/>
                      <w:u w:val="single"/>
                    </w:rPr>
                    <w:t>达标</w:t>
                  </w:r>
                </w:p>
                <w:p>
                  <w:pPr>
                    <w:spacing w:line="320" w:lineRule="exact"/>
                    <w:jc w:val="center"/>
                    <w:outlineLvl w:val="4"/>
                    <w:rPr>
                      <w:b/>
                      <w:bCs/>
                      <w:szCs w:val="21"/>
                      <w:u w:val="single"/>
                    </w:rPr>
                  </w:pPr>
                  <w:r>
                    <w:rPr>
                      <w:rFonts w:hint="eastAsia"/>
                      <w:b/>
                      <w:bCs/>
                      <w:szCs w:val="21"/>
                      <w:u w:val="single"/>
                    </w:rPr>
                    <w:t>情</w:t>
                  </w:r>
                  <w:r>
                    <w:rPr>
                      <w:b/>
                      <w:bCs/>
                      <w:szCs w:val="21"/>
                      <w:u w:val="single"/>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4" w:type="dxa"/>
                  <w:vMerge w:val="restart"/>
                  <w:vAlign w:val="center"/>
                </w:tcPr>
                <w:p>
                  <w:pPr>
                    <w:spacing w:line="320" w:lineRule="exact"/>
                    <w:jc w:val="center"/>
                    <w:outlineLvl w:val="4"/>
                    <w:rPr>
                      <w:rFonts w:hint="eastAsia" w:eastAsia="宋体"/>
                      <w:b/>
                      <w:bCs/>
                      <w:szCs w:val="21"/>
                      <w:u w:val="single"/>
                      <w:lang w:eastAsia="zh-CN"/>
                    </w:rPr>
                  </w:pPr>
                  <w:r>
                    <w:rPr>
                      <w:rFonts w:hint="eastAsia"/>
                      <w:b/>
                      <w:bCs/>
                      <w:szCs w:val="21"/>
                      <w:u w:val="single"/>
                      <w:lang w:val="en-US" w:eastAsia="zh-CN"/>
                    </w:rPr>
                    <w:t>沟口头村</w:t>
                  </w:r>
                </w:p>
              </w:tc>
              <w:tc>
                <w:tcPr>
                  <w:tcW w:w="1658" w:type="dxa"/>
                  <w:vAlign w:val="center"/>
                </w:tcPr>
                <w:p>
                  <w:pPr>
                    <w:spacing w:line="320" w:lineRule="exact"/>
                    <w:jc w:val="center"/>
                    <w:outlineLvl w:val="4"/>
                    <w:rPr>
                      <w:b/>
                      <w:bCs/>
                      <w:szCs w:val="21"/>
                      <w:u w:val="single"/>
                    </w:rPr>
                  </w:pPr>
                  <w:r>
                    <w:rPr>
                      <w:rFonts w:hint="eastAsia"/>
                      <w:b/>
                      <w:bCs/>
                      <w:sz w:val="24"/>
                      <w:u w:val="single"/>
                    </w:rPr>
                    <w:t>SO</w:t>
                  </w:r>
                  <w:r>
                    <w:rPr>
                      <w:rFonts w:hint="eastAsia"/>
                      <w:b/>
                      <w:bCs/>
                      <w:sz w:val="24"/>
                      <w:u w:val="single"/>
                      <w:vertAlign w:val="subscript"/>
                    </w:rPr>
                    <w:t>2</w:t>
                  </w:r>
                  <w:r>
                    <w:rPr>
                      <w:rFonts w:eastAsia="黑体"/>
                      <w:b/>
                      <w:bCs/>
                      <w:u w:val="single"/>
                    </w:rPr>
                    <w:t>小时浓度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restart"/>
                  <w:vAlign w:val="center"/>
                </w:tcPr>
                <w:p>
                  <w:pPr>
                    <w:spacing w:line="320" w:lineRule="exact"/>
                    <w:jc w:val="center"/>
                    <w:outlineLvl w:val="4"/>
                    <w:rPr>
                      <w:b/>
                      <w:bCs/>
                      <w:szCs w:val="21"/>
                      <w:u w:val="single"/>
                    </w:rPr>
                  </w:pPr>
                  <w:r>
                    <w:rPr>
                      <w:rFonts w:hint="eastAsia"/>
                      <w:b/>
                      <w:bCs/>
                      <w:szCs w:val="21"/>
                      <w:u w:val="single"/>
                      <w:lang w:val="en-US" w:eastAsia="zh-CN"/>
                    </w:rPr>
                    <w:t>8</w:t>
                  </w:r>
                  <w:r>
                    <w:rPr>
                      <w:rFonts w:hint="eastAsia"/>
                      <w:b/>
                      <w:bCs/>
                      <w:szCs w:val="21"/>
                      <w:u w:val="single"/>
                    </w:rPr>
                    <w:t>月</w:t>
                  </w:r>
                  <w:r>
                    <w:rPr>
                      <w:rFonts w:hint="eastAsia"/>
                      <w:b/>
                      <w:bCs/>
                      <w:szCs w:val="21"/>
                      <w:u w:val="single"/>
                      <w:lang w:val="en-US" w:eastAsia="zh-CN"/>
                    </w:rPr>
                    <w:t>18</w:t>
                  </w:r>
                  <w:r>
                    <w:rPr>
                      <w:rFonts w:hint="eastAsia"/>
                      <w:b/>
                      <w:bCs/>
                      <w:szCs w:val="21"/>
                      <w:u w:val="single"/>
                    </w:rPr>
                    <w:t>日~</w:t>
                  </w:r>
                  <w:r>
                    <w:rPr>
                      <w:rFonts w:hint="eastAsia"/>
                      <w:b/>
                      <w:bCs/>
                      <w:szCs w:val="21"/>
                      <w:u w:val="single"/>
                      <w:lang w:val="en-US" w:eastAsia="zh-CN"/>
                    </w:rPr>
                    <w:t>8</w:t>
                  </w:r>
                  <w:r>
                    <w:rPr>
                      <w:rFonts w:hint="eastAsia"/>
                      <w:b/>
                      <w:bCs/>
                      <w:szCs w:val="21"/>
                      <w:u w:val="single"/>
                    </w:rPr>
                    <w:t>月</w:t>
                  </w:r>
                  <w:r>
                    <w:rPr>
                      <w:rFonts w:hint="eastAsia"/>
                      <w:b/>
                      <w:bCs/>
                      <w:szCs w:val="21"/>
                      <w:u w:val="single"/>
                      <w:lang w:val="en-US" w:eastAsia="zh-CN"/>
                    </w:rPr>
                    <w:t>24</w:t>
                  </w:r>
                  <w:r>
                    <w:rPr>
                      <w:rFonts w:hint="eastAsia"/>
                      <w:b/>
                      <w:bCs/>
                      <w:szCs w:val="21"/>
                      <w:u w:val="single"/>
                    </w:rPr>
                    <w:t>日</w:t>
                  </w:r>
                </w:p>
              </w:tc>
              <w:tc>
                <w:tcPr>
                  <w:tcW w:w="1776" w:type="dxa"/>
                  <w:vAlign w:val="center"/>
                </w:tcPr>
                <w:p>
                  <w:pPr>
                    <w:spacing w:line="320" w:lineRule="exact"/>
                    <w:jc w:val="center"/>
                    <w:outlineLvl w:val="4"/>
                    <w:rPr>
                      <w:b/>
                      <w:bCs/>
                      <w:u w:val="single"/>
                    </w:rPr>
                  </w:pPr>
                  <w:r>
                    <w:rPr>
                      <w:rFonts w:hint="eastAsia"/>
                      <w:b/>
                      <w:bCs/>
                      <w:szCs w:val="21"/>
                      <w:u w:val="single"/>
                      <w:lang w:val="en-US" w:eastAsia="zh-CN"/>
                    </w:rPr>
                    <w:t>1</w:t>
                  </w:r>
                  <w:r>
                    <w:rPr>
                      <w:b/>
                      <w:bCs/>
                      <w:szCs w:val="21"/>
                      <w:u w:val="single"/>
                    </w:rPr>
                    <w:t>7~</w:t>
                  </w:r>
                  <w:r>
                    <w:rPr>
                      <w:rFonts w:hint="eastAsia"/>
                      <w:b/>
                      <w:bCs/>
                      <w:szCs w:val="21"/>
                      <w:u w:val="single"/>
                    </w:rPr>
                    <w:t>4</w:t>
                  </w:r>
                  <w:r>
                    <w:rPr>
                      <w:rFonts w:hint="eastAsia"/>
                      <w:b/>
                      <w:bCs/>
                      <w:szCs w:val="21"/>
                      <w:u w:val="single"/>
                      <w:lang w:val="en-US" w:eastAsia="zh-CN"/>
                    </w:rPr>
                    <w:t>4</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b/>
                      <w:bCs/>
                      <w:u w:val="single"/>
                    </w:rPr>
                  </w:pPr>
                  <w:r>
                    <w:rPr>
                      <w:rFonts w:hint="eastAsia"/>
                      <w:b/>
                      <w:bCs/>
                      <w:szCs w:val="21"/>
                      <w:u w:val="single"/>
                    </w:rPr>
                    <w:t>500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b/>
                      <w:bCs/>
                      <w:szCs w:val="21"/>
                      <w:u w:val="single"/>
                    </w:rPr>
                  </w:pPr>
                  <w:r>
                    <w:rPr>
                      <w:rFonts w:hint="eastAsia"/>
                      <w:b/>
                      <w:bCs/>
                      <w:szCs w:val="21"/>
                      <w:u w:val="single"/>
                    </w:rPr>
                    <w:t>0.09</w:t>
                  </w:r>
                </w:p>
              </w:tc>
              <w:tc>
                <w:tcPr>
                  <w:tcW w:w="765" w:type="dxa"/>
                  <w:vAlign w:val="center"/>
                </w:tcPr>
                <w:p>
                  <w:pPr>
                    <w:spacing w:line="320" w:lineRule="exact"/>
                    <w:jc w:val="center"/>
                    <w:outlineLvl w:val="4"/>
                    <w:rPr>
                      <w:b/>
                      <w:bCs/>
                      <w:szCs w:val="21"/>
                      <w:u w:val="single"/>
                    </w:rPr>
                  </w:pPr>
                  <w:r>
                    <w:rPr>
                      <w:rFonts w:hint="eastAsia"/>
                      <w:b/>
                      <w:bCs/>
                      <w:szCs w:val="21"/>
                      <w:u w:val="single"/>
                    </w:rPr>
                    <w:t>0</w:t>
                  </w:r>
                </w:p>
              </w:tc>
              <w:tc>
                <w:tcPr>
                  <w:tcW w:w="757" w:type="dxa"/>
                  <w:vAlign w:val="center"/>
                </w:tcPr>
                <w:p>
                  <w:pPr>
                    <w:spacing w:line="320" w:lineRule="exact"/>
                    <w:jc w:val="center"/>
                    <w:outlineLvl w:val="4"/>
                    <w:rPr>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b/>
                      <w:bCs/>
                      <w:szCs w:val="21"/>
                      <w:u w:val="single"/>
                    </w:rPr>
                  </w:pPr>
                  <w:r>
                    <w:rPr>
                      <w:rFonts w:hint="eastAsia"/>
                      <w:b/>
                      <w:bCs/>
                      <w:sz w:val="24"/>
                      <w:u w:val="single"/>
                    </w:rPr>
                    <w:t>SO</w:t>
                  </w:r>
                  <w:r>
                    <w:rPr>
                      <w:rFonts w:hint="eastAsia"/>
                      <w:b/>
                      <w:bCs/>
                      <w:sz w:val="24"/>
                      <w:u w:val="single"/>
                      <w:vertAlign w:val="subscript"/>
                    </w:rPr>
                    <w:t>2</w:t>
                  </w:r>
                  <w:r>
                    <w:rPr>
                      <w:rFonts w:hint="eastAsia" w:eastAsia="黑体"/>
                      <w:b/>
                      <w:bCs/>
                      <w:u w:val="single"/>
                    </w:rPr>
                    <w:t>日均</w:t>
                  </w:r>
                  <w:r>
                    <w:rPr>
                      <w:rFonts w:eastAsia="黑体"/>
                      <w:b/>
                      <w:bCs/>
                      <w:u w:val="single"/>
                    </w:rPr>
                    <w:t>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b/>
                      <w:bCs/>
                      <w:u w:val="single"/>
                    </w:rPr>
                  </w:pPr>
                  <w:r>
                    <w:rPr>
                      <w:rFonts w:hint="eastAsia"/>
                      <w:b/>
                      <w:bCs/>
                      <w:szCs w:val="21"/>
                      <w:u w:val="single"/>
                      <w:lang w:val="en-US" w:eastAsia="zh-CN"/>
                    </w:rPr>
                    <w:t>23</w:t>
                  </w:r>
                  <w:r>
                    <w:rPr>
                      <w:b/>
                      <w:bCs/>
                      <w:szCs w:val="21"/>
                      <w:u w:val="single"/>
                    </w:rPr>
                    <w:t>~</w:t>
                  </w:r>
                  <w:r>
                    <w:rPr>
                      <w:rFonts w:hint="eastAsia"/>
                      <w:b/>
                      <w:bCs/>
                      <w:szCs w:val="21"/>
                      <w:u w:val="single"/>
                      <w:lang w:val="en-US" w:eastAsia="zh-CN"/>
                    </w:rPr>
                    <w:t>26</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b/>
                      <w:bCs/>
                      <w:u w:val="single"/>
                    </w:rPr>
                  </w:pPr>
                  <w:r>
                    <w:rPr>
                      <w:rFonts w:hint="eastAsia"/>
                      <w:b/>
                      <w:bCs/>
                      <w:szCs w:val="21"/>
                      <w:u w:val="single"/>
                    </w:rPr>
                    <w:t>150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eastAsia="宋体"/>
                      <w:b/>
                      <w:bCs/>
                      <w:szCs w:val="21"/>
                      <w:u w:val="single"/>
                      <w:lang w:val="en-US" w:eastAsia="zh-CN"/>
                    </w:rPr>
                  </w:pPr>
                  <w:r>
                    <w:rPr>
                      <w:rFonts w:hint="eastAsia"/>
                      <w:b/>
                      <w:bCs/>
                      <w:szCs w:val="21"/>
                      <w:u w:val="single"/>
                    </w:rPr>
                    <w:t>0.</w:t>
                  </w:r>
                  <w:r>
                    <w:rPr>
                      <w:rFonts w:hint="eastAsia"/>
                      <w:b/>
                      <w:bCs/>
                      <w:szCs w:val="21"/>
                      <w:u w:val="single"/>
                      <w:lang w:val="en-US" w:eastAsia="zh-CN"/>
                    </w:rPr>
                    <w:t>17</w:t>
                  </w:r>
                </w:p>
              </w:tc>
              <w:tc>
                <w:tcPr>
                  <w:tcW w:w="765" w:type="dxa"/>
                  <w:vAlign w:val="center"/>
                </w:tcPr>
                <w:p>
                  <w:pPr>
                    <w:spacing w:line="320" w:lineRule="exact"/>
                    <w:jc w:val="center"/>
                    <w:outlineLvl w:val="4"/>
                    <w:rPr>
                      <w:b/>
                      <w:bCs/>
                      <w:szCs w:val="21"/>
                      <w:u w:val="single"/>
                    </w:rPr>
                  </w:pPr>
                  <w:r>
                    <w:rPr>
                      <w:rFonts w:hint="eastAsia"/>
                      <w:b/>
                      <w:bCs/>
                      <w:szCs w:val="21"/>
                      <w:u w:val="single"/>
                    </w:rPr>
                    <w:t>0</w:t>
                  </w:r>
                </w:p>
              </w:tc>
              <w:tc>
                <w:tcPr>
                  <w:tcW w:w="757" w:type="dxa"/>
                  <w:vAlign w:val="center"/>
                </w:tcPr>
                <w:p>
                  <w:pPr>
                    <w:spacing w:line="320" w:lineRule="exact"/>
                    <w:jc w:val="center"/>
                    <w:outlineLvl w:val="4"/>
                    <w:rPr>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b/>
                      <w:bCs/>
                      <w:szCs w:val="21"/>
                      <w:u w:val="single"/>
                    </w:rPr>
                  </w:pPr>
                  <w:r>
                    <w:rPr>
                      <w:rFonts w:hint="eastAsia"/>
                      <w:b/>
                      <w:bCs/>
                      <w:sz w:val="24"/>
                      <w:u w:val="single"/>
                    </w:rPr>
                    <w:t>PM</w:t>
                  </w:r>
                  <w:r>
                    <w:rPr>
                      <w:rFonts w:hint="eastAsia"/>
                      <w:b/>
                      <w:bCs/>
                      <w:sz w:val="24"/>
                      <w:u w:val="single"/>
                      <w:vertAlign w:val="subscript"/>
                    </w:rPr>
                    <w:t>10</w:t>
                  </w:r>
                  <w:r>
                    <w:rPr>
                      <w:rFonts w:hint="eastAsia" w:eastAsia="黑体"/>
                      <w:b/>
                      <w:bCs/>
                      <w:u w:val="single"/>
                    </w:rPr>
                    <w:t>日均</w:t>
                  </w:r>
                  <w:r>
                    <w:rPr>
                      <w:rFonts w:eastAsia="黑体"/>
                      <w:b/>
                      <w:bCs/>
                      <w:u w:val="single"/>
                    </w:rPr>
                    <w:t>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b/>
                      <w:bCs/>
                      <w:szCs w:val="21"/>
                      <w:u w:val="single"/>
                    </w:rPr>
                  </w:pPr>
                  <w:r>
                    <w:rPr>
                      <w:rFonts w:hint="eastAsia"/>
                      <w:b/>
                      <w:bCs/>
                      <w:szCs w:val="21"/>
                      <w:u w:val="single"/>
                      <w:lang w:val="en-US" w:eastAsia="zh-CN"/>
                    </w:rPr>
                    <w:t>94</w:t>
                  </w:r>
                  <w:r>
                    <w:rPr>
                      <w:b/>
                      <w:bCs/>
                      <w:szCs w:val="21"/>
                      <w:u w:val="single"/>
                    </w:rPr>
                    <w:t>~1</w:t>
                  </w:r>
                  <w:r>
                    <w:rPr>
                      <w:rFonts w:hint="eastAsia"/>
                      <w:b/>
                      <w:bCs/>
                      <w:szCs w:val="21"/>
                      <w:u w:val="single"/>
                    </w:rPr>
                    <w:t>3</w:t>
                  </w:r>
                  <w:r>
                    <w:rPr>
                      <w:rFonts w:hint="eastAsia"/>
                      <w:b/>
                      <w:bCs/>
                      <w:szCs w:val="21"/>
                      <w:u w:val="single"/>
                      <w:lang w:val="en-US" w:eastAsia="zh-CN"/>
                    </w:rPr>
                    <w:t>5</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b/>
                      <w:bCs/>
                      <w:szCs w:val="21"/>
                      <w:u w:val="single"/>
                    </w:rPr>
                  </w:pPr>
                  <w:r>
                    <w:rPr>
                      <w:rFonts w:hint="eastAsia"/>
                      <w:b/>
                      <w:bCs/>
                      <w:szCs w:val="21"/>
                      <w:u w:val="single"/>
                    </w:rPr>
                    <w:t>150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eastAsia="宋体"/>
                      <w:b/>
                      <w:bCs/>
                      <w:szCs w:val="21"/>
                      <w:u w:val="single"/>
                      <w:lang w:val="en-US" w:eastAsia="zh-CN"/>
                    </w:rPr>
                  </w:pPr>
                  <w:r>
                    <w:rPr>
                      <w:rFonts w:hint="eastAsia"/>
                      <w:b/>
                      <w:bCs/>
                      <w:szCs w:val="21"/>
                      <w:u w:val="single"/>
                    </w:rPr>
                    <w:t>0.</w:t>
                  </w:r>
                  <w:r>
                    <w:rPr>
                      <w:rFonts w:hint="eastAsia"/>
                      <w:b/>
                      <w:bCs/>
                      <w:szCs w:val="21"/>
                      <w:u w:val="single"/>
                      <w:lang w:val="en-US" w:eastAsia="zh-CN"/>
                    </w:rPr>
                    <w:t>90</w:t>
                  </w:r>
                </w:p>
              </w:tc>
              <w:tc>
                <w:tcPr>
                  <w:tcW w:w="765" w:type="dxa"/>
                  <w:vAlign w:val="center"/>
                </w:tcPr>
                <w:p>
                  <w:pPr>
                    <w:spacing w:line="320" w:lineRule="exact"/>
                    <w:jc w:val="center"/>
                    <w:outlineLvl w:val="4"/>
                    <w:rPr>
                      <w:b/>
                      <w:bCs/>
                      <w:szCs w:val="21"/>
                      <w:u w:val="single"/>
                    </w:rPr>
                  </w:pPr>
                  <w:r>
                    <w:rPr>
                      <w:rFonts w:hint="eastAsia"/>
                      <w:b/>
                      <w:bCs/>
                      <w:szCs w:val="21"/>
                      <w:u w:val="single"/>
                    </w:rPr>
                    <w:t>0</w:t>
                  </w:r>
                </w:p>
              </w:tc>
              <w:tc>
                <w:tcPr>
                  <w:tcW w:w="757" w:type="dxa"/>
                  <w:vAlign w:val="center"/>
                </w:tcPr>
                <w:p>
                  <w:pPr>
                    <w:spacing w:line="320" w:lineRule="exact"/>
                    <w:jc w:val="center"/>
                    <w:outlineLvl w:val="4"/>
                    <w:rPr>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b/>
                      <w:bCs/>
                      <w:szCs w:val="21"/>
                      <w:u w:val="single"/>
                    </w:rPr>
                  </w:pPr>
                  <w:r>
                    <w:rPr>
                      <w:rFonts w:hint="eastAsia"/>
                      <w:b/>
                      <w:bCs/>
                      <w:sz w:val="24"/>
                      <w:u w:val="single"/>
                    </w:rPr>
                    <w:t>NO</w:t>
                  </w:r>
                  <w:r>
                    <w:rPr>
                      <w:rFonts w:hint="eastAsia"/>
                      <w:b/>
                      <w:bCs/>
                      <w:sz w:val="24"/>
                      <w:u w:val="single"/>
                      <w:vertAlign w:val="subscript"/>
                    </w:rPr>
                    <w:t>2</w:t>
                  </w:r>
                  <w:r>
                    <w:rPr>
                      <w:rFonts w:eastAsia="黑体"/>
                      <w:b/>
                      <w:bCs/>
                      <w:u w:val="single"/>
                    </w:rPr>
                    <w:t>小时浓度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b/>
                      <w:bCs/>
                      <w:szCs w:val="21"/>
                      <w:u w:val="single"/>
                    </w:rPr>
                  </w:pPr>
                  <w:r>
                    <w:rPr>
                      <w:rFonts w:hint="eastAsia"/>
                      <w:b/>
                      <w:bCs/>
                      <w:szCs w:val="21"/>
                      <w:u w:val="single"/>
                      <w:lang w:val="en-US" w:eastAsia="zh-CN"/>
                    </w:rPr>
                    <w:t>11</w:t>
                  </w:r>
                  <w:r>
                    <w:rPr>
                      <w:b/>
                      <w:bCs/>
                      <w:szCs w:val="21"/>
                      <w:u w:val="single"/>
                    </w:rPr>
                    <w:t>~</w:t>
                  </w:r>
                  <w:r>
                    <w:rPr>
                      <w:rFonts w:hint="eastAsia"/>
                      <w:b/>
                      <w:bCs/>
                      <w:szCs w:val="21"/>
                      <w:u w:val="single"/>
                      <w:lang w:val="en-US" w:eastAsia="zh-CN"/>
                    </w:rPr>
                    <w:t>38</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b/>
                      <w:bCs/>
                      <w:szCs w:val="21"/>
                      <w:u w:val="single"/>
                    </w:rPr>
                  </w:pPr>
                  <w:r>
                    <w:rPr>
                      <w:rFonts w:hint="eastAsia"/>
                      <w:b/>
                      <w:bCs/>
                      <w:szCs w:val="21"/>
                      <w:u w:val="single"/>
                    </w:rPr>
                    <w:t>200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eastAsia="宋体"/>
                      <w:b/>
                      <w:bCs/>
                      <w:szCs w:val="21"/>
                      <w:u w:val="single"/>
                      <w:lang w:val="en-US" w:eastAsia="zh-CN"/>
                    </w:rPr>
                  </w:pPr>
                  <w:r>
                    <w:rPr>
                      <w:rFonts w:hint="eastAsia"/>
                      <w:b/>
                      <w:bCs/>
                      <w:szCs w:val="21"/>
                      <w:u w:val="single"/>
                    </w:rPr>
                    <w:t>0.</w:t>
                  </w:r>
                  <w:r>
                    <w:rPr>
                      <w:rFonts w:hint="eastAsia"/>
                      <w:b/>
                      <w:bCs/>
                      <w:szCs w:val="21"/>
                      <w:u w:val="single"/>
                      <w:lang w:val="en-US" w:eastAsia="zh-CN"/>
                    </w:rPr>
                    <w:t>19</w:t>
                  </w:r>
                </w:p>
              </w:tc>
              <w:tc>
                <w:tcPr>
                  <w:tcW w:w="765" w:type="dxa"/>
                  <w:vAlign w:val="center"/>
                </w:tcPr>
                <w:p>
                  <w:pPr>
                    <w:spacing w:line="320" w:lineRule="exact"/>
                    <w:jc w:val="center"/>
                    <w:outlineLvl w:val="4"/>
                    <w:rPr>
                      <w:b/>
                      <w:bCs/>
                      <w:szCs w:val="21"/>
                      <w:u w:val="single"/>
                    </w:rPr>
                  </w:pPr>
                  <w:r>
                    <w:rPr>
                      <w:rFonts w:hint="eastAsia"/>
                      <w:b/>
                      <w:bCs/>
                      <w:szCs w:val="21"/>
                      <w:u w:val="single"/>
                    </w:rPr>
                    <w:t>0</w:t>
                  </w:r>
                </w:p>
              </w:tc>
              <w:tc>
                <w:tcPr>
                  <w:tcW w:w="757" w:type="dxa"/>
                  <w:vAlign w:val="center"/>
                </w:tcPr>
                <w:p>
                  <w:pPr>
                    <w:spacing w:line="320" w:lineRule="exact"/>
                    <w:jc w:val="center"/>
                    <w:outlineLvl w:val="4"/>
                    <w:rPr>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b/>
                      <w:bCs/>
                      <w:szCs w:val="21"/>
                      <w:u w:val="single"/>
                    </w:rPr>
                  </w:pPr>
                  <w:r>
                    <w:rPr>
                      <w:rFonts w:hint="eastAsia"/>
                      <w:b/>
                      <w:bCs/>
                      <w:sz w:val="24"/>
                      <w:u w:val="single"/>
                    </w:rPr>
                    <w:t>NO</w:t>
                  </w:r>
                  <w:r>
                    <w:rPr>
                      <w:rFonts w:hint="eastAsia"/>
                      <w:b/>
                      <w:bCs/>
                      <w:sz w:val="24"/>
                      <w:u w:val="single"/>
                      <w:vertAlign w:val="subscript"/>
                    </w:rPr>
                    <w:t>2</w:t>
                  </w:r>
                  <w:r>
                    <w:rPr>
                      <w:rFonts w:hint="eastAsia" w:eastAsia="黑体"/>
                      <w:b/>
                      <w:bCs/>
                      <w:u w:val="single"/>
                    </w:rPr>
                    <w:t>日均</w:t>
                  </w:r>
                  <w:r>
                    <w:rPr>
                      <w:rFonts w:eastAsia="黑体"/>
                      <w:b/>
                      <w:bCs/>
                      <w:u w:val="single"/>
                    </w:rPr>
                    <w:t>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b/>
                      <w:bCs/>
                      <w:u w:val="single"/>
                    </w:rPr>
                  </w:pPr>
                  <w:r>
                    <w:rPr>
                      <w:rFonts w:hint="eastAsia"/>
                      <w:b/>
                      <w:bCs/>
                      <w:szCs w:val="21"/>
                      <w:u w:val="single"/>
                      <w:lang w:val="en-US" w:eastAsia="zh-CN"/>
                    </w:rPr>
                    <w:t>18</w:t>
                  </w:r>
                  <w:r>
                    <w:rPr>
                      <w:b/>
                      <w:bCs/>
                      <w:szCs w:val="21"/>
                      <w:u w:val="single"/>
                    </w:rPr>
                    <w:t>~</w:t>
                  </w:r>
                  <w:r>
                    <w:rPr>
                      <w:rFonts w:hint="eastAsia"/>
                      <w:b/>
                      <w:bCs/>
                      <w:szCs w:val="21"/>
                      <w:u w:val="single"/>
                      <w:lang w:val="en-US" w:eastAsia="zh-CN"/>
                    </w:rPr>
                    <w:t>24</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b/>
                      <w:bCs/>
                      <w:u w:val="single"/>
                    </w:rPr>
                  </w:pPr>
                  <w:r>
                    <w:rPr>
                      <w:rFonts w:hint="eastAsia"/>
                      <w:b/>
                      <w:bCs/>
                      <w:szCs w:val="21"/>
                      <w:u w:val="single"/>
                    </w:rPr>
                    <w:t>80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eastAsia="宋体"/>
                      <w:b/>
                      <w:bCs/>
                      <w:szCs w:val="21"/>
                      <w:u w:val="single"/>
                      <w:lang w:val="en-US" w:eastAsia="zh-CN"/>
                    </w:rPr>
                  </w:pPr>
                  <w:r>
                    <w:rPr>
                      <w:rFonts w:hint="eastAsia"/>
                      <w:b/>
                      <w:bCs/>
                      <w:szCs w:val="21"/>
                      <w:u w:val="single"/>
                    </w:rPr>
                    <w:t>0</w:t>
                  </w:r>
                  <w:r>
                    <w:rPr>
                      <w:rFonts w:hint="eastAsia"/>
                      <w:b/>
                      <w:bCs/>
                      <w:szCs w:val="21"/>
                      <w:u w:val="single"/>
                      <w:lang w:val="en-US" w:eastAsia="zh-CN"/>
                    </w:rPr>
                    <w:t>.3</w:t>
                  </w:r>
                </w:p>
              </w:tc>
              <w:tc>
                <w:tcPr>
                  <w:tcW w:w="765" w:type="dxa"/>
                  <w:vAlign w:val="center"/>
                </w:tcPr>
                <w:p>
                  <w:pPr>
                    <w:spacing w:line="320" w:lineRule="exact"/>
                    <w:jc w:val="center"/>
                    <w:outlineLvl w:val="4"/>
                    <w:rPr>
                      <w:b/>
                      <w:bCs/>
                      <w:szCs w:val="21"/>
                      <w:u w:val="single"/>
                    </w:rPr>
                  </w:pPr>
                  <w:r>
                    <w:rPr>
                      <w:rFonts w:hint="eastAsia"/>
                      <w:b/>
                      <w:bCs/>
                      <w:szCs w:val="21"/>
                      <w:u w:val="single"/>
                    </w:rPr>
                    <w:t>0</w:t>
                  </w:r>
                </w:p>
              </w:tc>
              <w:tc>
                <w:tcPr>
                  <w:tcW w:w="757" w:type="dxa"/>
                  <w:vAlign w:val="center"/>
                </w:tcPr>
                <w:p>
                  <w:pPr>
                    <w:spacing w:line="320" w:lineRule="exact"/>
                    <w:jc w:val="center"/>
                    <w:outlineLvl w:val="4"/>
                    <w:rPr>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b/>
                      <w:bCs/>
                      <w:szCs w:val="21"/>
                      <w:u w:val="single"/>
                    </w:rPr>
                  </w:pPr>
                  <w:r>
                    <w:rPr>
                      <w:rFonts w:hint="eastAsia"/>
                      <w:b/>
                      <w:bCs/>
                      <w:szCs w:val="21"/>
                      <w:u w:val="single"/>
                    </w:rPr>
                    <w:t>非甲烷总烃小时均值(</w:t>
                  </w:r>
                  <w:r>
                    <w:rPr>
                      <w:rFonts w:hint="eastAsia"/>
                      <w:b/>
                      <w:bCs/>
                      <w:spacing w:val="-2"/>
                      <w:szCs w:val="21"/>
                      <w:u w:val="single"/>
                    </w:rPr>
                    <w:t>m</w:t>
                  </w:r>
                  <w:r>
                    <w:rPr>
                      <w:b/>
                      <w:bCs/>
                      <w:spacing w:val="-2"/>
                      <w:szCs w:val="21"/>
                      <w:u w:val="single"/>
                    </w:rPr>
                    <w:t>g</w:t>
                  </w:r>
                  <w:r>
                    <w:rPr>
                      <w:b/>
                      <w:bCs/>
                      <w:szCs w:val="21"/>
                      <w:u w:val="single"/>
                    </w:rPr>
                    <w:t>/m</w:t>
                  </w:r>
                  <w:r>
                    <w:rPr>
                      <w:b/>
                      <w:bCs/>
                      <w:szCs w:val="21"/>
                      <w:u w:val="single"/>
                      <w:vertAlign w:val="superscript"/>
                    </w:rPr>
                    <w:t>3</w:t>
                  </w:r>
                  <w:r>
                    <w:rPr>
                      <w:rFonts w:hint="eastAsia"/>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b/>
                      <w:bCs/>
                      <w:szCs w:val="21"/>
                      <w:u w:val="single"/>
                    </w:rPr>
                  </w:pPr>
                  <w:r>
                    <w:rPr>
                      <w:rFonts w:hint="eastAsia"/>
                      <w:b/>
                      <w:bCs/>
                      <w:szCs w:val="21"/>
                      <w:u w:val="single"/>
                      <w:lang w:val="en-US" w:eastAsia="zh-CN"/>
                    </w:rPr>
                    <w:t>1.00</w:t>
                  </w:r>
                  <w:r>
                    <w:rPr>
                      <w:rFonts w:hint="eastAsia"/>
                      <w:b/>
                      <w:bCs/>
                      <w:szCs w:val="21"/>
                      <w:u w:val="single"/>
                    </w:rPr>
                    <w:t>~1.</w:t>
                  </w:r>
                  <w:r>
                    <w:rPr>
                      <w:rFonts w:hint="eastAsia"/>
                      <w:b/>
                      <w:bCs/>
                      <w:szCs w:val="21"/>
                      <w:u w:val="single"/>
                      <w:lang w:val="en-US" w:eastAsia="zh-CN"/>
                    </w:rPr>
                    <w:t>19</w:t>
                  </w:r>
                  <w:r>
                    <w:rPr>
                      <w:rFonts w:hint="eastAsia"/>
                      <w:b/>
                      <w:bCs/>
                      <w:spacing w:val="-2"/>
                      <w:szCs w:val="21"/>
                      <w:u w:val="single"/>
                    </w:rPr>
                    <w:t>m</w:t>
                  </w:r>
                  <w:r>
                    <w:rPr>
                      <w:b/>
                      <w:bCs/>
                      <w:spacing w:val="-2"/>
                      <w:szCs w:val="21"/>
                      <w:u w:val="single"/>
                    </w:rPr>
                    <w:t>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b/>
                      <w:bCs/>
                      <w:szCs w:val="21"/>
                      <w:u w:val="single"/>
                    </w:rPr>
                  </w:pPr>
                  <w:r>
                    <w:rPr>
                      <w:rFonts w:hint="eastAsia"/>
                      <w:b/>
                      <w:bCs/>
                      <w:szCs w:val="21"/>
                      <w:u w:val="single"/>
                    </w:rPr>
                    <w:t>2.0</w:t>
                  </w:r>
                  <w:r>
                    <w:rPr>
                      <w:rFonts w:hint="eastAsia"/>
                      <w:b/>
                      <w:bCs/>
                      <w:spacing w:val="-2"/>
                      <w:szCs w:val="21"/>
                      <w:u w:val="single"/>
                    </w:rPr>
                    <w:t>m</w:t>
                  </w:r>
                  <w:r>
                    <w:rPr>
                      <w:b/>
                      <w:bCs/>
                      <w:spacing w:val="-2"/>
                      <w:szCs w:val="21"/>
                      <w:u w:val="single"/>
                    </w:rPr>
                    <w:t>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b/>
                      <w:bCs/>
                      <w:szCs w:val="21"/>
                      <w:u w:val="single"/>
                    </w:rPr>
                  </w:pPr>
                  <w:r>
                    <w:rPr>
                      <w:rFonts w:hint="eastAsia"/>
                      <w:b/>
                      <w:bCs/>
                      <w:szCs w:val="21"/>
                      <w:u w:val="single"/>
                    </w:rPr>
                    <w:t>0.</w:t>
                  </w:r>
                  <w:r>
                    <w:rPr>
                      <w:rFonts w:hint="eastAsia"/>
                      <w:b/>
                      <w:bCs/>
                      <w:szCs w:val="21"/>
                      <w:u w:val="single"/>
                      <w:lang w:val="en-US" w:eastAsia="zh-CN"/>
                    </w:rPr>
                    <w:t>59</w:t>
                  </w:r>
                  <w:r>
                    <w:rPr>
                      <w:rFonts w:hint="eastAsia"/>
                      <w:b/>
                      <w:bCs/>
                      <w:szCs w:val="21"/>
                      <w:u w:val="single"/>
                    </w:rPr>
                    <w:t xml:space="preserve"> </w:t>
                  </w:r>
                </w:p>
              </w:tc>
              <w:tc>
                <w:tcPr>
                  <w:tcW w:w="765" w:type="dxa"/>
                  <w:vAlign w:val="center"/>
                </w:tcPr>
                <w:p>
                  <w:pPr>
                    <w:spacing w:line="320" w:lineRule="exact"/>
                    <w:jc w:val="center"/>
                    <w:outlineLvl w:val="4"/>
                    <w:rPr>
                      <w:b/>
                      <w:bCs/>
                      <w:szCs w:val="21"/>
                      <w:u w:val="single"/>
                    </w:rPr>
                  </w:pPr>
                  <w:r>
                    <w:rPr>
                      <w:rFonts w:hint="eastAsia"/>
                      <w:b/>
                      <w:bCs/>
                      <w:szCs w:val="21"/>
                      <w:u w:val="single"/>
                    </w:rPr>
                    <w:t>0</w:t>
                  </w:r>
                </w:p>
              </w:tc>
              <w:tc>
                <w:tcPr>
                  <w:tcW w:w="757" w:type="dxa"/>
                  <w:vAlign w:val="center"/>
                </w:tcPr>
                <w:p>
                  <w:pPr>
                    <w:spacing w:line="320" w:lineRule="exact"/>
                    <w:jc w:val="center"/>
                    <w:outlineLvl w:val="4"/>
                    <w:rPr>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restart"/>
                  <w:vAlign w:val="center"/>
                </w:tcPr>
                <w:p>
                  <w:pPr>
                    <w:spacing w:line="320" w:lineRule="exact"/>
                    <w:jc w:val="center"/>
                    <w:outlineLvl w:val="4"/>
                    <w:rPr>
                      <w:rFonts w:hint="eastAsia" w:eastAsia="宋体"/>
                      <w:b/>
                      <w:bCs/>
                      <w:szCs w:val="21"/>
                      <w:u w:val="single"/>
                      <w:lang w:eastAsia="zh-CN"/>
                    </w:rPr>
                  </w:pPr>
                  <w:r>
                    <w:rPr>
                      <w:rFonts w:hint="eastAsia"/>
                      <w:b/>
                      <w:bCs/>
                      <w:szCs w:val="21"/>
                      <w:u w:val="single"/>
                      <w:lang w:val="en-US" w:eastAsia="zh-CN"/>
                    </w:rPr>
                    <w:t>羊二庄村</w:t>
                  </w: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SO</w:t>
                  </w:r>
                  <w:r>
                    <w:rPr>
                      <w:rFonts w:hint="eastAsia"/>
                      <w:b/>
                      <w:bCs/>
                      <w:sz w:val="24"/>
                      <w:u w:val="single"/>
                      <w:vertAlign w:val="subscript"/>
                    </w:rPr>
                    <w:t>2</w:t>
                  </w:r>
                  <w:r>
                    <w:rPr>
                      <w:rFonts w:eastAsia="黑体"/>
                      <w:b/>
                      <w:bCs/>
                      <w:u w:val="single"/>
                    </w:rPr>
                    <w:t>小时浓度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restart"/>
                  <w:vAlign w:val="center"/>
                </w:tcPr>
                <w:p>
                  <w:pPr>
                    <w:spacing w:line="320" w:lineRule="exact"/>
                    <w:jc w:val="center"/>
                    <w:outlineLvl w:val="4"/>
                    <w:rPr>
                      <w:b/>
                      <w:bCs/>
                      <w:szCs w:val="21"/>
                      <w:u w:val="single"/>
                    </w:rPr>
                  </w:pPr>
                  <w:r>
                    <w:rPr>
                      <w:rFonts w:hint="eastAsia"/>
                      <w:b/>
                      <w:bCs/>
                      <w:szCs w:val="21"/>
                      <w:u w:val="single"/>
                      <w:lang w:val="en-US" w:eastAsia="zh-CN"/>
                    </w:rPr>
                    <w:t>8</w:t>
                  </w:r>
                  <w:r>
                    <w:rPr>
                      <w:rFonts w:hint="eastAsia"/>
                      <w:b/>
                      <w:bCs/>
                      <w:szCs w:val="21"/>
                      <w:u w:val="single"/>
                    </w:rPr>
                    <w:t>月</w:t>
                  </w:r>
                  <w:r>
                    <w:rPr>
                      <w:rFonts w:hint="eastAsia"/>
                      <w:b/>
                      <w:bCs/>
                      <w:szCs w:val="21"/>
                      <w:u w:val="single"/>
                      <w:lang w:val="en-US" w:eastAsia="zh-CN"/>
                    </w:rPr>
                    <w:t>18</w:t>
                  </w:r>
                  <w:r>
                    <w:rPr>
                      <w:rFonts w:hint="eastAsia"/>
                      <w:b/>
                      <w:bCs/>
                      <w:szCs w:val="21"/>
                      <w:u w:val="single"/>
                    </w:rPr>
                    <w:t>日~</w:t>
                  </w:r>
                  <w:r>
                    <w:rPr>
                      <w:rFonts w:hint="eastAsia"/>
                      <w:b/>
                      <w:bCs/>
                      <w:szCs w:val="21"/>
                      <w:u w:val="single"/>
                      <w:lang w:val="en-US" w:eastAsia="zh-CN"/>
                    </w:rPr>
                    <w:t>8</w:t>
                  </w:r>
                  <w:r>
                    <w:rPr>
                      <w:rFonts w:hint="eastAsia"/>
                      <w:b/>
                      <w:bCs/>
                      <w:szCs w:val="21"/>
                      <w:u w:val="single"/>
                    </w:rPr>
                    <w:t>月</w:t>
                  </w:r>
                  <w:r>
                    <w:rPr>
                      <w:rFonts w:hint="eastAsia"/>
                      <w:b/>
                      <w:bCs/>
                      <w:szCs w:val="21"/>
                      <w:u w:val="single"/>
                      <w:lang w:val="en-US" w:eastAsia="zh-CN"/>
                    </w:rPr>
                    <w:t>24</w:t>
                  </w:r>
                  <w:r>
                    <w:rPr>
                      <w:rFonts w:hint="eastAsia"/>
                      <w:b/>
                      <w:bCs/>
                      <w:szCs w:val="21"/>
                      <w:u w:val="single"/>
                    </w:rPr>
                    <w:t>日</w:t>
                  </w:r>
                </w:p>
              </w:tc>
              <w:tc>
                <w:tcPr>
                  <w:tcW w:w="1776" w:type="dxa"/>
                  <w:vAlign w:val="center"/>
                </w:tcPr>
                <w:p>
                  <w:pPr>
                    <w:spacing w:line="320" w:lineRule="exact"/>
                    <w:jc w:val="center"/>
                    <w:outlineLvl w:val="4"/>
                    <w:rPr>
                      <w:rFonts w:hint="eastAsia"/>
                      <w:b/>
                      <w:bCs/>
                      <w:szCs w:val="21"/>
                      <w:u w:val="single"/>
                    </w:rPr>
                  </w:pPr>
                  <w:r>
                    <w:rPr>
                      <w:rFonts w:hint="eastAsia"/>
                      <w:b/>
                      <w:bCs/>
                      <w:szCs w:val="21"/>
                      <w:u w:val="single"/>
                      <w:lang w:val="en-US" w:eastAsia="zh-CN"/>
                    </w:rPr>
                    <w:t>16</w:t>
                  </w:r>
                  <w:r>
                    <w:rPr>
                      <w:b/>
                      <w:bCs/>
                      <w:szCs w:val="21"/>
                      <w:u w:val="single"/>
                    </w:rPr>
                    <w:t>~</w:t>
                  </w:r>
                  <w:r>
                    <w:rPr>
                      <w:rFonts w:hint="eastAsia"/>
                      <w:b/>
                      <w:bCs/>
                      <w:szCs w:val="21"/>
                      <w:u w:val="single"/>
                    </w:rPr>
                    <w:t>45</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500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b/>
                      <w:bCs/>
                      <w:szCs w:val="21"/>
                      <w:u w:val="single"/>
                    </w:rPr>
                  </w:pPr>
                  <w:r>
                    <w:rPr>
                      <w:rFonts w:hint="eastAsia"/>
                      <w:b/>
                      <w:bCs/>
                      <w:szCs w:val="21"/>
                      <w:u w:val="single"/>
                    </w:rPr>
                    <w:t>0.09</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SO</w:t>
                  </w:r>
                  <w:r>
                    <w:rPr>
                      <w:rFonts w:hint="eastAsia"/>
                      <w:b/>
                      <w:bCs/>
                      <w:sz w:val="24"/>
                      <w:u w:val="single"/>
                      <w:vertAlign w:val="subscript"/>
                    </w:rPr>
                    <w:t>2</w:t>
                  </w:r>
                  <w:r>
                    <w:rPr>
                      <w:rFonts w:hint="eastAsia" w:eastAsia="黑体"/>
                      <w:b/>
                      <w:bCs/>
                      <w:u w:val="single"/>
                    </w:rPr>
                    <w:t>日均</w:t>
                  </w:r>
                  <w:r>
                    <w:rPr>
                      <w:rFonts w:eastAsia="黑体"/>
                      <w:b/>
                      <w:bCs/>
                      <w:u w:val="single"/>
                    </w:rPr>
                    <w:t>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lang w:val="en-US" w:eastAsia="zh-CN"/>
                    </w:rPr>
                    <w:t>23</w:t>
                  </w:r>
                  <w:r>
                    <w:rPr>
                      <w:b/>
                      <w:bCs/>
                      <w:szCs w:val="21"/>
                      <w:u w:val="single"/>
                    </w:rPr>
                    <w:t>~</w:t>
                  </w:r>
                  <w:r>
                    <w:rPr>
                      <w:rFonts w:hint="eastAsia"/>
                      <w:b/>
                      <w:bCs/>
                      <w:szCs w:val="21"/>
                      <w:u w:val="single"/>
                      <w:lang w:val="en-US" w:eastAsia="zh-CN"/>
                    </w:rPr>
                    <w:t>26</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150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eastAsia="宋体"/>
                      <w:b/>
                      <w:bCs/>
                      <w:szCs w:val="21"/>
                      <w:u w:val="single"/>
                      <w:lang w:val="en-US" w:eastAsia="zh-CN"/>
                    </w:rPr>
                  </w:pPr>
                  <w:r>
                    <w:rPr>
                      <w:rFonts w:hint="eastAsia"/>
                      <w:b/>
                      <w:bCs/>
                      <w:szCs w:val="21"/>
                      <w:u w:val="single"/>
                    </w:rPr>
                    <w:t>0.</w:t>
                  </w:r>
                  <w:r>
                    <w:rPr>
                      <w:rFonts w:hint="eastAsia"/>
                      <w:b/>
                      <w:bCs/>
                      <w:szCs w:val="21"/>
                      <w:u w:val="single"/>
                      <w:lang w:val="en-US" w:eastAsia="zh-CN"/>
                    </w:rPr>
                    <w:t>17</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PM</w:t>
                  </w:r>
                  <w:r>
                    <w:rPr>
                      <w:rFonts w:hint="eastAsia"/>
                      <w:b/>
                      <w:bCs/>
                      <w:sz w:val="24"/>
                      <w:u w:val="single"/>
                      <w:vertAlign w:val="subscript"/>
                    </w:rPr>
                    <w:t>10</w:t>
                  </w:r>
                  <w:r>
                    <w:rPr>
                      <w:rFonts w:hint="eastAsia" w:eastAsia="黑体"/>
                      <w:b/>
                      <w:bCs/>
                      <w:u w:val="single"/>
                    </w:rPr>
                    <w:t>日均</w:t>
                  </w:r>
                  <w:r>
                    <w:rPr>
                      <w:rFonts w:eastAsia="黑体"/>
                      <w:b/>
                      <w:bCs/>
                      <w:u w:val="single"/>
                    </w:rPr>
                    <w:t>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lang w:val="en-US" w:eastAsia="zh-CN"/>
                    </w:rPr>
                    <w:t>89</w:t>
                  </w:r>
                  <w:r>
                    <w:rPr>
                      <w:b/>
                      <w:bCs/>
                      <w:szCs w:val="21"/>
                      <w:u w:val="single"/>
                    </w:rPr>
                    <w:t>~1</w:t>
                  </w:r>
                  <w:r>
                    <w:rPr>
                      <w:rFonts w:hint="eastAsia"/>
                      <w:b/>
                      <w:bCs/>
                      <w:szCs w:val="21"/>
                      <w:u w:val="single"/>
                      <w:lang w:val="en-US" w:eastAsia="zh-CN"/>
                    </w:rPr>
                    <w:t>17</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150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eastAsia="宋体"/>
                      <w:b/>
                      <w:bCs/>
                      <w:szCs w:val="21"/>
                      <w:u w:val="single"/>
                      <w:lang w:val="en-US" w:eastAsia="zh-CN"/>
                    </w:rPr>
                  </w:pPr>
                  <w:r>
                    <w:rPr>
                      <w:rFonts w:hint="eastAsia"/>
                      <w:b/>
                      <w:bCs/>
                      <w:szCs w:val="21"/>
                      <w:u w:val="single"/>
                    </w:rPr>
                    <w:t>0.</w:t>
                  </w:r>
                  <w:r>
                    <w:rPr>
                      <w:rFonts w:hint="eastAsia"/>
                      <w:b/>
                      <w:bCs/>
                      <w:szCs w:val="21"/>
                      <w:u w:val="single"/>
                      <w:lang w:val="en-US" w:eastAsia="zh-CN"/>
                    </w:rPr>
                    <w:t>78</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NO</w:t>
                  </w:r>
                  <w:r>
                    <w:rPr>
                      <w:rFonts w:hint="eastAsia"/>
                      <w:b/>
                      <w:bCs/>
                      <w:sz w:val="24"/>
                      <w:u w:val="single"/>
                      <w:vertAlign w:val="subscript"/>
                    </w:rPr>
                    <w:t>2</w:t>
                  </w:r>
                  <w:r>
                    <w:rPr>
                      <w:rFonts w:eastAsia="黑体"/>
                      <w:b/>
                      <w:bCs/>
                      <w:u w:val="single"/>
                    </w:rPr>
                    <w:t>小时浓度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lang w:val="en-US" w:eastAsia="zh-CN"/>
                    </w:rPr>
                    <w:t>12</w:t>
                  </w:r>
                  <w:r>
                    <w:rPr>
                      <w:b/>
                      <w:bCs/>
                      <w:szCs w:val="21"/>
                      <w:u w:val="single"/>
                    </w:rPr>
                    <w:t>~</w:t>
                  </w:r>
                  <w:r>
                    <w:rPr>
                      <w:rFonts w:hint="eastAsia"/>
                      <w:b/>
                      <w:bCs/>
                      <w:szCs w:val="21"/>
                      <w:u w:val="single"/>
                      <w:lang w:val="en-US" w:eastAsia="zh-CN"/>
                    </w:rPr>
                    <w:t>38</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200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eastAsia="宋体"/>
                      <w:b/>
                      <w:bCs/>
                      <w:szCs w:val="21"/>
                      <w:u w:val="single"/>
                      <w:lang w:val="en-US" w:eastAsia="zh-CN"/>
                    </w:rPr>
                  </w:pPr>
                  <w:r>
                    <w:rPr>
                      <w:rFonts w:hint="eastAsia"/>
                      <w:b/>
                      <w:bCs/>
                      <w:szCs w:val="21"/>
                      <w:u w:val="single"/>
                    </w:rPr>
                    <w:t>0.</w:t>
                  </w:r>
                  <w:r>
                    <w:rPr>
                      <w:rFonts w:hint="eastAsia"/>
                      <w:b/>
                      <w:bCs/>
                      <w:szCs w:val="21"/>
                      <w:u w:val="single"/>
                      <w:lang w:val="en-US" w:eastAsia="zh-CN"/>
                    </w:rPr>
                    <w:t>19</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NO</w:t>
                  </w:r>
                  <w:r>
                    <w:rPr>
                      <w:rFonts w:hint="eastAsia"/>
                      <w:b/>
                      <w:bCs/>
                      <w:sz w:val="24"/>
                      <w:u w:val="single"/>
                      <w:vertAlign w:val="subscript"/>
                    </w:rPr>
                    <w:t>2</w:t>
                  </w:r>
                  <w:r>
                    <w:rPr>
                      <w:rFonts w:hint="eastAsia" w:eastAsia="黑体"/>
                      <w:b/>
                      <w:bCs/>
                      <w:u w:val="single"/>
                    </w:rPr>
                    <w:t>日均</w:t>
                  </w:r>
                  <w:r>
                    <w:rPr>
                      <w:rFonts w:eastAsia="黑体"/>
                      <w:b/>
                      <w:bCs/>
                      <w:u w:val="single"/>
                    </w:rPr>
                    <w:t>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lang w:val="en-US" w:eastAsia="zh-CN"/>
                    </w:rPr>
                    <w:t>18</w:t>
                  </w:r>
                  <w:r>
                    <w:rPr>
                      <w:b/>
                      <w:bCs/>
                      <w:szCs w:val="21"/>
                      <w:u w:val="single"/>
                    </w:rPr>
                    <w:t>~</w:t>
                  </w:r>
                  <w:r>
                    <w:rPr>
                      <w:rFonts w:hint="eastAsia"/>
                      <w:b/>
                      <w:bCs/>
                      <w:szCs w:val="21"/>
                      <w:u w:val="single"/>
                      <w:lang w:val="en-US" w:eastAsia="zh-CN"/>
                    </w:rPr>
                    <w:t>23</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80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eastAsia="宋体"/>
                      <w:b/>
                      <w:bCs/>
                      <w:szCs w:val="21"/>
                      <w:u w:val="single"/>
                      <w:lang w:val="en-US" w:eastAsia="zh-CN"/>
                    </w:rPr>
                  </w:pPr>
                  <w:r>
                    <w:rPr>
                      <w:rFonts w:hint="eastAsia"/>
                      <w:b/>
                      <w:bCs/>
                      <w:szCs w:val="21"/>
                      <w:u w:val="single"/>
                    </w:rPr>
                    <w:t>0.</w:t>
                  </w:r>
                  <w:r>
                    <w:rPr>
                      <w:rFonts w:hint="eastAsia"/>
                      <w:b/>
                      <w:bCs/>
                      <w:szCs w:val="21"/>
                      <w:u w:val="single"/>
                      <w:lang w:val="en-US" w:eastAsia="zh-CN"/>
                    </w:rPr>
                    <w:t>29</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Cs w:val="21"/>
                      <w:u w:val="single"/>
                    </w:rPr>
                    <w:t>非甲烷总烃小时均值(</w:t>
                  </w:r>
                  <w:r>
                    <w:rPr>
                      <w:rFonts w:hint="eastAsia"/>
                      <w:b/>
                      <w:bCs/>
                      <w:spacing w:val="-2"/>
                      <w:szCs w:val="21"/>
                      <w:u w:val="single"/>
                    </w:rPr>
                    <w:t>m</w:t>
                  </w:r>
                  <w:r>
                    <w:rPr>
                      <w:b/>
                      <w:bCs/>
                      <w:spacing w:val="-2"/>
                      <w:szCs w:val="21"/>
                      <w:u w:val="single"/>
                    </w:rPr>
                    <w:t>g</w:t>
                  </w:r>
                  <w:r>
                    <w:rPr>
                      <w:b/>
                      <w:bCs/>
                      <w:szCs w:val="21"/>
                      <w:u w:val="single"/>
                    </w:rPr>
                    <w:t>/m</w:t>
                  </w:r>
                  <w:r>
                    <w:rPr>
                      <w:b/>
                      <w:bCs/>
                      <w:szCs w:val="21"/>
                      <w:u w:val="single"/>
                      <w:vertAlign w:val="superscript"/>
                    </w:rPr>
                    <w:t>3</w:t>
                  </w:r>
                  <w:r>
                    <w:rPr>
                      <w:rFonts w:hint="eastAsia"/>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rPr>
                    <w:t>0.</w:t>
                  </w:r>
                  <w:r>
                    <w:rPr>
                      <w:rFonts w:hint="eastAsia"/>
                      <w:b/>
                      <w:bCs/>
                      <w:szCs w:val="21"/>
                      <w:u w:val="single"/>
                      <w:lang w:val="en-US" w:eastAsia="zh-CN"/>
                    </w:rPr>
                    <w:t>85</w:t>
                  </w:r>
                  <w:r>
                    <w:rPr>
                      <w:rFonts w:hint="eastAsia"/>
                      <w:b/>
                      <w:bCs/>
                      <w:szCs w:val="21"/>
                      <w:u w:val="single"/>
                    </w:rPr>
                    <w:t>~1.</w:t>
                  </w:r>
                  <w:r>
                    <w:rPr>
                      <w:rFonts w:hint="eastAsia"/>
                      <w:b/>
                      <w:bCs/>
                      <w:szCs w:val="21"/>
                      <w:u w:val="single"/>
                      <w:lang w:val="en-US" w:eastAsia="zh-CN"/>
                    </w:rPr>
                    <w:t>20</w:t>
                  </w:r>
                  <w:r>
                    <w:rPr>
                      <w:rFonts w:hint="eastAsia"/>
                      <w:b/>
                      <w:bCs/>
                      <w:spacing w:val="-2"/>
                      <w:szCs w:val="21"/>
                      <w:u w:val="single"/>
                    </w:rPr>
                    <w:t>m</w:t>
                  </w:r>
                  <w:r>
                    <w:rPr>
                      <w:b/>
                      <w:bCs/>
                      <w:spacing w:val="-2"/>
                      <w:szCs w:val="21"/>
                      <w:u w:val="single"/>
                    </w:rPr>
                    <w:t>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2.0</w:t>
                  </w:r>
                  <w:r>
                    <w:rPr>
                      <w:rFonts w:hint="eastAsia"/>
                      <w:b/>
                      <w:bCs/>
                      <w:spacing w:val="-2"/>
                      <w:szCs w:val="21"/>
                      <w:u w:val="single"/>
                    </w:rPr>
                    <w:t>m</w:t>
                  </w:r>
                  <w:r>
                    <w:rPr>
                      <w:b/>
                      <w:bCs/>
                      <w:spacing w:val="-2"/>
                      <w:szCs w:val="21"/>
                      <w:u w:val="single"/>
                    </w:rPr>
                    <w:t>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b/>
                      <w:bCs/>
                      <w:szCs w:val="21"/>
                      <w:u w:val="single"/>
                    </w:rPr>
                  </w:pPr>
                  <w:r>
                    <w:rPr>
                      <w:rFonts w:hint="eastAsia"/>
                      <w:b/>
                      <w:bCs/>
                      <w:szCs w:val="21"/>
                      <w:u w:val="single"/>
                    </w:rPr>
                    <w:t>0.6</w:t>
                  </w:r>
                  <w:r>
                    <w:rPr>
                      <w:rFonts w:hint="eastAsia"/>
                      <w:b/>
                      <w:bCs/>
                      <w:szCs w:val="21"/>
                      <w:u w:val="single"/>
                      <w:lang w:val="en-US" w:eastAsia="zh-CN"/>
                    </w:rPr>
                    <w:t>0</w:t>
                  </w:r>
                  <w:r>
                    <w:rPr>
                      <w:rFonts w:hint="eastAsia"/>
                      <w:b/>
                      <w:bCs/>
                      <w:szCs w:val="21"/>
                      <w:u w:val="single"/>
                    </w:rPr>
                    <w:t xml:space="preserve"> </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restart"/>
                  <w:vAlign w:val="center"/>
                </w:tcPr>
                <w:p>
                  <w:pPr>
                    <w:spacing w:line="320" w:lineRule="exact"/>
                    <w:jc w:val="center"/>
                    <w:outlineLvl w:val="4"/>
                    <w:rPr>
                      <w:b/>
                      <w:bCs/>
                      <w:szCs w:val="21"/>
                      <w:u w:val="single"/>
                    </w:rPr>
                  </w:pPr>
                  <w:r>
                    <w:rPr>
                      <w:rFonts w:hint="eastAsia"/>
                      <w:b/>
                      <w:bCs/>
                      <w:szCs w:val="21"/>
                      <w:u w:val="single"/>
                    </w:rPr>
                    <w:t>新</w:t>
                  </w:r>
                </w:p>
                <w:p>
                  <w:pPr>
                    <w:spacing w:line="320" w:lineRule="exact"/>
                    <w:jc w:val="center"/>
                    <w:outlineLvl w:val="4"/>
                    <w:rPr>
                      <w:b/>
                      <w:bCs/>
                      <w:szCs w:val="21"/>
                      <w:u w:val="single"/>
                    </w:rPr>
                  </w:pPr>
                  <w:r>
                    <w:rPr>
                      <w:rFonts w:hint="eastAsia"/>
                      <w:b/>
                      <w:bCs/>
                      <w:szCs w:val="21"/>
                      <w:u w:val="single"/>
                    </w:rPr>
                    <w:t>庄</w:t>
                  </w:r>
                </w:p>
                <w:p>
                  <w:pPr>
                    <w:spacing w:line="320" w:lineRule="exact"/>
                    <w:jc w:val="center"/>
                    <w:outlineLvl w:val="4"/>
                    <w:rPr>
                      <w:b/>
                      <w:bCs/>
                      <w:szCs w:val="21"/>
                      <w:u w:val="single"/>
                    </w:rPr>
                  </w:pPr>
                  <w:r>
                    <w:rPr>
                      <w:rFonts w:hint="eastAsia"/>
                      <w:b/>
                      <w:bCs/>
                      <w:szCs w:val="21"/>
                      <w:u w:val="single"/>
                    </w:rPr>
                    <w:t>村</w:t>
                  </w: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SO</w:t>
                  </w:r>
                  <w:r>
                    <w:rPr>
                      <w:rFonts w:hint="eastAsia"/>
                      <w:b/>
                      <w:bCs/>
                      <w:sz w:val="24"/>
                      <w:u w:val="single"/>
                      <w:vertAlign w:val="subscript"/>
                    </w:rPr>
                    <w:t>2</w:t>
                  </w:r>
                  <w:r>
                    <w:rPr>
                      <w:rFonts w:eastAsia="黑体"/>
                      <w:b/>
                      <w:bCs/>
                      <w:u w:val="single"/>
                    </w:rPr>
                    <w:t>小时浓度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restart"/>
                  <w:vAlign w:val="center"/>
                </w:tcPr>
                <w:p>
                  <w:pPr>
                    <w:spacing w:line="320" w:lineRule="exact"/>
                    <w:jc w:val="center"/>
                    <w:outlineLvl w:val="4"/>
                    <w:rPr>
                      <w:b/>
                      <w:bCs/>
                      <w:szCs w:val="21"/>
                      <w:u w:val="single"/>
                    </w:rPr>
                  </w:pPr>
                  <w:r>
                    <w:rPr>
                      <w:rFonts w:hint="eastAsia"/>
                      <w:b/>
                      <w:bCs/>
                      <w:szCs w:val="21"/>
                      <w:u w:val="single"/>
                    </w:rPr>
                    <w:t>1月26日~2月3日</w:t>
                  </w:r>
                </w:p>
              </w:tc>
              <w:tc>
                <w:tcPr>
                  <w:tcW w:w="1776" w:type="dxa"/>
                  <w:vAlign w:val="center"/>
                </w:tcPr>
                <w:p>
                  <w:pPr>
                    <w:spacing w:line="320" w:lineRule="exact"/>
                    <w:jc w:val="center"/>
                    <w:outlineLvl w:val="4"/>
                    <w:rPr>
                      <w:rFonts w:hint="eastAsia"/>
                      <w:b/>
                      <w:bCs/>
                      <w:szCs w:val="21"/>
                      <w:u w:val="single"/>
                    </w:rPr>
                  </w:pPr>
                  <w:r>
                    <w:rPr>
                      <w:rFonts w:hint="eastAsia"/>
                      <w:b/>
                      <w:bCs/>
                      <w:szCs w:val="21"/>
                      <w:u w:val="single"/>
                    </w:rPr>
                    <w:t>2</w:t>
                  </w:r>
                  <w:r>
                    <w:rPr>
                      <w:b/>
                      <w:bCs/>
                      <w:szCs w:val="21"/>
                      <w:u w:val="single"/>
                    </w:rPr>
                    <w:t>7~</w:t>
                  </w:r>
                  <w:r>
                    <w:rPr>
                      <w:rFonts w:hint="eastAsia"/>
                      <w:b/>
                      <w:bCs/>
                      <w:szCs w:val="21"/>
                      <w:u w:val="single"/>
                    </w:rPr>
                    <w:t>45</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500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b/>
                      <w:bCs/>
                      <w:szCs w:val="21"/>
                      <w:u w:val="single"/>
                    </w:rPr>
                  </w:pPr>
                  <w:r>
                    <w:rPr>
                      <w:rFonts w:hint="eastAsia"/>
                      <w:b/>
                      <w:bCs/>
                      <w:szCs w:val="21"/>
                      <w:u w:val="single"/>
                    </w:rPr>
                    <w:t>0.09</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SO</w:t>
                  </w:r>
                  <w:r>
                    <w:rPr>
                      <w:rFonts w:hint="eastAsia"/>
                      <w:b/>
                      <w:bCs/>
                      <w:sz w:val="24"/>
                      <w:u w:val="single"/>
                      <w:vertAlign w:val="subscript"/>
                    </w:rPr>
                    <w:t>2</w:t>
                  </w:r>
                  <w:r>
                    <w:rPr>
                      <w:rFonts w:hint="eastAsia" w:eastAsia="黑体"/>
                      <w:b/>
                      <w:bCs/>
                      <w:u w:val="single"/>
                    </w:rPr>
                    <w:t>日均</w:t>
                  </w:r>
                  <w:r>
                    <w:rPr>
                      <w:rFonts w:eastAsia="黑体"/>
                      <w:b/>
                      <w:bCs/>
                      <w:u w:val="single"/>
                    </w:rPr>
                    <w:t>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rPr>
                    <w:t>30</w:t>
                  </w:r>
                  <w:r>
                    <w:rPr>
                      <w:b/>
                      <w:bCs/>
                      <w:szCs w:val="21"/>
                      <w:u w:val="single"/>
                    </w:rPr>
                    <w:t>~</w:t>
                  </w:r>
                  <w:r>
                    <w:rPr>
                      <w:rFonts w:hint="eastAsia"/>
                      <w:b/>
                      <w:bCs/>
                      <w:szCs w:val="21"/>
                      <w:u w:val="single"/>
                    </w:rPr>
                    <w:t>35</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150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b/>
                      <w:bCs/>
                      <w:szCs w:val="21"/>
                      <w:u w:val="single"/>
                    </w:rPr>
                  </w:pPr>
                  <w:r>
                    <w:rPr>
                      <w:rFonts w:hint="eastAsia"/>
                      <w:b/>
                      <w:bCs/>
                      <w:szCs w:val="21"/>
                      <w:u w:val="single"/>
                    </w:rPr>
                    <w:t>0.23</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PM</w:t>
                  </w:r>
                  <w:r>
                    <w:rPr>
                      <w:rFonts w:hint="eastAsia"/>
                      <w:b/>
                      <w:bCs/>
                      <w:sz w:val="24"/>
                      <w:u w:val="single"/>
                      <w:vertAlign w:val="subscript"/>
                    </w:rPr>
                    <w:t>10</w:t>
                  </w:r>
                  <w:r>
                    <w:rPr>
                      <w:rFonts w:hint="eastAsia" w:eastAsia="黑体"/>
                      <w:b/>
                      <w:bCs/>
                      <w:u w:val="single"/>
                    </w:rPr>
                    <w:t>日均</w:t>
                  </w:r>
                  <w:r>
                    <w:rPr>
                      <w:rFonts w:eastAsia="黑体"/>
                      <w:b/>
                      <w:bCs/>
                      <w:u w:val="single"/>
                    </w:rPr>
                    <w:t>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rPr>
                    <w:t>102</w:t>
                  </w:r>
                  <w:r>
                    <w:rPr>
                      <w:b/>
                      <w:bCs/>
                      <w:szCs w:val="21"/>
                      <w:u w:val="single"/>
                    </w:rPr>
                    <w:t>~1</w:t>
                  </w:r>
                  <w:r>
                    <w:rPr>
                      <w:rFonts w:hint="eastAsia"/>
                      <w:b/>
                      <w:bCs/>
                      <w:szCs w:val="21"/>
                      <w:u w:val="single"/>
                    </w:rPr>
                    <w:t>34</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150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b/>
                      <w:bCs/>
                      <w:szCs w:val="21"/>
                      <w:u w:val="single"/>
                    </w:rPr>
                  </w:pPr>
                  <w:r>
                    <w:rPr>
                      <w:rFonts w:hint="eastAsia"/>
                      <w:b/>
                      <w:bCs/>
                      <w:szCs w:val="21"/>
                      <w:u w:val="single"/>
                    </w:rPr>
                    <w:t>0.89</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NO</w:t>
                  </w:r>
                  <w:r>
                    <w:rPr>
                      <w:rFonts w:hint="eastAsia"/>
                      <w:b/>
                      <w:bCs/>
                      <w:sz w:val="24"/>
                      <w:u w:val="single"/>
                      <w:vertAlign w:val="subscript"/>
                    </w:rPr>
                    <w:t>2</w:t>
                  </w:r>
                  <w:r>
                    <w:rPr>
                      <w:rFonts w:eastAsia="黑体"/>
                      <w:b/>
                      <w:bCs/>
                      <w:u w:val="single"/>
                    </w:rPr>
                    <w:t>小时浓度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rPr>
                    <w:t>32</w:t>
                  </w:r>
                  <w:r>
                    <w:rPr>
                      <w:b/>
                      <w:bCs/>
                      <w:szCs w:val="21"/>
                      <w:u w:val="single"/>
                    </w:rPr>
                    <w:t>~</w:t>
                  </w:r>
                  <w:r>
                    <w:rPr>
                      <w:rFonts w:hint="eastAsia"/>
                      <w:b/>
                      <w:bCs/>
                      <w:szCs w:val="21"/>
                      <w:u w:val="single"/>
                    </w:rPr>
                    <w:t>53</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200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b/>
                      <w:bCs/>
                      <w:szCs w:val="21"/>
                      <w:u w:val="single"/>
                    </w:rPr>
                  </w:pPr>
                  <w:r>
                    <w:rPr>
                      <w:rFonts w:hint="eastAsia"/>
                      <w:b/>
                      <w:bCs/>
                      <w:szCs w:val="21"/>
                      <w:u w:val="single"/>
                    </w:rPr>
                    <w:t>0.26</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 w:val="24"/>
                      <w:u w:val="single"/>
                    </w:rPr>
                    <w:t>NO</w:t>
                  </w:r>
                  <w:r>
                    <w:rPr>
                      <w:rFonts w:hint="eastAsia"/>
                      <w:b/>
                      <w:bCs/>
                      <w:sz w:val="24"/>
                      <w:u w:val="single"/>
                      <w:vertAlign w:val="subscript"/>
                    </w:rPr>
                    <w:t>2</w:t>
                  </w:r>
                  <w:r>
                    <w:rPr>
                      <w:rFonts w:hint="eastAsia" w:eastAsia="黑体"/>
                      <w:b/>
                      <w:bCs/>
                      <w:u w:val="single"/>
                    </w:rPr>
                    <w:t>日均</w:t>
                  </w:r>
                  <w:r>
                    <w:rPr>
                      <w:rFonts w:eastAsia="黑体"/>
                      <w:b/>
                      <w:bCs/>
                      <w:u w:val="single"/>
                    </w:rPr>
                    <w:t>浓度</w:t>
                  </w:r>
                  <w:r>
                    <w:rPr>
                      <w:b/>
                      <w:bCs/>
                      <w:szCs w:val="21"/>
                      <w:u w:val="single"/>
                    </w:rPr>
                    <w:t>（</w:t>
                  </w:r>
                  <w:r>
                    <w:rPr>
                      <w:b/>
                      <w:bCs/>
                      <w:spacing w:val="-2"/>
                      <w:szCs w:val="21"/>
                      <w:u w:val="single"/>
                    </w:rPr>
                    <w:t>μg</w:t>
                  </w:r>
                  <w:r>
                    <w:rPr>
                      <w:b/>
                      <w:bCs/>
                      <w:szCs w:val="21"/>
                      <w:u w:val="single"/>
                    </w:rPr>
                    <w:t>/m</w:t>
                  </w:r>
                  <w:r>
                    <w:rPr>
                      <w:b/>
                      <w:bCs/>
                      <w:szCs w:val="21"/>
                      <w:u w:val="single"/>
                      <w:vertAlign w:val="superscript"/>
                    </w:rPr>
                    <w:t>3</w:t>
                  </w:r>
                  <w:r>
                    <w:rPr>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rPr>
                    <w:t>36</w:t>
                  </w:r>
                  <w:r>
                    <w:rPr>
                      <w:b/>
                      <w:bCs/>
                      <w:szCs w:val="21"/>
                      <w:u w:val="single"/>
                    </w:rPr>
                    <w:t>~</w:t>
                  </w:r>
                  <w:r>
                    <w:rPr>
                      <w:rFonts w:hint="eastAsia"/>
                      <w:b/>
                      <w:bCs/>
                      <w:szCs w:val="21"/>
                      <w:u w:val="single"/>
                    </w:rPr>
                    <w:t>43</w:t>
                  </w:r>
                  <w:r>
                    <w:rPr>
                      <w:b/>
                      <w:bCs/>
                      <w:spacing w:val="-2"/>
                      <w:szCs w:val="21"/>
                      <w:u w:val="single"/>
                    </w:rPr>
                    <w:t>μg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80</w:t>
                  </w:r>
                  <w:r>
                    <w:rPr>
                      <w:b/>
                      <w:bCs/>
                      <w:spacing w:val="-2"/>
                      <w:szCs w:val="21"/>
                      <w:u w:val="single"/>
                    </w:rPr>
                    <w:t>μg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b/>
                      <w:bCs/>
                      <w:szCs w:val="21"/>
                      <w:u w:val="single"/>
                    </w:rPr>
                  </w:pPr>
                  <w:r>
                    <w:rPr>
                      <w:rFonts w:hint="eastAsia"/>
                      <w:b/>
                      <w:bCs/>
                      <w:szCs w:val="21"/>
                      <w:u w:val="single"/>
                    </w:rPr>
                    <w:t>0.54</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4" w:type="dxa"/>
                  <w:vMerge w:val="continue"/>
                  <w:vAlign w:val="center"/>
                </w:tcPr>
                <w:p>
                  <w:pPr>
                    <w:spacing w:line="320" w:lineRule="exact"/>
                    <w:jc w:val="center"/>
                    <w:outlineLvl w:val="4"/>
                    <w:rPr>
                      <w:b/>
                      <w:bCs/>
                      <w:szCs w:val="21"/>
                      <w:u w:val="single"/>
                    </w:rPr>
                  </w:pPr>
                </w:p>
              </w:tc>
              <w:tc>
                <w:tcPr>
                  <w:tcW w:w="1658" w:type="dxa"/>
                  <w:vAlign w:val="center"/>
                </w:tcPr>
                <w:p>
                  <w:pPr>
                    <w:spacing w:line="320" w:lineRule="exact"/>
                    <w:jc w:val="center"/>
                    <w:outlineLvl w:val="4"/>
                    <w:rPr>
                      <w:rFonts w:hint="eastAsia"/>
                      <w:b/>
                      <w:bCs/>
                      <w:szCs w:val="21"/>
                      <w:u w:val="single"/>
                    </w:rPr>
                  </w:pPr>
                  <w:r>
                    <w:rPr>
                      <w:rFonts w:hint="eastAsia"/>
                      <w:b/>
                      <w:bCs/>
                      <w:szCs w:val="21"/>
                      <w:u w:val="single"/>
                    </w:rPr>
                    <w:t>非甲烷总烃小时均值(</w:t>
                  </w:r>
                  <w:r>
                    <w:rPr>
                      <w:rFonts w:hint="eastAsia"/>
                      <w:b/>
                      <w:bCs/>
                      <w:spacing w:val="-2"/>
                      <w:szCs w:val="21"/>
                      <w:u w:val="single"/>
                    </w:rPr>
                    <w:t>m</w:t>
                  </w:r>
                  <w:r>
                    <w:rPr>
                      <w:b/>
                      <w:bCs/>
                      <w:spacing w:val="-2"/>
                      <w:szCs w:val="21"/>
                      <w:u w:val="single"/>
                    </w:rPr>
                    <w:t>g</w:t>
                  </w:r>
                  <w:r>
                    <w:rPr>
                      <w:b/>
                      <w:bCs/>
                      <w:szCs w:val="21"/>
                      <w:u w:val="single"/>
                    </w:rPr>
                    <w:t>/m</w:t>
                  </w:r>
                  <w:r>
                    <w:rPr>
                      <w:b/>
                      <w:bCs/>
                      <w:szCs w:val="21"/>
                      <w:u w:val="single"/>
                      <w:vertAlign w:val="superscript"/>
                    </w:rPr>
                    <w:t>3</w:t>
                  </w:r>
                  <w:r>
                    <w:rPr>
                      <w:rFonts w:hint="eastAsia"/>
                      <w:b/>
                      <w:bCs/>
                      <w:szCs w:val="21"/>
                      <w:u w:val="single"/>
                    </w:rPr>
                    <w:t>)</w:t>
                  </w:r>
                </w:p>
              </w:tc>
              <w:tc>
                <w:tcPr>
                  <w:tcW w:w="645" w:type="dxa"/>
                  <w:vMerge w:val="continue"/>
                  <w:vAlign w:val="center"/>
                </w:tcPr>
                <w:p>
                  <w:pPr>
                    <w:spacing w:line="320" w:lineRule="exact"/>
                    <w:jc w:val="center"/>
                    <w:outlineLvl w:val="4"/>
                    <w:rPr>
                      <w:b/>
                      <w:bCs/>
                      <w:szCs w:val="21"/>
                      <w:u w:val="single"/>
                    </w:rPr>
                  </w:pPr>
                </w:p>
              </w:tc>
              <w:tc>
                <w:tcPr>
                  <w:tcW w:w="1776" w:type="dxa"/>
                  <w:vAlign w:val="center"/>
                </w:tcPr>
                <w:p>
                  <w:pPr>
                    <w:spacing w:line="320" w:lineRule="exact"/>
                    <w:jc w:val="center"/>
                    <w:outlineLvl w:val="4"/>
                    <w:rPr>
                      <w:rFonts w:hint="eastAsia"/>
                      <w:b/>
                      <w:bCs/>
                      <w:szCs w:val="21"/>
                      <w:u w:val="single"/>
                    </w:rPr>
                  </w:pPr>
                  <w:r>
                    <w:rPr>
                      <w:rFonts w:hint="eastAsia"/>
                      <w:b/>
                      <w:bCs/>
                      <w:szCs w:val="21"/>
                      <w:u w:val="single"/>
                    </w:rPr>
                    <w:t>0.729~1.33</w:t>
                  </w:r>
                  <w:r>
                    <w:rPr>
                      <w:rFonts w:hint="eastAsia"/>
                      <w:b/>
                      <w:bCs/>
                      <w:spacing w:val="-2"/>
                      <w:szCs w:val="21"/>
                      <w:u w:val="single"/>
                    </w:rPr>
                    <w:t>m</w:t>
                  </w:r>
                  <w:r>
                    <w:rPr>
                      <w:b/>
                      <w:bCs/>
                      <w:spacing w:val="-2"/>
                      <w:szCs w:val="21"/>
                      <w:u w:val="single"/>
                    </w:rPr>
                    <w:t>g</w:t>
                  </w:r>
                  <w:r>
                    <w:rPr>
                      <w:b/>
                      <w:bCs/>
                      <w:szCs w:val="21"/>
                      <w:u w:val="single"/>
                    </w:rPr>
                    <w:t>/m</w:t>
                  </w:r>
                  <w:r>
                    <w:rPr>
                      <w:b/>
                      <w:bCs/>
                      <w:szCs w:val="21"/>
                      <w:u w:val="single"/>
                      <w:vertAlign w:val="superscript"/>
                    </w:rPr>
                    <w:t>3</w:t>
                  </w:r>
                </w:p>
              </w:tc>
              <w:tc>
                <w:tcPr>
                  <w:tcW w:w="1178" w:type="dxa"/>
                  <w:vAlign w:val="center"/>
                </w:tcPr>
                <w:p>
                  <w:pPr>
                    <w:spacing w:line="320" w:lineRule="exact"/>
                    <w:jc w:val="center"/>
                    <w:outlineLvl w:val="4"/>
                    <w:rPr>
                      <w:rFonts w:hint="eastAsia"/>
                      <w:b/>
                      <w:bCs/>
                      <w:szCs w:val="21"/>
                      <w:u w:val="single"/>
                    </w:rPr>
                  </w:pPr>
                  <w:r>
                    <w:rPr>
                      <w:rFonts w:hint="eastAsia"/>
                      <w:b/>
                      <w:bCs/>
                      <w:szCs w:val="21"/>
                      <w:u w:val="single"/>
                    </w:rPr>
                    <w:t>2.0</w:t>
                  </w:r>
                  <w:r>
                    <w:rPr>
                      <w:rFonts w:hint="eastAsia"/>
                      <w:b/>
                      <w:bCs/>
                      <w:spacing w:val="-2"/>
                      <w:szCs w:val="21"/>
                      <w:u w:val="single"/>
                    </w:rPr>
                    <w:t>m</w:t>
                  </w:r>
                  <w:r>
                    <w:rPr>
                      <w:b/>
                      <w:bCs/>
                      <w:spacing w:val="-2"/>
                      <w:szCs w:val="21"/>
                      <w:u w:val="single"/>
                    </w:rPr>
                    <w:t>g</w:t>
                  </w:r>
                  <w:r>
                    <w:rPr>
                      <w:b/>
                      <w:bCs/>
                      <w:szCs w:val="21"/>
                      <w:u w:val="single"/>
                    </w:rPr>
                    <w:t>/m</w:t>
                  </w:r>
                  <w:r>
                    <w:rPr>
                      <w:b/>
                      <w:bCs/>
                      <w:szCs w:val="21"/>
                      <w:u w:val="single"/>
                      <w:vertAlign w:val="superscript"/>
                    </w:rPr>
                    <w:t>3</w:t>
                  </w:r>
                </w:p>
              </w:tc>
              <w:tc>
                <w:tcPr>
                  <w:tcW w:w="1042" w:type="dxa"/>
                  <w:vAlign w:val="center"/>
                </w:tcPr>
                <w:p>
                  <w:pPr>
                    <w:spacing w:line="320" w:lineRule="exact"/>
                    <w:jc w:val="center"/>
                    <w:outlineLvl w:val="4"/>
                    <w:rPr>
                      <w:rFonts w:hint="eastAsia"/>
                      <w:b/>
                      <w:bCs/>
                      <w:szCs w:val="21"/>
                      <w:u w:val="single"/>
                    </w:rPr>
                  </w:pPr>
                  <w:r>
                    <w:rPr>
                      <w:rFonts w:hint="eastAsia"/>
                      <w:b/>
                      <w:bCs/>
                      <w:szCs w:val="21"/>
                      <w:u w:val="single"/>
                    </w:rPr>
                    <w:t xml:space="preserve">0.66 </w:t>
                  </w:r>
                </w:p>
              </w:tc>
              <w:tc>
                <w:tcPr>
                  <w:tcW w:w="765" w:type="dxa"/>
                  <w:vAlign w:val="center"/>
                </w:tcPr>
                <w:p>
                  <w:pPr>
                    <w:spacing w:line="320" w:lineRule="exact"/>
                    <w:jc w:val="center"/>
                    <w:outlineLvl w:val="4"/>
                    <w:rPr>
                      <w:rFonts w:hint="eastAsia"/>
                      <w:b/>
                      <w:bCs/>
                      <w:szCs w:val="21"/>
                      <w:u w:val="single"/>
                    </w:rPr>
                  </w:pPr>
                  <w:r>
                    <w:rPr>
                      <w:rFonts w:hint="eastAsia"/>
                      <w:b/>
                      <w:bCs/>
                      <w:szCs w:val="21"/>
                      <w:u w:val="single"/>
                    </w:rPr>
                    <w:t>0</w:t>
                  </w:r>
                </w:p>
              </w:tc>
              <w:tc>
                <w:tcPr>
                  <w:tcW w:w="757" w:type="dxa"/>
                  <w:vAlign w:val="center"/>
                </w:tcPr>
                <w:p>
                  <w:pPr>
                    <w:spacing w:line="320" w:lineRule="exact"/>
                    <w:jc w:val="center"/>
                    <w:outlineLvl w:val="4"/>
                    <w:rPr>
                      <w:rFonts w:hint="eastAsia"/>
                      <w:b/>
                      <w:bCs/>
                      <w:szCs w:val="21"/>
                      <w:u w:val="single"/>
                    </w:rPr>
                  </w:pPr>
                  <w:r>
                    <w:rPr>
                      <w:rFonts w:hint="eastAsia"/>
                      <w:b/>
                      <w:bCs/>
                      <w:szCs w:val="21"/>
                      <w:u w:val="single"/>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bCs/>
                <w:sz w:val="24"/>
                <w:szCs w:val="24"/>
                <w:u w:val="single"/>
              </w:rPr>
            </w:pPr>
            <w:r>
              <w:rPr>
                <w:b/>
                <w:bCs/>
                <w:sz w:val="24"/>
                <w:szCs w:val="24"/>
                <w:u w:val="single"/>
              </w:rPr>
              <w:t>由表</w:t>
            </w:r>
            <w:r>
              <w:rPr>
                <w:rFonts w:hint="eastAsia"/>
                <w:b/>
                <w:bCs/>
                <w:sz w:val="24"/>
                <w:szCs w:val="24"/>
                <w:u w:val="single"/>
              </w:rPr>
              <w:t>1</w:t>
            </w:r>
            <w:r>
              <w:rPr>
                <w:rFonts w:hint="eastAsia"/>
                <w:b/>
                <w:bCs/>
                <w:sz w:val="24"/>
                <w:szCs w:val="24"/>
                <w:u w:val="single"/>
                <w:lang w:val="en-US" w:eastAsia="zh-CN"/>
              </w:rPr>
              <w:t>2</w:t>
            </w:r>
            <w:r>
              <w:rPr>
                <w:b/>
                <w:bCs/>
                <w:sz w:val="24"/>
                <w:szCs w:val="24"/>
                <w:u w:val="single"/>
              </w:rPr>
              <w:t>可知，</w:t>
            </w:r>
            <w:r>
              <w:rPr>
                <w:rFonts w:hint="eastAsia"/>
                <w:b/>
                <w:bCs/>
                <w:sz w:val="24"/>
                <w:szCs w:val="24"/>
                <w:u w:val="single"/>
              </w:rPr>
              <w:t>偃师市</w:t>
            </w:r>
            <w:r>
              <w:rPr>
                <w:rFonts w:hint="eastAsia"/>
                <w:b/>
                <w:bCs/>
                <w:sz w:val="24"/>
                <w:szCs w:val="24"/>
                <w:u w:val="single"/>
                <w:lang w:val="en-US" w:eastAsia="zh-CN"/>
              </w:rPr>
              <w:t>沟口头村、羊二庄村和</w:t>
            </w:r>
            <w:r>
              <w:rPr>
                <w:rFonts w:hint="eastAsia"/>
                <w:b/>
                <w:bCs/>
                <w:sz w:val="24"/>
                <w:szCs w:val="24"/>
                <w:u w:val="single"/>
              </w:rPr>
              <w:t>新庄村</w:t>
            </w:r>
            <w:r>
              <w:rPr>
                <w:b/>
                <w:bCs/>
                <w:sz w:val="24"/>
                <w:szCs w:val="24"/>
                <w:u w:val="single"/>
              </w:rPr>
              <w:t>环境空气中SO</w:t>
            </w:r>
            <w:r>
              <w:rPr>
                <w:b/>
                <w:bCs/>
                <w:sz w:val="24"/>
                <w:szCs w:val="24"/>
                <w:u w:val="single"/>
                <w:vertAlign w:val="subscript"/>
              </w:rPr>
              <w:t>2</w:t>
            </w:r>
            <w:r>
              <w:rPr>
                <w:b/>
                <w:bCs/>
                <w:sz w:val="24"/>
                <w:szCs w:val="24"/>
                <w:u w:val="single"/>
              </w:rPr>
              <w:t>、NO</w:t>
            </w:r>
            <w:r>
              <w:rPr>
                <w:b/>
                <w:bCs/>
                <w:sz w:val="24"/>
                <w:szCs w:val="24"/>
                <w:u w:val="single"/>
                <w:vertAlign w:val="subscript"/>
              </w:rPr>
              <w:t>2</w:t>
            </w:r>
            <w:r>
              <w:rPr>
                <w:b/>
                <w:bCs/>
                <w:sz w:val="24"/>
                <w:szCs w:val="24"/>
                <w:u w:val="single"/>
              </w:rPr>
              <w:t>日均浓度均</w:t>
            </w:r>
            <w:r>
              <w:rPr>
                <w:rFonts w:hint="eastAsia"/>
                <w:b/>
                <w:bCs/>
                <w:sz w:val="24"/>
                <w:szCs w:val="24"/>
                <w:u w:val="single"/>
              </w:rPr>
              <w:t>和小时平均浓度均能</w:t>
            </w:r>
            <w:r>
              <w:rPr>
                <w:b/>
                <w:bCs/>
                <w:sz w:val="24"/>
                <w:szCs w:val="24"/>
                <w:u w:val="single"/>
              </w:rPr>
              <w:t>满足</w:t>
            </w:r>
            <w:r>
              <w:rPr>
                <w:b/>
                <w:bCs/>
                <w:sz w:val="24"/>
                <w:u w:val="single"/>
              </w:rPr>
              <w:t>《环境空气质量标准》（GB3095-2012）中的二级标准要求</w:t>
            </w:r>
            <w:r>
              <w:rPr>
                <w:rFonts w:hint="eastAsia"/>
                <w:b/>
                <w:bCs/>
                <w:sz w:val="24"/>
                <w:u w:val="single"/>
              </w:rPr>
              <w:t>；</w:t>
            </w:r>
            <w:r>
              <w:rPr>
                <w:b/>
                <w:bCs/>
                <w:sz w:val="24"/>
                <w:szCs w:val="24"/>
                <w:u w:val="single"/>
              </w:rPr>
              <w:t>PM</w:t>
            </w:r>
            <w:r>
              <w:rPr>
                <w:b/>
                <w:bCs/>
                <w:sz w:val="24"/>
                <w:szCs w:val="24"/>
                <w:u w:val="single"/>
                <w:vertAlign w:val="subscript"/>
              </w:rPr>
              <w:t>10</w:t>
            </w:r>
            <w:r>
              <w:rPr>
                <w:b/>
                <w:bCs/>
                <w:sz w:val="24"/>
                <w:szCs w:val="24"/>
                <w:u w:val="single"/>
              </w:rPr>
              <w:t>日均浓度</w:t>
            </w:r>
            <w:r>
              <w:rPr>
                <w:rFonts w:hint="eastAsia"/>
                <w:b/>
                <w:bCs/>
                <w:sz w:val="24"/>
                <w:szCs w:val="24"/>
                <w:u w:val="single"/>
              </w:rPr>
              <w:t>均能</w:t>
            </w:r>
            <w:r>
              <w:rPr>
                <w:b/>
                <w:bCs/>
                <w:sz w:val="24"/>
                <w:szCs w:val="24"/>
                <w:u w:val="single"/>
              </w:rPr>
              <w:t>满足</w:t>
            </w:r>
            <w:r>
              <w:rPr>
                <w:b/>
                <w:bCs/>
                <w:sz w:val="24"/>
                <w:u w:val="single"/>
              </w:rPr>
              <w:t>《环境空气质量标准》（GB3095-2012）中的二级标准要求</w:t>
            </w:r>
            <w:r>
              <w:rPr>
                <w:rFonts w:hint="eastAsia"/>
                <w:b/>
                <w:bCs/>
                <w:sz w:val="24"/>
                <w:u w:val="single"/>
              </w:rPr>
              <w:t>；综上所述，项目周围</w:t>
            </w:r>
            <w:r>
              <w:rPr>
                <w:b/>
                <w:bCs/>
                <w:sz w:val="24"/>
                <w:u w:val="single"/>
              </w:rPr>
              <w:t>环境质量状况较好。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sz w:val="24"/>
                <w:szCs w:val="24"/>
              </w:rPr>
            </w:pPr>
            <w:r>
              <w:rPr>
                <w:b/>
                <w:sz w:val="24"/>
                <w:szCs w:val="24"/>
              </w:rPr>
              <w:t>2</w:t>
            </w:r>
            <w:r>
              <w:rPr>
                <w:rFonts w:hint="eastAsia" w:ascii="宋体" w:hAnsi="宋体" w:cs="宋体"/>
                <w:b/>
                <w:sz w:val="24"/>
                <w:szCs w:val="24"/>
              </w:rPr>
              <w:t>、 水环境质量现状</w:t>
            </w:r>
          </w:p>
          <w:p>
            <w:pPr>
              <w:spacing w:line="360" w:lineRule="auto"/>
              <w:ind w:firstLine="480" w:firstLineChars="200"/>
              <w:rPr>
                <w:bCs/>
                <w:sz w:val="24"/>
                <w:szCs w:val="24"/>
              </w:rPr>
            </w:pPr>
            <w:r>
              <w:rPr>
                <w:sz w:val="24"/>
                <w:szCs w:val="24"/>
              </w:rPr>
              <w:t>根据现场调查，距离项目最近的地表水体为厂区南</w:t>
            </w:r>
            <w:r>
              <w:rPr>
                <w:rFonts w:hint="eastAsia"/>
                <w:sz w:val="24"/>
                <w:szCs w:val="24"/>
                <w:lang w:val="en-US" w:eastAsia="zh-CN"/>
              </w:rPr>
              <w:t>330</w:t>
            </w:r>
            <w:r>
              <w:rPr>
                <w:rFonts w:hint="eastAsia"/>
                <w:sz w:val="24"/>
                <w:szCs w:val="24"/>
              </w:rPr>
              <w:t>0</w:t>
            </w:r>
            <w:r>
              <w:rPr>
                <w:sz w:val="24"/>
                <w:szCs w:val="24"/>
              </w:rPr>
              <w:t>m的</w:t>
            </w:r>
            <w:r>
              <w:rPr>
                <w:rFonts w:hint="eastAsia"/>
                <w:sz w:val="24"/>
                <w:szCs w:val="24"/>
              </w:rPr>
              <w:t>洛</w:t>
            </w:r>
            <w:r>
              <w:rPr>
                <w:sz w:val="24"/>
                <w:szCs w:val="24"/>
              </w:rPr>
              <w:t>河，</w:t>
            </w:r>
            <w:r>
              <w:rPr>
                <w:bCs/>
                <w:sz w:val="24"/>
                <w:szCs w:val="24"/>
              </w:rPr>
              <w:t>根据河南省地表水环境功能区划</w:t>
            </w:r>
            <w:r>
              <w:rPr>
                <w:rFonts w:hint="eastAsia"/>
                <w:bCs/>
                <w:sz w:val="24"/>
                <w:szCs w:val="24"/>
              </w:rPr>
              <w:t>，洛河</w:t>
            </w:r>
            <w:r>
              <w:rPr>
                <w:bCs/>
                <w:sz w:val="24"/>
                <w:szCs w:val="24"/>
              </w:rPr>
              <w:t>执行《地表水环境质量标准》(GB3838-2002)</w:t>
            </w:r>
            <w:r>
              <w:rPr>
                <w:rFonts w:hint="eastAsia"/>
                <w:bCs/>
                <w:sz w:val="24"/>
                <w:szCs w:val="24"/>
              </w:rPr>
              <w:t>III</w:t>
            </w:r>
            <w:r>
              <w:rPr>
                <w:bCs/>
                <w:sz w:val="24"/>
                <w:szCs w:val="24"/>
              </w:rPr>
              <w:t>类标准。</w:t>
            </w:r>
            <w:r>
              <w:rPr>
                <w:sz w:val="24"/>
                <w:szCs w:val="24"/>
              </w:rPr>
              <w:t>本次评价引用</w:t>
            </w:r>
            <w:r>
              <w:rPr>
                <w:bCs/>
                <w:sz w:val="24"/>
                <w:szCs w:val="24"/>
              </w:rPr>
              <w:t>本次调查采用</w:t>
            </w:r>
            <w:r>
              <w:rPr>
                <w:rFonts w:hint="eastAsia"/>
                <w:bCs/>
                <w:sz w:val="24"/>
                <w:szCs w:val="24"/>
              </w:rPr>
              <w:t>河南省环保厅</w:t>
            </w:r>
            <w:r>
              <w:rPr>
                <w:bCs/>
                <w:sz w:val="24"/>
                <w:szCs w:val="24"/>
              </w:rPr>
              <w:t>网站公布的</w:t>
            </w:r>
            <w:r>
              <w:rPr>
                <w:rFonts w:hint="eastAsia"/>
                <w:bCs/>
                <w:sz w:val="24"/>
                <w:szCs w:val="24"/>
              </w:rPr>
              <w:t>2016年12月至</w:t>
            </w:r>
            <w:r>
              <w:rPr>
                <w:bCs/>
                <w:sz w:val="24"/>
                <w:szCs w:val="24"/>
              </w:rPr>
              <w:t>201</w:t>
            </w:r>
            <w:r>
              <w:rPr>
                <w:rFonts w:hint="eastAsia"/>
                <w:bCs/>
                <w:sz w:val="24"/>
                <w:szCs w:val="24"/>
              </w:rPr>
              <w:t>7</w:t>
            </w:r>
            <w:r>
              <w:rPr>
                <w:bCs/>
                <w:sz w:val="24"/>
                <w:szCs w:val="24"/>
              </w:rPr>
              <w:t>年</w:t>
            </w:r>
            <w:r>
              <w:rPr>
                <w:rFonts w:hint="eastAsia"/>
                <w:bCs/>
                <w:sz w:val="24"/>
                <w:szCs w:val="24"/>
              </w:rPr>
              <w:t>12</w:t>
            </w:r>
            <w:r>
              <w:rPr>
                <w:bCs/>
                <w:sz w:val="24"/>
                <w:szCs w:val="24"/>
              </w:rPr>
              <w:t>月</w:t>
            </w:r>
            <w:r>
              <w:rPr>
                <w:rFonts w:hint="eastAsia"/>
                <w:bCs/>
                <w:sz w:val="24"/>
                <w:szCs w:val="24"/>
              </w:rPr>
              <w:t>一年期间，洛阳市出境伊洛河汇合处</w:t>
            </w:r>
            <w:r>
              <w:rPr>
                <w:bCs/>
                <w:sz w:val="24"/>
                <w:szCs w:val="24"/>
              </w:rPr>
              <w:t>常规数据监测数据，详见表</w:t>
            </w:r>
            <w:r>
              <w:rPr>
                <w:rFonts w:hint="eastAsia"/>
                <w:bCs/>
                <w:sz w:val="24"/>
                <w:szCs w:val="24"/>
              </w:rPr>
              <w:t>1</w:t>
            </w:r>
            <w:r>
              <w:rPr>
                <w:rFonts w:hint="eastAsia"/>
                <w:bCs/>
                <w:sz w:val="24"/>
                <w:szCs w:val="24"/>
                <w:lang w:val="en-US" w:eastAsia="zh-CN"/>
              </w:rPr>
              <w:t>3</w:t>
            </w:r>
            <w:r>
              <w:rPr>
                <w:bCs/>
                <w:sz w:val="24"/>
                <w:szCs w:val="24"/>
              </w:rPr>
              <w:t>。</w:t>
            </w:r>
          </w:p>
          <w:p>
            <w:pPr>
              <w:adjustRightInd w:val="0"/>
              <w:snapToGrid w:val="0"/>
              <w:ind w:firstLine="480"/>
              <w:rPr>
                <w:rFonts w:eastAsia="黑体"/>
                <w:bCs/>
                <w:sz w:val="24"/>
                <w:szCs w:val="24"/>
              </w:rPr>
            </w:pPr>
            <w:r>
              <w:rPr>
                <w:rFonts w:eastAsia="黑体"/>
                <w:bCs/>
                <w:sz w:val="24"/>
                <w:szCs w:val="24"/>
              </w:rPr>
              <w:t>表</w:t>
            </w:r>
            <w:r>
              <w:rPr>
                <w:rFonts w:hint="eastAsia" w:eastAsia="黑体"/>
                <w:bCs/>
                <w:sz w:val="24"/>
                <w:szCs w:val="24"/>
              </w:rPr>
              <w:t>1</w:t>
            </w:r>
            <w:r>
              <w:rPr>
                <w:rFonts w:hint="eastAsia" w:eastAsia="黑体"/>
                <w:bCs/>
                <w:sz w:val="24"/>
                <w:szCs w:val="24"/>
                <w:lang w:val="en-US" w:eastAsia="zh-CN"/>
              </w:rPr>
              <w:t>3</w:t>
            </w:r>
            <w:r>
              <w:rPr>
                <w:rFonts w:eastAsia="黑体"/>
                <w:bCs/>
                <w:sz w:val="24"/>
                <w:szCs w:val="24"/>
              </w:rPr>
              <w:t xml:space="preserve">             伊洛河汇合处水质监测结果表         单位：mg/L</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297"/>
              <w:gridCol w:w="2534"/>
              <w:gridCol w:w="1021"/>
              <w:gridCol w:w="1149"/>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Align w:val="center"/>
                </w:tcPr>
                <w:p>
                  <w:pPr>
                    <w:adjustRightInd w:val="0"/>
                    <w:snapToGrid w:val="0"/>
                    <w:spacing w:line="360" w:lineRule="exact"/>
                    <w:jc w:val="center"/>
                    <w:rPr>
                      <w:bCs/>
                      <w:szCs w:val="21"/>
                    </w:rPr>
                  </w:pPr>
                  <w:r>
                    <w:rPr>
                      <w:bCs/>
                      <w:szCs w:val="21"/>
                    </w:rPr>
                    <w:t>监测断面名称</w:t>
                  </w:r>
                </w:p>
              </w:tc>
              <w:tc>
                <w:tcPr>
                  <w:tcW w:w="1297" w:type="dxa"/>
                  <w:vAlign w:val="center"/>
                </w:tcPr>
                <w:p>
                  <w:pPr>
                    <w:adjustRightInd w:val="0"/>
                    <w:snapToGrid w:val="0"/>
                    <w:spacing w:line="360" w:lineRule="exact"/>
                    <w:jc w:val="center"/>
                    <w:rPr>
                      <w:bCs/>
                      <w:szCs w:val="21"/>
                    </w:rPr>
                  </w:pPr>
                  <w:r>
                    <w:rPr>
                      <w:rFonts w:hint="eastAsia"/>
                      <w:bCs/>
                      <w:szCs w:val="21"/>
                    </w:rPr>
                    <w:t>周数</w:t>
                  </w:r>
                </w:p>
              </w:tc>
              <w:tc>
                <w:tcPr>
                  <w:tcW w:w="2534" w:type="dxa"/>
                  <w:vAlign w:val="center"/>
                </w:tcPr>
                <w:p>
                  <w:pPr>
                    <w:adjustRightInd w:val="0"/>
                    <w:snapToGrid w:val="0"/>
                    <w:spacing w:line="360" w:lineRule="exact"/>
                    <w:jc w:val="center"/>
                    <w:rPr>
                      <w:bCs/>
                      <w:szCs w:val="21"/>
                    </w:rPr>
                  </w:pPr>
                  <w:r>
                    <w:rPr>
                      <w:bCs/>
                      <w:szCs w:val="21"/>
                    </w:rPr>
                    <w:t>监测时间</w:t>
                  </w:r>
                </w:p>
              </w:tc>
              <w:tc>
                <w:tcPr>
                  <w:tcW w:w="1021" w:type="dxa"/>
                  <w:vAlign w:val="center"/>
                </w:tcPr>
                <w:p>
                  <w:pPr>
                    <w:adjustRightInd w:val="0"/>
                    <w:snapToGrid w:val="0"/>
                    <w:spacing w:line="360" w:lineRule="exact"/>
                    <w:jc w:val="center"/>
                    <w:rPr>
                      <w:bCs/>
                      <w:szCs w:val="21"/>
                    </w:rPr>
                  </w:pPr>
                  <w:r>
                    <w:rPr>
                      <w:bCs/>
                      <w:szCs w:val="21"/>
                    </w:rPr>
                    <w:t>COD</w:t>
                  </w:r>
                </w:p>
              </w:tc>
              <w:tc>
                <w:tcPr>
                  <w:tcW w:w="1149" w:type="dxa"/>
                  <w:vAlign w:val="center"/>
                </w:tcPr>
                <w:p>
                  <w:pPr>
                    <w:adjustRightInd w:val="0"/>
                    <w:snapToGrid w:val="0"/>
                    <w:spacing w:line="360" w:lineRule="exact"/>
                    <w:jc w:val="center"/>
                    <w:rPr>
                      <w:bCs/>
                      <w:szCs w:val="21"/>
                    </w:rPr>
                  </w:pPr>
                  <w:r>
                    <w:rPr>
                      <w:bCs/>
                      <w:szCs w:val="21"/>
                    </w:rPr>
                    <w:t>氨氮</w:t>
                  </w:r>
                </w:p>
              </w:tc>
              <w:tc>
                <w:tcPr>
                  <w:tcW w:w="1149" w:type="dxa"/>
                  <w:vAlign w:val="center"/>
                </w:tcPr>
                <w:p>
                  <w:pPr>
                    <w:adjustRightInd w:val="0"/>
                    <w:snapToGrid w:val="0"/>
                    <w:spacing w:line="360" w:lineRule="exact"/>
                    <w:jc w:val="center"/>
                    <w:rPr>
                      <w:bCs/>
                      <w:szCs w:val="21"/>
                    </w:rPr>
                  </w:pPr>
                  <w:r>
                    <w:rPr>
                      <w:rFonts w:hint="eastAsia"/>
                      <w:bCs/>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restart"/>
                  <w:vAlign w:val="center"/>
                </w:tcPr>
                <w:p>
                  <w:pPr>
                    <w:adjustRightInd w:val="0"/>
                    <w:snapToGrid w:val="0"/>
                    <w:spacing w:line="360" w:lineRule="exact"/>
                    <w:jc w:val="center"/>
                    <w:rPr>
                      <w:bCs/>
                      <w:szCs w:val="21"/>
                    </w:rPr>
                  </w:pPr>
                  <w:r>
                    <w:rPr>
                      <w:rFonts w:hint="eastAsia"/>
                      <w:bCs/>
                      <w:szCs w:val="21"/>
                    </w:rPr>
                    <w:t>伊洛河汇合处</w:t>
                  </w:r>
                </w:p>
              </w:tc>
              <w:tc>
                <w:tcPr>
                  <w:tcW w:w="1297" w:type="dxa"/>
                  <w:vAlign w:val="center"/>
                </w:tcPr>
                <w:p>
                  <w:pPr>
                    <w:adjustRightInd w:val="0"/>
                    <w:snapToGrid w:val="0"/>
                    <w:spacing w:line="360" w:lineRule="exact"/>
                    <w:jc w:val="center"/>
                    <w:rPr>
                      <w:bCs/>
                      <w:szCs w:val="21"/>
                    </w:rPr>
                  </w:pPr>
                  <w:r>
                    <w:rPr>
                      <w:rFonts w:hint="eastAsia"/>
                      <w:bCs/>
                      <w:szCs w:val="21"/>
                    </w:rPr>
                    <w:t>1</w:t>
                  </w:r>
                </w:p>
              </w:tc>
              <w:tc>
                <w:tcPr>
                  <w:tcW w:w="2534" w:type="dxa"/>
                  <w:vAlign w:val="center"/>
                </w:tcPr>
                <w:p>
                  <w:pPr>
                    <w:adjustRightInd w:val="0"/>
                    <w:snapToGrid w:val="0"/>
                    <w:spacing w:line="360" w:lineRule="exact"/>
                    <w:jc w:val="center"/>
                    <w:rPr>
                      <w:bCs/>
                      <w:szCs w:val="21"/>
                    </w:rPr>
                  </w:pPr>
                  <w:r>
                    <w:rPr>
                      <w:rFonts w:hint="eastAsia"/>
                      <w:bCs/>
                      <w:szCs w:val="21"/>
                    </w:rPr>
                    <w:t>2016-12-26～2017-01-01</w:t>
                  </w:r>
                </w:p>
              </w:tc>
              <w:tc>
                <w:tcPr>
                  <w:tcW w:w="1021" w:type="dxa"/>
                  <w:vAlign w:val="center"/>
                </w:tcPr>
                <w:p>
                  <w:pPr>
                    <w:adjustRightInd w:val="0"/>
                    <w:snapToGrid w:val="0"/>
                    <w:spacing w:line="360" w:lineRule="exact"/>
                    <w:jc w:val="center"/>
                    <w:rPr>
                      <w:bCs/>
                      <w:szCs w:val="21"/>
                    </w:rPr>
                  </w:pPr>
                  <w:r>
                    <w:rPr>
                      <w:rFonts w:hint="eastAsia"/>
                      <w:bCs/>
                      <w:szCs w:val="21"/>
                    </w:rPr>
                    <w:t>17.4</w:t>
                  </w:r>
                </w:p>
              </w:tc>
              <w:tc>
                <w:tcPr>
                  <w:tcW w:w="1149" w:type="dxa"/>
                  <w:vAlign w:val="center"/>
                </w:tcPr>
                <w:p>
                  <w:pPr>
                    <w:adjustRightInd w:val="0"/>
                    <w:snapToGrid w:val="0"/>
                    <w:spacing w:line="360" w:lineRule="exact"/>
                    <w:jc w:val="center"/>
                    <w:rPr>
                      <w:bCs/>
                      <w:szCs w:val="21"/>
                    </w:rPr>
                  </w:pPr>
                  <w:r>
                    <w:rPr>
                      <w:rFonts w:hint="eastAsia"/>
                      <w:bCs/>
                      <w:szCs w:val="21"/>
                    </w:rPr>
                    <w:t>0.52</w:t>
                  </w:r>
                </w:p>
              </w:tc>
              <w:tc>
                <w:tcPr>
                  <w:tcW w:w="1149" w:type="dxa"/>
                  <w:vAlign w:val="center"/>
                </w:tcPr>
                <w:p>
                  <w:pPr>
                    <w:adjustRightInd w:val="0"/>
                    <w:snapToGrid w:val="0"/>
                    <w:spacing w:line="360" w:lineRule="exact"/>
                    <w:jc w:val="center"/>
                    <w:rPr>
                      <w:bCs/>
                      <w:szCs w:val="21"/>
                    </w:rPr>
                  </w:pPr>
                  <w:r>
                    <w:rPr>
                      <w:rFonts w:hint="eastAsia"/>
                      <w:bCs/>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w:t>
                  </w:r>
                </w:p>
              </w:tc>
              <w:tc>
                <w:tcPr>
                  <w:tcW w:w="2534" w:type="dxa"/>
                  <w:vAlign w:val="center"/>
                </w:tcPr>
                <w:p>
                  <w:pPr>
                    <w:adjustRightInd w:val="0"/>
                    <w:snapToGrid w:val="0"/>
                    <w:spacing w:line="360" w:lineRule="exact"/>
                    <w:jc w:val="center"/>
                    <w:rPr>
                      <w:bCs/>
                      <w:szCs w:val="21"/>
                    </w:rPr>
                  </w:pPr>
                  <w:r>
                    <w:rPr>
                      <w:rFonts w:hint="eastAsia"/>
                      <w:bCs/>
                      <w:szCs w:val="21"/>
                    </w:rPr>
                    <w:t>2017-01-02～2017-01-08</w:t>
                  </w:r>
                </w:p>
              </w:tc>
              <w:tc>
                <w:tcPr>
                  <w:tcW w:w="1021" w:type="dxa"/>
                  <w:vAlign w:val="center"/>
                </w:tcPr>
                <w:p>
                  <w:pPr>
                    <w:adjustRightInd w:val="0"/>
                    <w:snapToGrid w:val="0"/>
                    <w:spacing w:line="360" w:lineRule="exact"/>
                    <w:jc w:val="center"/>
                    <w:rPr>
                      <w:bCs/>
                      <w:szCs w:val="21"/>
                    </w:rPr>
                  </w:pPr>
                  <w:r>
                    <w:rPr>
                      <w:rFonts w:hint="eastAsia"/>
                      <w:bCs/>
                      <w:szCs w:val="21"/>
                    </w:rPr>
                    <w:t>15.0</w:t>
                  </w:r>
                </w:p>
              </w:tc>
              <w:tc>
                <w:tcPr>
                  <w:tcW w:w="1149" w:type="dxa"/>
                  <w:vAlign w:val="center"/>
                </w:tcPr>
                <w:p>
                  <w:pPr>
                    <w:adjustRightInd w:val="0"/>
                    <w:snapToGrid w:val="0"/>
                    <w:spacing w:line="360" w:lineRule="exact"/>
                    <w:jc w:val="center"/>
                    <w:rPr>
                      <w:bCs/>
                      <w:szCs w:val="21"/>
                    </w:rPr>
                  </w:pPr>
                  <w:r>
                    <w:rPr>
                      <w:rFonts w:hint="eastAsia"/>
                      <w:bCs/>
                      <w:szCs w:val="21"/>
                    </w:rPr>
                    <w:t>0.39</w:t>
                  </w:r>
                </w:p>
              </w:tc>
              <w:tc>
                <w:tcPr>
                  <w:tcW w:w="1149" w:type="dxa"/>
                  <w:vAlign w:val="center"/>
                </w:tcPr>
                <w:p>
                  <w:pPr>
                    <w:adjustRightInd w:val="0"/>
                    <w:snapToGrid w:val="0"/>
                    <w:spacing w:line="360" w:lineRule="exact"/>
                    <w:jc w:val="center"/>
                    <w:rPr>
                      <w:bCs/>
                      <w:szCs w:val="21"/>
                    </w:rPr>
                  </w:pPr>
                  <w:r>
                    <w:rPr>
                      <w:rFonts w:hint="eastAsia"/>
                      <w:bCs/>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w:t>
                  </w:r>
                </w:p>
              </w:tc>
              <w:tc>
                <w:tcPr>
                  <w:tcW w:w="2534" w:type="dxa"/>
                  <w:vAlign w:val="center"/>
                </w:tcPr>
                <w:p>
                  <w:pPr>
                    <w:adjustRightInd w:val="0"/>
                    <w:snapToGrid w:val="0"/>
                    <w:spacing w:line="360" w:lineRule="exact"/>
                    <w:jc w:val="center"/>
                    <w:rPr>
                      <w:bCs/>
                      <w:szCs w:val="21"/>
                    </w:rPr>
                  </w:pPr>
                  <w:r>
                    <w:rPr>
                      <w:rFonts w:hint="eastAsia"/>
                      <w:bCs/>
                      <w:szCs w:val="21"/>
                    </w:rPr>
                    <w:t>2017-01-09～2017-01-15</w:t>
                  </w:r>
                </w:p>
              </w:tc>
              <w:tc>
                <w:tcPr>
                  <w:tcW w:w="1021" w:type="dxa"/>
                  <w:vAlign w:val="center"/>
                </w:tcPr>
                <w:p>
                  <w:pPr>
                    <w:adjustRightInd w:val="0"/>
                    <w:snapToGrid w:val="0"/>
                    <w:spacing w:line="360" w:lineRule="exact"/>
                    <w:jc w:val="center"/>
                    <w:rPr>
                      <w:bCs/>
                      <w:szCs w:val="21"/>
                    </w:rPr>
                  </w:pPr>
                  <w:r>
                    <w:rPr>
                      <w:rFonts w:hint="eastAsia"/>
                      <w:bCs/>
                      <w:szCs w:val="21"/>
                    </w:rPr>
                    <w:t>16.3</w:t>
                  </w:r>
                </w:p>
              </w:tc>
              <w:tc>
                <w:tcPr>
                  <w:tcW w:w="1149" w:type="dxa"/>
                  <w:vAlign w:val="center"/>
                </w:tcPr>
                <w:p>
                  <w:pPr>
                    <w:adjustRightInd w:val="0"/>
                    <w:snapToGrid w:val="0"/>
                    <w:spacing w:line="360" w:lineRule="exact"/>
                    <w:jc w:val="center"/>
                    <w:rPr>
                      <w:bCs/>
                      <w:szCs w:val="21"/>
                    </w:rPr>
                  </w:pPr>
                  <w:r>
                    <w:rPr>
                      <w:rFonts w:hint="eastAsia"/>
                      <w:bCs/>
                      <w:szCs w:val="21"/>
                    </w:rPr>
                    <w:t>0.43</w:t>
                  </w:r>
                </w:p>
              </w:tc>
              <w:tc>
                <w:tcPr>
                  <w:tcW w:w="1149" w:type="dxa"/>
                  <w:vAlign w:val="center"/>
                </w:tcPr>
                <w:p>
                  <w:pPr>
                    <w:adjustRightInd w:val="0"/>
                    <w:snapToGrid w:val="0"/>
                    <w:spacing w:line="360" w:lineRule="exact"/>
                    <w:jc w:val="center"/>
                    <w:rPr>
                      <w:bCs/>
                      <w:szCs w:val="21"/>
                    </w:rPr>
                  </w:pPr>
                  <w:r>
                    <w:rPr>
                      <w:rFonts w:hint="eastAsia"/>
                      <w:bCs/>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w:t>
                  </w:r>
                </w:p>
              </w:tc>
              <w:tc>
                <w:tcPr>
                  <w:tcW w:w="2534" w:type="dxa"/>
                  <w:vAlign w:val="center"/>
                </w:tcPr>
                <w:p>
                  <w:pPr>
                    <w:adjustRightInd w:val="0"/>
                    <w:snapToGrid w:val="0"/>
                    <w:spacing w:line="360" w:lineRule="exact"/>
                    <w:jc w:val="center"/>
                    <w:rPr>
                      <w:bCs/>
                      <w:szCs w:val="21"/>
                    </w:rPr>
                  </w:pPr>
                  <w:r>
                    <w:rPr>
                      <w:rFonts w:hint="eastAsia"/>
                      <w:bCs/>
                      <w:szCs w:val="21"/>
                    </w:rPr>
                    <w:t>2017-01-16～2017-01-22</w:t>
                  </w:r>
                </w:p>
              </w:tc>
              <w:tc>
                <w:tcPr>
                  <w:tcW w:w="1021" w:type="dxa"/>
                  <w:vAlign w:val="center"/>
                </w:tcPr>
                <w:p>
                  <w:pPr>
                    <w:adjustRightInd w:val="0"/>
                    <w:snapToGrid w:val="0"/>
                    <w:spacing w:line="360" w:lineRule="exact"/>
                    <w:jc w:val="center"/>
                    <w:rPr>
                      <w:bCs/>
                      <w:szCs w:val="21"/>
                    </w:rPr>
                  </w:pPr>
                  <w:r>
                    <w:rPr>
                      <w:rFonts w:hint="eastAsia"/>
                      <w:bCs/>
                      <w:szCs w:val="21"/>
                    </w:rPr>
                    <w:t>18.6</w:t>
                  </w:r>
                </w:p>
              </w:tc>
              <w:tc>
                <w:tcPr>
                  <w:tcW w:w="1149" w:type="dxa"/>
                  <w:vAlign w:val="center"/>
                </w:tcPr>
                <w:p>
                  <w:pPr>
                    <w:adjustRightInd w:val="0"/>
                    <w:snapToGrid w:val="0"/>
                    <w:spacing w:line="360" w:lineRule="exact"/>
                    <w:jc w:val="center"/>
                    <w:rPr>
                      <w:bCs/>
                      <w:szCs w:val="21"/>
                    </w:rPr>
                  </w:pPr>
                  <w:r>
                    <w:rPr>
                      <w:rFonts w:hint="eastAsia"/>
                      <w:bCs/>
                      <w:szCs w:val="21"/>
                    </w:rPr>
                    <w:t>0.85</w:t>
                  </w:r>
                </w:p>
              </w:tc>
              <w:tc>
                <w:tcPr>
                  <w:tcW w:w="1149" w:type="dxa"/>
                  <w:vAlign w:val="center"/>
                </w:tcPr>
                <w:p>
                  <w:pPr>
                    <w:adjustRightInd w:val="0"/>
                    <w:snapToGrid w:val="0"/>
                    <w:spacing w:line="360" w:lineRule="exact"/>
                    <w:jc w:val="center"/>
                    <w:rPr>
                      <w:bCs/>
                      <w:szCs w:val="21"/>
                    </w:rPr>
                  </w:pPr>
                  <w:r>
                    <w:rPr>
                      <w:rFonts w:hint="eastAsia"/>
                      <w:bCs/>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5</w:t>
                  </w:r>
                </w:p>
              </w:tc>
              <w:tc>
                <w:tcPr>
                  <w:tcW w:w="2534" w:type="dxa"/>
                  <w:vAlign w:val="center"/>
                </w:tcPr>
                <w:p>
                  <w:pPr>
                    <w:adjustRightInd w:val="0"/>
                    <w:snapToGrid w:val="0"/>
                    <w:spacing w:line="360" w:lineRule="exact"/>
                    <w:jc w:val="center"/>
                    <w:rPr>
                      <w:bCs/>
                      <w:szCs w:val="21"/>
                    </w:rPr>
                  </w:pPr>
                  <w:r>
                    <w:rPr>
                      <w:rFonts w:hint="eastAsia"/>
                      <w:bCs/>
                      <w:szCs w:val="21"/>
                    </w:rPr>
                    <w:t>2017-01-23～2017-01-29</w:t>
                  </w:r>
                </w:p>
              </w:tc>
              <w:tc>
                <w:tcPr>
                  <w:tcW w:w="1021" w:type="dxa"/>
                  <w:vAlign w:val="center"/>
                </w:tcPr>
                <w:p>
                  <w:pPr>
                    <w:adjustRightInd w:val="0"/>
                    <w:snapToGrid w:val="0"/>
                    <w:spacing w:line="360" w:lineRule="exact"/>
                    <w:jc w:val="center"/>
                    <w:rPr>
                      <w:bCs/>
                      <w:szCs w:val="21"/>
                    </w:rPr>
                  </w:pPr>
                  <w:r>
                    <w:rPr>
                      <w:rFonts w:hint="eastAsia"/>
                      <w:bCs/>
                      <w:szCs w:val="21"/>
                    </w:rPr>
                    <w:t>18.0</w:t>
                  </w:r>
                </w:p>
              </w:tc>
              <w:tc>
                <w:tcPr>
                  <w:tcW w:w="1149" w:type="dxa"/>
                  <w:vAlign w:val="center"/>
                </w:tcPr>
                <w:p>
                  <w:pPr>
                    <w:adjustRightInd w:val="0"/>
                    <w:snapToGrid w:val="0"/>
                    <w:spacing w:line="360" w:lineRule="exact"/>
                    <w:jc w:val="center"/>
                    <w:rPr>
                      <w:bCs/>
                      <w:szCs w:val="21"/>
                    </w:rPr>
                  </w:pPr>
                  <w:r>
                    <w:rPr>
                      <w:rFonts w:hint="eastAsia"/>
                      <w:bCs/>
                      <w:szCs w:val="21"/>
                    </w:rPr>
                    <w:t>0.97</w:t>
                  </w:r>
                </w:p>
              </w:tc>
              <w:tc>
                <w:tcPr>
                  <w:tcW w:w="1149" w:type="dxa"/>
                  <w:vAlign w:val="center"/>
                </w:tcPr>
                <w:p>
                  <w:pPr>
                    <w:adjustRightInd w:val="0"/>
                    <w:snapToGrid w:val="0"/>
                    <w:spacing w:line="360" w:lineRule="exact"/>
                    <w:jc w:val="center"/>
                    <w:rPr>
                      <w:bCs/>
                      <w:szCs w:val="21"/>
                    </w:rPr>
                  </w:pPr>
                  <w:r>
                    <w:rPr>
                      <w:rFonts w:hint="eastAsia"/>
                      <w:bCs/>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6</w:t>
                  </w:r>
                </w:p>
              </w:tc>
              <w:tc>
                <w:tcPr>
                  <w:tcW w:w="2534" w:type="dxa"/>
                  <w:vAlign w:val="center"/>
                </w:tcPr>
                <w:p>
                  <w:pPr>
                    <w:adjustRightInd w:val="0"/>
                    <w:snapToGrid w:val="0"/>
                    <w:spacing w:line="360" w:lineRule="exact"/>
                    <w:jc w:val="center"/>
                    <w:rPr>
                      <w:bCs/>
                      <w:szCs w:val="21"/>
                    </w:rPr>
                  </w:pPr>
                  <w:r>
                    <w:rPr>
                      <w:rFonts w:hint="eastAsia"/>
                      <w:bCs/>
                      <w:szCs w:val="21"/>
                    </w:rPr>
                    <w:t>2017-01-30～2017-02-05</w:t>
                  </w:r>
                </w:p>
              </w:tc>
              <w:tc>
                <w:tcPr>
                  <w:tcW w:w="1021" w:type="dxa"/>
                  <w:vAlign w:val="center"/>
                </w:tcPr>
                <w:p>
                  <w:pPr>
                    <w:adjustRightInd w:val="0"/>
                    <w:snapToGrid w:val="0"/>
                    <w:spacing w:line="360" w:lineRule="exact"/>
                    <w:jc w:val="center"/>
                    <w:rPr>
                      <w:bCs/>
                      <w:szCs w:val="21"/>
                    </w:rPr>
                  </w:pPr>
                  <w:r>
                    <w:rPr>
                      <w:rFonts w:hint="eastAsia"/>
                      <w:bCs/>
                      <w:szCs w:val="21"/>
                    </w:rPr>
                    <w:t>23.4</w:t>
                  </w:r>
                </w:p>
              </w:tc>
              <w:tc>
                <w:tcPr>
                  <w:tcW w:w="1149" w:type="dxa"/>
                  <w:vAlign w:val="center"/>
                </w:tcPr>
                <w:p>
                  <w:pPr>
                    <w:adjustRightInd w:val="0"/>
                    <w:snapToGrid w:val="0"/>
                    <w:spacing w:line="360" w:lineRule="exact"/>
                    <w:jc w:val="center"/>
                    <w:rPr>
                      <w:bCs/>
                      <w:szCs w:val="21"/>
                    </w:rPr>
                  </w:pPr>
                  <w:r>
                    <w:rPr>
                      <w:rFonts w:hint="eastAsia"/>
                      <w:bCs/>
                      <w:szCs w:val="21"/>
                    </w:rPr>
                    <w:t>0.31</w:t>
                  </w:r>
                </w:p>
              </w:tc>
              <w:tc>
                <w:tcPr>
                  <w:tcW w:w="1149" w:type="dxa"/>
                  <w:vAlign w:val="center"/>
                </w:tcPr>
                <w:p>
                  <w:pPr>
                    <w:adjustRightInd w:val="0"/>
                    <w:snapToGrid w:val="0"/>
                    <w:spacing w:line="360" w:lineRule="exact"/>
                    <w:jc w:val="center"/>
                    <w:rPr>
                      <w:bCs/>
                      <w:szCs w:val="21"/>
                    </w:rPr>
                  </w:pPr>
                  <w:r>
                    <w:rPr>
                      <w:rFonts w:hint="eastAsia"/>
                      <w:bCs/>
                      <w:szCs w:val="21"/>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7</w:t>
                  </w:r>
                </w:p>
              </w:tc>
              <w:tc>
                <w:tcPr>
                  <w:tcW w:w="2534" w:type="dxa"/>
                  <w:vAlign w:val="center"/>
                </w:tcPr>
                <w:p>
                  <w:pPr>
                    <w:adjustRightInd w:val="0"/>
                    <w:snapToGrid w:val="0"/>
                    <w:spacing w:line="360" w:lineRule="exact"/>
                    <w:jc w:val="center"/>
                    <w:rPr>
                      <w:bCs/>
                      <w:szCs w:val="21"/>
                    </w:rPr>
                  </w:pPr>
                  <w:r>
                    <w:rPr>
                      <w:rFonts w:hint="eastAsia"/>
                      <w:bCs/>
                      <w:szCs w:val="21"/>
                    </w:rPr>
                    <w:t>2017-02-06～2017-02-12</w:t>
                  </w:r>
                </w:p>
              </w:tc>
              <w:tc>
                <w:tcPr>
                  <w:tcW w:w="1021" w:type="dxa"/>
                  <w:vAlign w:val="center"/>
                </w:tcPr>
                <w:p>
                  <w:pPr>
                    <w:adjustRightInd w:val="0"/>
                    <w:snapToGrid w:val="0"/>
                    <w:spacing w:line="360" w:lineRule="exact"/>
                    <w:jc w:val="center"/>
                    <w:rPr>
                      <w:bCs/>
                      <w:szCs w:val="21"/>
                    </w:rPr>
                  </w:pPr>
                  <w:r>
                    <w:rPr>
                      <w:rFonts w:hint="eastAsia"/>
                      <w:bCs/>
                      <w:szCs w:val="21"/>
                    </w:rPr>
                    <w:t>24.3</w:t>
                  </w:r>
                </w:p>
              </w:tc>
              <w:tc>
                <w:tcPr>
                  <w:tcW w:w="1149" w:type="dxa"/>
                  <w:vAlign w:val="center"/>
                </w:tcPr>
                <w:p>
                  <w:pPr>
                    <w:adjustRightInd w:val="0"/>
                    <w:snapToGrid w:val="0"/>
                    <w:spacing w:line="360" w:lineRule="exact"/>
                    <w:jc w:val="center"/>
                    <w:rPr>
                      <w:bCs/>
                      <w:szCs w:val="21"/>
                    </w:rPr>
                  </w:pPr>
                  <w:r>
                    <w:rPr>
                      <w:rFonts w:hint="eastAsia"/>
                      <w:bCs/>
                      <w:szCs w:val="21"/>
                    </w:rPr>
                    <w:t>0.17</w:t>
                  </w:r>
                </w:p>
              </w:tc>
              <w:tc>
                <w:tcPr>
                  <w:tcW w:w="1149" w:type="dxa"/>
                  <w:vAlign w:val="center"/>
                </w:tcPr>
                <w:p>
                  <w:pPr>
                    <w:adjustRightInd w:val="0"/>
                    <w:snapToGrid w:val="0"/>
                    <w:spacing w:line="360" w:lineRule="exact"/>
                    <w:jc w:val="center"/>
                    <w:rPr>
                      <w:bCs/>
                      <w:szCs w:val="21"/>
                    </w:rPr>
                  </w:pPr>
                  <w:r>
                    <w:rPr>
                      <w:rFonts w:hint="eastAsia"/>
                      <w:bCs/>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8</w:t>
                  </w:r>
                </w:p>
              </w:tc>
              <w:tc>
                <w:tcPr>
                  <w:tcW w:w="2534" w:type="dxa"/>
                  <w:vAlign w:val="center"/>
                </w:tcPr>
                <w:p>
                  <w:pPr>
                    <w:adjustRightInd w:val="0"/>
                    <w:snapToGrid w:val="0"/>
                    <w:spacing w:line="360" w:lineRule="exact"/>
                    <w:jc w:val="center"/>
                    <w:rPr>
                      <w:bCs/>
                      <w:szCs w:val="21"/>
                    </w:rPr>
                  </w:pPr>
                  <w:r>
                    <w:rPr>
                      <w:rFonts w:hint="eastAsia"/>
                      <w:bCs/>
                      <w:szCs w:val="21"/>
                    </w:rPr>
                    <w:t>2017-02-13～2017-02-19</w:t>
                  </w:r>
                </w:p>
              </w:tc>
              <w:tc>
                <w:tcPr>
                  <w:tcW w:w="1021" w:type="dxa"/>
                  <w:vAlign w:val="center"/>
                </w:tcPr>
                <w:p>
                  <w:pPr>
                    <w:adjustRightInd w:val="0"/>
                    <w:snapToGrid w:val="0"/>
                    <w:spacing w:line="360" w:lineRule="exact"/>
                    <w:jc w:val="center"/>
                    <w:rPr>
                      <w:bCs/>
                      <w:szCs w:val="21"/>
                    </w:rPr>
                  </w:pPr>
                  <w:r>
                    <w:rPr>
                      <w:rFonts w:hint="eastAsia"/>
                      <w:bCs/>
                      <w:szCs w:val="21"/>
                    </w:rPr>
                    <w:t>19.4</w:t>
                  </w:r>
                </w:p>
              </w:tc>
              <w:tc>
                <w:tcPr>
                  <w:tcW w:w="1149" w:type="dxa"/>
                  <w:vAlign w:val="center"/>
                </w:tcPr>
                <w:p>
                  <w:pPr>
                    <w:adjustRightInd w:val="0"/>
                    <w:snapToGrid w:val="0"/>
                    <w:spacing w:line="360" w:lineRule="exact"/>
                    <w:jc w:val="center"/>
                    <w:rPr>
                      <w:bCs/>
                      <w:szCs w:val="21"/>
                    </w:rPr>
                  </w:pPr>
                  <w:r>
                    <w:rPr>
                      <w:rFonts w:hint="eastAsia"/>
                      <w:bCs/>
                      <w:szCs w:val="21"/>
                    </w:rPr>
                    <w:t>0.33</w:t>
                  </w:r>
                </w:p>
              </w:tc>
              <w:tc>
                <w:tcPr>
                  <w:tcW w:w="1149" w:type="dxa"/>
                  <w:vAlign w:val="center"/>
                </w:tcPr>
                <w:p>
                  <w:pPr>
                    <w:adjustRightInd w:val="0"/>
                    <w:snapToGrid w:val="0"/>
                    <w:spacing w:line="360" w:lineRule="exact"/>
                    <w:jc w:val="center"/>
                    <w:rPr>
                      <w:bCs/>
                      <w:szCs w:val="21"/>
                    </w:rPr>
                  </w:pPr>
                  <w:r>
                    <w:rPr>
                      <w:rFonts w:hint="eastAsia"/>
                      <w:bCs/>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9</w:t>
                  </w:r>
                </w:p>
              </w:tc>
              <w:tc>
                <w:tcPr>
                  <w:tcW w:w="2534" w:type="dxa"/>
                  <w:vAlign w:val="center"/>
                </w:tcPr>
                <w:p>
                  <w:pPr>
                    <w:adjustRightInd w:val="0"/>
                    <w:snapToGrid w:val="0"/>
                    <w:spacing w:line="360" w:lineRule="exact"/>
                    <w:jc w:val="center"/>
                    <w:rPr>
                      <w:bCs/>
                      <w:szCs w:val="21"/>
                    </w:rPr>
                  </w:pPr>
                  <w:r>
                    <w:rPr>
                      <w:rFonts w:hint="eastAsia"/>
                      <w:bCs/>
                      <w:szCs w:val="21"/>
                    </w:rPr>
                    <w:t>2017-02-20～2017-02-26</w:t>
                  </w:r>
                </w:p>
              </w:tc>
              <w:tc>
                <w:tcPr>
                  <w:tcW w:w="1021" w:type="dxa"/>
                  <w:vAlign w:val="center"/>
                </w:tcPr>
                <w:p>
                  <w:pPr>
                    <w:adjustRightInd w:val="0"/>
                    <w:snapToGrid w:val="0"/>
                    <w:spacing w:line="360" w:lineRule="exact"/>
                    <w:jc w:val="center"/>
                    <w:rPr>
                      <w:bCs/>
                      <w:szCs w:val="21"/>
                    </w:rPr>
                  </w:pPr>
                  <w:r>
                    <w:rPr>
                      <w:rFonts w:hint="eastAsia"/>
                      <w:bCs/>
                      <w:szCs w:val="21"/>
                    </w:rPr>
                    <w:t>18.2</w:t>
                  </w:r>
                </w:p>
              </w:tc>
              <w:tc>
                <w:tcPr>
                  <w:tcW w:w="1149" w:type="dxa"/>
                  <w:vAlign w:val="center"/>
                </w:tcPr>
                <w:p>
                  <w:pPr>
                    <w:adjustRightInd w:val="0"/>
                    <w:snapToGrid w:val="0"/>
                    <w:spacing w:line="360" w:lineRule="exact"/>
                    <w:jc w:val="center"/>
                    <w:rPr>
                      <w:bCs/>
                      <w:szCs w:val="21"/>
                    </w:rPr>
                  </w:pPr>
                  <w:r>
                    <w:rPr>
                      <w:rFonts w:hint="eastAsia"/>
                      <w:bCs/>
                      <w:szCs w:val="21"/>
                    </w:rPr>
                    <w:t>0.49</w:t>
                  </w:r>
                </w:p>
              </w:tc>
              <w:tc>
                <w:tcPr>
                  <w:tcW w:w="1149" w:type="dxa"/>
                  <w:vAlign w:val="center"/>
                </w:tcPr>
                <w:p>
                  <w:pPr>
                    <w:adjustRightInd w:val="0"/>
                    <w:snapToGrid w:val="0"/>
                    <w:spacing w:line="360" w:lineRule="exact"/>
                    <w:jc w:val="center"/>
                    <w:rPr>
                      <w:bCs/>
                      <w:szCs w:val="21"/>
                    </w:rPr>
                  </w:pPr>
                  <w:r>
                    <w:rPr>
                      <w:rFonts w:hint="eastAsia"/>
                      <w:bCs/>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10</w:t>
                  </w:r>
                </w:p>
              </w:tc>
              <w:tc>
                <w:tcPr>
                  <w:tcW w:w="2534" w:type="dxa"/>
                  <w:vAlign w:val="center"/>
                </w:tcPr>
                <w:p>
                  <w:pPr>
                    <w:adjustRightInd w:val="0"/>
                    <w:snapToGrid w:val="0"/>
                    <w:spacing w:line="360" w:lineRule="exact"/>
                    <w:jc w:val="center"/>
                    <w:rPr>
                      <w:bCs/>
                      <w:szCs w:val="21"/>
                    </w:rPr>
                  </w:pPr>
                  <w:r>
                    <w:rPr>
                      <w:rFonts w:hint="eastAsia"/>
                      <w:bCs/>
                      <w:szCs w:val="21"/>
                    </w:rPr>
                    <w:t>2017-02-27～2017-03-05</w:t>
                  </w:r>
                </w:p>
              </w:tc>
              <w:tc>
                <w:tcPr>
                  <w:tcW w:w="1021" w:type="dxa"/>
                  <w:vAlign w:val="center"/>
                </w:tcPr>
                <w:p>
                  <w:pPr>
                    <w:adjustRightInd w:val="0"/>
                    <w:snapToGrid w:val="0"/>
                    <w:spacing w:line="360" w:lineRule="exact"/>
                    <w:jc w:val="center"/>
                    <w:rPr>
                      <w:bCs/>
                      <w:szCs w:val="21"/>
                    </w:rPr>
                  </w:pPr>
                  <w:r>
                    <w:rPr>
                      <w:rFonts w:hint="eastAsia"/>
                      <w:bCs/>
                      <w:szCs w:val="21"/>
                    </w:rPr>
                    <w:t>14.4</w:t>
                  </w:r>
                </w:p>
              </w:tc>
              <w:tc>
                <w:tcPr>
                  <w:tcW w:w="1149" w:type="dxa"/>
                  <w:vAlign w:val="center"/>
                </w:tcPr>
                <w:p>
                  <w:pPr>
                    <w:adjustRightInd w:val="0"/>
                    <w:snapToGrid w:val="0"/>
                    <w:spacing w:line="360" w:lineRule="exact"/>
                    <w:jc w:val="center"/>
                    <w:rPr>
                      <w:bCs/>
                      <w:szCs w:val="21"/>
                    </w:rPr>
                  </w:pPr>
                  <w:r>
                    <w:rPr>
                      <w:rFonts w:hint="eastAsia"/>
                      <w:bCs/>
                      <w:szCs w:val="21"/>
                    </w:rPr>
                    <w:t>0.34</w:t>
                  </w:r>
                </w:p>
              </w:tc>
              <w:tc>
                <w:tcPr>
                  <w:tcW w:w="1149" w:type="dxa"/>
                  <w:vAlign w:val="center"/>
                </w:tcPr>
                <w:p>
                  <w:pPr>
                    <w:adjustRightInd w:val="0"/>
                    <w:snapToGrid w:val="0"/>
                    <w:spacing w:line="360" w:lineRule="exact"/>
                    <w:jc w:val="center"/>
                    <w:rPr>
                      <w:bCs/>
                      <w:szCs w:val="21"/>
                    </w:rPr>
                  </w:pPr>
                  <w:r>
                    <w:rPr>
                      <w:rFonts w:hint="eastAsia"/>
                      <w:bCs/>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11</w:t>
                  </w:r>
                </w:p>
              </w:tc>
              <w:tc>
                <w:tcPr>
                  <w:tcW w:w="2534" w:type="dxa"/>
                  <w:vAlign w:val="center"/>
                </w:tcPr>
                <w:p>
                  <w:pPr>
                    <w:adjustRightInd w:val="0"/>
                    <w:snapToGrid w:val="0"/>
                    <w:spacing w:line="360" w:lineRule="exact"/>
                    <w:jc w:val="center"/>
                    <w:rPr>
                      <w:bCs/>
                      <w:szCs w:val="21"/>
                    </w:rPr>
                  </w:pPr>
                  <w:r>
                    <w:rPr>
                      <w:rFonts w:hint="eastAsia"/>
                      <w:bCs/>
                      <w:szCs w:val="21"/>
                    </w:rPr>
                    <w:t>2017-03-06～2017-03-12</w:t>
                  </w:r>
                </w:p>
              </w:tc>
              <w:tc>
                <w:tcPr>
                  <w:tcW w:w="1021" w:type="dxa"/>
                  <w:vAlign w:val="center"/>
                </w:tcPr>
                <w:p>
                  <w:pPr>
                    <w:adjustRightInd w:val="0"/>
                    <w:snapToGrid w:val="0"/>
                    <w:spacing w:line="360" w:lineRule="exact"/>
                    <w:jc w:val="center"/>
                    <w:rPr>
                      <w:bCs/>
                      <w:szCs w:val="21"/>
                    </w:rPr>
                  </w:pPr>
                  <w:r>
                    <w:rPr>
                      <w:rFonts w:hint="eastAsia"/>
                      <w:bCs/>
                      <w:szCs w:val="21"/>
                    </w:rPr>
                    <w:t>14.5</w:t>
                  </w:r>
                </w:p>
              </w:tc>
              <w:tc>
                <w:tcPr>
                  <w:tcW w:w="1149" w:type="dxa"/>
                  <w:vAlign w:val="center"/>
                </w:tcPr>
                <w:p>
                  <w:pPr>
                    <w:adjustRightInd w:val="0"/>
                    <w:snapToGrid w:val="0"/>
                    <w:spacing w:line="360" w:lineRule="exact"/>
                    <w:jc w:val="center"/>
                    <w:rPr>
                      <w:bCs/>
                      <w:szCs w:val="21"/>
                    </w:rPr>
                  </w:pPr>
                  <w:r>
                    <w:rPr>
                      <w:rFonts w:hint="eastAsia"/>
                      <w:bCs/>
                      <w:szCs w:val="21"/>
                    </w:rPr>
                    <w:t>0.46</w:t>
                  </w:r>
                </w:p>
              </w:tc>
              <w:tc>
                <w:tcPr>
                  <w:tcW w:w="1149" w:type="dxa"/>
                  <w:vAlign w:val="center"/>
                </w:tcPr>
                <w:p>
                  <w:pPr>
                    <w:adjustRightInd w:val="0"/>
                    <w:snapToGrid w:val="0"/>
                    <w:spacing w:line="360" w:lineRule="exact"/>
                    <w:jc w:val="center"/>
                    <w:rPr>
                      <w:bCs/>
                      <w:szCs w:val="21"/>
                    </w:rPr>
                  </w:pPr>
                  <w:r>
                    <w:rPr>
                      <w:rFonts w:hint="eastAsia"/>
                      <w:bCs/>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12</w:t>
                  </w:r>
                </w:p>
              </w:tc>
              <w:tc>
                <w:tcPr>
                  <w:tcW w:w="2534" w:type="dxa"/>
                  <w:vAlign w:val="center"/>
                </w:tcPr>
                <w:p>
                  <w:pPr>
                    <w:adjustRightInd w:val="0"/>
                    <w:snapToGrid w:val="0"/>
                    <w:spacing w:line="360" w:lineRule="exact"/>
                    <w:jc w:val="center"/>
                    <w:rPr>
                      <w:bCs/>
                      <w:szCs w:val="21"/>
                    </w:rPr>
                  </w:pPr>
                  <w:r>
                    <w:rPr>
                      <w:rFonts w:hint="eastAsia"/>
                      <w:bCs/>
                      <w:szCs w:val="21"/>
                    </w:rPr>
                    <w:t>2017-03-13～2017-03-19</w:t>
                  </w:r>
                </w:p>
              </w:tc>
              <w:tc>
                <w:tcPr>
                  <w:tcW w:w="1021" w:type="dxa"/>
                  <w:vAlign w:val="center"/>
                </w:tcPr>
                <w:p>
                  <w:pPr>
                    <w:adjustRightInd w:val="0"/>
                    <w:snapToGrid w:val="0"/>
                    <w:spacing w:line="360" w:lineRule="exact"/>
                    <w:jc w:val="center"/>
                    <w:rPr>
                      <w:bCs/>
                      <w:szCs w:val="21"/>
                    </w:rPr>
                  </w:pPr>
                  <w:r>
                    <w:rPr>
                      <w:rFonts w:hint="eastAsia"/>
                      <w:bCs/>
                      <w:szCs w:val="21"/>
                    </w:rPr>
                    <w:t>13.4</w:t>
                  </w:r>
                </w:p>
              </w:tc>
              <w:tc>
                <w:tcPr>
                  <w:tcW w:w="1149" w:type="dxa"/>
                  <w:vAlign w:val="center"/>
                </w:tcPr>
                <w:p>
                  <w:pPr>
                    <w:adjustRightInd w:val="0"/>
                    <w:snapToGrid w:val="0"/>
                    <w:spacing w:line="360" w:lineRule="exact"/>
                    <w:jc w:val="center"/>
                    <w:rPr>
                      <w:bCs/>
                      <w:szCs w:val="21"/>
                    </w:rPr>
                  </w:pPr>
                  <w:r>
                    <w:rPr>
                      <w:rFonts w:hint="eastAsia"/>
                      <w:bCs/>
                      <w:szCs w:val="21"/>
                    </w:rPr>
                    <w:t>0.45</w:t>
                  </w:r>
                </w:p>
              </w:tc>
              <w:tc>
                <w:tcPr>
                  <w:tcW w:w="1149" w:type="dxa"/>
                  <w:vAlign w:val="center"/>
                </w:tcPr>
                <w:p>
                  <w:pPr>
                    <w:adjustRightInd w:val="0"/>
                    <w:snapToGrid w:val="0"/>
                    <w:spacing w:line="360" w:lineRule="exact"/>
                    <w:jc w:val="center"/>
                    <w:rPr>
                      <w:bCs/>
                      <w:szCs w:val="21"/>
                    </w:rPr>
                  </w:pPr>
                  <w:r>
                    <w:rPr>
                      <w:rFonts w:hint="eastAsia"/>
                      <w:bCs/>
                      <w:szCs w:val="21"/>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13</w:t>
                  </w:r>
                </w:p>
              </w:tc>
              <w:tc>
                <w:tcPr>
                  <w:tcW w:w="2534" w:type="dxa"/>
                  <w:vAlign w:val="center"/>
                </w:tcPr>
                <w:p>
                  <w:pPr>
                    <w:adjustRightInd w:val="0"/>
                    <w:snapToGrid w:val="0"/>
                    <w:spacing w:line="360" w:lineRule="exact"/>
                    <w:jc w:val="center"/>
                    <w:rPr>
                      <w:bCs/>
                      <w:szCs w:val="21"/>
                    </w:rPr>
                  </w:pPr>
                  <w:r>
                    <w:rPr>
                      <w:rFonts w:hint="eastAsia"/>
                      <w:bCs/>
                      <w:szCs w:val="21"/>
                    </w:rPr>
                    <w:t>2017-03-20～2017-03-26</w:t>
                  </w:r>
                </w:p>
              </w:tc>
              <w:tc>
                <w:tcPr>
                  <w:tcW w:w="1021" w:type="dxa"/>
                  <w:vAlign w:val="center"/>
                </w:tcPr>
                <w:p>
                  <w:pPr>
                    <w:adjustRightInd w:val="0"/>
                    <w:snapToGrid w:val="0"/>
                    <w:spacing w:line="360" w:lineRule="exact"/>
                    <w:jc w:val="center"/>
                    <w:rPr>
                      <w:bCs/>
                      <w:szCs w:val="21"/>
                    </w:rPr>
                  </w:pPr>
                  <w:r>
                    <w:rPr>
                      <w:rFonts w:hint="eastAsia"/>
                      <w:bCs/>
                      <w:szCs w:val="21"/>
                    </w:rPr>
                    <w:t>13.8</w:t>
                  </w:r>
                </w:p>
              </w:tc>
              <w:tc>
                <w:tcPr>
                  <w:tcW w:w="1149" w:type="dxa"/>
                  <w:vAlign w:val="center"/>
                </w:tcPr>
                <w:p>
                  <w:pPr>
                    <w:adjustRightInd w:val="0"/>
                    <w:snapToGrid w:val="0"/>
                    <w:spacing w:line="360" w:lineRule="exact"/>
                    <w:jc w:val="center"/>
                    <w:rPr>
                      <w:bCs/>
                      <w:szCs w:val="21"/>
                    </w:rPr>
                  </w:pPr>
                  <w:r>
                    <w:rPr>
                      <w:rFonts w:hint="eastAsia"/>
                      <w:bCs/>
                      <w:szCs w:val="21"/>
                    </w:rPr>
                    <w:t>0.42</w:t>
                  </w:r>
                </w:p>
              </w:tc>
              <w:tc>
                <w:tcPr>
                  <w:tcW w:w="1149" w:type="dxa"/>
                  <w:vAlign w:val="center"/>
                </w:tcPr>
                <w:p>
                  <w:pPr>
                    <w:adjustRightInd w:val="0"/>
                    <w:snapToGrid w:val="0"/>
                    <w:spacing w:line="360" w:lineRule="exact"/>
                    <w:jc w:val="center"/>
                    <w:rPr>
                      <w:bCs/>
                      <w:szCs w:val="21"/>
                    </w:rPr>
                  </w:pPr>
                  <w:r>
                    <w:rPr>
                      <w:rFonts w:hint="eastAsia"/>
                      <w:bCs/>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14</w:t>
                  </w:r>
                </w:p>
              </w:tc>
              <w:tc>
                <w:tcPr>
                  <w:tcW w:w="2534" w:type="dxa"/>
                  <w:vAlign w:val="center"/>
                </w:tcPr>
                <w:p>
                  <w:pPr>
                    <w:adjustRightInd w:val="0"/>
                    <w:snapToGrid w:val="0"/>
                    <w:spacing w:line="360" w:lineRule="exact"/>
                    <w:jc w:val="center"/>
                    <w:rPr>
                      <w:bCs/>
                      <w:szCs w:val="21"/>
                    </w:rPr>
                  </w:pPr>
                  <w:r>
                    <w:rPr>
                      <w:rFonts w:hint="eastAsia"/>
                      <w:bCs/>
                      <w:szCs w:val="21"/>
                    </w:rPr>
                    <w:t>2017-03-27～2017-04-02</w:t>
                  </w:r>
                </w:p>
              </w:tc>
              <w:tc>
                <w:tcPr>
                  <w:tcW w:w="1021" w:type="dxa"/>
                  <w:vAlign w:val="center"/>
                </w:tcPr>
                <w:p>
                  <w:pPr>
                    <w:adjustRightInd w:val="0"/>
                    <w:snapToGrid w:val="0"/>
                    <w:spacing w:line="360" w:lineRule="exact"/>
                    <w:jc w:val="center"/>
                    <w:rPr>
                      <w:bCs/>
                      <w:szCs w:val="21"/>
                    </w:rPr>
                  </w:pPr>
                  <w:r>
                    <w:rPr>
                      <w:rFonts w:hint="eastAsia"/>
                      <w:bCs/>
                      <w:szCs w:val="21"/>
                    </w:rPr>
                    <w:t>15.0</w:t>
                  </w:r>
                </w:p>
              </w:tc>
              <w:tc>
                <w:tcPr>
                  <w:tcW w:w="1149" w:type="dxa"/>
                  <w:vAlign w:val="center"/>
                </w:tcPr>
                <w:p>
                  <w:pPr>
                    <w:adjustRightInd w:val="0"/>
                    <w:snapToGrid w:val="0"/>
                    <w:spacing w:line="360" w:lineRule="exact"/>
                    <w:jc w:val="center"/>
                    <w:rPr>
                      <w:bCs/>
                      <w:szCs w:val="21"/>
                    </w:rPr>
                  </w:pPr>
                  <w:r>
                    <w:rPr>
                      <w:rFonts w:hint="eastAsia"/>
                      <w:bCs/>
                      <w:szCs w:val="21"/>
                    </w:rPr>
                    <w:t>0.34</w:t>
                  </w:r>
                </w:p>
              </w:tc>
              <w:tc>
                <w:tcPr>
                  <w:tcW w:w="1149" w:type="dxa"/>
                  <w:vAlign w:val="center"/>
                </w:tcPr>
                <w:p>
                  <w:pPr>
                    <w:adjustRightInd w:val="0"/>
                    <w:snapToGrid w:val="0"/>
                    <w:spacing w:line="360" w:lineRule="exact"/>
                    <w:jc w:val="center"/>
                    <w:rPr>
                      <w:bCs/>
                      <w:szCs w:val="21"/>
                    </w:rPr>
                  </w:pPr>
                  <w:r>
                    <w:rPr>
                      <w:rFonts w:hint="eastAsia"/>
                      <w:bCs/>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15</w:t>
                  </w:r>
                </w:p>
              </w:tc>
              <w:tc>
                <w:tcPr>
                  <w:tcW w:w="2534" w:type="dxa"/>
                  <w:vAlign w:val="center"/>
                </w:tcPr>
                <w:p>
                  <w:pPr>
                    <w:adjustRightInd w:val="0"/>
                    <w:snapToGrid w:val="0"/>
                    <w:spacing w:line="360" w:lineRule="exact"/>
                    <w:jc w:val="center"/>
                    <w:rPr>
                      <w:bCs/>
                      <w:szCs w:val="21"/>
                    </w:rPr>
                  </w:pPr>
                  <w:r>
                    <w:rPr>
                      <w:rFonts w:hint="eastAsia"/>
                      <w:bCs/>
                      <w:szCs w:val="21"/>
                    </w:rPr>
                    <w:t>2017-04-03～2017-04-09</w:t>
                  </w:r>
                </w:p>
              </w:tc>
              <w:tc>
                <w:tcPr>
                  <w:tcW w:w="1021" w:type="dxa"/>
                  <w:vAlign w:val="center"/>
                </w:tcPr>
                <w:p>
                  <w:pPr>
                    <w:adjustRightInd w:val="0"/>
                    <w:snapToGrid w:val="0"/>
                    <w:spacing w:line="360" w:lineRule="exact"/>
                    <w:jc w:val="center"/>
                    <w:rPr>
                      <w:bCs/>
                      <w:szCs w:val="21"/>
                    </w:rPr>
                  </w:pPr>
                  <w:r>
                    <w:rPr>
                      <w:rFonts w:hint="eastAsia"/>
                      <w:bCs/>
                      <w:szCs w:val="21"/>
                    </w:rPr>
                    <w:t>14.8</w:t>
                  </w:r>
                </w:p>
              </w:tc>
              <w:tc>
                <w:tcPr>
                  <w:tcW w:w="1149" w:type="dxa"/>
                  <w:vAlign w:val="center"/>
                </w:tcPr>
                <w:p>
                  <w:pPr>
                    <w:adjustRightInd w:val="0"/>
                    <w:snapToGrid w:val="0"/>
                    <w:spacing w:line="360" w:lineRule="exact"/>
                    <w:jc w:val="center"/>
                    <w:rPr>
                      <w:bCs/>
                      <w:szCs w:val="21"/>
                    </w:rPr>
                  </w:pPr>
                  <w:r>
                    <w:rPr>
                      <w:rFonts w:hint="eastAsia"/>
                      <w:bCs/>
                      <w:szCs w:val="21"/>
                    </w:rPr>
                    <w:t>0.31</w:t>
                  </w:r>
                </w:p>
              </w:tc>
              <w:tc>
                <w:tcPr>
                  <w:tcW w:w="1149" w:type="dxa"/>
                  <w:vAlign w:val="center"/>
                </w:tcPr>
                <w:p>
                  <w:pPr>
                    <w:adjustRightInd w:val="0"/>
                    <w:snapToGrid w:val="0"/>
                    <w:spacing w:line="360" w:lineRule="exact"/>
                    <w:jc w:val="center"/>
                    <w:rPr>
                      <w:bCs/>
                      <w:szCs w:val="21"/>
                    </w:rPr>
                  </w:pPr>
                  <w:r>
                    <w:rPr>
                      <w:rFonts w:hint="eastAsia"/>
                      <w:bCs/>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16</w:t>
                  </w:r>
                </w:p>
              </w:tc>
              <w:tc>
                <w:tcPr>
                  <w:tcW w:w="2534" w:type="dxa"/>
                  <w:vAlign w:val="center"/>
                </w:tcPr>
                <w:p>
                  <w:pPr>
                    <w:adjustRightInd w:val="0"/>
                    <w:snapToGrid w:val="0"/>
                    <w:spacing w:line="360" w:lineRule="exact"/>
                    <w:jc w:val="center"/>
                    <w:rPr>
                      <w:bCs/>
                      <w:szCs w:val="21"/>
                    </w:rPr>
                  </w:pPr>
                  <w:r>
                    <w:rPr>
                      <w:rFonts w:hint="eastAsia"/>
                      <w:bCs/>
                      <w:szCs w:val="21"/>
                    </w:rPr>
                    <w:t>2017-04-10～2017-04-16</w:t>
                  </w:r>
                </w:p>
              </w:tc>
              <w:tc>
                <w:tcPr>
                  <w:tcW w:w="1021" w:type="dxa"/>
                  <w:vAlign w:val="center"/>
                </w:tcPr>
                <w:p>
                  <w:pPr>
                    <w:adjustRightInd w:val="0"/>
                    <w:snapToGrid w:val="0"/>
                    <w:spacing w:line="360" w:lineRule="exact"/>
                    <w:jc w:val="center"/>
                    <w:rPr>
                      <w:bCs/>
                      <w:szCs w:val="21"/>
                    </w:rPr>
                  </w:pPr>
                  <w:r>
                    <w:rPr>
                      <w:rFonts w:hint="eastAsia"/>
                      <w:bCs/>
                      <w:szCs w:val="21"/>
                    </w:rPr>
                    <w:t>12.7</w:t>
                  </w:r>
                </w:p>
              </w:tc>
              <w:tc>
                <w:tcPr>
                  <w:tcW w:w="1149" w:type="dxa"/>
                  <w:vAlign w:val="center"/>
                </w:tcPr>
                <w:p>
                  <w:pPr>
                    <w:adjustRightInd w:val="0"/>
                    <w:snapToGrid w:val="0"/>
                    <w:spacing w:line="360" w:lineRule="exact"/>
                    <w:jc w:val="center"/>
                    <w:rPr>
                      <w:bCs/>
                      <w:szCs w:val="21"/>
                    </w:rPr>
                  </w:pPr>
                  <w:r>
                    <w:rPr>
                      <w:rFonts w:hint="eastAsia"/>
                      <w:bCs/>
                      <w:szCs w:val="21"/>
                    </w:rPr>
                    <w:t>0.48</w:t>
                  </w:r>
                </w:p>
              </w:tc>
              <w:tc>
                <w:tcPr>
                  <w:tcW w:w="1149" w:type="dxa"/>
                  <w:vAlign w:val="center"/>
                </w:tcPr>
                <w:p>
                  <w:pPr>
                    <w:adjustRightInd w:val="0"/>
                    <w:snapToGrid w:val="0"/>
                    <w:spacing w:line="360" w:lineRule="exact"/>
                    <w:jc w:val="center"/>
                    <w:rPr>
                      <w:bCs/>
                      <w:szCs w:val="21"/>
                    </w:rPr>
                  </w:pPr>
                  <w:r>
                    <w:rPr>
                      <w:rFonts w:hint="eastAsia"/>
                      <w:bCs/>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17</w:t>
                  </w:r>
                </w:p>
              </w:tc>
              <w:tc>
                <w:tcPr>
                  <w:tcW w:w="2534" w:type="dxa"/>
                  <w:vAlign w:val="center"/>
                </w:tcPr>
                <w:p>
                  <w:pPr>
                    <w:adjustRightInd w:val="0"/>
                    <w:snapToGrid w:val="0"/>
                    <w:spacing w:line="360" w:lineRule="exact"/>
                    <w:jc w:val="center"/>
                    <w:rPr>
                      <w:bCs/>
                      <w:szCs w:val="21"/>
                    </w:rPr>
                  </w:pPr>
                  <w:r>
                    <w:rPr>
                      <w:rFonts w:hint="eastAsia"/>
                      <w:bCs/>
                      <w:szCs w:val="21"/>
                    </w:rPr>
                    <w:t>2017-04-17～2017-04-23</w:t>
                  </w:r>
                </w:p>
              </w:tc>
              <w:tc>
                <w:tcPr>
                  <w:tcW w:w="1021" w:type="dxa"/>
                  <w:vAlign w:val="center"/>
                </w:tcPr>
                <w:p>
                  <w:pPr>
                    <w:adjustRightInd w:val="0"/>
                    <w:snapToGrid w:val="0"/>
                    <w:spacing w:line="360" w:lineRule="exact"/>
                    <w:jc w:val="center"/>
                    <w:rPr>
                      <w:bCs/>
                      <w:szCs w:val="21"/>
                    </w:rPr>
                  </w:pPr>
                  <w:r>
                    <w:rPr>
                      <w:rFonts w:hint="eastAsia"/>
                      <w:bCs/>
                      <w:szCs w:val="21"/>
                    </w:rPr>
                    <w:t>12.9</w:t>
                  </w:r>
                </w:p>
              </w:tc>
              <w:tc>
                <w:tcPr>
                  <w:tcW w:w="1149" w:type="dxa"/>
                  <w:vAlign w:val="center"/>
                </w:tcPr>
                <w:p>
                  <w:pPr>
                    <w:adjustRightInd w:val="0"/>
                    <w:snapToGrid w:val="0"/>
                    <w:spacing w:line="360" w:lineRule="exact"/>
                    <w:jc w:val="center"/>
                    <w:rPr>
                      <w:bCs/>
                      <w:szCs w:val="21"/>
                    </w:rPr>
                  </w:pPr>
                  <w:r>
                    <w:rPr>
                      <w:rFonts w:hint="eastAsia"/>
                      <w:bCs/>
                      <w:szCs w:val="21"/>
                    </w:rPr>
                    <w:t>0.34</w:t>
                  </w:r>
                </w:p>
              </w:tc>
              <w:tc>
                <w:tcPr>
                  <w:tcW w:w="1149" w:type="dxa"/>
                  <w:vAlign w:val="center"/>
                </w:tcPr>
                <w:p>
                  <w:pPr>
                    <w:adjustRightInd w:val="0"/>
                    <w:snapToGrid w:val="0"/>
                    <w:spacing w:line="360" w:lineRule="exact"/>
                    <w:jc w:val="center"/>
                    <w:rPr>
                      <w:bCs/>
                      <w:szCs w:val="21"/>
                    </w:rPr>
                  </w:pPr>
                  <w:r>
                    <w:rPr>
                      <w:rFonts w:hint="eastAsia"/>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18</w:t>
                  </w:r>
                </w:p>
              </w:tc>
              <w:tc>
                <w:tcPr>
                  <w:tcW w:w="2534" w:type="dxa"/>
                  <w:vAlign w:val="center"/>
                </w:tcPr>
                <w:p>
                  <w:pPr>
                    <w:adjustRightInd w:val="0"/>
                    <w:snapToGrid w:val="0"/>
                    <w:spacing w:line="360" w:lineRule="exact"/>
                    <w:jc w:val="center"/>
                    <w:rPr>
                      <w:bCs/>
                      <w:szCs w:val="21"/>
                    </w:rPr>
                  </w:pPr>
                  <w:r>
                    <w:rPr>
                      <w:rFonts w:hint="eastAsia"/>
                      <w:bCs/>
                      <w:szCs w:val="21"/>
                    </w:rPr>
                    <w:t>2017-04-24～2017-04-30</w:t>
                  </w:r>
                </w:p>
              </w:tc>
              <w:tc>
                <w:tcPr>
                  <w:tcW w:w="1021" w:type="dxa"/>
                  <w:vAlign w:val="center"/>
                </w:tcPr>
                <w:p>
                  <w:pPr>
                    <w:adjustRightInd w:val="0"/>
                    <w:snapToGrid w:val="0"/>
                    <w:spacing w:line="360" w:lineRule="exact"/>
                    <w:jc w:val="center"/>
                    <w:rPr>
                      <w:bCs/>
                      <w:szCs w:val="21"/>
                    </w:rPr>
                  </w:pPr>
                  <w:r>
                    <w:rPr>
                      <w:rFonts w:hint="eastAsia"/>
                      <w:bCs/>
                      <w:szCs w:val="21"/>
                    </w:rPr>
                    <w:t>13.7</w:t>
                  </w:r>
                </w:p>
              </w:tc>
              <w:tc>
                <w:tcPr>
                  <w:tcW w:w="1149" w:type="dxa"/>
                  <w:vAlign w:val="center"/>
                </w:tcPr>
                <w:p>
                  <w:pPr>
                    <w:adjustRightInd w:val="0"/>
                    <w:snapToGrid w:val="0"/>
                    <w:spacing w:line="360" w:lineRule="exact"/>
                    <w:jc w:val="center"/>
                    <w:rPr>
                      <w:bCs/>
                      <w:szCs w:val="21"/>
                    </w:rPr>
                  </w:pPr>
                  <w:r>
                    <w:rPr>
                      <w:rFonts w:hint="eastAsia"/>
                      <w:bCs/>
                      <w:szCs w:val="21"/>
                    </w:rPr>
                    <w:t>0.18</w:t>
                  </w:r>
                </w:p>
              </w:tc>
              <w:tc>
                <w:tcPr>
                  <w:tcW w:w="1149" w:type="dxa"/>
                  <w:vAlign w:val="center"/>
                </w:tcPr>
                <w:p>
                  <w:pPr>
                    <w:adjustRightInd w:val="0"/>
                    <w:snapToGrid w:val="0"/>
                    <w:spacing w:line="360" w:lineRule="exact"/>
                    <w:jc w:val="center"/>
                    <w:rPr>
                      <w:bCs/>
                      <w:szCs w:val="21"/>
                    </w:rPr>
                  </w:pPr>
                  <w:r>
                    <w:rPr>
                      <w:rFonts w:hint="eastAsia"/>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19</w:t>
                  </w:r>
                </w:p>
              </w:tc>
              <w:tc>
                <w:tcPr>
                  <w:tcW w:w="2534" w:type="dxa"/>
                  <w:vAlign w:val="center"/>
                </w:tcPr>
                <w:p>
                  <w:pPr>
                    <w:adjustRightInd w:val="0"/>
                    <w:snapToGrid w:val="0"/>
                    <w:spacing w:line="360" w:lineRule="exact"/>
                    <w:jc w:val="center"/>
                    <w:rPr>
                      <w:bCs/>
                      <w:szCs w:val="21"/>
                    </w:rPr>
                  </w:pPr>
                  <w:r>
                    <w:rPr>
                      <w:rFonts w:hint="eastAsia"/>
                      <w:bCs/>
                      <w:szCs w:val="21"/>
                    </w:rPr>
                    <w:t>2017-05-01～2017-05-07</w:t>
                  </w:r>
                </w:p>
              </w:tc>
              <w:tc>
                <w:tcPr>
                  <w:tcW w:w="1021" w:type="dxa"/>
                  <w:vAlign w:val="center"/>
                </w:tcPr>
                <w:p>
                  <w:pPr>
                    <w:adjustRightInd w:val="0"/>
                    <w:snapToGrid w:val="0"/>
                    <w:spacing w:line="360" w:lineRule="exact"/>
                    <w:jc w:val="center"/>
                    <w:rPr>
                      <w:bCs/>
                      <w:szCs w:val="21"/>
                    </w:rPr>
                  </w:pPr>
                  <w:r>
                    <w:rPr>
                      <w:rFonts w:hint="eastAsia"/>
                      <w:bCs/>
                      <w:szCs w:val="21"/>
                    </w:rPr>
                    <w:t>15.4</w:t>
                  </w:r>
                </w:p>
              </w:tc>
              <w:tc>
                <w:tcPr>
                  <w:tcW w:w="1149" w:type="dxa"/>
                  <w:vAlign w:val="center"/>
                </w:tcPr>
                <w:p>
                  <w:pPr>
                    <w:adjustRightInd w:val="0"/>
                    <w:snapToGrid w:val="0"/>
                    <w:spacing w:line="360" w:lineRule="exact"/>
                    <w:jc w:val="center"/>
                    <w:rPr>
                      <w:bCs/>
                      <w:szCs w:val="21"/>
                    </w:rPr>
                  </w:pPr>
                  <w:r>
                    <w:rPr>
                      <w:rFonts w:hint="eastAsia"/>
                      <w:bCs/>
                      <w:szCs w:val="21"/>
                    </w:rPr>
                    <w:t>0.18</w:t>
                  </w:r>
                </w:p>
              </w:tc>
              <w:tc>
                <w:tcPr>
                  <w:tcW w:w="1149" w:type="dxa"/>
                  <w:vAlign w:val="center"/>
                </w:tcPr>
                <w:p>
                  <w:pPr>
                    <w:adjustRightInd w:val="0"/>
                    <w:snapToGrid w:val="0"/>
                    <w:spacing w:line="360" w:lineRule="exact"/>
                    <w:jc w:val="center"/>
                    <w:rPr>
                      <w:bCs/>
                      <w:szCs w:val="21"/>
                    </w:rPr>
                  </w:pPr>
                  <w:r>
                    <w:rPr>
                      <w:rFonts w:hint="eastAsia"/>
                      <w:bCs/>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ind w:firstLine="420"/>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20</w:t>
                  </w:r>
                </w:p>
              </w:tc>
              <w:tc>
                <w:tcPr>
                  <w:tcW w:w="2534" w:type="dxa"/>
                  <w:vAlign w:val="center"/>
                </w:tcPr>
                <w:p>
                  <w:pPr>
                    <w:adjustRightInd w:val="0"/>
                    <w:snapToGrid w:val="0"/>
                    <w:spacing w:line="360" w:lineRule="exact"/>
                    <w:jc w:val="center"/>
                    <w:rPr>
                      <w:bCs/>
                      <w:szCs w:val="21"/>
                    </w:rPr>
                  </w:pPr>
                  <w:r>
                    <w:rPr>
                      <w:rFonts w:hint="eastAsia"/>
                      <w:bCs/>
                      <w:szCs w:val="21"/>
                    </w:rPr>
                    <w:t>2017-05-08～2017-05-14</w:t>
                  </w:r>
                </w:p>
              </w:tc>
              <w:tc>
                <w:tcPr>
                  <w:tcW w:w="1021" w:type="dxa"/>
                  <w:vAlign w:val="center"/>
                </w:tcPr>
                <w:p>
                  <w:pPr>
                    <w:adjustRightInd w:val="0"/>
                    <w:snapToGrid w:val="0"/>
                    <w:spacing w:line="360" w:lineRule="exact"/>
                    <w:jc w:val="center"/>
                    <w:rPr>
                      <w:bCs/>
                      <w:szCs w:val="21"/>
                    </w:rPr>
                  </w:pPr>
                  <w:r>
                    <w:rPr>
                      <w:rFonts w:hint="eastAsia"/>
                      <w:bCs/>
                      <w:szCs w:val="21"/>
                    </w:rPr>
                    <w:t>14.4</w:t>
                  </w:r>
                </w:p>
              </w:tc>
              <w:tc>
                <w:tcPr>
                  <w:tcW w:w="1149" w:type="dxa"/>
                  <w:vAlign w:val="center"/>
                </w:tcPr>
                <w:p>
                  <w:pPr>
                    <w:adjustRightInd w:val="0"/>
                    <w:snapToGrid w:val="0"/>
                    <w:spacing w:line="360" w:lineRule="exact"/>
                    <w:jc w:val="center"/>
                    <w:rPr>
                      <w:bCs/>
                      <w:szCs w:val="21"/>
                    </w:rPr>
                  </w:pPr>
                  <w:r>
                    <w:rPr>
                      <w:rFonts w:hint="eastAsia"/>
                      <w:bCs/>
                      <w:szCs w:val="21"/>
                    </w:rPr>
                    <w:t>0.18</w:t>
                  </w:r>
                </w:p>
              </w:tc>
              <w:tc>
                <w:tcPr>
                  <w:tcW w:w="1149" w:type="dxa"/>
                  <w:vAlign w:val="center"/>
                </w:tcPr>
                <w:p>
                  <w:pPr>
                    <w:adjustRightInd w:val="0"/>
                    <w:snapToGrid w:val="0"/>
                    <w:spacing w:line="360" w:lineRule="exact"/>
                    <w:jc w:val="center"/>
                    <w:rPr>
                      <w:bCs/>
                      <w:szCs w:val="21"/>
                    </w:rPr>
                  </w:pPr>
                  <w:r>
                    <w:rPr>
                      <w:rFonts w:hint="eastAsia"/>
                      <w:bCs/>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21</w:t>
                  </w:r>
                </w:p>
              </w:tc>
              <w:tc>
                <w:tcPr>
                  <w:tcW w:w="2534" w:type="dxa"/>
                  <w:vAlign w:val="center"/>
                </w:tcPr>
                <w:p>
                  <w:pPr>
                    <w:adjustRightInd w:val="0"/>
                    <w:snapToGrid w:val="0"/>
                    <w:spacing w:line="360" w:lineRule="exact"/>
                    <w:jc w:val="center"/>
                    <w:rPr>
                      <w:bCs/>
                      <w:szCs w:val="21"/>
                    </w:rPr>
                  </w:pPr>
                  <w:r>
                    <w:rPr>
                      <w:rFonts w:hint="eastAsia"/>
                      <w:bCs/>
                      <w:szCs w:val="21"/>
                    </w:rPr>
                    <w:t>2017-05-15～2017-05-21</w:t>
                  </w:r>
                </w:p>
              </w:tc>
              <w:tc>
                <w:tcPr>
                  <w:tcW w:w="1021" w:type="dxa"/>
                  <w:vAlign w:val="center"/>
                </w:tcPr>
                <w:p>
                  <w:pPr>
                    <w:adjustRightInd w:val="0"/>
                    <w:snapToGrid w:val="0"/>
                    <w:spacing w:line="360" w:lineRule="exact"/>
                    <w:jc w:val="center"/>
                    <w:rPr>
                      <w:bCs/>
                      <w:szCs w:val="21"/>
                    </w:rPr>
                  </w:pPr>
                  <w:r>
                    <w:rPr>
                      <w:rFonts w:hint="eastAsia"/>
                      <w:bCs/>
                      <w:szCs w:val="21"/>
                    </w:rPr>
                    <w:t>15.3</w:t>
                  </w:r>
                </w:p>
              </w:tc>
              <w:tc>
                <w:tcPr>
                  <w:tcW w:w="1149" w:type="dxa"/>
                  <w:vAlign w:val="center"/>
                </w:tcPr>
                <w:p>
                  <w:pPr>
                    <w:adjustRightInd w:val="0"/>
                    <w:snapToGrid w:val="0"/>
                    <w:spacing w:line="360" w:lineRule="exact"/>
                    <w:jc w:val="center"/>
                    <w:rPr>
                      <w:bCs/>
                      <w:szCs w:val="21"/>
                    </w:rPr>
                  </w:pPr>
                  <w:r>
                    <w:rPr>
                      <w:rFonts w:hint="eastAsia"/>
                      <w:bCs/>
                      <w:szCs w:val="21"/>
                    </w:rPr>
                    <w:t>0.19</w:t>
                  </w:r>
                </w:p>
              </w:tc>
              <w:tc>
                <w:tcPr>
                  <w:tcW w:w="1149" w:type="dxa"/>
                  <w:vAlign w:val="center"/>
                </w:tcPr>
                <w:p>
                  <w:pPr>
                    <w:adjustRightInd w:val="0"/>
                    <w:snapToGrid w:val="0"/>
                    <w:spacing w:line="360" w:lineRule="exact"/>
                    <w:jc w:val="center"/>
                    <w:rPr>
                      <w:bCs/>
                      <w:szCs w:val="21"/>
                    </w:rPr>
                  </w:pPr>
                  <w:r>
                    <w:rPr>
                      <w:rFonts w:hint="eastAsia"/>
                      <w:bCs/>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22</w:t>
                  </w:r>
                </w:p>
              </w:tc>
              <w:tc>
                <w:tcPr>
                  <w:tcW w:w="2534" w:type="dxa"/>
                  <w:vAlign w:val="center"/>
                </w:tcPr>
                <w:p>
                  <w:pPr>
                    <w:adjustRightInd w:val="0"/>
                    <w:snapToGrid w:val="0"/>
                    <w:spacing w:line="360" w:lineRule="exact"/>
                    <w:jc w:val="center"/>
                    <w:rPr>
                      <w:bCs/>
                      <w:szCs w:val="21"/>
                    </w:rPr>
                  </w:pPr>
                  <w:r>
                    <w:rPr>
                      <w:rFonts w:hint="eastAsia"/>
                      <w:bCs/>
                      <w:szCs w:val="21"/>
                    </w:rPr>
                    <w:t>2017-05-22～2017-05-28</w:t>
                  </w:r>
                </w:p>
              </w:tc>
              <w:tc>
                <w:tcPr>
                  <w:tcW w:w="1021" w:type="dxa"/>
                  <w:vAlign w:val="center"/>
                </w:tcPr>
                <w:p>
                  <w:pPr>
                    <w:adjustRightInd w:val="0"/>
                    <w:snapToGrid w:val="0"/>
                    <w:spacing w:line="360" w:lineRule="exact"/>
                    <w:jc w:val="center"/>
                    <w:rPr>
                      <w:bCs/>
                      <w:szCs w:val="21"/>
                    </w:rPr>
                  </w:pPr>
                  <w:r>
                    <w:rPr>
                      <w:rFonts w:hint="eastAsia"/>
                      <w:bCs/>
                      <w:szCs w:val="21"/>
                    </w:rPr>
                    <w:t>14.6</w:t>
                  </w:r>
                </w:p>
              </w:tc>
              <w:tc>
                <w:tcPr>
                  <w:tcW w:w="1149" w:type="dxa"/>
                  <w:vAlign w:val="center"/>
                </w:tcPr>
                <w:p>
                  <w:pPr>
                    <w:adjustRightInd w:val="0"/>
                    <w:snapToGrid w:val="0"/>
                    <w:spacing w:line="360" w:lineRule="exact"/>
                    <w:jc w:val="center"/>
                    <w:rPr>
                      <w:bCs/>
                      <w:szCs w:val="21"/>
                    </w:rPr>
                  </w:pPr>
                  <w:r>
                    <w:rPr>
                      <w:rFonts w:hint="eastAsia"/>
                      <w:bCs/>
                      <w:szCs w:val="21"/>
                    </w:rPr>
                    <w:t>0.21</w:t>
                  </w:r>
                </w:p>
              </w:tc>
              <w:tc>
                <w:tcPr>
                  <w:tcW w:w="1149" w:type="dxa"/>
                  <w:vAlign w:val="center"/>
                </w:tcPr>
                <w:p>
                  <w:pPr>
                    <w:adjustRightInd w:val="0"/>
                    <w:snapToGrid w:val="0"/>
                    <w:spacing w:line="360" w:lineRule="exact"/>
                    <w:jc w:val="center"/>
                    <w:rPr>
                      <w:bCs/>
                      <w:szCs w:val="21"/>
                    </w:rPr>
                  </w:pPr>
                  <w:r>
                    <w:rPr>
                      <w:rFonts w:hint="eastAsia"/>
                      <w:bCs/>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23</w:t>
                  </w:r>
                </w:p>
              </w:tc>
              <w:tc>
                <w:tcPr>
                  <w:tcW w:w="2534" w:type="dxa"/>
                  <w:vAlign w:val="center"/>
                </w:tcPr>
                <w:p>
                  <w:pPr>
                    <w:adjustRightInd w:val="0"/>
                    <w:snapToGrid w:val="0"/>
                    <w:spacing w:line="360" w:lineRule="exact"/>
                    <w:jc w:val="center"/>
                    <w:rPr>
                      <w:bCs/>
                      <w:szCs w:val="21"/>
                    </w:rPr>
                  </w:pPr>
                  <w:r>
                    <w:rPr>
                      <w:rFonts w:hint="eastAsia"/>
                      <w:bCs/>
                      <w:szCs w:val="21"/>
                    </w:rPr>
                    <w:t>2017-05-29～2017-06-04</w:t>
                  </w:r>
                </w:p>
              </w:tc>
              <w:tc>
                <w:tcPr>
                  <w:tcW w:w="1021" w:type="dxa"/>
                  <w:vAlign w:val="center"/>
                </w:tcPr>
                <w:p>
                  <w:pPr>
                    <w:adjustRightInd w:val="0"/>
                    <w:snapToGrid w:val="0"/>
                    <w:spacing w:line="360" w:lineRule="exact"/>
                    <w:jc w:val="center"/>
                    <w:rPr>
                      <w:bCs/>
                      <w:szCs w:val="21"/>
                    </w:rPr>
                  </w:pPr>
                  <w:r>
                    <w:rPr>
                      <w:rFonts w:hint="eastAsia"/>
                      <w:bCs/>
                      <w:szCs w:val="21"/>
                    </w:rPr>
                    <w:t>14.8</w:t>
                  </w:r>
                </w:p>
              </w:tc>
              <w:tc>
                <w:tcPr>
                  <w:tcW w:w="1149" w:type="dxa"/>
                  <w:vAlign w:val="center"/>
                </w:tcPr>
                <w:p>
                  <w:pPr>
                    <w:adjustRightInd w:val="0"/>
                    <w:snapToGrid w:val="0"/>
                    <w:spacing w:line="360" w:lineRule="exact"/>
                    <w:jc w:val="center"/>
                    <w:rPr>
                      <w:bCs/>
                      <w:szCs w:val="21"/>
                    </w:rPr>
                  </w:pPr>
                  <w:r>
                    <w:rPr>
                      <w:rFonts w:hint="eastAsia"/>
                      <w:bCs/>
                      <w:szCs w:val="21"/>
                    </w:rPr>
                    <w:t>0.15</w:t>
                  </w:r>
                </w:p>
              </w:tc>
              <w:tc>
                <w:tcPr>
                  <w:tcW w:w="1149" w:type="dxa"/>
                  <w:vAlign w:val="center"/>
                </w:tcPr>
                <w:p>
                  <w:pPr>
                    <w:adjustRightInd w:val="0"/>
                    <w:snapToGrid w:val="0"/>
                    <w:spacing w:line="360" w:lineRule="exact"/>
                    <w:jc w:val="center"/>
                    <w:rPr>
                      <w:bCs/>
                      <w:szCs w:val="21"/>
                    </w:rPr>
                  </w:pPr>
                  <w:r>
                    <w:rPr>
                      <w:rFonts w:hint="eastAsia"/>
                      <w:bCs/>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24</w:t>
                  </w:r>
                </w:p>
              </w:tc>
              <w:tc>
                <w:tcPr>
                  <w:tcW w:w="2534" w:type="dxa"/>
                  <w:vAlign w:val="center"/>
                </w:tcPr>
                <w:p>
                  <w:pPr>
                    <w:adjustRightInd w:val="0"/>
                    <w:snapToGrid w:val="0"/>
                    <w:spacing w:line="360" w:lineRule="exact"/>
                    <w:jc w:val="center"/>
                    <w:rPr>
                      <w:bCs/>
                      <w:szCs w:val="21"/>
                    </w:rPr>
                  </w:pPr>
                  <w:r>
                    <w:rPr>
                      <w:rFonts w:hint="eastAsia"/>
                      <w:bCs/>
                      <w:szCs w:val="21"/>
                    </w:rPr>
                    <w:t>2017-06-05～2017-06-11</w:t>
                  </w:r>
                </w:p>
              </w:tc>
              <w:tc>
                <w:tcPr>
                  <w:tcW w:w="1021" w:type="dxa"/>
                  <w:vAlign w:val="center"/>
                </w:tcPr>
                <w:p>
                  <w:pPr>
                    <w:adjustRightInd w:val="0"/>
                    <w:snapToGrid w:val="0"/>
                    <w:spacing w:line="360" w:lineRule="exact"/>
                    <w:jc w:val="center"/>
                    <w:rPr>
                      <w:bCs/>
                      <w:szCs w:val="21"/>
                    </w:rPr>
                  </w:pPr>
                  <w:r>
                    <w:rPr>
                      <w:rFonts w:hint="eastAsia"/>
                      <w:bCs/>
                      <w:szCs w:val="21"/>
                    </w:rPr>
                    <w:t>12.8</w:t>
                  </w:r>
                </w:p>
              </w:tc>
              <w:tc>
                <w:tcPr>
                  <w:tcW w:w="1149" w:type="dxa"/>
                  <w:vAlign w:val="center"/>
                </w:tcPr>
                <w:p>
                  <w:pPr>
                    <w:adjustRightInd w:val="0"/>
                    <w:snapToGrid w:val="0"/>
                    <w:spacing w:line="360" w:lineRule="exact"/>
                    <w:jc w:val="center"/>
                    <w:rPr>
                      <w:bCs/>
                      <w:szCs w:val="21"/>
                    </w:rPr>
                  </w:pPr>
                  <w:r>
                    <w:rPr>
                      <w:rFonts w:hint="eastAsia"/>
                      <w:bCs/>
                      <w:szCs w:val="21"/>
                    </w:rPr>
                    <w:t>0.22</w:t>
                  </w:r>
                </w:p>
              </w:tc>
              <w:tc>
                <w:tcPr>
                  <w:tcW w:w="1149" w:type="dxa"/>
                  <w:vAlign w:val="center"/>
                </w:tcPr>
                <w:p>
                  <w:pPr>
                    <w:adjustRightInd w:val="0"/>
                    <w:snapToGrid w:val="0"/>
                    <w:spacing w:line="360" w:lineRule="exact"/>
                    <w:jc w:val="center"/>
                    <w:rPr>
                      <w:bCs/>
                      <w:szCs w:val="21"/>
                    </w:rPr>
                  </w:pPr>
                  <w:r>
                    <w:rPr>
                      <w:rFonts w:hint="eastAsia"/>
                      <w:bCs/>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25</w:t>
                  </w:r>
                </w:p>
              </w:tc>
              <w:tc>
                <w:tcPr>
                  <w:tcW w:w="2534" w:type="dxa"/>
                  <w:vAlign w:val="center"/>
                </w:tcPr>
                <w:p>
                  <w:pPr>
                    <w:adjustRightInd w:val="0"/>
                    <w:snapToGrid w:val="0"/>
                    <w:spacing w:line="360" w:lineRule="exact"/>
                    <w:jc w:val="center"/>
                    <w:rPr>
                      <w:bCs/>
                      <w:szCs w:val="21"/>
                    </w:rPr>
                  </w:pPr>
                  <w:r>
                    <w:rPr>
                      <w:rFonts w:hint="eastAsia"/>
                      <w:bCs/>
                      <w:szCs w:val="21"/>
                    </w:rPr>
                    <w:t>2017-06-12～2017-06-18</w:t>
                  </w:r>
                </w:p>
              </w:tc>
              <w:tc>
                <w:tcPr>
                  <w:tcW w:w="1021" w:type="dxa"/>
                  <w:vAlign w:val="center"/>
                </w:tcPr>
                <w:p>
                  <w:pPr>
                    <w:adjustRightInd w:val="0"/>
                    <w:snapToGrid w:val="0"/>
                    <w:spacing w:line="360" w:lineRule="exact"/>
                    <w:jc w:val="center"/>
                    <w:rPr>
                      <w:bCs/>
                      <w:szCs w:val="21"/>
                    </w:rPr>
                  </w:pPr>
                  <w:r>
                    <w:rPr>
                      <w:rFonts w:hint="eastAsia"/>
                      <w:bCs/>
                      <w:szCs w:val="21"/>
                    </w:rPr>
                    <w:t>15.2</w:t>
                  </w:r>
                </w:p>
              </w:tc>
              <w:tc>
                <w:tcPr>
                  <w:tcW w:w="1149" w:type="dxa"/>
                  <w:vAlign w:val="center"/>
                </w:tcPr>
                <w:p>
                  <w:pPr>
                    <w:adjustRightInd w:val="0"/>
                    <w:snapToGrid w:val="0"/>
                    <w:spacing w:line="360" w:lineRule="exact"/>
                    <w:jc w:val="center"/>
                    <w:rPr>
                      <w:bCs/>
                      <w:szCs w:val="21"/>
                    </w:rPr>
                  </w:pPr>
                  <w:r>
                    <w:rPr>
                      <w:rFonts w:hint="eastAsia"/>
                      <w:bCs/>
                      <w:szCs w:val="21"/>
                    </w:rPr>
                    <w:t>0.17</w:t>
                  </w:r>
                </w:p>
              </w:tc>
              <w:tc>
                <w:tcPr>
                  <w:tcW w:w="1149" w:type="dxa"/>
                  <w:vAlign w:val="center"/>
                </w:tcPr>
                <w:p>
                  <w:pPr>
                    <w:adjustRightInd w:val="0"/>
                    <w:snapToGrid w:val="0"/>
                    <w:spacing w:line="360" w:lineRule="exact"/>
                    <w:jc w:val="center"/>
                    <w:rPr>
                      <w:bCs/>
                      <w:szCs w:val="21"/>
                    </w:rPr>
                  </w:pPr>
                  <w:r>
                    <w:rPr>
                      <w:rFonts w:hint="eastAsia"/>
                      <w:bCs/>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26</w:t>
                  </w:r>
                </w:p>
              </w:tc>
              <w:tc>
                <w:tcPr>
                  <w:tcW w:w="2534" w:type="dxa"/>
                  <w:vAlign w:val="center"/>
                </w:tcPr>
                <w:p>
                  <w:pPr>
                    <w:adjustRightInd w:val="0"/>
                    <w:snapToGrid w:val="0"/>
                    <w:spacing w:line="360" w:lineRule="exact"/>
                    <w:jc w:val="center"/>
                    <w:rPr>
                      <w:bCs/>
                      <w:szCs w:val="21"/>
                    </w:rPr>
                  </w:pPr>
                  <w:r>
                    <w:rPr>
                      <w:rFonts w:hint="eastAsia"/>
                      <w:bCs/>
                      <w:szCs w:val="21"/>
                    </w:rPr>
                    <w:t>2017-06-19～2017-06-25</w:t>
                  </w:r>
                </w:p>
              </w:tc>
              <w:tc>
                <w:tcPr>
                  <w:tcW w:w="1021" w:type="dxa"/>
                  <w:vAlign w:val="center"/>
                </w:tcPr>
                <w:p>
                  <w:pPr>
                    <w:adjustRightInd w:val="0"/>
                    <w:snapToGrid w:val="0"/>
                    <w:spacing w:line="360" w:lineRule="exact"/>
                    <w:jc w:val="center"/>
                    <w:rPr>
                      <w:bCs/>
                      <w:szCs w:val="21"/>
                    </w:rPr>
                  </w:pPr>
                  <w:r>
                    <w:rPr>
                      <w:rFonts w:hint="eastAsia"/>
                      <w:bCs/>
                      <w:szCs w:val="21"/>
                    </w:rPr>
                    <w:t>15.4</w:t>
                  </w:r>
                </w:p>
              </w:tc>
              <w:tc>
                <w:tcPr>
                  <w:tcW w:w="1149" w:type="dxa"/>
                  <w:vAlign w:val="center"/>
                </w:tcPr>
                <w:p>
                  <w:pPr>
                    <w:adjustRightInd w:val="0"/>
                    <w:snapToGrid w:val="0"/>
                    <w:spacing w:line="360" w:lineRule="exact"/>
                    <w:jc w:val="center"/>
                    <w:rPr>
                      <w:bCs/>
                      <w:szCs w:val="21"/>
                    </w:rPr>
                  </w:pPr>
                  <w:r>
                    <w:rPr>
                      <w:rFonts w:hint="eastAsia"/>
                      <w:bCs/>
                      <w:szCs w:val="21"/>
                    </w:rPr>
                    <w:t>0.15</w:t>
                  </w:r>
                </w:p>
              </w:tc>
              <w:tc>
                <w:tcPr>
                  <w:tcW w:w="1149" w:type="dxa"/>
                  <w:vAlign w:val="center"/>
                </w:tcPr>
                <w:p>
                  <w:pPr>
                    <w:adjustRightInd w:val="0"/>
                    <w:snapToGrid w:val="0"/>
                    <w:spacing w:line="360" w:lineRule="exact"/>
                    <w:jc w:val="center"/>
                    <w:rPr>
                      <w:bCs/>
                      <w:szCs w:val="21"/>
                    </w:rPr>
                  </w:pPr>
                  <w:r>
                    <w:rPr>
                      <w:rFonts w:hint="eastAsia"/>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27</w:t>
                  </w:r>
                </w:p>
              </w:tc>
              <w:tc>
                <w:tcPr>
                  <w:tcW w:w="2534" w:type="dxa"/>
                  <w:vAlign w:val="center"/>
                </w:tcPr>
                <w:p>
                  <w:pPr>
                    <w:adjustRightInd w:val="0"/>
                    <w:snapToGrid w:val="0"/>
                    <w:spacing w:line="360" w:lineRule="exact"/>
                    <w:jc w:val="center"/>
                    <w:rPr>
                      <w:bCs/>
                      <w:szCs w:val="21"/>
                    </w:rPr>
                  </w:pPr>
                  <w:r>
                    <w:rPr>
                      <w:rFonts w:hint="eastAsia"/>
                      <w:bCs/>
                      <w:szCs w:val="21"/>
                    </w:rPr>
                    <w:t>2017-06-26～2017-07-02</w:t>
                  </w:r>
                </w:p>
              </w:tc>
              <w:tc>
                <w:tcPr>
                  <w:tcW w:w="1021" w:type="dxa"/>
                  <w:vAlign w:val="center"/>
                </w:tcPr>
                <w:p>
                  <w:pPr>
                    <w:adjustRightInd w:val="0"/>
                    <w:snapToGrid w:val="0"/>
                    <w:spacing w:line="360" w:lineRule="exact"/>
                    <w:jc w:val="center"/>
                    <w:rPr>
                      <w:bCs/>
                      <w:szCs w:val="21"/>
                    </w:rPr>
                  </w:pPr>
                  <w:r>
                    <w:rPr>
                      <w:rFonts w:hint="eastAsia"/>
                      <w:bCs/>
                      <w:szCs w:val="21"/>
                    </w:rPr>
                    <w:t>14.7</w:t>
                  </w:r>
                </w:p>
              </w:tc>
              <w:tc>
                <w:tcPr>
                  <w:tcW w:w="1149" w:type="dxa"/>
                  <w:vAlign w:val="center"/>
                </w:tcPr>
                <w:p>
                  <w:pPr>
                    <w:adjustRightInd w:val="0"/>
                    <w:snapToGrid w:val="0"/>
                    <w:spacing w:line="360" w:lineRule="exact"/>
                    <w:jc w:val="center"/>
                    <w:rPr>
                      <w:bCs/>
                      <w:szCs w:val="21"/>
                    </w:rPr>
                  </w:pPr>
                  <w:r>
                    <w:rPr>
                      <w:rFonts w:hint="eastAsia"/>
                      <w:bCs/>
                      <w:szCs w:val="21"/>
                    </w:rPr>
                    <w:t>0.15</w:t>
                  </w:r>
                </w:p>
              </w:tc>
              <w:tc>
                <w:tcPr>
                  <w:tcW w:w="1149" w:type="dxa"/>
                  <w:vAlign w:val="center"/>
                </w:tcPr>
                <w:p>
                  <w:pPr>
                    <w:adjustRightInd w:val="0"/>
                    <w:snapToGrid w:val="0"/>
                    <w:spacing w:line="360" w:lineRule="exact"/>
                    <w:jc w:val="center"/>
                    <w:rPr>
                      <w:bCs/>
                      <w:szCs w:val="21"/>
                    </w:rPr>
                  </w:pPr>
                  <w:r>
                    <w:rPr>
                      <w:rFonts w:hint="eastAsia"/>
                      <w:bCs/>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28</w:t>
                  </w:r>
                </w:p>
              </w:tc>
              <w:tc>
                <w:tcPr>
                  <w:tcW w:w="2534" w:type="dxa"/>
                  <w:vAlign w:val="center"/>
                </w:tcPr>
                <w:p>
                  <w:pPr>
                    <w:adjustRightInd w:val="0"/>
                    <w:snapToGrid w:val="0"/>
                    <w:spacing w:line="360" w:lineRule="exact"/>
                    <w:jc w:val="center"/>
                    <w:rPr>
                      <w:bCs/>
                      <w:szCs w:val="21"/>
                    </w:rPr>
                  </w:pPr>
                  <w:r>
                    <w:rPr>
                      <w:rFonts w:hint="eastAsia"/>
                      <w:bCs/>
                      <w:szCs w:val="21"/>
                    </w:rPr>
                    <w:t>2017-07-03～2017-07-09</w:t>
                  </w:r>
                </w:p>
              </w:tc>
              <w:tc>
                <w:tcPr>
                  <w:tcW w:w="1021" w:type="dxa"/>
                  <w:vAlign w:val="center"/>
                </w:tcPr>
                <w:p>
                  <w:pPr>
                    <w:adjustRightInd w:val="0"/>
                    <w:snapToGrid w:val="0"/>
                    <w:spacing w:line="360" w:lineRule="exact"/>
                    <w:jc w:val="center"/>
                    <w:rPr>
                      <w:bCs/>
                      <w:szCs w:val="21"/>
                    </w:rPr>
                  </w:pPr>
                  <w:r>
                    <w:rPr>
                      <w:rFonts w:hint="eastAsia"/>
                      <w:bCs/>
                      <w:szCs w:val="21"/>
                    </w:rPr>
                    <w:t>13.9</w:t>
                  </w:r>
                </w:p>
              </w:tc>
              <w:tc>
                <w:tcPr>
                  <w:tcW w:w="1149" w:type="dxa"/>
                  <w:vAlign w:val="center"/>
                </w:tcPr>
                <w:p>
                  <w:pPr>
                    <w:adjustRightInd w:val="0"/>
                    <w:snapToGrid w:val="0"/>
                    <w:spacing w:line="360" w:lineRule="exact"/>
                    <w:jc w:val="center"/>
                    <w:rPr>
                      <w:bCs/>
                      <w:szCs w:val="21"/>
                    </w:rPr>
                  </w:pPr>
                  <w:r>
                    <w:rPr>
                      <w:rFonts w:hint="eastAsia"/>
                      <w:bCs/>
                      <w:szCs w:val="21"/>
                    </w:rPr>
                    <w:t>0.18</w:t>
                  </w:r>
                </w:p>
              </w:tc>
              <w:tc>
                <w:tcPr>
                  <w:tcW w:w="1149" w:type="dxa"/>
                  <w:vAlign w:val="center"/>
                </w:tcPr>
                <w:p>
                  <w:pPr>
                    <w:adjustRightInd w:val="0"/>
                    <w:snapToGrid w:val="0"/>
                    <w:spacing w:line="360" w:lineRule="exact"/>
                    <w:jc w:val="center"/>
                    <w:rPr>
                      <w:bCs/>
                      <w:szCs w:val="21"/>
                    </w:rPr>
                  </w:pPr>
                  <w:r>
                    <w:rPr>
                      <w:rFonts w:hint="eastAsia"/>
                      <w:bCs/>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29</w:t>
                  </w:r>
                </w:p>
              </w:tc>
              <w:tc>
                <w:tcPr>
                  <w:tcW w:w="2534" w:type="dxa"/>
                  <w:vAlign w:val="center"/>
                </w:tcPr>
                <w:p>
                  <w:pPr>
                    <w:adjustRightInd w:val="0"/>
                    <w:snapToGrid w:val="0"/>
                    <w:spacing w:line="360" w:lineRule="exact"/>
                    <w:jc w:val="center"/>
                    <w:rPr>
                      <w:bCs/>
                      <w:szCs w:val="21"/>
                    </w:rPr>
                  </w:pPr>
                  <w:r>
                    <w:rPr>
                      <w:rFonts w:hint="eastAsia"/>
                      <w:bCs/>
                      <w:szCs w:val="21"/>
                    </w:rPr>
                    <w:t>2017-07-10～2017-07-16</w:t>
                  </w:r>
                </w:p>
              </w:tc>
              <w:tc>
                <w:tcPr>
                  <w:tcW w:w="1021" w:type="dxa"/>
                  <w:vAlign w:val="center"/>
                </w:tcPr>
                <w:p>
                  <w:pPr>
                    <w:adjustRightInd w:val="0"/>
                    <w:snapToGrid w:val="0"/>
                    <w:spacing w:line="360" w:lineRule="exact"/>
                    <w:jc w:val="center"/>
                    <w:rPr>
                      <w:bCs/>
                      <w:szCs w:val="21"/>
                    </w:rPr>
                  </w:pPr>
                  <w:r>
                    <w:rPr>
                      <w:rFonts w:hint="eastAsia"/>
                      <w:bCs/>
                      <w:szCs w:val="21"/>
                    </w:rPr>
                    <w:t>13.5</w:t>
                  </w:r>
                </w:p>
              </w:tc>
              <w:tc>
                <w:tcPr>
                  <w:tcW w:w="1149" w:type="dxa"/>
                  <w:vAlign w:val="center"/>
                </w:tcPr>
                <w:p>
                  <w:pPr>
                    <w:adjustRightInd w:val="0"/>
                    <w:snapToGrid w:val="0"/>
                    <w:spacing w:line="360" w:lineRule="exact"/>
                    <w:jc w:val="center"/>
                    <w:rPr>
                      <w:bCs/>
                      <w:szCs w:val="21"/>
                    </w:rPr>
                  </w:pPr>
                  <w:r>
                    <w:rPr>
                      <w:rFonts w:hint="eastAsia"/>
                      <w:bCs/>
                      <w:szCs w:val="21"/>
                    </w:rPr>
                    <w:t>0.20</w:t>
                  </w:r>
                </w:p>
              </w:tc>
              <w:tc>
                <w:tcPr>
                  <w:tcW w:w="1149" w:type="dxa"/>
                  <w:vAlign w:val="center"/>
                </w:tcPr>
                <w:p>
                  <w:pPr>
                    <w:adjustRightInd w:val="0"/>
                    <w:snapToGrid w:val="0"/>
                    <w:spacing w:line="360" w:lineRule="exact"/>
                    <w:jc w:val="center"/>
                    <w:rPr>
                      <w:bCs/>
                      <w:szCs w:val="21"/>
                    </w:rPr>
                  </w:pPr>
                  <w:r>
                    <w:rPr>
                      <w:rFonts w:hint="eastAsia"/>
                      <w:bCs/>
                      <w:szCs w:val="21"/>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30</w:t>
                  </w:r>
                </w:p>
              </w:tc>
              <w:tc>
                <w:tcPr>
                  <w:tcW w:w="2534" w:type="dxa"/>
                  <w:vAlign w:val="center"/>
                </w:tcPr>
                <w:p>
                  <w:pPr>
                    <w:adjustRightInd w:val="0"/>
                    <w:snapToGrid w:val="0"/>
                    <w:spacing w:line="360" w:lineRule="exact"/>
                    <w:jc w:val="center"/>
                    <w:rPr>
                      <w:bCs/>
                      <w:szCs w:val="21"/>
                    </w:rPr>
                  </w:pPr>
                  <w:r>
                    <w:rPr>
                      <w:rFonts w:hint="eastAsia"/>
                      <w:bCs/>
                      <w:szCs w:val="21"/>
                    </w:rPr>
                    <w:t>2017-07-17～2017-07-23</w:t>
                  </w:r>
                </w:p>
              </w:tc>
              <w:tc>
                <w:tcPr>
                  <w:tcW w:w="1021" w:type="dxa"/>
                  <w:vAlign w:val="center"/>
                </w:tcPr>
                <w:p>
                  <w:pPr>
                    <w:adjustRightInd w:val="0"/>
                    <w:snapToGrid w:val="0"/>
                    <w:spacing w:line="360" w:lineRule="exact"/>
                    <w:jc w:val="center"/>
                    <w:rPr>
                      <w:bCs/>
                      <w:szCs w:val="21"/>
                    </w:rPr>
                  </w:pPr>
                  <w:r>
                    <w:rPr>
                      <w:rFonts w:hint="eastAsia"/>
                      <w:bCs/>
                      <w:szCs w:val="21"/>
                    </w:rPr>
                    <w:t>13.2</w:t>
                  </w:r>
                </w:p>
              </w:tc>
              <w:tc>
                <w:tcPr>
                  <w:tcW w:w="1149" w:type="dxa"/>
                  <w:vAlign w:val="center"/>
                </w:tcPr>
                <w:p>
                  <w:pPr>
                    <w:adjustRightInd w:val="0"/>
                    <w:snapToGrid w:val="0"/>
                    <w:spacing w:line="360" w:lineRule="exact"/>
                    <w:jc w:val="center"/>
                    <w:rPr>
                      <w:bCs/>
                      <w:szCs w:val="21"/>
                    </w:rPr>
                  </w:pPr>
                  <w:r>
                    <w:rPr>
                      <w:rFonts w:hint="eastAsia"/>
                      <w:bCs/>
                      <w:szCs w:val="21"/>
                    </w:rPr>
                    <w:t>0.22</w:t>
                  </w:r>
                </w:p>
              </w:tc>
              <w:tc>
                <w:tcPr>
                  <w:tcW w:w="1149" w:type="dxa"/>
                  <w:vAlign w:val="center"/>
                </w:tcPr>
                <w:p>
                  <w:pPr>
                    <w:adjustRightInd w:val="0"/>
                    <w:snapToGrid w:val="0"/>
                    <w:spacing w:line="360" w:lineRule="exact"/>
                    <w:jc w:val="center"/>
                    <w:rPr>
                      <w:bCs/>
                      <w:szCs w:val="21"/>
                    </w:rPr>
                  </w:pPr>
                  <w:r>
                    <w:rPr>
                      <w:rFonts w:hint="eastAsia"/>
                      <w:bCs/>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31</w:t>
                  </w:r>
                </w:p>
              </w:tc>
              <w:tc>
                <w:tcPr>
                  <w:tcW w:w="2534" w:type="dxa"/>
                  <w:vAlign w:val="center"/>
                </w:tcPr>
                <w:p>
                  <w:pPr>
                    <w:adjustRightInd w:val="0"/>
                    <w:snapToGrid w:val="0"/>
                    <w:spacing w:line="360" w:lineRule="exact"/>
                    <w:jc w:val="center"/>
                    <w:rPr>
                      <w:bCs/>
                      <w:szCs w:val="21"/>
                    </w:rPr>
                  </w:pPr>
                  <w:r>
                    <w:rPr>
                      <w:rFonts w:hint="eastAsia"/>
                      <w:bCs/>
                      <w:szCs w:val="21"/>
                    </w:rPr>
                    <w:t>2017-07-24～2017-07-30</w:t>
                  </w:r>
                </w:p>
              </w:tc>
              <w:tc>
                <w:tcPr>
                  <w:tcW w:w="1021" w:type="dxa"/>
                  <w:vAlign w:val="center"/>
                </w:tcPr>
                <w:p>
                  <w:pPr>
                    <w:adjustRightInd w:val="0"/>
                    <w:snapToGrid w:val="0"/>
                    <w:spacing w:line="360" w:lineRule="exact"/>
                    <w:jc w:val="center"/>
                    <w:rPr>
                      <w:bCs/>
                      <w:szCs w:val="21"/>
                    </w:rPr>
                  </w:pPr>
                  <w:r>
                    <w:rPr>
                      <w:rFonts w:hint="eastAsia"/>
                      <w:bCs/>
                      <w:szCs w:val="21"/>
                    </w:rPr>
                    <w:t>26.9</w:t>
                  </w:r>
                </w:p>
              </w:tc>
              <w:tc>
                <w:tcPr>
                  <w:tcW w:w="1149" w:type="dxa"/>
                  <w:vAlign w:val="center"/>
                </w:tcPr>
                <w:p>
                  <w:pPr>
                    <w:adjustRightInd w:val="0"/>
                    <w:snapToGrid w:val="0"/>
                    <w:spacing w:line="360" w:lineRule="exact"/>
                    <w:jc w:val="center"/>
                    <w:rPr>
                      <w:bCs/>
                      <w:szCs w:val="21"/>
                    </w:rPr>
                  </w:pPr>
                  <w:r>
                    <w:rPr>
                      <w:rFonts w:hint="eastAsia"/>
                      <w:bCs/>
                      <w:szCs w:val="21"/>
                    </w:rPr>
                    <w:t>0.22</w:t>
                  </w:r>
                </w:p>
              </w:tc>
              <w:tc>
                <w:tcPr>
                  <w:tcW w:w="1149" w:type="dxa"/>
                  <w:vAlign w:val="center"/>
                </w:tcPr>
                <w:p>
                  <w:pPr>
                    <w:adjustRightInd w:val="0"/>
                    <w:snapToGrid w:val="0"/>
                    <w:spacing w:line="360" w:lineRule="exact"/>
                    <w:jc w:val="center"/>
                    <w:rPr>
                      <w:bCs/>
                      <w:szCs w:val="21"/>
                    </w:rPr>
                  </w:pPr>
                  <w:r>
                    <w:rPr>
                      <w:rFonts w:hint="eastAsia"/>
                      <w:bCs/>
                      <w:szCs w:val="21"/>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32</w:t>
                  </w:r>
                </w:p>
              </w:tc>
              <w:tc>
                <w:tcPr>
                  <w:tcW w:w="2534" w:type="dxa"/>
                  <w:vAlign w:val="center"/>
                </w:tcPr>
                <w:p>
                  <w:pPr>
                    <w:adjustRightInd w:val="0"/>
                    <w:snapToGrid w:val="0"/>
                    <w:spacing w:line="360" w:lineRule="exact"/>
                    <w:jc w:val="center"/>
                    <w:rPr>
                      <w:bCs/>
                      <w:szCs w:val="21"/>
                    </w:rPr>
                  </w:pPr>
                  <w:r>
                    <w:rPr>
                      <w:rFonts w:hint="eastAsia"/>
                      <w:bCs/>
                      <w:szCs w:val="21"/>
                    </w:rPr>
                    <w:t>2017-07-31～2017-08-06</w:t>
                  </w:r>
                </w:p>
              </w:tc>
              <w:tc>
                <w:tcPr>
                  <w:tcW w:w="1021" w:type="dxa"/>
                  <w:vAlign w:val="center"/>
                </w:tcPr>
                <w:p>
                  <w:pPr>
                    <w:adjustRightInd w:val="0"/>
                    <w:snapToGrid w:val="0"/>
                    <w:spacing w:line="360" w:lineRule="exact"/>
                    <w:jc w:val="center"/>
                    <w:rPr>
                      <w:bCs/>
                      <w:szCs w:val="21"/>
                    </w:rPr>
                  </w:pPr>
                  <w:r>
                    <w:rPr>
                      <w:rFonts w:hint="eastAsia"/>
                      <w:bCs/>
                      <w:szCs w:val="21"/>
                    </w:rPr>
                    <w:t>12.7</w:t>
                  </w:r>
                </w:p>
              </w:tc>
              <w:tc>
                <w:tcPr>
                  <w:tcW w:w="1149" w:type="dxa"/>
                  <w:vAlign w:val="center"/>
                </w:tcPr>
                <w:p>
                  <w:pPr>
                    <w:adjustRightInd w:val="0"/>
                    <w:snapToGrid w:val="0"/>
                    <w:spacing w:line="360" w:lineRule="exact"/>
                    <w:jc w:val="center"/>
                    <w:rPr>
                      <w:bCs/>
                      <w:szCs w:val="21"/>
                    </w:rPr>
                  </w:pPr>
                  <w:r>
                    <w:rPr>
                      <w:rFonts w:hint="eastAsia"/>
                      <w:bCs/>
                      <w:szCs w:val="21"/>
                    </w:rPr>
                    <w:t>0.18</w:t>
                  </w:r>
                </w:p>
              </w:tc>
              <w:tc>
                <w:tcPr>
                  <w:tcW w:w="1149" w:type="dxa"/>
                  <w:vAlign w:val="center"/>
                </w:tcPr>
                <w:p>
                  <w:pPr>
                    <w:adjustRightInd w:val="0"/>
                    <w:snapToGrid w:val="0"/>
                    <w:spacing w:line="360" w:lineRule="exact"/>
                    <w:jc w:val="center"/>
                    <w:rPr>
                      <w:bCs/>
                      <w:szCs w:val="21"/>
                    </w:rPr>
                  </w:pPr>
                  <w:r>
                    <w:rPr>
                      <w:rFonts w:hint="eastAsia"/>
                      <w:bCs/>
                      <w:szCs w:val="21"/>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33</w:t>
                  </w:r>
                </w:p>
              </w:tc>
              <w:tc>
                <w:tcPr>
                  <w:tcW w:w="2534" w:type="dxa"/>
                  <w:vAlign w:val="center"/>
                </w:tcPr>
                <w:p>
                  <w:pPr>
                    <w:adjustRightInd w:val="0"/>
                    <w:snapToGrid w:val="0"/>
                    <w:spacing w:line="360" w:lineRule="exact"/>
                    <w:jc w:val="center"/>
                    <w:rPr>
                      <w:bCs/>
                      <w:szCs w:val="21"/>
                    </w:rPr>
                  </w:pPr>
                  <w:r>
                    <w:rPr>
                      <w:rFonts w:hint="eastAsia"/>
                      <w:bCs/>
                      <w:szCs w:val="21"/>
                    </w:rPr>
                    <w:t>2017-08-07～2017-08-13</w:t>
                  </w:r>
                </w:p>
              </w:tc>
              <w:tc>
                <w:tcPr>
                  <w:tcW w:w="1021" w:type="dxa"/>
                  <w:vAlign w:val="center"/>
                </w:tcPr>
                <w:p>
                  <w:pPr>
                    <w:adjustRightInd w:val="0"/>
                    <w:snapToGrid w:val="0"/>
                    <w:spacing w:line="360" w:lineRule="exact"/>
                    <w:jc w:val="center"/>
                    <w:rPr>
                      <w:bCs/>
                      <w:szCs w:val="21"/>
                    </w:rPr>
                  </w:pPr>
                  <w:r>
                    <w:rPr>
                      <w:rFonts w:hint="eastAsia"/>
                      <w:bCs/>
                      <w:szCs w:val="21"/>
                    </w:rPr>
                    <w:t>13.9</w:t>
                  </w:r>
                </w:p>
              </w:tc>
              <w:tc>
                <w:tcPr>
                  <w:tcW w:w="1149" w:type="dxa"/>
                  <w:vAlign w:val="center"/>
                </w:tcPr>
                <w:p>
                  <w:pPr>
                    <w:adjustRightInd w:val="0"/>
                    <w:snapToGrid w:val="0"/>
                    <w:spacing w:line="360" w:lineRule="exact"/>
                    <w:jc w:val="center"/>
                    <w:rPr>
                      <w:bCs/>
                      <w:szCs w:val="21"/>
                    </w:rPr>
                  </w:pPr>
                  <w:r>
                    <w:rPr>
                      <w:rFonts w:hint="eastAsia"/>
                      <w:bCs/>
                      <w:szCs w:val="21"/>
                    </w:rPr>
                    <w:t>0.51</w:t>
                  </w:r>
                </w:p>
              </w:tc>
              <w:tc>
                <w:tcPr>
                  <w:tcW w:w="1149" w:type="dxa"/>
                  <w:vAlign w:val="center"/>
                </w:tcPr>
                <w:p>
                  <w:pPr>
                    <w:adjustRightInd w:val="0"/>
                    <w:snapToGrid w:val="0"/>
                    <w:spacing w:line="360" w:lineRule="exact"/>
                    <w:jc w:val="center"/>
                    <w:rPr>
                      <w:bCs/>
                      <w:szCs w:val="21"/>
                    </w:rPr>
                  </w:pPr>
                  <w:r>
                    <w:rPr>
                      <w:rFonts w:hint="eastAsia"/>
                      <w:bCs/>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34</w:t>
                  </w:r>
                </w:p>
              </w:tc>
              <w:tc>
                <w:tcPr>
                  <w:tcW w:w="2534" w:type="dxa"/>
                  <w:vAlign w:val="center"/>
                </w:tcPr>
                <w:p>
                  <w:pPr>
                    <w:adjustRightInd w:val="0"/>
                    <w:snapToGrid w:val="0"/>
                    <w:spacing w:line="360" w:lineRule="exact"/>
                    <w:jc w:val="center"/>
                    <w:rPr>
                      <w:bCs/>
                      <w:szCs w:val="21"/>
                    </w:rPr>
                  </w:pPr>
                  <w:r>
                    <w:rPr>
                      <w:rFonts w:hint="eastAsia"/>
                      <w:bCs/>
                      <w:szCs w:val="21"/>
                    </w:rPr>
                    <w:t>2017-08-14～2017-08-20</w:t>
                  </w:r>
                </w:p>
              </w:tc>
              <w:tc>
                <w:tcPr>
                  <w:tcW w:w="1021" w:type="dxa"/>
                  <w:vAlign w:val="center"/>
                </w:tcPr>
                <w:p>
                  <w:pPr>
                    <w:adjustRightInd w:val="0"/>
                    <w:snapToGrid w:val="0"/>
                    <w:spacing w:line="360" w:lineRule="exact"/>
                    <w:jc w:val="center"/>
                    <w:rPr>
                      <w:bCs/>
                      <w:szCs w:val="21"/>
                    </w:rPr>
                  </w:pPr>
                  <w:r>
                    <w:rPr>
                      <w:rFonts w:hint="eastAsia"/>
                      <w:bCs/>
                      <w:szCs w:val="21"/>
                    </w:rPr>
                    <w:t>14.3</w:t>
                  </w:r>
                </w:p>
              </w:tc>
              <w:tc>
                <w:tcPr>
                  <w:tcW w:w="1149" w:type="dxa"/>
                  <w:vAlign w:val="center"/>
                </w:tcPr>
                <w:p>
                  <w:pPr>
                    <w:adjustRightInd w:val="0"/>
                    <w:snapToGrid w:val="0"/>
                    <w:spacing w:line="360" w:lineRule="exact"/>
                    <w:jc w:val="center"/>
                    <w:rPr>
                      <w:bCs/>
                      <w:szCs w:val="21"/>
                    </w:rPr>
                  </w:pPr>
                  <w:r>
                    <w:rPr>
                      <w:rFonts w:hint="eastAsia"/>
                      <w:bCs/>
                      <w:szCs w:val="21"/>
                    </w:rPr>
                    <w:t>0.22</w:t>
                  </w:r>
                </w:p>
              </w:tc>
              <w:tc>
                <w:tcPr>
                  <w:tcW w:w="1149" w:type="dxa"/>
                  <w:vAlign w:val="center"/>
                </w:tcPr>
                <w:p>
                  <w:pPr>
                    <w:adjustRightInd w:val="0"/>
                    <w:snapToGrid w:val="0"/>
                    <w:spacing w:line="360" w:lineRule="exact"/>
                    <w:jc w:val="center"/>
                    <w:rPr>
                      <w:bCs/>
                      <w:szCs w:val="21"/>
                    </w:rPr>
                  </w:pPr>
                  <w:r>
                    <w:rPr>
                      <w:rFonts w:hint="eastAsia"/>
                      <w:bCs/>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35</w:t>
                  </w:r>
                </w:p>
              </w:tc>
              <w:tc>
                <w:tcPr>
                  <w:tcW w:w="2534" w:type="dxa"/>
                  <w:vAlign w:val="center"/>
                </w:tcPr>
                <w:p>
                  <w:pPr>
                    <w:adjustRightInd w:val="0"/>
                    <w:snapToGrid w:val="0"/>
                    <w:spacing w:line="360" w:lineRule="exact"/>
                    <w:jc w:val="center"/>
                    <w:rPr>
                      <w:bCs/>
                      <w:szCs w:val="21"/>
                    </w:rPr>
                  </w:pPr>
                  <w:r>
                    <w:rPr>
                      <w:rFonts w:hint="eastAsia"/>
                      <w:bCs/>
                      <w:szCs w:val="21"/>
                    </w:rPr>
                    <w:t>2017-08-21～2017-08-27</w:t>
                  </w:r>
                </w:p>
              </w:tc>
              <w:tc>
                <w:tcPr>
                  <w:tcW w:w="1021" w:type="dxa"/>
                  <w:vAlign w:val="center"/>
                </w:tcPr>
                <w:p>
                  <w:pPr>
                    <w:adjustRightInd w:val="0"/>
                    <w:snapToGrid w:val="0"/>
                    <w:spacing w:line="360" w:lineRule="exact"/>
                    <w:jc w:val="center"/>
                    <w:rPr>
                      <w:bCs/>
                      <w:szCs w:val="21"/>
                    </w:rPr>
                  </w:pPr>
                  <w:r>
                    <w:rPr>
                      <w:rFonts w:hint="eastAsia"/>
                      <w:bCs/>
                      <w:szCs w:val="21"/>
                    </w:rPr>
                    <w:t>13.2</w:t>
                  </w:r>
                </w:p>
              </w:tc>
              <w:tc>
                <w:tcPr>
                  <w:tcW w:w="1149" w:type="dxa"/>
                  <w:vAlign w:val="center"/>
                </w:tcPr>
                <w:p>
                  <w:pPr>
                    <w:adjustRightInd w:val="0"/>
                    <w:snapToGrid w:val="0"/>
                    <w:spacing w:line="360" w:lineRule="exact"/>
                    <w:jc w:val="center"/>
                    <w:rPr>
                      <w:bCs/>
                      <w:szCs w:val="21"/>
                    </w:rPr>
                  </w:pPr>
                  <w:r>
                    <w:rPr>
                      <w:rFonts w:hint="eastAsia"/>
                      <w:bCs/>
                      <w:szCs w:val="21"/>
                    </w:rPr>
                    <w:t>0.25</w:t>
                  </w:r>
                </w:p>
              </w:tc>
              <w:tc>
                <w:tcPr>
                  <w:tcW w:w="1149" w:type="dxa"/>
                  <w:vAlign w:val="center"/>
                </w:tcPr>
                <w:p>
                  <w:pPr>
                    <w:adjustRightInd w:val="0"/>
                    <w:snapToGrid w:val="0"/>
                    <w:spacing w:line="360" w:lineRule="exact"/>
                    <w:jc w:val="center"/>
                    <w:rPr>
                      <w:bCs/>
                      <w:szCs w:val="21"/>
                    </w:rPr>
                  </w:pPr>
                  <w:r>
                    <w:rPr>
                      <w:rFonts w:hint="eastAsia"/>
                      <w:bCs/>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36</w:t>
                  </w:r>
                </w:p>
              </w:tc>
              <w:tc>
                <w:tcPr>
                  <w:tcW w:w="2534" w:type="dxa"/>
                  <w:vAlign w:val="center"/>
                </w:tcPr>
                <w:p>
                  <w:pPr>
                    <w:adjustRightInd w:val="0"/>
                    <w:snapToGrid w:val="0"/>
                    <w:spacing w:line="360" w:lineRule="exact"/>
                    <w:jc w:val="center"/>
                    <w:rPr>
                      <w:bCs/>
                      <w:szCs w:val="21"/>
                    </w:rPr>
                  </w:pPr>
                  <w:r>
                    <w:rPr>
                      <w:rFonts w:hint="eastAsia"/>
                      <w:bCs/>
                      <w:szCs w:val="21"/>
                    </w:rPr>
                    <w:t>2017-08-28～2017-09-03</w:t>
                  </w:r>
                </w:p>
              </w:tc>
              <w:tc>
                <w:tcPr>
                  <w:tcW w:w="1021" w:type="dxa"/>
                  <w:vAlign w:val="center"/>
                </w:tcPr>
                <w:p>
                  <w:pPr>
                    <w:adjustRightInd w:val="0"/>
                    <w:snapToGrid w:val="0"/>
                    <w:spacing w:line="360" w:lineRule="exact"/>
                    <w:jc w:val="center"/>
                    <w:rPr>
                      <w:bCs/>
                      <w:szCs w:val="21"/>
                    </w:rPr>
                  </w:pPr>
                  <w:r>
                    <w:rPr>
                      <w:rFonts w:hint="eastAsia"/>
                      <w:bCs/>
                      <w:szCs w:val="21"/>
                    </w:rPr>
                    <w:t>12.1</w:t>
                  </w:r>
                </w:p>
              </w:tc>
              <w:tc>
                <w:tcPr>
                  <w:tcW w:w="1149" w:type="dxa"/>
                  <w:vAlign w:val="center"/>
                </w:tcPr>
                <w:p>
                  <w:pPr>
                    <w:adjustRightInd w:val="0"/>
                    <w:snapToGrid w:val="0"/>
                    <w:spacing w:line="360" w:lineRule="exact"/>
                    <w:jc w:val="center"/>
                    <w:rPr>
                      <w:bCs/>
                      <w:szCs w:val="21"/>
                    </w:rPr>
                  </w:pPr>
                  <w:r>
                    <w:rPr>
                      <w:rFonts w:hint="eastAsia"/>
                      <w:bCs/>
                      <w:szCs w:val="21"/>
                    </w:rPr>
                    <w:t>0.36</w:t>
                  </w:r>
                </w:p>
              </w:tc>
              <w:tc>
                <w:tcPr>
                  <w:tcW w:w="1149" w:type="dxa"/>
                  <w:vAlign w:val="center"/>
                </w:tcPr>
                <w:p>
                  <w:pPr>
                    <w:adjustRightInd w:val="0"/>
                    <w:snapToGrid w:val="0"/>
                    <w:spacing w:line="360" w:lineRule="exact"/>
                    <w:jc w:val="center"/>
                    <w:rPr>
                      <w:bCs/>
                      <w:szCs w:val="21"/>
                    </w:rPr>
                  </w:pPr>
                  <w:r>
                    <w:rPr>
                      <w:rFonts w:hint="eastAsia"/>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37</w:t>
                  </w:r>
                </w:p>
              </w:tc>
              <w:tc>
                <w:tcPr>
                  <w:tcW w:w="2534" w:type="dxa"/>
                  <w:vAlign w:val="center"/>
                </w:tcPr>
                <w:p>
                  <w:pPr>
                    <w:adjustRightInd w:val="0"/>
                    <w:snapToGrid w:val="0"/>
                    <w:spacing w:line="360" w:lineRule="exact"/>
                    <w:jc w:val="center"/>
                    <w:rPr>
                      <w:bCs/>
                      <w:szCs w:val="21"/>
                    </w:rPr>
                  </w:pPr>
                  <w:r>
                    <w:rPr>
                      <w:rFonts w:hint="eastAsia"/>
                      <w:bCs/>
                      <w:szCs w:val="21"/>
                    </w:rPr>
                    <w:t>2017-09-04～2017-09-10</w:t>
                  </w:r>
                </w:p>
              </w:tc>
              <w:tc>
                <w:tcPr>
                  <w:tcW w:w="1021" w:type="dxa"/>
                  <w:vAlign w:val="center"/>
                </w:tcPr>
                <w:p>
                  <w:pPr>
                    <w:adjustRightInd w:val="0"/>
                    <w:snapToGrid w:val="0"/>
                    <w:spacing w:line="360" w:lineRule="exact"/>
                    <w:jc w:val="center"/>
                    <w:rPr>
                      <w:bCs/>
                      <w:szCs w:val="21"/>
                    </w:rPr>
                  </w:pPr>
                  <w:r>
                    <w:rPr>
                      <w:rFonts w:hint="eastAsia"/>
                      <w:bCs/>
                      <w:szCs w:val="21"/>
                    </w:rPr>
                    <w:t>12.1</w:t>
                  </w:r>
                </w:p>
              </w:tc>
              <w:tc>
                <w:tcPr>
                  <w:tcW w:w="1149" w:type="dxa"/>
                  <w:vAlign w:val="center"/>
                </w:tcPr>
                <w:p>
                  <w:pPr>
                    <w:adjustRightInd w:val="0"/>
                    <w:snapToGrid w:val="0"/>
                    <w:spacing w:line="360" w:lineRule="exact"/>
                    <w:jc w:val="center"/>
                    <w:rPr>
                      <w:bCs/>
                      <w:szCs w:val="21"/>
                    </w:rPr>
                  </w:pPr>
                  <w:r>
                    <w:rPr>
                      <w:rFonts w:hint="eastAsia"/>
                      <w:bCs/>
                      <w:szCs w:val="21"/>
                    </w:rPr>
                    <w:t>0.19</w:t>
                  </w:r>
                </w:p>
              </w:tc>
              <w:tc>
                <w:tcPr>
                  <w:tcW w:w="1149" w:type="dxa"/>
                  <w:vAlign w:val="center"/>
                </w:tcPr>
                <w:p>
                  <w:pPr>
                    <w:adjustRightInd w:val="0"/>
                    <w:snapToGrid w:val="0"/>
                    <w:spacing w:line="360" w:lineRule="exact"/>
                    <w:jc w:val="center"/>
                    <w:rPr>
                      <w:bCs/>
                      <w:szCs w:val="21"/>
                    </w:rPr>
                  </w:pPr>
                  <w:r>
                    <w:rPr>
                      <w:rFonts w:hint="eastAsia"/>
                      <w:bCs/>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38</w:t>
                  </w:r>
                </w:p>
              </w:tc>
              <w:tc>
                <w:tcPr>
                  <w:tcW w:w="2534" w:type="dxa"/>
                  <w:vAlign w:val="center"/>
                </w:tcPr>
                <w:p>
                  <w:pPr>
                    <w:adjustRightInd w:val="0"/>
                    <w:snapToGrid w:val="0"/>
                    <w:spacing w:line="360" w:lineRule="exact"/>
                    <w:jc w:val="center"/>
                    <w:rPr>
                      <w:bCs/>
                      <w:szCs w:val="21"/>
                    </w:rPr>
                  </w:pPr>
                  <w:r>
                    <w:rPr>
                      <w:rFonts w:hint="eastAsia"/>
                      <w:bCs/>
                      <w:szCs w:val="21"/>
                    </w:rPr>
                    <w:t>2017-09-11～2017-09-17</w:t>
                  </w:r>
                </w:p>
              </w:tc>
              <w:tc>
                <w:tcPr>
                  <w:tcW w:w="1021" w:type="dxa"/>
                  <w:vAlign w:val="center"/>
                </w:tcPr>
                <w:p>
                  <w:pPr>
                    <w:adjustRightInd w:val="0"/>
                    <w:snapToGrid w:val="0"/>
                    <w:spacing w:line="360" w:lineRule="exact"/>
                    <w:jc w:val="center"/>
                    <w:rPr>
                      <w:bCs/>
                      <w:szCs w:val="21"/>
                    </w:rPr>
                  </w:pPr>
                  <w:r>
                    <w:rPr>
                      <w:rFonts w:hint="eastAsia"/>
                      <w:bCs/>
                      <w:szCs w:val="21"/>
                    </w:rPr>
                    <w:t>12.1</w:t>
                  </w:r>
                </w:p>
              </w:tc>
              <w:tc>
                <w:tcPr>
                  <w:tcW w:w="1149" w:type="dxa"/>
                  <w:vAlign w:val="center"/>
                </w:tcPr>
                <w:p>
                  <w:pPr>
                    <w:adjustRightInd w:val="0"/>
                    <w:snapToGrid w:val="0"/>
                    <w:spacing w:line="360" w:lineRule="exact"/>
                    <w:jc w:val="center"/>
                    <w:rPr>
                      <w:bCs/>
                      <w:szCs w:val="21"/>
                    </w:rPr>
                  </w:pPr>
                  <w:r>
                    <w:rPr>
                      <w:rFonts w:hint="eastAsia"/>
                      <w:bCs/>
                      <w:szCs w:val="21"/>
                    </w:rPr>
                    <w:t>0.22</w:t>
                  </w:r>
                </w:p>
              </w:tc>
              <w:tc>
                <w:tcPr>
                  <w:tcW w:w="1149" w:type="dxa"/>
                  <w:vAlign w:val="center"/>
                </w:tcPr>
                <w:p>
                  <w:pPr>
                    <w:adjustRightInd w:val="0"/>
                    <w:snapToGrid w:val="0"/>
                    <w:spacing w:line="360" w:lineRule="exact"/>
                    <w:jc w:val="center"/>
                    <w:rPr>
                      <w:bCs/>
                      <w:szCs w:val="21"/>
                    </w:rPr>
                  </w:pPr>
                  <w:r>
                    <w:rPr>
                      <w:rFonts w:hint="eastAsia"/>
                      <w:bCs/>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39</w:t>
                  </w:r>
                </w:p>
              </w:tc>
              <w:tc>
                <w:tcPr>
                  <w:tcW w:w="2534" w:type="dxa"/>
                  <w:vAlign w:val="center"/>
                </w:tcPr>
                <w:p>
                  <w:pPr>
                    <w:adjustRightInd w:val="0"/>
                    <w:snapToGrid w:val="0"/>
                    <w:spacing w:line="360" w:lineRule="exact"/>
                    <w:jc w:val="center"/>
                    <w:rPr>
                      <w:bCs/>
                      <w:szCs w:val="21"/>
                    </w:rPr>
                  </w:pPr>
                  <w:r>
                    <w:rPr>
                      <w:rFonts w:hint="eastAsia"/>
                      <w:bCs/>
                      <w:szCs w:val="21"/>
                    </w:rPr>
                    <w:t>2017-09-18～2017-09-24</w:t>
                  </w:r>
                </w:p>
              </w:tc>
              <w:tc>
                <w:tcPr>
                  <w:tcW w:w="1021" w:type="dxa"/>
                  <w:vAlign w:val="center"/>
                </w:tcPr>
                <w:p>
                  <w:pPr>
                    <w:adjustRightInd w:val="0"/>
                    <w:snapToGrid w:val="0"/>
                    <w:spacing w:line="360" w:lineRule="exact"/>
                    <w:jc w:val="center"/>
                    <w:rPr>
                      <w:bCs/>
                      <w:szCs w:val="21"/>
                    </w:rPr>
                  </w:pPr>
                  <w:r>
                    <w:rPr>
                      <w:rFonts w:hint="eastAsia"/>
                      <w:bCs/>
                      <w:szCs w:val="21"/>
                    </w:rPr>
                    <w:t>12.5</w:t>
                  </w:r>
                </w:p>
              </w:tc>
              <w:tc>
                <w:tcPr>
                  <w:tcW w:w="1149" w:type="dxa"/>
                  <w:vAlign w:val="center"/>
                </w:tcPr>
                <w:p>
                  <w:pPr>
                    <w:adjustRightInd w:val="0"/>
                    <w:snapToGrid w:val="0"/>
                    <w:spacing w:line="360" w:lineRule="exact"/>
                    <w:jc w:val="center"/>
                    <w:rPr>
                      <w:bCs/>
                      <w:szCs w:val="21"/>
                    </w:rPr>
                  </w:pPr>
                  <w:r>
                    <w:rPr>
                      <w:rFonts w:hint="eastAsia"/>
                      <w:bCs/>
                      <w:szCs w:val="21"/>
                    </w:rPr>
                    <w:t>0.29</w:t>
                  </w:r>
                </w:p>
              </w:tc>
              <w:tc>
                <w:tcPr>
                  <w:tcW w:w="1149" w:type="dxa"/>
                  <w:vAlign w:val="center"/>
                </w:tcPr>
                <w:p>
                  <w:pPr>
                    <w:adjustRightInd w:val="0"/>
                    <w:snapToGrid w:val="0"/>
                    <w:spacing w:line="360" w:lineRule="exact"/>
                    <w:jc w:val="center"/>
                    <w:rPr>
                      <w:bCs/>
                      <w:szCs w:val="21"/>
                    </w:rPr>
                  </w:pPr>
                  <w:r>
                    <w:rPr>
                      <w:rFonts w:hint="eastAsia"/>
                      <w:bCs/>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40</w:t>
                  </w:r>
                </w:p>
              </w:tc>
              <w:tc>
                <w:tcPr>
                  <w:tcW w:w="2534" w:type="dxa"/>
                  <w:vAlign w:val="center"/>
                </w:tcPr>
                <w:p>
                  <w:pPr>
                    <w:adjustRightInd w:val="0"/>
                    <w:snapToGrid w:val="0"/>
                    <w:spacing w:line="360" w:lineRule="exact"/>
                    <w:jc w:val="center"/>
                    <w:rPr>
                      <w:bCs/>
                      <w:szCs w:val="21"/>
                    </w:rPr>
                  </w:pPr>
                  <w:r>
                    <w:rPr>
                      <w:rFonts w:hint="eastAsia"/>
                      <w:bCs/>
                      <w:szCs w:val="21"/>
                    </w:rPr>
                    <w:t>2017-09-25～2017-10-01</w:t>
                  </w:r>
                </w:p>
              </w:tc>
              <w:tc>
                <w:tcPr>
                  <w:tcW w:w="1021" w:type="dxa"/>
                  <w:vAlign w:val="center"/>
                </w:tcPr>
                <w:p>
                  <w:pPr>
                    <w:adjustRightInd w:val="0"/>
                    <w:snapToGrid w:val="0"/>
                    <w:spacing w:line="360" w:lineRule="exact"/>
                    <w:jc w:val="center"/>
                    <w:rPr>
                      <w:bCs/>
                      <w:szCs w:val="21"/>
                    </w:rPr>
                  </w:pPr>
                  <w:r>
                    <w:rPr>
                      <w:rFonts w:hint="eastAsia"/>
                      <w:bCs/>
                      <w:szCs w:val="21"/>
                    </w:rPr>
                    <w:t>10.2</w:t>
                  </w:r>
                </w:p>
              </w:tc>
              <w:tc>
                <w:tcPr>
                  <w:tcW w:w="1149" w:type="dxa"/>
                  <w:vAlign w:val="center"/>
                </w:tcPr>
                <w:p>
                  <w:pPr>
                    <w:adjustRightInd w:val="0"/>
                    <w:snapToGrid w:val="0"/>
                    <w:spacing w:line="360" w:lineRule="exact"/>
                    <w:jc w:val="center"/>
                    <w:rPr>
                      <w:bCs/>
                      <w:szCs w:val="21"/>
                    </w:rPr>
                  </w:pPr>
                  <w:r>
                    <w:rPr>
                      <w:rFonts w:hint="eastAsia"/>
                      <w:bCs/>
                      <w:szCs w:val="21"/>
                    </w:rPr>
                    <w:t>0.45</w:t>
                  </w:r>
                </w:p>
              </w:tc>
              <w:tc>
                <w:tcPr>
                  <w:tcW w:w="1149" w:type="dxa"/>
                  <w:vAlign w:val="center"/>
                </w:tcPr>
                <w:p>
                  <w:pPr>
                    <w:adjustRightInd w:val="0"/>
                    <w:snapToGrid w:val="0"/>
                    <w:spacing w:line="360" w:lineRule="exact"/>
                    <w:jc w:val="center"/>
                    <w:rPr>
                      <w:bCs/>
                      <w:szCs w:val="21"/>
                    </w:rPr>
                  </w:pPr>
                  <w:r>
                    <w:rPr>
                      <w:rFonts w:hint="eastAsia"/>
                      <w:bCs/>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41</w:t>
                  </w:r>
                </w:p>
              </w:tc>
              <w:tc>
                <w:tcPr>
                  <w:tcW w:w="2534" w:type="dxa"/>
                  <w:vAlign w:val="center"/>
                </w:tcPr>
                <w:p>
                  <w:pPr>
                    <w:adjustRightInd w:val="0"/>
                    <w:snapToGrid w:val="0"/>
                    <w:spacing w:line="360" w:lineRule="exact"/>
                    <w:jc w:val="center"/>
                    <w:rPr>
                      <w:bCs/>
                      <w:szCs w:val="21"/>
                    </w:rPr>
                  </w:pPr>
                  <w:r>
                    <w:rPr>
                      <w:rFonts w:hint="eastAsia"/>
                      <w:bCs/>
                      <w:szCs w:val="21"/>
                    </w:rPr>
                    <w:t>2017-10-02～2017-10-08</w:t>
                  </w:r>
                </w:p>
              </w:tc>
              <w:tc>
                <w:tcPr>
                  <w:tcW w:w="1021" w:type="dxa"/>
                  <w:vAlign w:val="center"/>
                </w:tcPr>
                <w:p>
                  <w:pPr>
                    <w:adjustRightInd w:val="0"/>
                    <w:snapToGrid w:val="0"/>
                    <w:spacing w:line="360" w:lineRule="exact"/>
                    <w:jc w:val="center"/>
                    <w:rPr>
                      <w:bCs/>
                      <w:szCs w:val="21"/>
                    </w:rPr>
                  </w:pPr>
                  <w:r>
                    <w:rPr>
                      <w:rFonts w:hint="eastAsia"/>
                      <w:bCs/>
                      <w:szCs w:val="21"/>
                    </w:rPr>
                    <w:t>10.3</w:t>
                  </w:r>
                </w:p>
              </w:tc>
              <w:tc>
                <w:tcPr>
                  <w:tcW w:w="1149" w:type="dxa"/>
                  <w:vAlign w:val="center"/>
                </w:tcPr>
                <w:p>
                  <w:pPr>
                    <w:adjustRightInd w:val="0"/>
                    <w:snapToGrid w:val="0"/>
                    <w:spacing w:line="360" w:lineRule="exact"/>
                    <w:jc w:val="center"/>
                    <w:rPr>
                      <w:bCs/>
                      <w:szCs w:val="21"/>
                    </w:rPr>
                  </w:pPr>
                  <w:r>
                    <w:rPr>
                      <w:rFonts w:hint="eastAsia"/>
                      <w:bCs/>
                      <w:szCs w:val="21"/>
                    </w:rPr>
                    <w:t>0.31</w:t>
                  </w:r>
                </w:p>
              </w:tc>
              <w:tc>
                <w:tcPr>
                  <w:tcW w:w="1149" w:type="dxa"/>
                  <w:vAlign w:val="center"/>
                </w:tcPr>
                <w:p>
                  <w:pPr>
                    <w:adjustRightInd w:val="0"/>
                    <w:snapToGrid w:val="0"/>
                    <w:spacing w:line="360" w:lineRule="exact"/>
                    <w:jc w:val="center"/>
                    <w:rPr>
                      <w:bCs/>
                      <w:szCs w:val="21"/>
                    </w:rPr>
                  </w:pPr>
                  <w:r>
                    <w:rPr>
                      <w:rFonts w:hint="eastAsia"/>
                      <w:bCs/>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42</w:t>
                  </w:r>
                </w:p>
              </w:tc>
              <w:tc>
                <w:tcPr>
                  <w:tcW w:w="2534" w:type="dxa"/>
                  <w:vAlign w:val="center"/>
                </w:tcPr>
                <w:p>
                  <w:pPr>
                    <w:adjustRightInd w:val="0"/>
                    <w:snapToGrid w:val="0"/>
                    <w:spacing w:line="360" w:lineRule="exact"/>
                    <w:jc w:val="center"/>
                    <w:rPr>
                      <w:bCs/>
                      <w:szCs w:val="21"/>
                    </w:rPr>
                  </w:pPr>
                  <w:r>
                    <w:rPr>
                      <w:rFonts w:hint="eastAsia"/>
                      <w:bCs/>
                      <w:szCs w:val="21"/>
                    </w:rPr>
                    <w:t>2017-10-09～2017-10-15</w:t>
                  </w:r>
                </w:p>
              </w:tc>
              <w:tc>
                <w:tcPr>
                  <w:tcW w:w="1021" w:type="dxa"/>
                  <w:vAlign w:val="center"/>
                </w:tcPr>
                <w:p>
                  <w:pPr>
                    <w:adjustRightInd w:val="0"/>
                    <w:snapToGrid w:val="0"/>
                    <w:spacing w:line="360" w:lineRule="exact"/>
                    <w:jc w:val="center"/>
                    <w:rPr>
                      <w:bCs/>
                      <w:szCs w:val="21"/>
                    </w:rPr>
                  </w:pPr>
                  <w:r>
                    <w:rPr>
                      <w:rFonts w:hint="eastAsia"/>
                      <w:bCs/>
                      <w:szCs w:val="21"/>
                    </w:rPr>
                    <w:t>10.3</w:t>
                  </w:r>
                </w:p>
              </w:tc>
              <w:tc>
                <w:tcPr>
                  <w:tcW w:w="1149" w:type="dxa"/>
                  <w:vAlign w:val="center"/>
                </w:tcPr>
                <w:p>
                  <w:pPr>
                    <w:adjustRightInd w:val="0"/>
                    <w:snapToGrid w:val="0"/>
                    <w:spacing w:line="360" w:lineRule="exact"/>
                    <w:jc w:val="center"/>
                    <w:rPr>
                      <w:bCs/>
                      <w:szCs w:val="21"/>
                    </w:rPr>
                  </w:pPr>
                  <w:r>
                    <w:rPr>
                      <w:rFonts w:hint="eastAsia"/>
                      <w:bCs/>
                      <w:szCs w:val="21"/>
                    </w:rPr>
                    <w:t>0.30</w:t>
                  </w:r>
                </w:p>
              </w:tc>
              <w:tc>
                <w:tcPr>
                  <w:tcW w:w="1149" w:type="dxa"/>
                  <w:vAlign w:val="center"/>
                </w:tcPr>
                <w:p>
                  <w:pPr>
                    <w:adjustRightInd w:val="0"/>
                    <w:snapToGrid w:val="0"/>
                    <w:spacing w:line="360" w:lineRule="exact"/>
                    <w:jc w:val="center"/>
                    <w:rPr>
                      <w:bCs/>
                      <w:szCs w:val="21"/>
                    </w:rPr>
                  </w:pPr>
                  <w:r>
                    <w:rPr>
                      <w:rFonts w:hint="eastAsia"/>
                      <w:bCs/>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43</w:t>
                  </w:r>
                </w:p>
              </w:tc>
              <w:tc>
                <w:tcPr>
                  <w:tcW w:w="2534" w:type="dxa"/>
                  <w:vAlign w:val="center"/>
                </w:tcPr>
                <w:p>
                  <w:pPr>
                    <w:adjustRightInd w:val="0"/>
                    <w:snapToGrid w:val="0"/>
                    <w:spacing w:line="360" w:lineRule="exact"/>
                    <w:jc w:val="center"/>
                    <w:rPr>
                      <w:bCs/>
                      <w:szCs w:val="21"/>
                    </w:rPr>
                  </w:pPr>
                  <w:r>
                    <w:rPr>
                      <w:rFonts w:hint="eastAsia"/>
                      <w:bCs/>
                      <w:szCs w:val="21"/>
                    </w:rPr>
                    <w:t>2017-10-16～2017-10-22</w:t>
                  </w:r>
                </w:p>
              </w:tc>
              <w:tc>
                <w:tcPr>
                  <w:tcW w:w="1021" w:type="dxa"/>
                  <w:vAlign w:val="center"/>
                </w:tcPr>
                <w:p>
                  <w:pPr>
                    <w:adjustRightInd w:val="0"/>
                    <w:snapToGrid w:val="0"/>
                    <w:spacing w:line="360" w:lineRule="exact"/>
                    <w:jc w:val="center"/>
                    <w:rPr>
                      <w:bCs/>
                      <w:szCs w:val="21"/>
                    </w:rPr>
                  </w:pPr>
                  <w:r>
                    <w:rPr>
                      <w:rFonts w:hint="eastAsia"/>
                      <w:bCs/>
                      <w:szCs w:val="21"/>
                    </w:rPr>
                    <w:t>9.49</w:t>
                  </w:r>
                </w:p>
              </w:tc>
              <w:tc>
                <w:tcPr>
                  <w:tcW w:w="1149" w:type="dxa"/>
                  <w:vAlign w:val="center"/>
                </w:tcPr>
                <w:p>
                  <w:pPr>
                    <w:adjustRightInd w:val="0"/>
                    <w:snapToGrid w:val="0"/>
                    <w:spacing w:line="360" w:lineRule="exact"/>
                    <w:jc w:val="center"/>
                    <w:rPr>
                      <w:bCs/>
                      <w:szCs w:val="21"/>
                    </w:rPr>
                  </w:pPr>
                  <w:r>
                    <w:rPr>
                      <w:rFonts w:hint="eastAsia"/>
                      <w:bCs/>
                      <w:szCs w:val="21"/>
                    </w:rPr>
                    <w:t>0.31</w:t>
                  </w:r>
                </w:p>
              </w:tc>
              <w:tc>
                <w:tcPr>
                  <w:tcW w:w="1149" w:type="dxa"/>
                  <w:vAlign w:val="center"/>
                </w:tcPr>
                <w:p>
                  <w:pPr>
                    <w:adjustRightInd w:val="0"/>
                    <w:snapToGrid w:val="0"/>
                    <w:spacing w:line="360" w:lineRule="exact"/>
                    <w:jc w:val="center"/>
                    <w:rPr>
                      <w:bCs/>
                      <w:szCs w:val="21"/>
                    </w:rPr>
                  </w:pPr>
                  <w:r>
                    <w:rPr>
                      <w:rFonts w:hint="eastAsia"/>
                      <w:bCs/>
                      <w:szCs w:val="21"/>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44</w:t>
                  </w:r>
                </w:p>
              </w:tc>
              <w:tc>
                <w:tcPr>
                  <w:tcW w:w="2534" w:type="dxa"/>
                  <w:vAlign w:val="center"/>
                </w:tcPr>
                <w:p>
                  <w:pPr>
                    <w:adjustRightInd w:val="0"/>
                    <w:snapToGrid w:val="0"/>
                    <w:spacing w:line="360" w:lineRule="exact"/>
                    <w:jc w:val="center"/>
                    <w:rPr>
                      <w:bCs/>
                      <w:szCs w:val="21"/>
                    </w:rPr>
                  </w:pPr>
                  <w:r>
                    <w:rPr>
                      <w:rFonts w:hint="eastAsia"/>
                      <w:bCs/>
                      <w:szCs w:val="21"/>
                    </w:rPr>
                    <w:t>2017-10-23～2017-10-29</w:t>
                  </w:r>
                </w:p>
              </w:tc>
              <w:tc>
                <w:tcPr>
                  <w:tcW w:w="1021" w:type="dxa"/>
                  <w:vAlign w:val="center"/>
                </w:tcPr>
                <w:p>
                  <w:pPr>
                    <w:adjustRightInd w:val="0"/>
                    <w:snapToGrid w:val="0"/>
                    <w:spacing w:line="360" w:lineRule="exact"/>
                    <w:jc w:val="center"/>
                    <w:rPr>
                      <w:bCs/>
                      <w:szCs w:val="21"/>
                    </w:rPr>
                  </w:pPr>
                  <w:r>
                    <w:rPr>
                      <w:rFonts w:hint="eastAsia"/>
                      <w:bCs/>
                      <w:szCs w:val="21"/>
                    </w:rPr>
                    <w:t>9.52</w:t>
                  </w:r>
                </w:p>
              </w:tc>
              <w:tc>
                <w:tcPr>
                  <w:tcW w:w="1149" w:type="dxa"/>
                  <w:vAlign w:val="center"/>
                </w:tcPr>
                <w:p>
                  <w:pPr>
                    <w:adjustRightInd w:val="0"/>
                    <w:snapToGrid w:val="0"/>
                    <w:spacing w:line="360" w:lineRule="exact"/>
                    <w:jc w:val="center"/>
                    <w:rPr>
                      <w:bCs/>
                      <w:szCs w:val="21"/>
                    </w:rPr>
                  </w:pPr>
                  <w:r>
                    <w:rPr>
                      <w:rFonts w:hint="eastAsia"/>
                      <w:bCs/>
                      <w:szCs w:val="21"/>
                    </w:rPr>
                    <w:t>0.33</w:t>
                  </w:r>
                </w:p>
              </w:tc>
              <w:tc>
                <w:tcPr>
                  <w:tcW w:w="1149" w:type="dxa"/>
                  <w:vAlign w:val="center"/>
                </w:tcPr>
                <w:p>
                  <w:pPr>
                    <w:adjustRightInd w:val="0"/>
                    <w:snapToGrid w:val="0"/>
                    <w:spacing w:line="360" w:lineRule="exact"/>
                    <w:jc w:val="center"/>
                    <w:rPr>
                      <w:bCs/>
                      <w:szCs w:val="21"/>
                    </w:rPr>
                  </w:pPr>
                  <w:r>
                    <w:rPr>
                      <w:rFonts w:hint="eastAsia"/>
                      <w:bCs/>
                      <w:szCs w:val="21"/>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45</w:t>
                  </w:r>
                </w:p>
              </w:tc>
              <w:tc>
                <w:tcPr>
                  <w:tcW w:w="2534" w:type="dxa"/>
                  <w:vAlign w:val="center"/>
                </w:tcPr>
                <w:p>
                  <w:pPr>
                    <w:adjustRightInd w:val="0"/>
                    <w:snapToGrid w:val="0"/>
                    <w:spacing w:line="360" w:lineRule="exact"/>
                    <w:jc w:val="center"/>
                    <w:rPr>
                      <w:bCs/>
                      <w:szCs w:val="21"/>
                    </w:rPr>
                  </w:pPr>
                  <w:r>
                    <w:rPr>
                      <w:rFonts w:hint="eastAsia"/>
                      <w:bCs/>
                      <w:szCs w:val="21"/>
                    </w:rPr>
                    <w:t>2017-10-30～2017-11-05</w:t>
                  </w:r>
                </w:p>
              </w:tc>
              <w:tc>
                <w:tcPr>
                  <w:tcW w:w="1021" w:type="dxa"/>
                  <w:vAlign w:val="center"/>
                </w:tcPr>
                <w:p>
                  <w:pPr>
                    <w:adjustRightInd w:val="0"/>
                    <w:snapToGrid w:val="0"/>
                    <w:spacing w:line="360" w:lineRule="exact"/>
                    <w:jc w:val="center"/>
                    <w:rPr>
                      <w:bCs/>
                      <w:szCs w:val="21"/>
                    </w:rPr>
                  </w:pPr>
                  <w:r>
                    <w:rPr>
                      <w:rFonts w:hint="eastAsia"/>
                      <w:bCs/>
                      <w:szCs w:val="21"/>
                    </w:rPr>
                    <w:t>9.33</w:t>
                  </w:r>
                </w:p>
              </w:tc>
              <w:tc>
                <w:tcPr>
                  <w:tcW w:w="1149" w:type="dxa"/>
                  <w:vAlign w:val="center"/>
                </w:tcPr>
                <w:p>
                  <w:pPr>
                    <w:adjustRightInd w:val="0"/>
                    <w:snapToGrid w:val="0"/>
                    <w:spacing w:line="360" w:lineRule="exact"/>
                    <w:jc w:val="center"/>
                    <w:rPr>
                      <w:bCs/>
                      <w:szCs w:val="21"/>
                    </w:rPr>
                  </w:pPr>
                  <w:r>
                    <w:rPr>
                      <w:rFonts w:hint="eastAsia"/>
                      <w:bCs/>
                      <w:szCs w:val="21"/>
                    </w:rPr>
                    <w:t>0.30</w:t>
                  </w:r>
                </w:p>
              </w:tc>
              <w:tc>
                <w:tcPr>
                  <w:tcW w:w="1149" w:type="dxa"/>
                  <w:vAlign w:val="center"/>
                </w:tcPr>
                <w:p>
                  <w:pPr>
                    <w:adjustRightInd w:val="0"/>
                    <w:snapToGrid w:val="0"/>
                    <w:spacing w:line="360" w:lineRule="exact"/>
                    <w:jc w:val="center"/>
                    <w:rPr>
                      <w:bCs/>
                      <w:szCs w:val="21"/>
                    </w:rPr>
                  </w:pPr>
                  <w:r>
                    <w:rPr>
                      <w:rFonts w:hint="eastAsia"/>
                      <w:bCs/>
                      <w:szCs w:val="21"/>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46</w:t>
                  </w:r>
                </w:p>
              </w:tc>
              <w:tc>
                <w:tcPr>
                  <w:tcW w:w="2534" w:type="dxa"/>
                  <w:vAlign w:val="center"/>
                </w:tcPr>
                <w:p>
                  <w:pPr>
                    <w:adjustRightInd w:val="0"/>
                    <w:snapToGrid w:val="0"/>
                    <w:spacing w:line="360" w:lineRule="exact"/>
                    <w:jc w:val="center"/>
                    <w:rPr>
                      <w:bCs/>
                      <w:szCs w:val="21"/>
                    </w:rPr>
                  </w:pPr>
                  <w:r>
                    <w:rPr>
                      <w:rFonts w:hint="eastAsia"/>
                      <w:bCs/>
                      <w:szCs w:val="21"/>
                    </w:rPr>
                    <w:t>2017-11-06～2017-11-12</w:t>
                  </w:r>
                </w:p>
              </w:tc>
              <w:tc>
                <w:tcPr>
                  <w:tcW w:w="1021" w:type="dxa"/>
                  <w:vAlign w:val="center"/>
                </w:tcPr>
                <w:p>
                  <w:pPr>
                    <w:adjustRightInd w:val="0"/>
                    <w:snapToGrid w:val="0"/>
                    <w:spacing w:line="360" w:lineRule="exact"/>
                    <w:jc w:val="center"/>
                    <w:rPr>
                      <w:bCs/>
                      <w:szCs w:val="21"/>
                    </w:rPr>
                  </w:pPr>
                  <w:r>
                    <w:rPr>
                      <w:rFonts w:hint="eastAsia"/>
                      <w:bCs/>
                      <w:szCs w:val="21"/>
                    </w:rPr>
                    <w:t>9.28</w:t>
                  </w:r>
                </w:p>
              </w:tc>
              <w:tc>
                <w:tcPr>
                  <w:tcW w:w="1149" w:type="dxa"/>
                  <w:vAlign w:val="center"/>
                </w:tcPr>
                <w:p>
                  <w:pPr>
                    <w:adjustRightInd w:val="0"/>
                    <w:snapToGrid w:val="0"/>
                    <w:spacing w:line="360" w:lineRule="exact"/>
                    <w:jc w:val="center"/>
                    <w:rPr>
                      <w:bCs/>
                      <w:szCs w:val="21"/>
                    </w:rPr>
                  </w:pPr>
                  <w:r>
                    <w:rPr>
                      <w:rFonts w:hint="eastAsia"/>
                      <w:bCs/>
                      <w:szCs w:val="21"/>
                    </w:rPr>
                    <w:t>0.28</w:t>
                  </w:r>
                </w:p>
              </w:tc>
              <w:tc>
                <w:tcPr>
                  <w:tcW w:w="1149" w:type="dxa"/>
                  <w:vAlign w:val="center"/>
                </w:tcPr>
                <w:p>
                  <w:pPr>
                    <w:adjustRightInd w:val="0"/>
                    <w:snapToGrid w:val="0"/>
                    <w:spacing w:line="360" w:lineRule="exact"/>
                    <w:jc w:val="center"/>
                    <w:rPr>
                      <w:bCs/>
                      <w:szCs w:val="21"/>
                    </w:rPr>
                  </w:pPr>
                  <w:r>
                    <w:rPr>
                      <w:rFonts w:hint="eastAsia"/>
                      <w:bCs/>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47</w:t>
                  </w:r>
                </w:p>
              </w:tc>
              <w:tc>
                <w:tcPr>
                  <w:tcW w:w="2534" w:type="dxa"/>
                  <w:vAlign w:val="center"/>
                </w:tcPr>
                <w:p>
                  <w:pPr>
                    <w:adjustRightInd w:val="0"/>
                    <w:snapToGrid w:val="0"/>
                    <w:spacing w:line="360" w:lineRule="exact"/>
                    <w:jc w:val="center"/>
                    <w:rPr>
                      <w:bCs/>
                      <w:szCs w:val="21"/>
                    </w:rPr>
                  </w:pPr>
                  <w:r>
                    <w:rPr>
                      <w:rFonts w:hint="eastAsia"/>
                      <w:bCs/>
                      <w:szCs w:val="21"/>
                    </w:rPr>
                    <w:t>2017-11-13～2017-11-19</w:t>
                  </w:r>
                </w:p>
              </w:tc>
              <w:tc>
                <w:tcPr>
                  <w:tcW w:w="1021" w:type="dxa"/>
                  <w:vAlign w:val="center"/>
                </w:tcPr>
                <w:p>
                  <w:pPr>
                    <w:adjustRightInd w:val="0"/>
                    <w:snapToGrid w:val="0"/>
                    <w:spacing w:line="360" w:lineRule="exact"/>
                    <w:jc w:val="center"/>
                    <w:rPr>
                      <w:bCs/>
                      <w:szCs w:val="21"/>
                    </w:rPr>
                  </w:pPr>
                  <w:r>
                    <w:rPr>
                      <w:rFonts w:hint="eastAsia"/>
                      <w:bCs/>
                      <w:szCs w:val="21"/>
                    </w:rPr>
                    <w:t>9.84</w:t>
                  </w:r>
                </w:p>
              </w:tc>
              <w:tc>
                <w:tcPr>
                  <w:tcW w:w="1149" w:type="dxa"/>
                  <w:vAlign w:val="center"/>
                </w:tcPr>
                <w:p>
                  <w:pPr>
                    <w:adjustRightInd w:val="0"/>
                    <w:snapToGrid w:val="0"/>
                    <w:spacing w:line="360" w:lineRule="exact"/>
                    <w:jc w:val="center"/>
                    <w:rPr>
                      <w:bCs/>
                      <w:szCs w:val="21"/>
                    </w:rPr>
                  </w:pPr>
                  <w:r>
                    <w:rPr>
                      <w:rFonts w:hint="eastAsia"/>
                      <w:bCs/>
                      <w:szCs w:val="21"/>
                    </w:rPr>
                    <w:t>0.30</w:t>
                  </w:r>
                </w:p>
              </w:tc>
              <w:tc>
                <w:tcPr>
                  <w:tcW w:w="1149" w:type="dxa"/>
                  <w:vAlign w:val="center"/>
                </w:tcPr>
                <w:p>
                  <w:pPr>
                    <w:adjustRightInd w:val="0"/>
                    <w:snapToGrid w:val="0"/>
                    <w:spacing w:line="360" w:lineRule="exact"/>
                    <w:jc w:val="center"/>
                    <w:rPr>
                      <w:bCs/>
                      <w:szCs w:val="21"/>
                    </w:rPr>
                  </w:pPr>
                  <w:r>
                    <w:rPr>
                      <w:rFonts w:hint="eastAsia"/>
                      <w:bCs/>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48</w:t>
                  </w:r>
                </w:p>
              </w:tc>
              <w:tc>
                <w:tcPr>
                  <w:tcW w:w="2534" w:type="dxa"/>
                  <w:vAlign w:val="center"/>
                </w:tcPr>
                <w:p>
                  <w:pPr>
                    <w:adjustRightInd w:val="0"/>
                    <w:snapToGrid w:val="0"/>
                    <w:spacing w:line="360" w:lineRule="exact"/>
                    <w:jc w:val="center"/>
                    <w:rPr>
                      <w:bCs/>
                      <w:szCs w:val="21"/>
                    </w:rPr>
                  </w:pPr>
                  <w:r>
                    <w:rPr>
                      <w:rFonts w:hint="eastAsia"/>
                      <w:bCs/>
                      <w:szCs w:val="21"/>
                    </w:rPr>
                    <w:t>2017-11-20～2017-11-26</w:t>
                  </w:r>
                </w:p>
              </w:tc>
              <w:tc>
                <w:tcPr>
                  <w:tcW w:w="1021" w:type="dxa"/>
                  <w:vAlign w:val="center"/>
                </w:tcPr>
                <w:p>
                  <w:pPr>
                    <w:adjustRightInd w:val="0"/>
                    <w:snapToGrid w:val="0"/>
                    <w:spacing w:line="360" w:lineRule="exact"/>
                    <w:jc w:val="center"/>
                    <w:rPr>
                      <w:bCs/>
                      <w:szCs w:val="21"/>
                    </w:rPr>
                  </w:pPr>
                  <w:r>
                    <w:rPr>
                      <w:rFonts w:hint="eastAsia"/>
                      <w:bCs/>
                      <w:szCs w:val="21"/>
                    </w:rPr>
                    <w:t>9.69</w:t>
                  </w:r>
                </w:p>
              </w:tc>
              <w:tc>
                <w:tcPr>
                  <w:tcW w:w="1149" w:type="dxa"/>
                  <w:vAlign w:val="center"/>
                </w:tcPr>
                <w:p>
                  <w:pPr>
                    <w:adjustRightInd w:val="0"/>
                    <w:snapToGrid w:val="0"/>
                    <w:spacing w:line="360" w:lineRule="exact"/>
                    <w:jc w:val="center"/>
                    <w:rPr>
                      <w:bCs/>
                      <w:szCs w:val="21"/>
                    </w:rPr>
                  </w:pPr>
                  <w:r>
                    <w:rPr>
                      <w:rFonts w:hint="eastAsia"/>
                      <w:bCs/>
                      <w:szCs w:val="21"/>
                    </w:rPr>
                    <w:t>0.29</w:t>
                  </w:r>
                </w:p>
              </w:tc>
              <w:tc>
                <w:tcPr>
                  <w:tcW w:w="1149" w:type="dxa"/>
                  <w:vAlign w:val="center"/>
                </w:tcPr>
                <w:p>
                  <w:pPr>
                    <w:adjustRightInd w:val="0"/>
                    <w:snapToGrid w:val="0"/>
                    <w:spacing w:line="360" w:lineRule="exact"/>
                    <w:jc w:val="center"/>
                    <w:rPr>
                      <w:bCs/>
                      <w:szCs w:val="21"/>
                    </w:rPr>
                  </w:pPr>
                  <w:r>
                    <w:rPr>
                      <w:rFonts w:hint="eastAsia"/>
                      <w:bCs/>
                      <w:szCs w:val="21"/>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49</w:t>
                  </w:r>
                </w:p>
              </w:tc>
              <w:tc>
                <w:tcPr>
                  <w:tcW w:w="2534" w:type="dxa"/>
                  <w:vAlign w:val="center"/>
                </w:tcPr>
                <w:p>
                  <w:pPr>
                    <w:adjustRightInd w:val="0"/>
                    <w:snapToGrid w:val="0"/>
                    <w:spacing w:line="360" w:lineRule="exact"/>
                    <w:jc w:val="center"/>
                    <w:rPr>
                      <w:bCs/>
                      <w:szCs w:val="21"/>
                    </w:rPr>
                  </w:pPr>
                  <w:r>
                    <w:rPr>
                      <w:rFonts w:hint="eastAsia"/>
                      <w:bCs/>
                      <w:szCs w:val="21"/>
                    </w:rPr>
                    <w:t>2017-11-27～2017-12-03</w:t>
                  </w:r>
                </w:p>
              </w:tc>
              <w:tc>
                <w:tcPr>
                  <w:tcW w:w="1021" w:type="dxa"/>
                  <w:vAlign w:val="center"/>
                </w:tcPr>
                <w:p>
                  <w:pPr>
                    <w:adjustRightInd w:val="0"/>
                    <w:snapToGrid w:val="0"/>
                    <w:spacing w:line="360" w:lineRule="exact"/>
                    <w:jc w:val="center"/>
                    <w:rPr>
                      <w:bCs/>
                      <w:szCs w:val="21"/>
                    </w:rPr>
                  </w:pPr>
                  <w:r>
                    <w:rPr>
                      <w:rFonts w:hint="eastAsia"/>
                      <w:bCs/>
                      <w:szCs w:val="21"/>
                    </w:rPr>
                    <w:t>8.95</w:t>
                  </w:r>
                </w:p>
              </w:tc>
              <w:tc>
                <w:tcPr>
                  <w:tcW w:w="1149" w:type="dxa"/>
                  <w:vAlign w:val="center"/>
                </w:tcPr>
                <w:p>
                  <w:pPr>
                    <w:adjustRightInd w:val="0"/>
                    <w:snapToGrid w:val="0"/>
                    <w:spacing w:line="360" w:lineRule="exact"/>
                    <w:jc w:val="center"/>
                    <w:rPr>
                      <w:bCs/>
                      <w:szCs w:val="21"/>
                    </w:rPr>
                  </w:pPr>
                  <w:r>
                    <w:rPr>
                      <w:rFonts w:hint="eastAsia"/>
                      <w:bCs/>
                      <w:szCs w:val="21"/>
                    </w:rPr>
                    <w:t>1.05</w:t>
                  </w:r>
                </w:p>
              </w:tc>
              <w:tc>
                <w:tcPr>
                  <w:tcW w:w="1149" w:type="dxa"/>
                  <w:vAlign w:val="center"/>
                </w:tcPr>
                <w:p>
                  <w:pPr>
                    <w:adjustRightInd w:val="0"/>
                    <w:snapToGrid w:val="0"/>
                    <w:spacing w:line="360" w:lineRule="exact"/>
                    <w:jc w:val="center"/>
                    <w:rPr>
                      <w:bCs/>
                      <w:szCs w:val="21"/>
                    </w:rPr>
                  </w:pPr>
                  <w:r>
                    <w:rPr>
                      <w:rFonts w:hint="eastAsia"/>
                      <w:bCs/>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50</w:t>
                  </w:r>
                </w:p>
              </w:tc>
              <w:tc>
                <w:tcPr>
                  <w:tcW w:w="2534" w:type="dxa"/>
                  <w:vAlign w:val="center"/>
                </w:tcPr>
                <w:p>
                  <w:pPr>
                    <w:adjustRightInd w:val="0"/>
                    <w:snapToGrid w:val="0"/>
                    <w:spacing w:line="360" w:lineRule="exact"/>
                    <w:jc w:val="center"/>
                    <w:rPr>
                      <w:bCs/>
                      <w:szCs w:val="21"/>
                    </w:rPr>
                  </w:pPr>
                  <w:r>
                    <w:rPr>
                      <w:rFonts w:hint="eastAsia"/>
                      <w:bCs/>
                      <w:szCs w:val="21"/>
                    </w:rPr>
                    <w:t>2017-12-04～2017-12-10</w:t>
                  </w:r>
                </w:p>
              </w:tc>
              <w:tc>
                <w:tcPr>
                  <w:tcW w:w="1021" w:type="dxa"/>
                  <w:vAlign w:val="center"/>
                </w:tcPr>
                <w:p>
                  <w:pPr>
                    <w:adjustRightInd w:val="0"/>
                    <w:snapToGrid w:val="0"/>
                    <w:spacing w:line="360" w:lineRule="exact"/>
                    <w:jc w:val="center"/>
                    <w:rPr>
                      <w:bCs/>
                      <w:szCs w:val="21"/>
                    </w:rPr>
                  </w:pPr>
                  <w:r>
                    <w:rPr>
                      <w:rFonts w:hint="eastAsia"/>
                      <w:bCs/>
                      <w:szCs w:val="21"/>
                    </w:rPr>
                    <w:t>22.0</w:t>
                  </w:r>
                </w:p>
              </w:tc>
              <w:tc>
                <w:tcPr>
                  <w:tcW w:w="1149" w:type="dxa"/>
                  <w:vAlign w:val="center"/>
                </w:tcPr>
                <w:p>
                  <w:pPr>
                    <w:adjustRightInd w:val="0"/>
                    <w:snapToGrid w:val="0"/>
                    <w:spacing w:line="360" w:lineRule="exact"/>
                    <w:jc w:val="center"/>
                    <w:rPr>
                      <w:bCs/>
                      <w:szCs w:val="21"/>
                    </w:rPr>
                  </w:pPr>
                  <w:r>
                    <w:rPr>
                      <w:rFonts w:hint="eastAsia"/>
                      <w:bCs/>
                      <w:szCs w:val="21"/>
                    </w:rPr>
                    <w:t>0.46</w:t>
                  </w:r>
                </w:p>
              </w:tc>
              <w:tc>
                <w:tcPr>
                  <w:tcW w:w="1149" w:type="dxa"/>
                  <w:vAlign w:val="center"/>
                </w:tcPr>
                <w:p>
                  <w:pPr>
                    <w:adjustRightInd w:val="0"/>
                    <w:snapToGrid w:val="0"/>
                    <w:spacing w:line="360" w:lineRule="exact"/>
                    <w:jc w:val="center"/>
                    <w:rPr>
                      <w:bCs/>
                      <w:szCs w:val="21"/>
                    </w:rPr>
                  </w:pPr>
                  <w:r>
                    <w:rPr>
                      <w:rFonts w:hint="eastAsia"/>
                      <w:bCs/>
                      <w:szCs w:val="21"/>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rPr>
                  </w:pPr>
                </w:p>
              </w:tc>
              <w:tc>
                <w:tcPr>
                  <w:tcW w:w="1297" w:type="dxa"/>
                  <w:vAlign w:val="center"/>
                </w:tcPr>
                <w:p>
                  <w:pPr>
                    <w:adjustRightInd w:val="0"/>
                    <w:snapToGrid w:val="0"/>
                    <w:spacing w:line="360" w:lineRule="exact"/>
                    <w:jc w:val="center"/>
                    <w:rPr>
                      <w:bCs/>
                      <w:szCs w:val="21"/>
                    </w:rPr>
                  </w:pPr>
                  <w:r>
                    <w:rPr>
                      <w:rFonts w:hint="eastAsia"/>
                      <w:bCs/>
                      <w:szCs w:val="21"/>
                    </w:rPr>
                    <w:t>51</w:t>
                  </w:r>
                </w:p>
              </w:tc>
              <w:tc>
                <w:tcPr>
                  <w:tcW w:w="2534" w:type="dxa"/>
                  <w:vAlign w:val="center"/>
                </w:tcPr>
                <w:p>
                  <w:pPr>
                    <w:adjustRightInd w:val="0"/>
                    <w:snapToGrid w:val="0"/>
                    <w:spacing w:line="360" w:lineRule="exact"/>
                    <w:jc w:val="center"/>
                    <w:rPr>
                      <w:bCs/>
                      <w:szCs w:val="21"/>
                    </w:rPr>
                  </w:pPr>
                  <w:r>
                    <w:rPr>
                      <w:rFonts w:hint="eastAsia"/>
                      <w:bCs/>
                      <w:szCs w:val="21"/>
                    </w:rPr>
                    <w:t>2017-12-11～2017-12-17</w:t>
                  </w:r>
                </w:p>
              </w:tc>
              <w:tc>
                <w:tcPr>
                  <w:tcW w:w="1021" w:type="dxa"/>
                  <w:vAlign w:val="center"/>
                </w:tcPr>
                <w:p>
                  <w:pPr>
                    <w:adjustRightInd w:val="0"/>
                    <w:snapToGrid w:val="0"/>
                    <w:spacing w:line="360" w:lineRule="exact"/>
                    <w:jc w:val="center"/>
                    <w:rPr>
                      <w:bCs/>
                      <w:szCs w:val="21"/>
                    </w:rPr>
                  </w:pPr>
                  <w:r>
                    <w:rPr>
                      <w:rFonts w:hint="eastAsia"/>
                      <w:bCs/>
                      <w:szCs w:val="21"/>
                    </w:rPr>
                    <w:t>9.33</w:t>
                  </w:r>
                </w:p>
              </w:tc>
              <w:tc>
                <w:tcPr>
                  <w:tcW w:w="1149" w:type="dxa"/>
                  <w:vAlign w:val="center"/>
                </w:tcPr>
                <w:p>
                  <w:pPr>
                    <w:adjustRightInd w:val="0"/>
                    <w:snapToGrid w:val="0"/>
                    <w:spacing w:line="360" w:lineRule="exact"/>
                    <w:jc w:val="center"/>
                    <w:rPr>
                      <w:bCs/>
                      <w:szCs w:val="21"/>
                    </w:rPr>
                  </w:pPr>
                  <w:r>
                    <w:rPr>
                      <w:rFonts w:hint="eastAsia"/>
                      <w:bCs/>
                      <w:szCs w:val="21"/>
                    </w:rPr>
                    <w:t>0.35</w:t>
                  </w:r>
                </w:p>
              </w:tc>
              <w:tc>
                <w:tcPr>
                  <w:tcW w:w="1149" w:type="dxa"/>
                  <w:vAlign w:val="center"/>
                </w:tcPr>
                <w:p>
                  <w:pPr>
                    <w:adjustRightInd w:val="0"/>
                    <w:snapToGrid w:val="0"/>
                    <w:spacing w:line="360" w:lineRule="exact"/>
                    <w:jc w:val="center"/>
                    <w:rPr>
                      <w:bCs/>
                      <w:szCs w:val="21"/>
                    </w:rPr>
                  </w:pPr>
                  <w:r>
                    <w:rPr>
                      <w:rFonts w:hint="eastAsia"/>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72" w:type="dxa"/>
                  <w:vMerge w:val="continue"/>
                  <w:vAlign w:val="center"/>
                </w:tcPr>
                <w:p>
                  <w:pPr>
                    <w:adjustRightInd w:val="0"/>
                    <w:snapToGrid w:val="0"/>
                    <w:spacing w:line="360" w:lineRule="exact"/>
                    <w:jc w:val="center"/>
                    <w:rPr>
                      <w:bCs/>
                      <w:szCs w:val="21"/>
                      <w:highlight w:val="yellow"/>
                    </w:rPr>
                  </w:pPr>
                </w:p>
              </w:tc>
              <w:tc>
                <w:tcPr>
                  <w:tcW w:w="1297" w:type="dxa"/>
                  <w:vAlign w:val="center"/>
                </w:tcPr>
                <w:p>
                  <w:pPr>
                    <w:adjustRightInd w:val="0"/>
                    <w:snapToGrid w:val="0"/>
                    <w:spacing w:line="360" w:lineRule="exact"/>
                    <w:jc w:val="center"/>
                    <w:rPr>
                      <w:bCs/>
                      <w:szCs w:val="21"/>
                    </w:rPr>
                  </w:pPr>
                  <w:r>
                    <w:rPr>
                      <w:rFonts w:hint="eastAsia"/>
                      <w:bCs/>
                      <w:szCs w:val="21"/>
                    </w:rPr>
                    <w:t>53</w:t>
                  </w:r>
                </w:p>
              </w:tc>
              <w:tc>
                <w:tcPr>
                  <w:tcW w:w="2534" w:type="dxa"/>
                  <w:vAlign w:val="center"/>
                </w:tcPr>
                <w:p>
                  <w:pPr>
                    <w:adjustRightInd w:val="0"/>
                    <w:snapToGrid w:val="0"/>
                    <w:spacing w:line="360" w:lineRule="exact"/>
                    <w:jc w:val="center"/>
                    <w:rPr>
                      <w:bCs/>
                      <w:szCs w:val="21"/>
                    </w:rPr>
                  </w:pPr>
                  <w:r>
                    <w:rPr>
                      <w:rFonts w:hint="eastAsia"/>
                      <w:bCs/>
                      <w:szCs w:val="21"/>
                    </w:rPr>
                    <w:t>2017-12-25～2017-12-31</w:t>
                  </w:r>
                </w:p>
              </w:tc>
              <w:tc>
                <w:tcPr>
                  <w:tcW w:w="1021" w:type="dxa"/>
                  <w:vAlign w:val="center"/>
                </w:tcPr>
                <w:p>
                  <w:pPr>
                    <w:adjustRightInd w:val="0"/>
                    <w:snapToGrid w:val="0"/>
                    <w:spacing w:line="360" w:lineRule="exact"/>
                    <w:jc w:val="center"/>
                    <w:rPr>
                      <w:bCs/>
                      <w:szCs w:val="21"/>
                    </w:rPr>
                  </w:pPr>
                  <w:r>
                    <w:rPr>
                      <w:rFonts w:hint="eastAsia"/>
                      <w:bCs/>
                      <w:szCs w:val="21"/>
                    </w:rPr>
                    <w:t>11.6</w:t>
                  </w:r>
                </w:p>
              </w:tc>
              <w:tc>
                <w:tcPr>
                  <w:tcW w:w="1149" w:type="dxa"/>
                  <w:vAlign w:val="center"/>
                </w:tcPr>
                <w:p>
                  <w:pPr>
                    <w:adjustRightInd w:val="0"/>
                    <w:snapToGrid w:val="0"/>
                    <w:spacing w:line="360" w:lineRule="exact"/>
                    <w:jc w:val="center"/>
                    <w:rPr>
                      <w:bCs/>
                      <w:szCs w:val="21"/>
                    </w:rPr>
                  </w:pPr>
                  <w:r>
                    <w:rPr>
                      <w:rFonts w:hint="eastAsia"/>
                      <w:bCs/>
                      <w:szCs w:val="21"/>
                    </w:rPr>
                    <w:t>0.68</w:t>
                  </w:r>
                </w:p>
              </w:tc>
              <w:tc>
                <w:tcPr>
                  <w:tcW w:w="1149" w:type="dxa"/>
                  <w:vAlign w:val="center"/>
                </w:tcPr>
                <w:p>
                  <w:pPr>
                    <w:adjustRightInd w:val="0"/>
                    <w:snapToGrid w:val="0"/>
                    <w:spacing w:line="360" w:lineRule="exact"/>
                    <w:jc w:val="center"/>
                    <w:rPr>
                      <w:bCs/>
                      <w:szCs w:val="21"/>
                    </w:rPr>
                  </w:pPr>
                  <w:r>
                    <w:rPr>
                      <w:rFonts w:hint="eastAsia"/>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3" w:type="dxa"/>
                  <w:gridSpan w:val="3"/>
                  <w:vAlign w:val="center"/>
                </w:tcPr>
                <w:p>
                  <w:pPr>
                    <w:adjustRightInd w:val="0"/>
                    <w:snapToGrid w:val="0"/>
                    <w:spacing w:line="360" w:lineRule="exact"/>
                    <w:jc w:val="center"/>
                    <w:rPr>
                      <w:bCs/>
                      <w:szCs w:val="21"/>
                    </w:rPr>
                  </w:pPr>
                  <w:r>
                    <w:rPr>
                      <w:rFonts w:hint="eastAsia"/>
                      <w:bCs/>
                      <w:szCs w:val="21"/>
                    </w:rPr>
                    <w:t>《</w:t>
                  </w:r>
                  <w:r>
                    <w:rPr>
                      <w:bCs/>
                      <w:szCs w:val="21"/>
                    </w:rPr>
                    <w:t>地表水环境质量标准》（GB3838-2002</w:t>
                  </w:r>
                  <w:r>
                    <w:rPr>
                      <w:rFonts w:hint="eastAsia"/>
                      <w:bCs/>
                      <w:szCs w:val="21"/>
                    </w:rPr>
                    <w:t>III</w:t>
                  </w:r>
                  <w:r>
                    <w:rPr>
                      <w:bCs/>
                      <w:szCs w:val="21"/>
                    </w:rPr>
                    <w:t>类标准</w:t>
                  </w:r>
                </w:p>
              </w:tc>
              <w:tc>
                <w:tcPr>
                  <w:tcW w:w="1021" w:type="dxa"/>
                  <w:vAlign w:val="center"/>
                </w:tcPr>
                <w:p>
                  <w:pPr>
                    <w:adjustRightInd w:val="0"/>
                    <w:snapToGrid w:val="0"/>
                    <w:spacing w:line="360" w:lineRule="exact"/>
                    <w:jc w:val="center"/>
                    <w:rPr>
                      <w:bCs/>
                      <w:szCs w:val="21"/>
                    </w:rPr>
                  </w:pPr>
                  <w:r>
                    <w:rPr>
                      <w:rFonts w:hint="eastAsia"/>
                      <w:bCs/>
                      <w:szCs w:val="21"/>
                    </w:rPr>
                    <w:t>20</w:t>
                  </w:r>
                </w:p>
              </w:tc>
              <w:tc>
                <w:tcPr>
                  <w:tcW w:w="1149" w:type="dxa"/>
                  <w:vAlign w:val="center"/>
                </w:tcPr>
                <w:p>
                  <w:pPr>
                    <w:adjustRightInd w:val="0"/>
                    <w:snapToGrid w:val="0"/>
                    <w:spacing w:line="360" w:lineRule="exact"/>
                    <w:jc w:val="center"/>
                    <w:rPr>
                      <w:bCs/>
                      <w:szCs w:val="21"/>
                    </w:rPr>
                  </w:pPr>
                  <w:r>
                    <w:rPr>
                      <w:rFonts w:hint="eastAsia"/>
                      <w:bCs/>
                      <w:szCs w:val="21"/>
                    </w:rPr>
                    <w:t>1</w:t>
                  </w:r>
                  <w:r>
                    <w:rPr>
                      <w:bCs/>
                      <w:szCs w:val="21"/>
                    </w:rPr>
                    <w:t>.0</w:t>
                  </w:r>
                </w:p>
              </w:tc>
              <w:tc>
                <w:tcPr>
                  <w:tcW w:w="1149" w:type="dxa"/>
                  <w:vAlign w:val="center"/>
                </w:tcPr>
                <w:p>
                  <w:pPr>
                    <w:adjustRightInd w:val="0"/>
                    <w:snapToGrid w:val="0"/>
                    <w:spacing w:line="360" w:lineRule="exact"/>
                    <w:jc w:val="center"/>
                    <w:rPr>
                      <w:bCs/>
                      <w:szCs w:val="21"/>
                    </w:rPr>
                  </w:pPr>
                  <w:r>
                    <w:rPr>
                      <w:rFonts w:hint="eastAsia"/>
                      <w:bCs/>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3" w:type="dxa"/>
                  <w:gridSpan w:val="3"/>
                  <w:vAlign w:val="center"/>
                </w:tcPr>
                <w:p>
                  <w:pPr>
                    <w:adjustRightInd w:val="0"/>
                    <w:snapToGrid w:val="0"/>
                    <w:spacing w:line="360" w:lineRule="exact"/>
                    <w:jc w:val="center"/>
                    <w:rPr>
                      <w:bCs/>
                      <w:szCs w:val="21"/>
                    </w:rPr>
                  </w:pPr>
                  <w:r>
                    <w:rPr>
                      <w:rFonts w:hint="eastAsia"/>
                      <w:bCs/>
                      <w:szCs w:val="21"/>
                    </w:rPr>
                    <w:t>达标率</w:t>
                  </w:r>
                </w:p>
              </w:tc>
              <w:tc>
                <w:tcPr>
                  <w:tcW w:w="1021" w:type="dxa"/>
                  <w:vAlign w:val="center"/>
                </w:tcPr>
                <w:p>
                  <w:pPr>
                    <w:adjustRightInd w:val="0"/>
                    <w:snapToGrid w:val="0"/>
                    <w:spacing w:line="360" w:lineRule="exact"/>
                    <w:jc w:val="center"/>
                    <w:rPr>
                      <w:bCs/>
                      <w:szCs w:val="21"/>
                    </w:rPr>
                  </w:pPr>
                  <w:r>
                    <w:rPr>
                      <w:rFonts w:hint="eastAsia"/>
                      <w:bCs/>
                      <w:szCs w:val="21"/>
                    </w:rPr>
                    <w:t>92.3%</w:t>
                  </w:r>
                </w:p>
              </w:tc>
              <w:tc>
                <w:tcPr>
                  <w:tcW w:w="1149" w:type="dxa"/>
                  <w:vAlign w:val="center"/>
                </w:tcPr>
                <w:p>
                  <w:pPr>
                    <w:adjustRightInd w:val="0"/>
                    <w:snapToGrid w:val="0"/>
                    <w:spacing w:line="360" w:lineRule="exact"/>
                    <w:jc w:val="center"/>
                    <w:rPr>
                      <w:bCs/>
                      <w:szCs w:val="21"/>
                    </w:rPr>
                  </w:pPr>
                  <w:r>
                    <w:rPr>
                      <w:rFonts w:hint="eastAsia"/>
                      <w:bCs/>
                      <w:szCs w:val="21"/>
                    </w:rPr>
                    <w:t>98.1%</w:t>
                  </w:r>
                </w:p>
              </w:tc>
              <w:tc>
                <w:tcPr>
                  <w:tcW w:w="1149" w:type="dxa"/>
                  <w:vAlign w:val="center"/>
                </w:tcPr>
                <w:p>
                  <w:pPr>
                    <w:adjustRightInd w:val="0"/>
                    <w:snapToGrid w:val="0"/>
                    <w:spacing w:line="360" w:lineRule="exact"/>
                    <w:jc w:val="center"/>
                    <w:rPr>
                      <w:bCs/>
                      <w:szCs w:val="21"/>
                    </w:rPr>
                  </w:pPr>
                  <w:r>
                    <w:rPr>
                      <w:rFonts w:hint="eastAsia"/>
                      <w:bCs/>
                      <w:szCs w:val="21"/>
                    </w:rPr>
                    <w:t>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03" w:type="dxa"/>
                  <w:gridSpan w:val="3"/>
                  <w:vAlign w:val="center"/>
                </w:tcPr>
                <w:p>
                  <w:pPr>
                    <w:adjustRightInd w:val="0"/>
                    <w:snapToGrid w:val="0"/>
                    <w:spacing w:line="360" w:lineRule="exact"/>
                    <w:jc w:val="center"/>
                    <w:rPr>
                      <w:bCs/>
                      <w:szCs w:val="21"/>
                    </w:rPr>
                  </w:pPr>
                  <w:r>
                    <w:rPr>
                      <w:rFonts w:hint="eastAsia"/>
                      <w:bCs/>
                      <w:szCs w:val="21"/>
                    </w:rPr>
                    <w:t>最大超标倍数</w:t>
                  </w:r>
                </w:p>
              </w:tc>
              <w:tc>
                <w:tcPr>
                  <w:tcW w:w="1021" w:type="dxa"/>
                  <w:vAlign w:val="center"/>
                </w:tcPr>
                <w:p>
                  <w:pPr>
                    <w:adjustRightInd w:val="0"/>
                    <w:snapToGrid w:val="0"/>
                    <w:spacing w:line="360" w:lineRule="exact"/>
                    <w:jc w:val="center"/>
                    <w:rPr>
                      <w:bCs/>
                      <w:szCs w:val="21"/>
                    </w:rPr>
                  </w:pPr>
                  <w:r>
                    <w:rPr>
                      <w:rFonts w:hint="eastAsia"/>
                      <w:bCs/>
                      <w:szCs w:val="21"/>
                    </w:rPr>
                    <w:t>1.35</w:t>
                  </w:r>
                </w:p>
              </w:tc>
              <w:tc>
                <w:tcPr>
                  <w:tcW w:w="1149" w:type="dxa"/>
                  <w:vAlign w:val="center"/>
                </w:tcPr>
                <w:p>
                  <w:pPr>
                    <w:adjustRightInd w:val="0"/>
                    <w:snapToGrid w:val="0"/>
                    <w:spacing w:line="360" w:lineRule="exact"/>
                    <w:jc w:val="center"/>
                    <w:rPr>
                      <w:bCs/>
                      <w:szCs w:val="21"/>
                    </w:rPr>
                  </w:pPr>
                  <w:r>
                    <w:rPr>
                      <w:rFonts w:hint="eastAsia"/>
                      <w:bCs/>
                      <w:szCs w:val="21"/>
                    </w:rPr>
                    <w:t>1.05</w:t>
                  </w:r>
                </w:p>
              </w:tc>
              <w:tc>
                <w:tcPr>
                  <w:tcW w:w="1149" w:type="dxa"/>
                  <w:vAlign w:val="center"/>
                </w:tcPr>
                <w:p>
                  <w:pPr>
                    <w:adjustRightInd w:val="0"/>
                    <w:snapToGrid w:val="0"/>
                    <w:spacing w:line="360" w:lineRule="exact"/>
                    <w:jc w:val="center"/>
                    <w:rPr>
                      <w:bCs/>
                      <w:szCs w:val="21"/>
                    </w:rPr>
                  </w:pPr>
                  <w:r>
                    <w:rPr>
                      <w:rFonts w:hint="eastAsia"/>
                      <w:bCs/>
                      <w:szCs w:val="21"/>
                    </w:rPr>
                    <w:t>2.80</w:t>
                  </w:r>
                </w:p>
              </w:tc>
            </w:tr>
          </w:tbl>
          <w:p>
            <w:pPr>
              <w:spacing w:line="360" w:lineRule="auto"/>
              <w:ind w:firstLine="480" w:firstLineChars="200"/>
              <w:jc w:val="left"/>
              <w:rPr>
                <w:bCs/>
                <w:color w:val="000000"/>
                <w:sz w:val="24"/>
                <w:szCs w:val="24"/>
              </w:rPr>
            </w:pPr>
            <w:r>
              <w:rPr>
                <w:bCs/>
                <w:color w:val="000000"/>
                <w:sz w:val="24"/>
                <w:szCs w:val="24"/>
              </w:rPr>
              <w:t>由表</w:t>
            </w:r>
            <w:r>
              <w:rPr>
                <w:rFonts w:hint="eastAsia"/>
                <w:bCs/>
                <w:color w:val="000000"/>
                <w:sz w:val="24"/>
                <w:szCs w:val="24"/>
              </w:rPr>
              <w:t>1</w:t>
            </w:r>
            <w:r>
              <w:rPr>
                <w:rFonts w:hint="eastAsia"/>
                <w:bCs/>
                <w:color w:val="000000"/>
                <w:sz w:val="24"/>
                <w:szCs w:val="24"/>
                <w:lang w:val="en-US" w:eastAsia="zh-CN"/>
              </w:rPr>
              <w:t>3</w:t>
            </w:r>
            <w:r>
              <w:rPr>
                <w:bCs/>
                <w:color w:val="000000"/>
                <w:sz w:val="24"/>
                <w:szCs w:val="24"/>
              </w:rPr>
              <w:t>可知，</w:t>
            </w:r>
            <w:r>
              <w:rPr>
                <w:rFonts w:hint="eastAsia"/>
                <w:bCs/>
                <w:color w:val="000000"/>
                <w:sz w:val="24"/>
                <w:szCs w:val="24"/>
              </w:rPr>
              <w:t>根据伊洛河汇合处2017年全年的监测结果显示，COD达标率为92.3%，氨氮的达标率为98.1%，总磷的达标率为88.5%，超标情况主要出现在冬季，冬季水体自净能力较差，是影响水质超标的主要原因，7月份磷含量超标，可能是因为夏季水生植物繁殖较快，水体总磷含量超标。</w:t>
            </w:r>
          </w:p>
          <w:p>
            <w:pPr>
              <w:spacing w:line="360" w:lineRule="auto"/>
              <w:ind w:firstLine="480" w:firstLineChars="200"/>
              <w:jc w:val="left"/>
              <w:rPr>
                <w:sz w:val="24"/>
                <w:szCs w:val="24"/>
              </w:rPr>
            </w:pPr>
            <w:r>
              <w:rPr>
                <w:rFonts w:hint="eastAsia"/>
                <w:bCs/>
                <w:color w:val="000000"/>
                <w:sz w:val="24"/>
                <w:szCs w:val="24"/>
              </w:rPr>
              <w:t>综上所述，洛河交汇处各</w:t>
            </w:r>
            <w:r>
              <w:rPr>
                <w:bCs/>
                <w:color w:val="000000"/>
                <w:sz w:val="24"/>
                <w:szCs w:val="24"/>
              </w:rPr>
              <w:t>污染</w:t>
            </w:r>
            <w:r>
              <w:rPr>
                <w:rFonts w:hint="eastAsia"/>
                <w:bCs/>
                <w:color w:val="000000"/>
                <w:sz w:val="24"/>
                <w:szCs w:val="24"/>
              </w:rPr>
              <w:t>因子</w:t>
            </w:r>
            <w:r>
              <w:rPr>
                <w:bCs/>
                <w:color w:val="000000"/>
                <w:sz w:val="24"/>
                <w:szCs w:val="24"/>
              </w:rPr>
              <w:t>监测结果</w:t>
            </w:r>
            <w:r>
              <w:rPr>
                <w:rFonts w:hint="eastAsia"/>
                <w:bCs/>
                <w:color w:val="000000"/>
                <w:sz w:val="24"/>
                <w:szCs w:val="24"/>
              </w:rPr>
              <w:t>大部分</w:t>
            </w:r>
            <w:r>
              <w:rPr>
                <w:bCs/>
                <w:color w:val="000000"/>
                <w:sz w:val="24"/>
                <w:szCs w:val="24"/>
              </w:rPr>
              <w:t>可以满足《地表水环境质量标准》（</w:t>
            </w:r>
            <w:r>
              <w:rPr>
                <w:bCs/>
                <w:snapToGrid w:val="0"/>
                <w:color w:val="000000"/>
                <w:kern w:val="0"/>
                <w:sz w:val="24"/>
                <w:szCs w:val="24"/>
              </w:rPr>
              <w:t>GB</w:t>
            </w:r>
            <w:r>
              <w:rPr>
                <w:bCs/>
                <w:color w:val="000000"/>
                <w:spacing w:val="8"/>
                <w:sz w:val="24"/>
                <w:szCs w:val="24"/>
              </w:rPr>
              <w:t>3838-2002</w:t>
            </w:r>
            <w:r>
              <w:rPr>
                <w:bCs/>
                <w:snapToGrid w:val="0"/>
                <w:color w:val="000000"/>
                <w:kern w:val="0"/>
                <w:sz w:val="24"/>
                <w:szCs w:val="24"/>
              </w:rPr>
              <w:t>)</w:t>
            </w:r>
            <w:r>
              <w:rPr>
                <w:rFonts w:hint="eastAsia"/>
                <w:bCs/>
                <w:snapToGrid w:val="0"/>
                <w:color w:val="000000"/>
                <w:kern w:val="0"/>
                <w:sz w:val="24"/>
                <w:szCs w:val="24"/>
              </w:rPr>
              <w:t>III</w:t>
            </w:r>
            <w:r>
              <w:rPr>
                <w:bCs/>
                <w:snapToGrid w:val="0"/>
                <w:color w:val="000000"/>
                <w:kern w:val="0"/>
                <w:sz w:val="24"/>
                <w:szCs w:val="24"/>
              </w:rPr>
              <w:t>类标准的要求</w:t>
            </w:r>
            <w:r>
              <w:rPr>
                <w:rFonts w:hint="eastAsia"/>
                <w:bCs/>
                <w:snapToGrid w:val="0"/>
                <w:color w:val="000000"/>
                <w:kern w:val="0"/>
                <w:sz w:val="24"/>
                <w:szCs w:val="24"/>
              </w:rPr>
              <w:t>。</w:t>
            </w:r>
            <w:r>
              <w:rPr>
                <w:rFonts w:hint="eastAsia"/>
                <w:sz w:val="24"/>
                <w:szCs w:val="24"/>
              </w:rPr>
              <w:t>同时符合河南省人民政府印发的《河南省2018年持续打好打赢水污染防治攻坚战工作方案》的要求（水质达到</w:t>
            </w:r>
            <w:r>
              <w:rPr>
                <w:sz w:val="24"/>
                <w:szCs w:val="24"/>
              </w:rPr>
              <w:t>Ⅲ</w:t>
            </w:r>
            <w:r>
              <w:rPr>
                <w:rFonts w:hint="eastAsia"/>
                <w:sz w:val="24"/>
                <w:szCs w:val="24"/>
              </w:rPr>
              <w:t>类标准）。该区域地表水水质现状较好</w:t>
            </w:r>
            <w:r>
              <w:rPr>
                <w:sz w:val="24"/>
                <w:szCs w:val="24"/>
              </w:rPr>
              <w:t>。</w:t>
            </w:r>
          </w:p>
          <w:p>
            <w:pPr>
              <w:adjustRightInd w:val="0"/>
              <w:snapToGrid w:val="0"/>
              <w:spacing w:line="360" w:lineRule="auto"/>
              <w:jc w:val="left"/>
              <w:rPr>
                <w:rFonts w:ascii="宋体" w:hAnsi="宋体" w:cs="宋体"/>
                <w:b/>
                <w:sz w:val="24"/>
                <w:szCs w:val="24"/>
              </w:rPr>
            </w:pPr>
            <w:r>
              <w:rPr>
                <w:b/>
                <w:sz w:val="24"/>
                <w:szCs w:val="24"/>
              </w:rPr>
              <w:t>3</w:t>
            </w:r>
            <w:r>
              <w:rPr>
                <w:rFonts w:hint="eastAsia" w:ascii="宋体" w:hAnsi="宋体" w:cs="宋体"/>
                <w:b/>
                <w:sz w:val="24"/>
                <w:szCs w:val="24"/>
              </w:rPr>
              <w:t>、 声环境质量现状</w:t>
            </w:r>
          </w:p>
          <w:p>
            <w:pPr>
              <w:adjustRightInd w:val="0"/>
              <w:snapToGrid w:val="0"/>
              <w:spacing w:line="360" w:lineRule="auto"/>
              <w:ind w:firstLine="480" w:firstLineChars="200"/>
              <w:rPr>
                <w:b/>
                <w:bCs w:val="0"/>
                <w:sz w:val="24"/>
                <w:u w:val="single"/>
              </w:rPr>
            </w:pPr>
            <w:r>
              <w:rPr>
                <w:sz w:val="24"/>
              </w:rPr>
              <w:t>根</w:t>
            </w:r>
            <w:r>
              <w:rPr>
                <w:bCs/>
                <w:snapToGrid w:val="0"/>
                <w:kern w:val="0"/>
                <w:sz w:val="24"/>
              </w:rPr>
              <w:t>据声环境功能区划分</w:t>
            </w:r>
            <w:r>
              <w:rPr>
                <w:rFonts w:hint="eastAsia"/>
                <w:bCs/>
                <w:snapToGrid w:val="0"/>
                <w:kern w:val="0"/>
                <w:sz w:val="24"/>
              </w:rPr>
              <w:t>，本项目属于2类功能区，</w:t>
            </w:r>
            <w:r>
              <w:rPr>
                <w:rFonts w:hint="eastAsia"/>
                <w:b/>
                <w:bCs w:val="0"/>
                <w:snapToGrid w:val="0"/>
                <w:kern w:val="0"/>
                <w:sz w:val="24"/>
                <w:u w:val="single"/>
                <w:lang w:val="en-US" w:eastAsia="zh-CN"/>
              </w:rPr>
              <w:t>河南松筠检测技术有限公司</w:t>
            </w:r>
            <w:r>
              <w:rPr>
                <w:rFonts w:hint="eastAsia"/>
                <w:b/>
                <w:bCs w:val="0"/>
                <w:snapToGrid w:val="0"/>
                <w:kern w:val="0"/>
                <w:sz w:val="24"/>
                <w:u w:val="single"/>
              </w:rPr>
              <w:t>于2018年</w:t>
            </w:r>
            <w:r>
              <w:rPr>
                <w:rFonts w:hint="eastAsia"/>
                <w:b/>
                <w:bCs w:val="0"/>
                <w:snapToGrid w:val="0"/>
                <w:kern w:val="0"/>
                <w:sz w:val="24"/>
                <w:u w:val="single"/>
                <w:lang w:val="en-US" w:eastAsia="zh-CN"/>
              </w:rPr>
              <w:t>9</w:t>
            </w:r>
            <w:r>
              <w:rPr>
                <w:rFonts w:hint="eastAsia"/>
                <w:b/>
                <w:bCs w:val="0"/>
                <w:snapToGrid w:val="0"/>
                <w:kern w:val="0"/>
                <w:sz w:val="24"/>
                <w:u w:val="single"/>
              </w:rPr>
              <w:t>月</w:t>
            </w:r>
            <w:r>
              <w:rPr>
                <w:rFonts w:hint="eastAsia"/>
                <w:b/>
                <w:bCs w:val="0"/>
                <w:snapToGrid w:val="0"/>
                <w:kern w:val="0"/>
                <w:sz w:val="24"/>
                <w:u w:val="single"/>
                <w:lang w:val="en-US" w:eastAsia="zh-CN"/>
              </w:rPr>
              <w:t>26</w:t>
            </w:r>
            <w:r>
              <w:rPr>
                <w:rFonts w:hint="eastAsia"/>
                <w:b/>
                <w:bCs w:val="0"/>
                <w:snapToGrid w:val="0"/>
                <w:kern w:val="0"/>
                <w:sz w:val="24"/>
                <w:u w:val="single"/>
              </w:rPr>
              <w:t>日-</w:t>
            </w:r>
            <w:r>
              <w:rPr>
                <w:rFonts w:hint="eastAsia"/>
                <w:b/>
                <w:bCs w:val="0"/>
                <w:snapToGrid w:val="0"/>
                <w:kern w:val="0"/>
                <w:sz w:val="24"/>
                <w:u w:val="single"/>
                <w:lang w:val="en-US" w:eastAsia="zh-CN"/>
              </w:rPr>
              <w:t>27</w:t>
            </w:r>
            <w:r>
              <w:rPr>
                <w:rFonts w:hint="eastAsia"/>
                <w:b/>
                <w:bCs w:val="0"/>
                <w:snapToGrid w:val="0"/>
                <w:kern w:val="0"/>
                <w:sz w:val="24"/>
                <w:u w:val="single"/>
              </w:rPr>
              <w:t>日对项目厂界四周及周围敏感点的声环境质量现状进行了监测</w:t>
            </w:r>
            <w:r>
              <w:rPr>
                <w:rFonts w:hint="eastAsia"/>
                <w:b/>
                <w:bCs w:val="0"/>
                <w:snapToGrid w:val="0"/>
                <w:kern w:val="0"/>
                <w:sz w:val="24"/>
                <w:u w:val="single"/>
                <w:lang w:eastAsia="zh-CN"/>
              </w:rPr>
              <w:t>（</w:t>
            </w:r>
            <w:r>
              <w:rPr>
                <w:rFonts w:hint="eastAsia"/>
                <w:b/>
                <w:bCs w:val="0"/>
                <w:snapToGrid w:val="0"/>
                <w:kern w:val="0"/>
                <w:sz w:val="24"/>
                <w:u w:val="single"/>
                <w:lang w:val="en-US" w:eastAsia="zh-CN"/>
              </w:rPr>
              <w:t>见附件7</w:t>
            </w:r>
            <w:r>
              <w:rPr>
                <w:rFonts w:hint="eastAsia"/>
                <w:b/>
                <w:bCs w:val="0"/>
                <w:snapToGrid w:val="0"/>
                <w:kern w:val="0"/>
                <w:sz w:val="24"/>
                <w:u w:val="single"/>
                <w:lang w:eastAsia="zh-CN"/>
              </w:rPr>
              <w:t>）</w:t>
            </w:r>
            <w:r>
              <w:rPr>
                <w:rFonts w:hint="eastAsia"/>
                <w:b/>
                <w:bCs w:val="0"/>
                <w:snapToGrid w:val="0"/>
                <w:kern w:val="0"/>
                <w:sz w:val="24"/>
                <w:u w:val="single"/>
              </w:rPr>
              <w:t>，</w:t>
            </w:r>
            <w:r>
              <w:rPr>
                <w:b/>
                <w:bCs w:val="0"/>
                <w:sz w:val="24"/>
                <w:u w:val="single"/>
              </w:rPr>
              <w:t>项目</w:t>
            </w:r>
            <w:r>
              <w:rPr>
                <w:rFonts w:hint="eastAsia"/>
                <w:b/>
                <w:bCs w:val="0"/>
                <w:sz w:val="24"/>
                <w:u w:val="single"/>
              </w:rPr>
              <w:t>东、西、北、南四个厂界和敏感点应执行</w:t>
            </w:r>
            <w:r>
              <w:rPr>
                <w:b/>
                <w:bCs w:val="0"/>
                <w:sz w:val="24"/>
                <w:u w:val="single"/>
              </w:rPr>
              <w:t>《声环境质量标准》(GB3096-2008)</w:t>
            </w:r>
            <w:r>
              <w:rPr>
                <w:rFonts w:hint="eastAsia"/>
                <w:b/>
                <w:bCs w:val="0"/>
                <w:sz w:val="24"/>
                <w:u w:val="single"/>
              </w:rPr>
              <w:t>2类限值要求</w:t>
            </w:r>
            <w:r>
              <w:rPr>
                <w:b/>
                <w:bCs w:val="0"/>
                <w:sz w:val="24"/>
                <w:u w:val="single"/>
              </w:rPr>
              <w:t>。</w:t>
            </w:r>
            <w:r>
              <w:rPr>
                <w:rFonts w:hint="eastAsia"/>
                <w:b/>
                <w:bCs w:val="0"/>
                <w:sz w:val="24"/>
                <w:u w:val="single"/>
              </w:rPr>
              <w:t>监测方法见表</w:t>
            </w:r>
            <w:r>
              <w:rPr>
                <w:rFonts w:hint="eastAsia"/>
                <w:b/>
                <w:bCs w:val="0"/>
                <w:sz w:val="24"/>
                <w:u w:val="single"/>
                <w:lang w:val="en-US" w:eastAsia="zh-CN"/>
              </w:rPr>
              <w:t>14</w:t>
            </w:r>
            <w:r>
              <w:rPr>
                <w:rFonts w:hint="eastAsia"/>
                <w:b/>
                <w:bCs w:val="0"/>
                <w:sz w:val="24"/>
                <w:u w:val="single"/>
                <w:lang w:eastAsia="zh-CN"/>
              </w:rPr>
              <w:t>，</w:t>
            </w:r>
            <w:r>
              <w:rPr>
                <w:rFonts w:hint="eastAsia"/>
                <w:b/>
                <w:bCs w:val="0"/>
                <w:sz w:val="24"/>
                <w:u w:val="single"/>
              </w:rPr>
              <w:t>声环境质量一览表见表1</w:t>
            </w:r>
            <w:r>
              <w:rPr>
                <w:rFonts w:hint="eastAsia"/>
                <w:b/>
                <w:bCs w:val="0"/>
                <w:sz w:val="24"/>
                <w:u w:val="single"/>
                <w:lang w:val="en-US" w:eastAsia="zh-CN"/>
              </w:rPr>
              <w:t>5</w:t>
            </w:r>
            <w:r>
              <w:rPr>
                <w:rFonts w:hint="eastAsia"/>
                <w:b/>
                <w:bCs w:val="0"/>
                <w:sz w:val="24"/>
                <w:u w:val="single"/>
              </w:rPr>
              <w:t>，</w:t>
            </w:r>
          </w:p>
          <w:p>
            <w:pPr>
              <w:widowControl/>
              <w:adjustRightInd w:val="0"/>
              <w:snapToGrid w:val="0"/>
              <w:ind w:firstLine="482" w:firstLineChars="200"/>
              <w:jc w:val="left"/>
              <w:rPr>
                <w:rFonts w:eastAsia="黑体"/>
                <w:b/>
                <w:bCs w:val="0"/>
                <w:sz w:val="24"/>
                <w:szCs w:val="24"/>
                <w:u w:val="single"/>
              </w:rPr>
            </w:pPr>
            <w:r>
              <w:rPr>
                <w:rFonts w:eastAsia="黑体"/>
                <w:b/>
                <w:bCs w:val="0"/>
                <w:color w:val="000000"/>
                <w:sz w:val="24"/>
                <w:szCs w:val="24"/>
                <w:u w:val="single"/>
              </w:rPr>
              <w:t>表1</w:t>
            </w:r>
            <w:r>
              <w:rPr>
                <w:rFonts w:hint="eastAsia" w:eastAsia="黑体"/>
                <w:b/>
                <w:bCs w:val="0"/>
                <w:color w:val="000000"/>
                <w:sz w:val="24"/>
                <w:szCs w:val="24"/>
                <w:u w:val="single"/>
                <w:lang w:val="en-US" w:eastAsia="zh-CN"/>
              </w:rPr>
              <w:t>4</w:t>
            </w:r>
            <w:r>
              <w:rPr>
                <w:rFonts w:eastAsia="黑体"/>
                <w:b/>
                <w:bCs w:val="0"/>
                <w:color w:val="000000"/>
                <w:sz w:val="24"/>
                <w:szCs w:val="24"/>
                <w:u w:val="single"/>
              </w:rPr>
              <w:t xml:space="preserve">                 检测分析方法一览表</w:t>
            </w:r>
          </w:p>
          <w:tbl>
            <w:tblPr>
              <w:tblStyle w:val="24"/>
              <w:tblW w:w="8522" w:type="dxa"/>
              <w:jc w:val="center"/>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219"/>
              <w:gridCol w:w="3151"/>
              <w:gridCol w:w="1546"/>
              <w:gridCol w:w="1535"/>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662" w:hRule="atLeast"/>
                <w:jc w:val="center"/>
              </w:trPr>
              <w:tc>
                <w:tcPr>
                  <w:tcW w:w="1071" w:type="dxa"/>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检测类别</w:t>
                  </w:r>
                </w:p>
              </w:tc>
              <w:tc>
                <w:tcPr>
                  <w:tcW w:w="1219" w:type="dxa"/>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检测项目</w:t>
                  </w:r>
                </w:p>
              </w:tc>
              <w:tc>
                <w:tcPr>
                  <w:tcW w:w="3151" w:type="dxa"/>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检测标准（方法）</w:t>
                  </w:r>
                </w:p>
              </w:tc>
              <w:tc>
                <w:tcPr>
                  <w:tcW w:w="1546" w:type="dxa"/>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检测仪器</w:t>
                  </w:r>
                </w:p>
              </w:tc>
              <w:tc>
                <w:tcPr>
                  <w:tcW w:w="1535" w:type="dxa"/>
                  <w:tcBorders>
                    <w:top w:val="single" w:color="000000" w:sz="8" w:space="0"/>
                    <w:left w:val="single" w:color="000000" w:sz="8" w:space="0"/>
                    <w:bottom w:val="single" w:color="000000" w:sz="8" w:space="0"/>
                    <w:right w:val="single" w:color="000000" w:sz="8" w:space="0"/>
                  </w:tcBorders>
                  <w:vAlign w:val="center"/>
                </w:tcPr>
                <w:p>
                  <w:pPr>
                    <w:snapToGrid w:val="0"/>
                    <w:jc w:val="center"/>
                    <w:rPr>
                      <w:b/>
                      <w:bCs w:val="0"/>
                      <w:szCs w:val="21"/>
                      <w:u w:val="single"/>
                    </w:rPr>
                  </w:pPr>
                  <w:r>
                    <w:rPr>
                      <w:b/>
                      <w:bCs w:val="0"/>
                      <w:szCs w:val="21"/>
                      <w:u w:val="single"/>
                    </w:rPr>
                    <w:t>检出限</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730" w:hRule="atLeast"/>
                <w:jc w:val="center"/>
              </w:trPr>
              <w:tc>
                <w:tcPr>
                  <w:tcW w:w="107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b/>
                      <w:bCs w:val="0"/>
                      <w:kern w:val="0"/>
                      <w:szCs w:val="21"/>
                      <w:u w:val="single"/>
                      <w:lang w:bidi="ar"/>
                    </w:rPr>
                    <w:t>噪声</w:t>
                  </w:r>
                </w:p>
              </w:tc>
              <w:tc>
                <w:tcPr>
                  <w:tcW w:w="1219"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b/>
                      <w:bCs w:val="0"/>
                      <w:kern w:val="0"/>
                      <w:szCs w:val="21"/>
                      <w:u w:val="single"/>
                      <w:lang w:bidi="ar"/>
                    </w:rPr>
                    <w:t>等效声级</w:t>
                  </w:r>
                </w:p>
              </w:tc>
              <w:tc>
                <w:tcPr>
                  <w:tcW w:w="3151"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eastAsia="宋体"/>
                      <w:b/>
                      <w:bCs w:val="0"/>
                      <w:kern w:val="0"/>
                      <w:szCs w:val="21"/>
                      <w:u w:val="single"/>
                      <w:lang w:val="en-US" w:eastAsia="zh-CN" w:bidi="ar"/>
                    </w:rPr>
                  </w:pPr>
                  <w:r>
                    <w:rPr>
                      <w:b/>
                      <w:bCs w:val="0"/>
                      <w:kern w:val="0"/>
                      <w:szCs w:val="21"/>
                      <w:u w:val="single"/>
                      <w:lang w:bidi="ar"/>
                    </w:rPr>
                    <w:t>《</w:t>
                  </w:r>
                  <w:r>
                    <w:rPr>
                      <w:rFonts w:hint="eastAsia"/>
                      <w:b/>
                      <w:bCs w:val="0"/>
                      <w:kern w:val="0"/>
                      <w:szCs w:val="21"/>
                      <w:u w:val="single"/>
                      <w:lang w:val="en-US" w:eastAsia="zh-CN" w:bidi="ar"/>
                    </w:rPr>
                    <w:t>声环境质量标准</w:t>
                  </w:r>
                  <w:r>
                    <w:rPr>
                      <w:b/>
                      <w:bCs w:val="0"/>
                      <w:kern w:val="0"/>
                      <w:szCs w:val="21"/>
                      <w:u w:val="single"/>
                      <w:lang w:bidi="ar"/>
                    </w:rPr>
                    <w:t>》声级计法GB</w:t>
                  </w:r>
                  <w:r>
                    <w:rPr>
                      <w:rFonts w:hint="eastAsia"/>
                      <w:b/>
                      <w:bCs w:val="0"/>
                      <w:kern w:val="0"/>
                      <w:szCs w:val="21"/>
                      <w:u w:val="single"/>
                      <w:lang w:val="en-US" w:eastAsia="zh-CN" w:bidi="ar"/>
                    </w:rPr>
                    <w:t>3096-2008</w:t>
                  </w:r>
                </w:p>
              </w:tc>
              <w:tc>
                <w:tcPr>
                  <w:tcW w:w="1546"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b/>
                      <w:bCs w:val="0"/>
                      <w:kern w:val="0"/>
                      <w:szCs w:val="21"/>
                      <w:u w:val="single"/>
                      <w:lang w:bidi="ar"/>
                    </w:rPr>
                    <w:t>多功能声级计 AWA6228</w:t>
                  </w:r>
                </w:p>
              </w:tc>
              <w:tc>
                <w:tcPr>
                  <w:tcW w:w="153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b/>
                      <w:bCs w:val="0"/>
                      <w:kern w:val="0"/>
                      <w:szCs w:val="21"/>
                      <w:u w:val="single"/>
                      <w:lang w:bidi="ar"/>
                    </w:rPr>
                  </w:pPr>
                  <w:r>
                    <w:rPr>
                      <w:b/>
                      <w:bCs w:val="0"/>
                      <w:kern w:val="0"/>
                      <w:szCs w:val="21"/>
                      <w:u w:val="single"/>
                      <w:lang w:bidi="ar"/>
                    </w:rPr>
                    <w:t>/</w:t>
                  </w:r>
                </w:p>
              </w:tc>
            </w:tr>
          </w:tbl>
          <w:p>
            <w:pPr>
              <w:adjustRightInd w:val="0"/>
              <w:snapToGrid w:val="0"/>
              <w:ind w:firstLine="482" w:firstLineChars="200"/>
              <w:rPr>
                <w:rFonts w:eastAsia="黑体"/>
                <w:b/>
                <w:bCs/>
                <w:szCs w:val="21"/>
                <w:u w:val="single"/>
              </w:rPr>
            </w:pPr>
            <w:r>
              <w:rPr>
                <w:rFonts w:eastAsia="黑体"/>
                <w:b/>
                <w:bCs/>
                <w:sz w:val="24"/>
                <w:szCs w:val="24"/>
                <w:u w:val="single"/>
              </w:rPr>
              <w:t>表1</w:t>
            </w:r>
            <w:r>
              <w:rPr>
                <w:rFonts w:hint="eastAsia" w:eastAsia="黑体"/>
                <w:b/>
                <w:bCs/>
                <w:sz w:val="24"/>
                <w:szCs w:val="24"/>
                <w:u w:val="single"/>
                <w:lang w:val="en-US" w:eastAsia="zh-CN"/>
              </w:rPr>
              <w:t>5</w:t>
            </w:r>
            <w:r>
              <w:rPr>
                <w:rFonts w:eastAsia="黑体"/>
                <w:b/>
                <w:bCs/>
                <w:sz w:val="24"/>
                <w:szCs w:val="24"/>
                <w:u w:val="single"/>
              </w:rPr>
              <w:t xml:space="preserve">   </w:t>
            </w:r>
            <w:r>
              <w:rPr>
                <w:rFonts w:hint="eastAsia" w:eastAsia="黑体"/>
                <w:b/>
                <w:bCs/>
                <w:sz w:val="24"/>
                <w:szCs w:val="24"/>
                <w:u w:val="single"/>
              </w:rPr>
              <w:t xml:space="preserve">          </w:t>
            </w:r>
            <w:r>
              <w:rPr>
                <w:rFonts w:eastAsia="黑体"/>
                <w:b/>
                <w:bCs/>
                <w:sz w:val="24"/>
                <w:szCs w:val="24"/>
                <w:u w:val="single"/>
              </w:rPr>
              <w:t xml:space="preserve">声环境质量现状监测结果一览表     </w:t>
            </w:r>
            <w:r>
              <w:rPr>
                <w:rFonts w:hint="eastAsia" w:eastAsia="黑体"/>
                <w:b/>
                <w:bCs/>
                <w:sz w:val="24"/>
                <w:szCs w:val="24"/>
                <w:u w:val="single"/>
              </w:rPr>
              <w:t xml:space="preserve">  </w:t>
            </w:r>
            <w:r>
              <w:rPr>
                <w:rFonts w:eastAsia="黑体"/>
                <w:b/>
                <w:bCs/>
                <w:szCs w:val="21"/>
                <w:u w:val="single"/>
              </w:rPr>
              <w:t>单位：dB（A）</w:t>
            </w:r>
          </w:p>
          <w:tbl>
            <w:tblPr>
              <w:tblStyle w:val="24"/>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30"/>
              <w:gridCol w:w="780"/>
              <w:gridCol w:w="800"/>
              <w:gridCol w:w="2"/>
              <w:gridCol w:w="1266"/>
              <w:gridCol w:w="1261"/>
              <w:gridCol w:w="1"/>
              <w:gridCol w:w="2"/>
              <w:gridCol w:w="1240"/>
              <w:gridCol w:w="4"/>
              <w:gridCol w:w="1232"/>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61" w:hRule="atLeast"/>
                <w:jc w:val="center"/>
              </w:trPr>
              <w:tc>
                <w:tcPr>
                  <w:tcW w:w="698" w:type="dxa"/>
                  <w:vMerge w:val="restart"/>
                  <w:vAlign w:val="center"/>
                </w:tcPr>
                <w:p>
                  <w:pPr>
                    <w:adjustRightInd w:val="0"/>
                    <w:snapToGrid w:val="0"/>
                    <w:spacing w:line="360" w:lineRule="exact"/>
                    <w:jc w:val="center"/>
                    <w:rPr>
                      <w:b/>
                      <w:bCs/>
                      <w:szCs w:val="21"/>
                      <w:u w:val="single"/>
                    </w:rPr>
                  </w:pPr>
                  <w:r>
                    <w:rPr>
                      <w:b/>
                      <w:bCs/>
                      <w:szCs w:val="21"/>
                      <w:u w:val="single"/>
                    </w:rPr>
                    <w:t>序号</w:t>
                  </w:r>
                </w:p>
              </w:tc>
              <w:tc>
                <w:tcPr>
                  <w:tcW w:w="1230" w:type="dxa"/>
                  <w:vMerge w:val="restart"/>
                  <w:vAlign w:val="center"/>
                </w:tcPr>
                <w:p>
                  <w:pPr>
                    <w:adjustRightInd w:val="0"/>
                    <w:snapToGrid w:val="0"/>
                    <w:spacing w:line="360" w:lineRule="exact"/>
                    <w:jc w:val="center"/>
                    <w:rPr>
                      <w:b/>
                      <w:bCs/>
                      <w:szCs w:val="21"/>
                      <w:u w:val="single"/>
                    </w:rPr>
                  </w:pPr>
                  <w:r>
                    <w:rPr>
                      <w:b/>
                      <w:bCs/>
                      <w:szCs w:val="21"/>
                      <w:u w:val="single"/>
                    </w:rPr>
                    <w:t>监测点</w:t>
                  </w:r>
                </w:p>
              </w:tc>
              <w:tc>
                <w:tcPr>
                  <w:tcW w:w="780" w:type="dxa"/>
                  <w:vMerge w:val="restart"/>
                  <w:vAlign w:val="center"/>
                </w:tcPr>
                <w:p>
                  <w:pPr>
                    <w:adjustRightInd w:val="0"/>
                    <w:snapToGrid w:val="0"/>
                    <w:spacing w:line="360" w:lineRule="exact"/>
                    <w:jc w:val="center"/>
                    <w:rPr>
                      <w:b/>
                      <w:bCs/>
                      <w:szCs w:val="21"/>
                      <w:u w:val="single"/>
                    </w:rPr>
                  </w:pPr>
                  <w:r>
                    <w:rPr>
                      <w:b/>
                      <w:bCs/>
                      <w:szCs w:val="21"/>
                      <w:u w:val="single"/>
                    </w:rPr>
                    <w:t>方位</w:t>
                  </w:r>
                </w:p>
              </w:tc>
              <w:tc>
                <w:tcPr>
                  <w:tcW w:w="800" w:type="dxa"/>
                  <w:vMerge w:val="restart"/>
                  <w:vAlign w:val="center"/>
                </w:tcPr>
                <w:p>
                  <w:pPr>
                    <w:adjustRightInd w:val="0"/>
                    <w:snapToGrid w:val="0"/>
                    <w:spacing w:line="360" w:lineRule="exact"/>
                    <w:jc w:val="center"/>
                    <w:rPr>
                      <w:b/>
                      <w:bCs/>
                      <w:szCs w:val="21"/>
                      <w:u w:val="single"/>
                    </w:rPr>
                  </w:pPr>
                  <w:r>
                    <w:rPr>
                      <w:b/>
                      <w:bCs/>
                      <w:szCs w:val="21"/>
                      <w:u w:val="single"/>
                    </w:rPr>
                    <w:t>距离</w:t>
                  </w:r>
                </w:p>
              </w:tc>
              <w:tc>
                <w:tcPr>
                  <w:tcW w:w="2530" w:type="dxa"/>
                  <w:gridSpan w:val="4"/>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监测时间（昼间）</w:t>
                  </w:r>
                </w:p>
              </w:tc>
              <w:tc>
                <w:tcPr>
                  <w:tcW w:w="2479" w:type="dxa"/>
                  <w:gridSpan w:val="5"/>
                  <w:vAlign w:val="center"/>
                </w:tcPr>
                <w:p>
                  <w:pPr>
                    <w:adjustRightInd w:val="0"/>
                    <w:snapToGrid w:val="0"/>
                    <w:spacing w:line="360" w:lineRule="exact"/>
                    <w:jc w:val="center"/>
                    <w:rPr>
                      <w:rFonts w:hint="eastAsia"/>
                      <w:b/>
                      <w:bCs/>
                      <w:szCs w:val="21"/>
                      <w:u w:val="single"/>
                      <w:lang w:val="en-US" w:eastAsia="zh-CN"/>
                    </w:rPr>
                  </w:pPr>
                  <w:r>
                    <w:rPr>
                      <w:rFonts w:hint="eastAsia"/>
                      <w:b/>
                      <w:bCs/>
                      <w:szCs w:val="21"/>
                      <w:u w:val="single"/>
                      <w:lang w:val="en-US" w:eastAsia="zh-CN"/>
                    </w:rPr>
                    <w:t>监测时间（夜间）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 w:type="dxa"/>
                <w:trHeight w:val="361" w:hRule="atLeast"/>
                <w:jc w:val="center"/>
              </w:trPr>
              <w:tc>
                <w:tcPr>
                  <w:tcW w:w="698" w:type="dxa"/>
                  <w:vMerge w:val="continue"/>
                  <w:vAlign w:val="center"/>
                </w:tcPr>
                <w:p>
                  <w:pPr>
                    <w:adjustRightInd w:val="0"/>
                    <w:snapToGrid w:val="0"/>
                    <w:spacing w:line="360" w:lineRule="exact"/>
                    <w:jc w:val="center"/>
                    <w:rPr>
                      <w:b/>
                      <w:bCs/>
                      <w:u w:val="single"/>
                    </w:rPr>
                  </w:pPr>
                </w:p>
              </w:tc>
              <w:tc>
                <w:tcPr>
                  <w:tcW w:w="1230" w:type="dxa"/>
                  <w:vMerge w:val="continue"/>
                  <w:vAlign w:val="center"/>
                </w:tcPr>
                <w:p>
                  <w:pPr>
                    <w:adjustRightInd w:val="0"/>
                    <w:snapToGrid w:val="0"/>
                    <w:spacing w:line="360" w:lineRule="exact"/>
                    <w:jc w:val="center"/>
                    <w:rPr>
                      <w:b/>
                      <w:bCs/>
                      <w:u w:val="single"/>
                    </w:rPr>
                  </w:pPr>
                </w:p>
              </w:tc>
              <w:tc>
                <w:tcPr>
                  <w:tcW w:w="780" w:type="dxa"/>
                  <w:vMerge w:val="continue"/>
                  <w:vAlign w:val="center"/>
                </w:tcPr>
                <w:p>
                  <w:pPr>
                    <w:adjustRightInd w:val="0"/>
                    <w:snapToGrid w:val="0"/>
                    <w:spacing w:line="360" w:lineRule="exact"/>
                    <w:jc w:val="center"/>
                    <w:rPr>
                      <w:b/>
                      <w:bCs/>
                      <w:u w:val="single"/>
                    </w:rPr>
                  </w:pPr>
                </w:p>
              </w:tc>
              <w:tc>
                <w:tcPr>
                  <w:tcW w:w="800" w:type="dxa"/>
                  <w:vMerge w:val="continue"/>
                  <w:vAlign w:val="center"/>
                </w:tcPr>
                <w:p>
                  <w:pPr>
                    <w:adjustRightInd w:val="0"/>
                    <w:snapToGrid w:val="0"/>
                    <w:spacing w:line="360" w:lineRule="exact"/>
                    <w:jc w:val="center"/>
                    <w:rPr>
                      <w:b/>
                      <w:bCs/>
                      <w:u w:val="single"/>
                    </w:rPr>
                  </w:pPr>
                </w:p>
              </w:tc>
              <w:tc>
                <w:tcPr>
                  <w:tcW w:w="1268" w:type="dxa"/>
                  <w:gridSpan w:val="2"/>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9月26日</w:t>
                  </w:r>
                </w:p>
              </w:tc>
              <w:tc>
                <w:tcPr>
                  <w:tcW w:w="1261"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9月27日</w:t>
                  </w:r>
                </w:p>
              </w:tc>
              <w:tc>
                <w:tcPr>
                  <w:tcW w:w="1" w:type="dxa"/>
                  <w:vAlign w:val="center"/>
                </w:tcPr>
                <w:p>
                  <w:pPr>
                    <w:adjustRightInd w:val="0"/>
                    <w:snapToGrid w:val="0"/>
                    <w:spacing w:line="360" w:lineRule="exact"/>
                    <w:jc w:val="center"/>
                    <w:rPr>
                      <w:rFonts w:hint="eastAsia"/>
                      <w:b/>
                      <w:bCs/>
                      <w:szCs w:val="21"/>
                      <w:u w:val="single"/>
                      <w:lang w:val="en-US" w:eastAsia="zh-CN"/>
                    </w:rPr>
                  </w:pPr>
                </w:p>
              </w:tc>
              <w:tc>
                <w:tcPr>
                  <w:tcW w:w="1242" w:type="dxa"/>
                  <w:gridSpan w:val="2"/>
                  <w:vAlign w:val="center"/>
                </w:tcPr>
                <w:p>
                  <w:pPr>
                    <w:adjustRightInd w:val="0"/>
                    <w:snapToGrid w:val="0"/>
                    <w:spacing w:line="360" w:lineRule="exact"/>
                    <w:jc w:val="center"/>
                  </w:pPr>
                  <w:r>
                    <w:rPr>
                      <w:rFonts w:hint="eastAsia"/>
                      <w:b/>
                      <w:bCs/>
                      <w:szCs w:val="21"/>
                      <w:u w:val="single"/>
                      <w:lang w:val="en-US" w:eastAsia="zh-CN"/>
                    </w:rPr>
                    <w:t>9月26日</w:t>
                  </w:r>
                </w:p>
              </w:tc>
              <w:tc>
                <w:tcPr>
                  <w:tcW w:w="1236" w:type="dxa"/>
                  <w:gridSpan w:val="2"/>
                  <w:vAlign w:val="center"/>
                </w:tcPr>
                <w:p>
                  <w:pPr>
                    <w:adjustRightInd w:val="0"/>
                    <w:snapToGrid w:val="0"/>
                    <w:spacing w:line="360" w:lineRule="exact"/>
                    <w:jc w:val="center"/>
                    <w:rPr>
                      <w:rFonts w:hint="eastAsia"/>
                      <w:b/>
                      <w:bCs/>
                      <w:szCs w:val="21"/>
                      <w:u w:val="single"/>
                      <w:lang w:val="en-US" w:eastAsia="zh-CN"/>
                    </w:rPr>
                  </w:pPr>
                  <w:r>
                    <w:rPr>
                      <w:rFonts w:hint="eastAsia"/>
                      <w:b/>
                      <w:bCs/>
                      <w:szCs w:val="21"/>
                      <w:u w:val="single"/>
                      <w:lang w:val="en-US" w:eastAsia="zh-CN"/>
                    </w:rPr>
                    <w:t>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 w:type="dxa"/>
                <w:trHeight w:val="371" w:hRule="atLeast"/>
                <w:jc w:val="center"/>
              </w:trPr>
              <w:tc>
                <w:tcPr>
                  <w:tcW w:w="698" w:type="dxa"/>
                  <w:vAlign w:val="center"/>
                </w:tcPr>
                <w:p>
                  <w:pPr>
                    <w:adjustRightInd w:val="0"/>
                    <w:snapToGrid w:val="0"/>
                    <w:spacing w:line="360" w:lineRule="exact"/>
                    <w:jc w:val="center"/>
                    <w:rPr>
                      <w:b/>
                      <w:bCs/>
                      <w:szCs w:val="21"/>
                      <w:u w:val="single"/>
                    </w:rPr>
                  </w:pPr>
                  <w:r>
                    <w:rPr>
                      <w:b/>
                      <w:bCs/>
                      <w:szCs w:val="21"/>
                      <w:u w:val="single"/>
                    </w:rPr>
                    <w:t>1</w:t>
                  </w:r>
                </w:p>
              </w:tc>
              <w:tc>
                <w:tcPr>
                  <w:tcW w:w="1230" w:type="dxa"/>
                  <w:vAlign w:val="center"/>
                </w:tcPr>
                <w:p>
                  <w:pPr>
                    <w:adjustRightInd w:val="0"/>
                    <w:snapToGrid w:val="0"/>
                    <w:spacing w:line="360" w:lineRule="exact"/>
                    <w:jc w:val="center"/>
                    <w:rPr>
                      <w:b/>
                      <w:bCs/>
                      <w:szCs w:val="21"/>
                      <w:u w:val="single"/>
                    </w:rPr>
                  </w:pPr>
                  <w:r>
                    <w:rPr>
                      <w:b/>
                      <w:bCs/>
                      <w:szCs w:val="21"/>
                      <w:u w:val="single"/>
                    </w:rPr>
                    <w:t>东厂界</w:t>
                  </w:r>
                </w:p>
              </w:tc>
              <w:tc>
                <w:tcPr>
                  <w:tcW w:w="780" w:type="dxa"/>
                  <w:vAlign w:val="center"/>
                </w:tcPr>
                <w:p>
                  <w:pPr>
                    <w:adjustRightInd w:val="0"/>
                    <w:snapToGrid w:val="0"/>
                    <w:spacing w:line="360" w:lineRule="exact"/>
                    <w:jc w:val="center"/>
                    <w:rPr>
                      <w:b/>
                      <w:bCs/>
                      <w:szCs w:val="21"/>
                      <w:u w:val="single"/>
                    </w:rPr>
                  </w:pPr>
                  <w:r>
                    <w:rPr>
                      <w:b/>
                      <w:bCs/>
                      <w:szCs w:val="21"/>
                      <w:u w:val="single"/>
                    </w:rPr>
                    <w:t>E</w:t>
                  </w:r>
                </w:p>
              </w:tc>
              <w:tc>
                <w:tcPr>
                  <w:tcW w:w="800" w:type="dxa"/>
                  <w:vAlign w:val="center"/>
                </w:tcPr>
                <w:p>
                  <w:pPr>
                    <w:adjustRightInd w:val="0"/>
                    <w:snapToGrid w:val="0"/>
                    <w:spacing w:line="360" w:lineRule="exact"/>
                    <w:jc w:val="center"/>
                    <w:rPr>
                      <w:b/>
                      <w:bCs/>
                      <w:szCs w:val="21"/>
                      <w:u w:val="single"/>
                    </w:rPr>
                  </w:pPr>
                  <w:r>
                    <w:rPr>
                      <w:rFonts w:hint="eastAsia"/>
                      <w:b/>
                      <w:bCs/>
                      <w:szCs w:val="21"/>
                      <w:u w:val="single"/>
                    </w:rPr>
                    <w:t>1米</w:t>
                  </w:r>
                </w:p>
              </w:tc>
              <w:tc>
                <w:tcPr>
                  <w:tcW w:w="1268" w:type="dxa"/>
                  <w:gridSpan w:val="2"/>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53.1</w:t>
                  </w:r>
                </w:p>
              </w:tc>
              <w:tc>
                <w:tcPr>
                  <w:tcW w:w="1261"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52.6</w:t>
                  </w:r>
                </w:p>
              </w:tc>
              <w:tc>
                <w:tcPr>
                  <w:tcW w:w="1247" w:type="dxa"/>
                  <w:gridSpan w:val="4"/>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42.7</w:t>
                  </w:r>
                </w:p>
              </w:tc>
              <w:tc>
                <w:tcPr>
                  <w:tcW w:w="1232"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 w:type="dxa"/>
                <w:trHeight w:val="371" w:hRule="atLeast"/>
                <w:jc w:val="center"/>
              </w:trPr>
              <w:tc>
                <w:tcPr>
                  <w:tcW w:w="698" w:type="dxa"/>
                  <w:vAlign w:val="center"/>
                </w:tcPr>
                <w:p>
                  <w:pPr>
                    <w:adjustRightInd w:val="0"/>
                    <w:snapToGrid w:val="0"/>
                    <w:spacing w:line="360" w:lineRule="exact"/>
                    <w:jc w:val="center"/>
                    <w:rPr>
                      <w:b/>
                      <w:bCs/>
                      <w:szCs w:val="21"/>
                      <w:u w:val="single"/>
                    </w:rPr>
                  </w:pPr>
                  <w:r>
                    <w:rPr>
                      <w:rFonts w:hint="eastAsia"/>
                      <w:b/>
                      <w:bCs/>
                      <w:szCs w:val="21"/>
                      <w:u w:val="single"/>
                    </w:rPr>
                    <w:t>2</w:t>
                  </w:r>
                </w:p>
              </w:tc>
              <w:tc>
                <w:tcPr>
                  <w:tcW w:w="1230" w:type="dxa"/>
                  <w:vAlign w:val="center"/>
                </w:tcPr>
                <w:p>
                  <w:pPr>
                    <w:adjustRightInd w:val="0"/>
                    <w:snapToGrid w:val="0"/>
                    <w:spacing w:line="360" w:lineRule="exact"/>
                    <w:jc w:val="center"/>
                    <w:rPr>
                      <w:b/>
                      <w:bCs/>
                      <w:szCs w:val="21"/>
                      <w:u w:val="single"/>
                    </w:rPr>
                  </w:pPr>
                  <w:r>
                    <w:rPr>
                      <w:rFonts w:hint="eastAsia"/>
                      <w:b/>
                      <w:bCs/>
                      <w:szCs w:val="21"/>
                      <w:u w:val="single"/>
                    </w:rPr>
                    <w:t>西</w:t>
                  </w:r>
                  <w:r>
                    <w:rPr>
                      <w:b/>
                      <w:bCs/>
                      <w:szCs w:val="21"/>
                      <w:u w:val="single"/>
                    </w:rPr>
                    <w:t>厂界</w:t>
                  </w:r>
                </w:p>
              </w:tc>
              <w:tc>
                <w:tcPr>
                  <w:tcW w:w="780" w:type="dxa"/>
                  <w:vAlign w:val="center"/>
                </w:tcPr>
                <w:p>
                  <w:pPr>
                    <w:adjustRightInd w:val="0"/>
                    <w:snapToGrid w:val="0"/>
                    <w:spacing w:line="360" w:lineRule="exact"/>
                    <w:jc w:val="center"/>
                    <w:rPr>
                      <w:b/>
                      <w:bCs/>
                      <w:szCs w:val="21"/>
                      <w:u w:val="single"/>
                    </w:rPr>
                  </w:pPr>
                  <w:r>
                    <w:rPr>
                      <w:rFonts w:hint="eastAsia"/>
                      <w:b/>
                      <w:bCs/>
                      <w:szCs w:val="21"/>
                      <w:u w:val="single"/>
                    </w:rPr>
                    <w:t>W</w:t>
                  </w:r>
                </w:p>
              </w:tc>
              <w:tc>
                <w:tcPr>
                  <w:tcW w:w="800" w:type="dxa"/>
                  <w:vAlign w:val="center"/>
                </w:tcPr>
                <w:p>
                  <w:pPr>
                    <w:adjustRightInd w:val="0"/>
                    <w:snapToGrid w:val="0"/>
                    <w:spacing w:line="360" w:lineRule="exact"/>
                    <w:jc w:val="center"/>
                    <w:rPr>
                      <w:b/>
                      <w:bCs/>
                      <w:szCs w:val="21"/>
                      <w:u w:val="single"/>
                    </w:rPr>
                  </w:pPr>
                  <w:r>
                    <w:rPr>
                      <w:rFonts w:hint="eastAsia"/>
                      <w:b/>
                      <w:bCs/>
                      <w:szCs w:val="21"/>
                      <w:u w:val="single"/>
                    </w:rPr>
                    <w:t>1米</w:t>
                  </w:r>
                </w:p>
              </w:tc>
              <w:tc>
                <w:tcPr>
                  <w:tcW w:w="1268" w:type="dxa"/>
                  <w:gridSpan w:val="2"/>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48.9</w:t>
                  </w:r>
                </w:p>
              </w:tc>
              <w:tc>
                <w:tcPr>
                  <w:tcW w:w="1261"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49.2</w:t>
                  </w:r>
                </w:p>
              </w:tc>
              <w:tc>
                <w:tcPr>
                  <w:tcW w:w="1247" w:type="dxa"/>
                  <w:gridSpan w:val="4"/>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40.1</w:t>
                  </w:r>
                </w:p>
              </w:tc>
              <w:tc>
                <w:tcPr>
                  <w:tcW w:w="1232"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 w:type="dxa"/>
                <w:trHeight w:val="331" w:hRule="atLeast"/>
                <w:jc w:val="center"/>
              </w:trPr>
              <w:tc>
                <w:tcPr>
                  <w:tcW w:w="698" w:type="dxa"/>
                  <w:vAlign w:val="center"/>
                </w:tcPr>
                <w:p>
                  <w:pPr>
                    <w:adjustRightInd w:val="0"/>
                    <w:snapToGrid w:val="0"/>
                    <w:spacing w:line="360" w:lineRule="exact"/>
                    <w:jc w:val="center"/>
                    <w:rPr>
                      <w:b/>
                      <w:bCs/>
                      <w:szCs w:val="21"/>
                      <w:u w:val="single"/>
                    </w:rPr>
                  </w:pPr>
                  <w:r>
                    <w:rPr>
                      <w:rFonts w:hint="eastAsia"/>
                      <w:b/>
                      <w:bCs/>
                      <w:szCs w:val="21"/>
                      <w:u w:val="single"/>
                    </w:rPr>
                    <w:t>3</w:t>
                  </w:r>
                </w:p>
              </w:tc>
              <w:tc>
                <w:tcPr>
                  <w:tcW w:w="1230" w:type="dxa"/>
                  <w:vAlign w:val="center"/>
                </w:tcPr>
                <w:p>
                  <w:pPr>
                    <w:adjustRightInd w:val="0"/>
                    <w:snapToGrid w:val="0"/>
                    <w:spacing w:line="360" w:lineRule="exact"/>
                    <w:jc w:val="center"/>
                    <w:rPr>
                      <w:b/>
                      <w:bCs/>
                      <w:szCs w:val="21"/>
                      <w:u w:val="single"/>
                    </w:rPr>
                  </w:pPr>
                  <w:r>
                    <w:rPr>
                      <w:rFonts w:hint="eastAsia"/>
                      <w:b/>
                      <w:bCs/>
                      <w:szCs w:val="21"/>
                      <w:u w:val="single"/>
                    </w:rPr>
                    <w:t>北厂界</w:t>
                  </w:r>
                </w:p>
              </w:tc>
              <w:tc>
                <w:tcPr>
                  <w:tcW w:w="780" w:type="dxa"/>
                  <w:vAlign w:val="center"/>
                </w:tcPr>
                <w:p>
                  <w:pPr>
                    <w:adjustRightInd w:val="0"/>
                    <w:snapToGrid w:val="0"/>
                    <w:spacing w:line="360" w:lineRule="exact"/>
                    <w:jc w:val="center"/>
                    <w:rPr>
                      <w:b/>
                      <w:bCs/>
                      <w:szCs w:val="21"/>
                      <w:u w:val="single"/>
                    </w:rPr>
                  </w:pPr>
                  <w:r>
                    <w:rPr>
                      <w:rFonts w:hint="eastAsia"/>
                      <w:b/>
                      <w:bCs/>
                      <w:szCs w:val="21"/>
                      <w:u w:val="single"/>
                    </w:rPr>
                    <w:t>N</w:t>
                  </w:r>
                </w:p>
              </w:tc>
              <w:tc>
                <w:tcPr>
                  <w:tcW w:w="800" w:type="dxa"/>
                  <w:vAlign w:val="center"/>
                </w:tcPr>
                <w:p>
                  <w:pPr>
                    <w:adjustRightInd w:val="0"/>
                    <w:snapToGrid w:val="0"/>
                    <w:spacing w:line="360" w:lineRule="exact"/>
                    <w:jc w:val="center"/>
                    <w:rPr>
                      <w:b/>
                      <w:bCs/>
                      <w:szCs w:val="21"/>
                      <w:u w:val="single"/>
                    </w:rPr>
                  </w:pPr>
                  <w:r>
                    <w:rPr>
                      <w:rFonts w:hint="eastAsia"/>
                      <w:b/>
                      <w:bCs/>
                      <w:szCs w:val="21"/>
                      <w:u w:val="single"/>
                    </w:rPr>
                    <w:t>1米</w:t>
                  </w:r>
                </w:p>
              </w:tc>
              <w:tc>
                <w:tcPr>
                  <w:tcW w:w="1268" w:type="dxa"/>
                  <w:gridSpan w:val="2"/>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50.3</w:t>
                  </w:r>
                </w:p>
              </w:tc>
              <w:tc>
                <w:tcPr>
                  <w:tcW w:w="1261"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50.9</w:t>
                  </w:r>
                </w:p>
              </w:tc>
              <w:tc>
                <w:tcPr>
                  <w:tcW w:w="1247" w:type="dxa"/>
                  <w:gridSpan w:val="4"/>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40.3</w:t>
                  </w:r>
                </w:p>
              </w:tc>
              <w:tc>
                <w:tcPr>
                  <w:tcW w:w="1232"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 w:type="dxa"/>
                <w:trHeight w:val="371" w:hRule="atLeast"/>
                <w:jc w:val="center"/>
              </w:trPr>
              <w:tc>
                <w:tcPr>
                  <w:tcW w:w="698" w:type="dxa"/>
                  <w:vAlign w:val="center"/>
                </w:tcPr>
                <w:p>
                  <w:pPr>
                    <w:adjustRightInd w:val="0"/>
                    <w:snapToGrid w:val="0"/>
                    <w:spacing w:line="360" w:lineRule="exact"/>
                    <w:jc w:val="center"/>
                    <w:rPr>
                      <w:b/>
                      <w:bCs/>
                      <w:szCs w:val="21"/>
                      <w:u w:val="single"/>
                    </w:rPr>
                  </w:pPr>
                  <w:r>
                    <w:rPr>
                      <w:rFonts w:hint="eastAsia"/>
                      <w:b/>
                      <w:bCs/>
                      <w:szCs w:val="21"/>
                      <w:u w:val="single"/>
                    </w:rPr>
                    <w:t>4</w:t>
                  </w:r>
                </w:p>
              </w:tc>
              <w:tc>
                <w:tcPr>
                  <w:tcW w:w="1230" w:type="dxa"/>
                  <w:vAlign w:val="center"/>
                </w:tcPr>
                <w:p>
                  <w:pPr>
                    <w:adjustRightInd w:val="0"/>
                    <w:snapToGrid w:val="0"/>
                    <w:spacing w:line="360" w:lineRule="exact"/>
                    <w:jc w:val="center"/>
                    <w:rPr>
                      <w:b/>
                      <w:bCs/>
                      <w:szCs w:val="21"/>
                      <w:u w:val="single"/>
                    </w:rPr>
                  </w:pPr>
                  <w:r>
                    <w:rPr>
                      <w:rFonts w:hint="eastAsia"/>
                      <w:b/>
                      <w:bCs/>
                      <w:szCs w:val="21"/>
                      <w:u w:val="single"/>
                    </w:rPr>
                    <w:t>南厂界</w:t>
                  </w:r>
                </w:p>
              </w:tc>
              <w:tc>
                <w:tcPr>
                  <w:tcW w:w="780" w:type="dxa"/>
                  <w:vAlign w:val="center"/>
                </w:tcPr>
                <w:p>
                  <w:pPr>
                    <w:adjustRightInd w:val="0"/>
                    <w:snapToGrid w:val="0"/>
                    <w:spacing w:line="360" w:lineRule="exact"/>
                    <w:jc w:val="center"/>
                    <w:rPr>
                      <w:b/>
                      <w:bCs/>
                      <w:szCs w:val="21"/>
                      <w:u w:val="single"/>
                    </w:rPr>
                  </w:pPr>
                  <w:r>
                    <w:rPr>
                      <w:rFonts w:hint="eastAsia"/>
                      <w:b/>
                      <w:bCs/>
                      <w:szCs w:val="21"/>
                      <w:u w:val="single"/>
                    </w:rPr>
                    <w:t>S</w:t>
                  </w:r>
                </w:p>
              </w:tc>
              <w:tc>
                <w:tcPr>
                  <w:tcW w:w="800" w:type="dxa"/>
                  <w:vAlign w:val="center"/>
                </w:tcPr>
                <w:p>
                  <w:pPr>
                    <w:adjustRightInd w:val="0"/>
                    <w:snapToGrid w:val="0"/>
                    <w:spacing w:line="360" w:lineRule="exact"/>
                    <w:jc w:val="center"/>
                    <w:rPr>
                      <w:b/>
                      <w:bCs/>
                      <w:szCs w:val="21"/>
                      <w:u w:val="single"/>
                    </w:rPr>
                  </w:pPr>
                  <w:r>
                    <w:rPr>
                      <w:rFonts w:hint="eastAsia"/>
                      <w:b/>
                      <w:bCs/>
                      <w:szCs w:val="21"/>
                      <w:u w:val="single"/>
                    </w:rPr>
                    <w:t>1米</w:t>
                  </w:r>
                </w:p>
              </w:tc>
              <w:tc>
                <w:tcPr>
                  <w:tcW w:w="1268" w:type="dxa"/>
                  <w:gridSpan w:val="2"/>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50.1</w:t>
                  </w:r>
                </w:p>
              </w:tc>
              <w:tc>
                <w:tcPr>
                  <w:tcW w:w="1261"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50.7</w:t>
                  </w:r>
                </w:p>
              </w:tc>
              <w:tc>
                <w:tcPr>
                  <w:tcW w:w="1247" w:type="dxa"/>
                  <w:gridSpan w:val="4"/>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40.6</w:t>
                  </w:r>
                </w:p>
              </w:tc>
              <w:tc>
                <w:tcPr>
                  <w:tcW w:w="1232"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 w:type="dxa"/>
                <w:trHeight w:val="90" w:hRule="atLeast"/>
                <w:jc w:val="center"/>
              </w:trPr>
              <w:tc>
                <w:tcPr>
                  <w:tcW w:w="698" w:type="dxa"/>
                  <w:vAlign w:val="center"/>
                </w:tcPr>
                <w:p>
                  <w:pPr>
                    <w:adjustRightInd w:val="0"/>
                    <w:snapToGrid w:val="0"/>
                    <w:spacing w:line="360" w:lineRule="exact"/>
                    <w:jc w:val="center"/>
                    <w:rPr>
                      <w:rFonts w:hint="eastAsia" w:eastAsia="宋体"/>
                      <w:b/>
                      <w:bCs/>
                      <w:szCs w:val="21"/>
                      <w:u w:val="single"/>
                      <w:lang w:eastAsia="zh-CN"/>
                    </w:rPr>
                  </w:pPr>
                  <w:r>
                    <w:rPr>
                      <w:rFonts w:hint="eastAsia"/>
                      <w:b/>
                      <w:bCs/>
                      <w:szCs w:val="21"/>
                      <w:u w:val="single"/>
                      <w:lang w:val="en-US" w:eastAsia="zh-CN"/>
                    </w:rPr>
                    <w:t>5</w:t>
                  </w:r>
                </w:p>
              </w:tc>
              <w:tc>
                <w:tcPr>
                  <w:tcW w:w="1230" w:type="dxa"/>
                  <w:vAlign w:val="center"/>
                </w:tcPr>
                <w:p>
                  <w:pPr>
                    <w:adjustRightInd w:val="0"/>
                    <w:snapToGrid w:val="0"/>
                    <w:spacing w:line="360" w:lineRule="exact"/>
                    <w:jc w:val="center"/>
                    <w:rPr>
                      <w:b/>
                      <w:bCs/>
                      <w:szCs w:val="21"/>
                      <w:u w:val="single"/>
                    </w:rPr>
                  </w:pPr>
                  <w:r>
                    <w:rPr>
                      <w:rFonts w:hint="eastAsia"/>
                      <w:b/>
                      <w:bCs/>
                      <w:szCs w:val="21"/>
                      <w:u w:val="single"/>
                    </w:rPr>
                    <w:t>沟口头村</w:t>
                  </w:r>
                </w:p>
              </w:tc>
              <w:tc>
                <w:tcPr>
                  <w:tcW w:w="780" w:type="dxa"/>
                  <w:vAlign w:val="center"/>
                </w:tcPr>
                <w:p>
                  <w:pPr>
                    <w:adjustRightInd w:val="0"/>
                    <w:snapToGrid w:val="0"/>
                    <w:spacing w:line="360" w:lineRule="exact"/>
                    <w:jc w:val="center"/>
                    <w:rPr>
                      <w:b/>
                      <w:bCs/>
                      <w:szCs w:val="21"/>
                      <w:u w:val="single"/>
                    </w:rPr>
                  </w:pPr>
                  <w:r>
                    <w:rPr>
                      <w:rFonts w:hint="eastAsia"/>
                      <w:b/>
                      <w:bCs/>
                      <w:szCs w:val="21"/>
                      <w:u w:val="single"/>
                    </w:rPr>
                    <w:t>SE</w:t>
                  </w:r>
                </w:p>
              </w:tc>
              <w:tc>
                <w:tcPr>
                  <w:tcW w:w="800" w:type="dxa"/>
                  <w:vAlign w:val="center"/>
                </w:tcPr>
                <w:p>
                  <w:pPr>
                    <w:adjustRightInd w:val="0"/>
                    <w:snapToGrid w:val="0"/>
                    <w:spacing w:line="360" w:lineRule="exact"/>
                    <w:jc w:val="center"/>
                    <w:rPr>
                      <w:b/>
                      <w:bCs/>
                      <w:szCs w:val="21"/>
                      <w:u w:val="single"/>
                    </w:rPr>
                  </w:pPr>
                  <w:r>
                    <w:rPr>
                      <w:rFonts w:hint="eastAsia"/>
                      <w:b/>
                      <w:bCs/>
                      <w:szCs w:val="21"/>
                      <w:u w:val="single"/>
                    </w:rPr>
                    <w:t>40米</w:t>
                  </w:r>
                </w:p>
              </w:tc>
              <w:tc>
                <w:tcPr>
                  <w:tcW w:w="1268" w:type="dxa"/>
                  <w:gridSpan w:val="2"/>
                  <w:vAlign w:val="center"/>
                </w:tcPr>
                <w:p>
                  <w:pPr>
                    <w:pStyle w:val="26"/>
                    <w:adjustRightInd w:val="0"/>
                    <w:snapToGrid w:val="0"/>
                    <w:spacing w:line="360" w:lineRule="exact"/>
                    <w:rPr>
                      <w:rFonts w:hint="eastAsia" w:ascii="Times New Roman" w:eastAsia="宋体"/>
                      <w:b/>
                      <w:bCs/>
                      <w:sz w:val="21"/>
                      <w:szCs w:val="21"/>
                      <w:u w:val="single"/>
                      <w:lang w:eastAsia="zh-CN"/>
                    </w:rPr>
                  </w:pPr>
                  <w:r>
                    <w:rPr>
                      <w:rFonts w:hint="eastAsia" w:ascii="Times New Roman" w:eastAsia="宋体"/>
                      <w:b/>
                      <w:bCs/>
                      <w:sz w:val="21"/>
                      <w:szCs w:val="21"/>
                      <w:u w:val="single"/>
                    </w:rPr>
                    <w:t>48.</w:t>
                  </w:r>
                  <w:r>
                    <w:rPr>
                      <w:rFonts w:hint="eastAsia" w:ascii="Times New Roman" w:eastAsia="宋体"/>
                      <w:b/>
                      <w:bCs/>
                      <w:sz w:val="21"/>
                      <w:szCs w:val="21"/>
                      <w:u w:val="single"/>
                      <w:lang w:val="en-US" w:eastAsia="zh-CN"/>
                    </w:rPr>
                    <w:t>2</w:t>
                  </w:r>
                </w:p>
              </w:tc>
              <w:tc>
                <w:tcPr>
                  <w:tcW w:w="1261"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48.5</w:t>
                  </w:r>
                </w:p>
              </w:tc>
              <w:tc>
                <w:tcPr>
                  <w:tcW w:w="1247" w:type="dxa"/>
                  <w:gridSpan w:val="4"/>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40.7</w:t>
                  </w:r>
                </w:p>
              </w:tc>
              <w:tc>
                <w:tcPr>
                  <w:tcW w:w="1232" w:type="dxa"/>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3510" w:type="dxa"/>
                  <w:gridSpan w:val="5"/>
                  <w:vAlign w:val="center"/>
                </w:tcPr>
                <w:p>
                  <w:pPr>
                    <w:pStyle w:val="26"/>
                    <w:adjustRightInd w:val="0"/>
                    <w:snapToGrid w:val="0"/>
                    <w:spacing w:line="360" w:lineRule="exact"/>
                    <w:rPr>
                      <w:rFonts w:ascii="Times New Roman" w:eastAsia="宋体"/>
                      <w:b/>
                      <w:bCs/>
                      <w:sz w:val="21"/>
                      <w:szCs w:val="21"/>
                      <w:u w:val="single"/>
                    </w:rPr>
                  </w:pPr>
                  <w:r>
                    <w:rPr>
                      <w:rFonts w:ascii="Times New Roman" w:eastAsia="宋体"/>
                      <w:b/>
                      <w:bCs/>
                      <w:sz w:val="21"/>
                      <w:szCs w:val="21"/>
                      <w:u w:val="single"/>
                    </w:rPr>
                    <w:t>标准</w:t>
                  </w:r>
                </w:p>
              </w:tc>
              <w:tc>
                <w:tcPr>
                  <w:tcW w:w="2530" w:type="dxa"/>
                  <w:gridSpan w:val="4"/>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rPr>
                    <w:t>60</w:t>
                  </w:r>
                </w:p>
              </w:tc>
              <w:tc>
                <w:tcPr>
                  <w:tcW w:w="2479" w:type="dxa"/>
                  <w:gridSpan w:val="5"/>
                  <w:vAlign w:val="center"/>
                </w:tcPr>
                <w:p>
                  <w:pPr>
                    <w:pStyle w:val="26"/>
                    <w:adjustRightInd w:val="0"/>
                    <w:snapToGrid w:val="0"/>
                    <w:spacing w:line="360" w:lineRule="exact"/>
                    <w:rPr>
                      <w:rFonts w:hint="eastAsia" w:ascii="Times New Roman" w:eastAsia="宋体"/>
                      <w:b/>
                      <w:bCs/>
                      <w:sz w:val="21"/>
                      <w:szCs w:val="21"/>
                      <w:u w:val="single"/>
                      <w:lang w:val="en-US" w:eastAsia="zh-CN"/>
                    </w:rPr>
                  </w:pPr>
                  <w:r>
                    <w:rPr>
                      <w:rFonts w:hint="eastAsia" w:ascii="Times New Roman" w:eastAsia="宋体"/>
                      <w:b/>
                      <w:bCs/>
                      <w:sz w:val="21"/>
                      <w:szCs w:val="21"/>
                      <w:u w:val="single"/>
                      <w:lang w:val="en-US" w:eastAsia="zh-CN"/>
                    </w:rPr>
                    <w:t>50</w:t>
                  </w:r>
                </w:p>
              </w:tc>
            </w:tr>
          </w:tbl>
          <w:p>
            <w:pPr>
              <w:adjustRightInd w:val="0"/>
              <w:snapToGrid w:val="0"/>
              <w:spacing w:line="360" w:lineRule="auto"/>
              <w:ind w:firstLine="482" w:firstLineChars="200"/>
            </w:pPr>
            <w:r>
              <w:rPr>
                <w:b/>
                <w:bCs/>
                <w:sz w:val="24"/>
                <w:u w:val="single"/>
              </w:rPr>
              <w:t>根据对本项目厂界噪声的现场监测</w:t>
            </w:r>
            <w:r>
              <w:rPr>
                <w:rFonts w:hint="eastAsia"/>
                <w:b/>
                <w:bCs/>
                <w:sz w:val="24"/>
                <w:u w:val="single"/>
              </w:rPr>
              <w:t>分析</w:t>
            </w:r>
            <w:r>
              <w:rPr>
                <w:b/>
                <w:bCs/>
                <w:sz w:val="24"/>
                <w:u w:val="single"/>
              </w:rPr>
              <w:t>，项目各厂界</w:t>
            </w:r>
            <w:r>
              <w:rPr>
                <w:rFonts w:hint="eastAsia"/>
                <w:b/>
                <w:bCs/>
                <w:sz w:val="24"/>
                <w:u w:val="single"/>
              </w:rPr>
              <w:t>和敏感点</w:t>
            </w:r>
            <w:r>
              <w:rPr>
                <w:b/>
                <w:bCs/>
                <w:sz w:val="24"/>
                <w:u w:val="single"/>
              </w:rPr>
              <w:t>噪声值均可满足《声环境质量标准》（GB3096-2008）要求，区域声环境质量状况良好</w:t>
            </w:r>
            <w:r>
              <w:rPr>
                <w:sz w:val="24"/>
              </w:rPr>
              <w:t>。</w:t>
            </w:r>
          </w:p>
          <w:p>
            <w:pPr>
              <w:adjustRightInd w:val="0"/>
              <w:snapToGrid w:val="0"/>
              <w:spacing w:line="360" w:lineRule="auto"/>
              <w:rPr>
                <w:rFonts w:ascii="宋体" w:hAnsi="宋体" w:cs="宋体"/>
                <w:b/>
                <w:sz w:val="24"/>
                <w:szCs w:val="24"/>
              </w:rPr>
            </w:pPr>
            <w:r>
              <w:rPr>
                <w:b/>
                <w:sz w:val="24"/>
                <w:szCs w:val="24"/>
              </w:rPr>
              <w:t>4</w:t>
            </w:r>
            <w:r>
              <w:rPr>
                <w:rFonts w:hint="eastAsia" w:ascii="宋体" w:hAnsi="宋体" w:cs="宋体"/>
                <w:b/>
                <w:sz w:val="24"/>
                <w:szCs w:val="24"/>
              </w:rPr>
              <w:t>、 生态环境</w:t>
            </w:r>
          </w:p>
          <w:p>
            <w:pPr>
              <w:adjustRightInd w:val="0"/>
              <w:snapToGrid w:val="0"/>
              <w:spacing w:line="360" w:lineRule="auto"/>
              <w:ind w:firstLine="480" w:firstLineChars="200"/>
              <w:jc w:val="left"/>
            </w:pPr>
            <w:r>
              <w:rPr>
                <w:sz w:val="24"/>
                <w:szCs w:val="24"/>
              </w:rPr>
              <w:t>本项目所在地区属乡村，厂址周围区域除</w:t>
            </w:r>
            <w:r>
              <w:rPr>
                <w:rFonts w:hint="eastAsia"/>
                <w:sz w:val="24"/>
                <w:szCs w:val="24"/>
              </w:rPr>
              <w:t>工厂和村庄</w:t>
            </w:r>
            <w:r>
              <w:rPr>
                <w:sz w:val="24"/>
                <w:szCs w:val="24"/>
              </w:rPr>
              <w:t>外，主要为农田</w:t>
            </w:r>
            <w:r>
              <w:rPr>
                <w:rFonts w:hint="eastAsia"/>
                <w:sz w:val="24"/>
                <w:szCs w:val="24"/>
              </w:rPr>
              <w:t>和</w:t>
            </w:r>
            <w:r>
              <w:rPr>
                <w:sz w:val="24"/>
                <w:szCs w:val="24"/>
              </w:rPr>
              <w:t>树林，植被覆盖率较高。区域主要种植农作物有小麦、玉米等，主要乔木为桐木、杨树等人工种植的落叶、落叶树，多分布在路旁和村庄周围。</w:t>
            </w:r>
          </w:p>
        </w:tc>
      </w:tr>
    </w:tbl>
    <w:p>
      <w:pPr>
        <w:pStyle w:val="13"/>
        <w:ind w:left="0" w:leftChars="0" w:right="1470"/>
      </w:pPr>
    </w:p>
    <w:tbl>
      <w:tblPr>
        <w:tblStyle w:val="24"/>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06" w:type="dxa"/>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b/>
                <w:bCs/>
                <w:sz w:val="28"/>
                <w:szCs w:val="28"/>
              </w:rPr>
            </w:pPr>
            <w:r>
              <w:rPr>
                <w:rFonts w:hint="eastAsia" w:ascii="黑体" w:hAnsi="黑体" w:eastAsia="黑体" w:cs="黑体"/>
                <w:sz w:val="28"/>
                <w:szCs w:val="28"/>
              </w:rPr>
              <w:t>主要环境保护目标（列出名单及保护级别）</w:t>
            </w:r>
            <w:r>
              <w:rPr>
                <w:rFonts w:hint="eastAsia"/>
                <w:b/>
                <w:bCs/>
                <w:sz w:val="28"/>
                <w:szCs w:val="28"/>
              </w:rPr>
              <w:t>：</w:t>
            </w:r>
          </w:p>
          <w:p>
            <w:pPr>
              <w:adjustRightInd w:val="0"/>
              <w:snapToGrid w:val="0"/>
              <w:spacing w:line="360" w:lineRule="auto"/>
              <w:ind w:firstLine="482" w:firstLineChars="200"/>
              <w:rPr>
                <w:b/>
                <w:bCs/>
                <w:sz w:val="24"/>
                <w:szCs w:val="24"/>
                <w:u w:val="single"/>
              </w:rPr>
            </w:pPr>
            <w:r>
              <w:rPr>
                <w:rFonts w:hint="eastAsia" w:ascii="宋体" w:hAnsi="宋体" w:cs="宋体"/>
                <w:b/>
                <w:bCs/>
                <w:sz w:val="24"/>
                <w:szCs w:val="24"/>
                <w:u w:val="single"/>
              </w:rPr>
              <w:t>项目北侧为空地，</w:t>
            </w:r>
            <w:r>
              <w:rPr>
                <w:rFonts w:hint="eastAsia"/>
                <w:b/>
                <w:bCs/>
                <w:sz w:val="24"/>
                <w:szCs w:val="24"/>
                <w:u w:val="single"/>
              </w:rPr>
              <w:t>再往北为仓库</w:t>
            </w:r>
            <w:r>
              <w:rPr>
                <w:rFonts w:hint="eastAsia" w:ascii="宋体" w:hAnsi="宋体" w:cs="宋体"/>
                <w:b/>
                <w:bCs/>
                <w:sz w:val="24"/>
                <w:szCs w:val="24"/>
                <w:u w:val="single"/>
              </w:rPr>
              <w:t>；西侧</w:t>
            </w:r>
            <w:r>
              <w:rPr>
                <w:rFonts w:hint="eastAsia"/>
                <w:b/>
                <w:bCs/>
                <w:sz w:val="24"/>
                <w:szCs w:val="24"/>
                <w:u w:val="single"/>
              </w:rPr>
              <w:t>为空地，再往西为废弃厂房，南侧为先锋母料厂，东侧为养殖场</w:t>
            </w:r>
            <w:r>
              <w:rPr>
                <w:rFonts w:hint="eastAsia" w:ascii="宋体" w:hAnsi="宋体" w:cs="宋体"/>
                <w:b/>
                <w:bCs/>
                <w:sz w:val="24"/>
                <w:szCs w:val="24"/>
                <w:u w:val="single"/>
              </w:rPr>
              <w:t>。</w:t>
            </w:r>
            <w:r>
              <w:rPr>
                <w:b/>
                <w:bCs/>
                <w:sz w:val="24"/>
                <w:szCs w:val="24"/>
                <w:u w:val="single"/>
              </w:rPr>
              <w:t>主要环境保护目标具体见表</w:t>
            </w:r>
            <w:r>
              <w:rPr>
                <w:rFonts w:hint="eastAsia"/>
                <w:b/>
                <w:bCs/>
                <w:sz w:val="24"/>
                <w:szCs w:val="24"/>
                <w:u w:val="single"/>
              </w:rPr>
              <w:t>1</w:t>
            </w:r>
            <w:r>
              <w:rPr>
                <w:rFonts w:hint="eastAsia"/>
                <w:b/>
                <w:bCs/>
                <w:sz w:val="24"/>
                <w:szCs w:val="24"/>
                <w:u w:val="single"/>
                <w:lang w:val="en-US" w:eastAsia="zh-CN"/>
              </w:rPr>
              <w:t>6</w:t>
            </w:r>
            <w:r>
              <w:rPr>
                <w:b/>
                <w:bCs/>
                <w:sz w:val="24"/>
                <w:szCs w:val="24"/>
                <w:u w:val="single"/>
              </w:rPr>
              <w:t>。</w:t>
            </w:r>
          </w:p>
          <w:p>
            <w:pPr>
              <w:adjustRightInd w:val="0"/>
              <w:snapToGrid w:val="0"/>
              <w:ind w:firstLine="482" w:firstLineChars="200"/>
              <w:rPr>
                <w:rFonts w:eastAsia="黑体"/>
                <w:b/>
                <w:bCs/>
                <w:sz w:val="24"/>
                <w:szCs w:val="24"/>
                <w:u w:val="single"/>
              </w:rPr>
            </w:pPr>
            <w:r>
              <w:rPr>
                <w:rFonts w:eastAsia="黑体"/>
                <w:b/>
                <w:bCs/>
                <w:sz w:val="24"/>
                <w:szCs w:val="24"/>
                <w:u w:val="single"/>
              </w:rPr>
              <w:t>表1</w:t>
            </w:r>
            <w:r>
              <w:rPr>
                <w:rFonts w:hint="eastAsia" w:eastAsia="黑体"/>
                <w:b/>
                <w:bCs/>
                <w:sz w:val="24"/>
                <w:szCs w:val="24"/>
                <w:u w:val="single"/>
                <w:lang w:val="en-US" w:eastAsia="zh-CN"/>
              </w:rPr>
              <w:t>6</w:t>
            </w:r>
            <w:r>
              <w:rPr>
                <w:rFonts w:eastAsia="黑体"/>
                <w:b/>
                <w:bCs/>
                <w:sz w:val="24"/>
                <w:szCs w:val="24"/>
                <w:u w:val="single"/>
              </w:rPr>
              <w:t xml:space="preserve">    </w:t>
            </w:r>
            <w:r>
              <w:rPr>
                <w:rFonts w:hint="eastAsia" w:eastAsia="黑体"/>
                <w:b/>
                <w:bCs/>
                <w:sz w:val="24"/>
                <w:szCs w:val="24"/>
                <w:u w:val="single"/>
              </w:rPr>
              <w:t xml:space="preserve">               </w:t>
            </w:r>
            <w:r>
              <w:rPr>
                <w:rFonts w:eastAsia="黑体"/>
                <w:b/>
                <w:bCs/>
                <w:sz w:val="24"/>
                <w:szCs w:val="24"/>
                <w:u w:val="single"/>
              </w:rPr>
              <w:t>主要环境保护目标一览表</w:t>
            </w:r>
          </w:p>
          <w:tbl>
            <w:tblPr>
              <w:tblStyle w:val="24"/>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19"/>
              <w:gridCol w:w="875"/>
              <w:gridCol w:w="994"/>
              <w:gridCol w:w="3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 w:hRule="atLeast"/>
                <w:jc w:val="center"/>
              </w:trPr>
              <w:tc>
                <w:tcPr>
                  <w:tcW w:w="1188" w:type="dxa"/>
                  <w:vAlign w:val="center"/>
                </w:tcPr>
                <w:p>
                  <w:pPr>
                    <w:adjustRightInd w:val="0"/>
                    <w:snapToGrid w:val="0"/>
                    <w:spacing w:line="360" w:lineRule="exact"/>
                    <w:jc w:val="center"/>
                    <w:rPr>
                      <w:b/>
                      <w:bCs/>
                      <w:szCs w:val="21"/>
                      <w:u w:val="single"/>
                    </w:rPr>
                  </w:pPr>
                  <w:r>
                    <w:rPr>
                      <w:b/>
                      <w:bCs/>
                      <w:szCs w:val="21"/>
                      <w:u w:val="single"/>
                    </w:rPr>
                    <w:t>环境要素</w:t>
                  </w:r>
                </w:p>
              </w:tc>
              <w:tc>
                <w:tcPr>
                  <w:tcW w:w="2119" w:type="dxa"/>
                  <w:vAlign w:val="center"/>
                </w:tcPr>
                <w:p>
                  <w:pPr>
                    <w:adjustRightInd w:val="0"/>
                    <w:snapToGrid w:val="0"/>
                    <w:spacing w:line="360" w:lineRule="exact"/>
                    <w:jc w:val="center"/>
                    <w:rPr>
                      <w:b/>
                      <w:bCs/>
                      <w:szCs w:val="21"/>
                      <w:u w:val="single"/>
                    </w:rPr>
                  </w:pPr>
                  <w:r>
                    <w:rPr>
                      <w:b/>
                      <w:bCs/>
                      <w:szCs w:val="21"/>
                      <w:u w:val="single"/>
                    </w:rPr>
                    <w:t>保护目标</w:t>
                  </w:r>
                </w:p>
              </w:tc>
              <w:tc>
                <w:tcPr>
                  <w:tcW w:w="875" w:type="dxa"/>
                  <w:vAlign w:val="center"/>
                </w:tcPr>
                <w:p>
                  <w:pPr>
                    <w:adjustRightInd w:val="0"/>
                    <w:snapToGrid w:val="0"/>
                    <w:spacing w:line="360" w:lineRule="exact"/>
                    <w:jc w:val="center"/>
                    <w:rPr>
                      <w:b/>
                      <w:bCs/>
                      <w:szCs w:val="21"/>
                      <w:u w:val="single"/>
                    </w:rPr>
                  </w:pPr>
                  <w:r>
                    <w:rPr>
                      <w:b/>
                      <w:bCs/>
                      <w:szCs w:val="21"/>
                      <w:u w:val="single"/>
                    </w:rPr>
                    <w:t>方位</w:t>
                  </w:r>
                </w:p>
              </w:tc>
              <w:tc>
                <w:tcPr>
                  <w:tcW w:w="994" w:type="dxa"/>
                  <w:vAlign w:val="center"/>
                </w:tcPr>
                <w:p>
                  <w:pPr>
                    <w:adjustRightInd w:val="0"/>
                    <w:snapToGrid w:val="0"/>
                    <w:spacing w:line="360" w:lineRule="exact"/>
                    <w:jc w:val="center"/>
                    <w:rPr>
                      <w:b/>
                      <w:bCs/>
                      <w:szCs w:val="21"/>
                      <w:u w:val="single"/>
                    </w:rPr>
                  </w:pPr>
                  <w:r>
                    <w:rPr>
                      <w:b/>
                      <w:bCs/>
                      <w:szCs w:val="21"/>
                      <w:u w:val="single"/>
                    </w:rPr>
                    <w:t>距离</w:t>
                  </w:r>
                </w:p>
              </w:tc>
              <w:tc>
                <w:tcPr>
                  <w:tcW w:w="3404" w:type="dxa"/>
                  <w:vAlign w:val="center"/>
                </w:tcPr>
                <w:p>
                  <w:pPr>
                    <w:adjustRightInd w:val="0"/>
                    <w:snapToGrid w:val="0"/>
                    <w:spacing w:line="360" w:lineRule="exact"/>
                    <w:jc w:val="center"/>
                    <w:rPr>
                      <w:b/>
                      <w:bCs/>
                      <w:szCs w:val="21"/>
                      <w:u w:val="single"/>
                    </w:rPr>
                  </w:pPr>
                  <w:r>
                    <w:rPr>
                      <w:b/>
                      <w:bCs/>
                      <w:szCs w:val="21"/>
                      <w:u w:val="single"/>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188" w:type="dxa"/>
                  <w:vAlign w:val="center"/>
                </w:tcPr>
                <w:p>
                  <w:pPr>
                    <w:adjustRightInd w:val="0"/>
                    <w:snapToGrid w:val="0"/>
                    <w:spacing w:line="360" w:lineRule="exact"/>
                    <w:jc w:val="center"/>
                    <w:rPr>
                      <w:b/>
                      <w:bCs/>
                      <w:szCs w:val="21"/>
                      <w:u w:val="single"/>
                    </w:rPr>
                  </w:pPr>
                  <w:r>
                    <w:rPr>
                      <w:rFonts w:hint="eastAsia"/>
                      <w:b/>
                      <w:bCs/>
                      <w:szCs w:val="21"/>
                      <w:u w:val="single"/>
                    </w:rPr>
                    <w:t>声环境</w:t>
                  </w:r>
                </w:p>
              </w:tc>
              <w:tc>
                <w:tcPr>
                  <w:tcW w:w="2119" w:type="dxa"/>
                  <w:vAlign w:val="center"/>
                </w:tcPr>
                <w:p>
                  <w:pPr>
                    <w:adjustRightInd w:val="0"/>
                    <w:snapToGrid w:val="0"/>
                    <w:spacing w:line="360" w:lineRule="exact"/>
                    <w:jc w:val="center"/>
                    <w:rPr>
                      <w:b/>
                      <w:bCs/>
                      <w:szCs w:val="21"/>
                      <w:u w:val="single"/>
                    </w:rPr>
                  </w:pPr>
                  <w:r>
                    <w:rPr>
                      <w:rFonts w:hint="eastAsia"/>
                      <w:b/>
                      <w:bCs/>
                      <w:szCs w:val="21"/>
                      <w:u w:val="single"/>
                    </w:rPr>
                    <w:t>沟口头村村民</w:t>
                  </w:r>
                </w:p>
                <w:p>
                  <w:pPr>
                    <w:adjustRightInd w:val="0"/>
                    <w:snapToGrid w:val="0"/>
                    <w:spacing w:line="360" w:lineRule="exact"/>
                    <w:jc w:val="center"/>
                    <w:rPr>
                      <w:b/>
                      <w:bCs/>
                      <w:szCs w:val="21"/>
                      <w:u w:val="single"/>
                    </w:rPr>
                  </w:pPr>
                  <w:r>
                    <w:rPr>
                      <w:b/>
                      <w:bCs/>
                      <w:szCs w:val="21"/>
                      <w:u w:val="single"/>
                    </w:rPr>
                    <w:t>（</w:t>
                  </w:r>
                  <w:r>
                    <w:rPr>
                      <w:rFonts w:hint="eastAsia"/>
                      <w:b/>
                      <w:bCs/>
                      <w:sz w:val="24"/>
                      <w:szCs w:val="24"/>
                      <w:u w:val="single"/>
                    </w:rPr>
                    <w:t>583</w:t>
                  </w:r>
                  <w:r>
                    <w:rPr>
                      <w:b/>
                      <w:bCs/>
                      <w:sz w:val="24"/>
                      <w:szCs w:val="24"/>
                      <w:u w:val="single"/>
                    </w:rPr>
                    <w:t>户，</w:t>
                  </w:r>
                  <w:r>
                    <w:rPr>
                      <w:rFonts w:hint="eastAsia"/>
                      <w:b/>
                      <w:bCs/>
                      <w:sz w:val="24"/>
                      <w:szCs w:val="24"/>
                      <w:u w:val="single"/>
                    </w:rPr>
                    <w:t>2049</w:t>
                  </w:r>
                  <w:r>
                    <w:rPr>
                      <w:rFonts w:hint="eastAsia" w:ascii="宋体" w:hAnsi="宋体" w:cs="宋体"/>
                      <w:b/>
                      <w:bCs/>
                      <w:sz w:val="24"/>
                      <w:szCs w:val="24"/>
                      <w:u w:val="single"/>
                    </w:rPr>
                    <w:t>人</w:t>
                  </w:r>
                  <w:r>
                    <w:rPr>
                      <w:b/>
                      <w:bCs/>
                      <w:szCs w:val="21"/>
                      <w:u w:val="single"/>
                    </w:rPr>
                    <w:t>）</w:t>
                  </w:r>
                </w:p>
              </w:tc>
              <w:tc>
                <w:tcPr>
                  <w:tcW w:w="875" w:type="dxa"/>
                  <w:vAlign w:val="center"/>
                </w:tcPr>
                <w:p>
                  <w:pPr>
                    <w:adjustRightInd w:val="0"/>
                    <w:snapToGrid w:val="0"/>
                    <w:spacing w:line="360" w:lineRule="exact"/>
                    <w:jc w:val="center"/>
                    <w:rPr>
                      <w:b/>
                      <w:bCs/>
                      <w:szCs w:val="21"/>
                      <w:u w:val="single"/>
                    </w:rPr>
                  </w:pPr>
                  <w:r>
                    <w:rPr>
                      <w:rFonts w:hint="eastAsia"/>
                      <w:b/>
                      <w:bCs/>
                      <w:szCs w:val="21"/>
                      <w:u w:val="single"/>
                    </w:rPr>
                    <w:t>SE</w:t>
                  </w:r>
                </w:p>
              </w:tc>
              <w:tc>
                <w:tcPr>
                  <w:tcW w:w="994" w:type="dxa"/>
                  <w:vAlign w:val="center"/>
                </w:tcPr>
                <w:p>
                  <w:pPr>
                    <w:adjustRightInd w:val="0"/>
                    <w:snapToGrid w:val="0"/>
                    <w:spacing w:line="360" w:lineRule="exact"/>
                    <w:jc w:val="center"/>
                    <w:rPr>
                      <w:b/>
                      <w:bCs/>
                      <w:szCs w:val="21"/>
                      <w:u w:val="single"/>
                    </w:rPr>
                  </w:pPr>
                  <w:r>
                    <w:rPr>
                      <w:rFonts w:hint="eastAsia"/>
                      <w:b/>
                      <w:bCs/>
                      <w:szCs w:val="21"/>
                      <w:u w:val="single"/>
                    </w:rPr>
                    <w:t>40米</w:t>
                  </w:r>
                </w:p>
              </w:tc>
              <w:tc>
                <w:tcPr>
                  <w:tcW w:w="3404" w:type="dxa"/>
                  <w:vAlign w:val="center"/>
                </w:tcPr>
                <w:p>
                  <w:pPr>
                    <w:adjustRightInd w:val="0"/>
                    <w:snapToGrid w:val="0"/>
                    <w:spacing w:line="360" w:lineRule="exact"/>
                    <w:jc w:val="center"/>
                    <w:rPr>
                      <w:b/>
                      <w:bCs/>
                      <w:szCs w:val="21"/>
                      <w:u w:val="single"/>
                    </w:rPr>
                  </w:pPr>
                  <w:r>
                    <w:rPr>
                      <w:b/>
                      <w:bCs/>
                      <w:szCs w:val="21"/>
                      <w:u w:val="single"/>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188" w:type="dxa"/>
                  <w:vMerge w:val="restart"/>
                  <w:vAlign w:val="center"/>
                </w:tcPr>
                <w:p>
                  <w:pPr>
                    <w:adjustRightInd w:val="0"/>
                    <w:snapToGrid w:val="0"/>
                    <w:spacing w:line="360" w:lineRule="exact"/>
                    <w:jc w:val="center"/>
                    <w:rPr>
                      <w:b/>
                      <w:bCs/>
                      <w:szCs w:val="21"/>
                      <w:u w:val="single"/>
                    </w:rPr>
                  </w:pPr>
                  <w:r>
                    <w:rPr>
                      <w:rFonts w:hint="eastAsia"/>
                      <w:b/>
                      <w:bCs/>
                      <w:szCs w:val="21"/>
                      <w:u w:val="single"/>
                    </w:rPr>
                    <w:t>大气环境</w:t>
                  </w:r>
                </w:p>
              </w:tc>
              <w:tc>
                <w:tcPr>
                  <w:tcW w:w="2119" w:type="dxa"/>
                  <w:vAlign w:val="center"/>
                </w:tcPr>
                <w:p>
                  <w:pPr>
                    <w:adjustRightInd w:val="0"/>
                    <w:snapToGrid w:val="0"/>
                    <w:spacing w:line="360" w:lineRule="exact"/>
                    <w:jc w:val="center"/>
                    <w:rPr>
                      <w:b/>
                      <w:bCs/>
                      <w:szCs w:val="21"/>
                      <w:u w:val="single"/>
                    </w:rPr>
                  </w:pPr>
                  <w:r>
                    <w:rPr>
                      <w:rFonts w:hint="eastAsia"/>
                      <w:b/>
                      <w:bCs/>
                      <w:szCs w:val="21"/>
                      <w:u w:val="single"/>
                    </w:rPr>
                    <w:t>大冢头村</w:t>
                  </w:r>
                </w:p>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rPr>
                    <w:t>（517户，1810人）</w:t>
                  </w:r>
                </w:p>
              </w:tc>
              <w:tc>
                <w:tcPr>
                  <w:tcW w:w="875"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rPr>
                    <w:t>SE</w:t>
                  </w:r>
                </w:p>
              </w:tc>
              <w:tc>
                <w:tcPr>
                  <w:tcW w:w="994"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rPr>
                    <w:t>1300米</w:t>
                  </w:r>
                </w:p>
              </w:tc>
              <w:tc>
                <w:tcPr>
                  <w:tcW w:w="340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b/>
                      <w:bCs/>
                      <w:szCs w:val="21"/>
                      <w:u w:val="single"/>
                    </w:rPr>
                  </w:pPr>
                  <w:r>
                    <w:rPr>
                      <w:b/>
                      <w:bCs/>
                      <w:szCs w:val="21"/>
                      <w:u w:val="single"/>
                    </w:rPr>
                    <w:t>《环境空气质量标准》（GB3095-2012）中的二级标准</w:t>
                  </w:r>
                </w:p>
                <w:p>
                  <w:pPr>
                    <w:adjustRightInd w:val="0"/>
                    <w:snapToGrid w:val="0"/>
                    <w:spacing w:line="360" w:lineRule="auto"/>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188" w:type="dxa"/>
                  <w:vMerge w:val="continue"/>
                  <w:vAlign w:val="center"/>
                </w:tcPr>
                <w:p>
                  <w:pPr>
                    <w:adjustRightInd w:val="0"/>
                    <w:snapToGrid w:val="0"/>
                    <w:spacing w:line="360" w:lineRule="exact"/>
                    <w:jc w:val="center"/>
                    <w:rPr>
                      <w:b/>
                      <w:bCs/>
                      <w:szCs w:val="21"/>
                      <w:u w:val="single"/>
                    </w:rPr>
                  </w:pPr>
                </w:p>
              </w:tc>
              <w:tc>
                <w:tcPr>
                  <w:tcW w:w="2119" w:type="dxa"/>
                  <w:vAlign w:val="center"/>
                </w:tcPr>
                <w:p>
                  <w:pPr>
                    <w:adjustRightInd w:val="0"/>
                    <w:snapToGrid w:val="0"/>
                    <w:spacing w:line="360" w:lineRule="exact"/>
                    <w:jc w:val="center"/>
                    <w:rPr>
                      <w:b/>
                      <w:bCs/>
                      <w:szCs w:val="21"/>
                      <w:u w:val="single"/>
                    </w:rPr>
                  </w:pPr>
                  <w:r>
                    <w:rPr>
                      <w:rFonts w:hint="eastAsia"/>
                      <w:b/>
                      <w:bCs/>
                      <w:szCs w:val="21"/>
                      <w:u w:val="single"/>
                    </w:rPr>
                    <w:t>潘屯村</w:t>
                  </w:r>
                </w:p>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rPr>
                    <w:t>（306户，1072人）</w:t>
                  </w:r>
                </w:p>
              </w:tc>
              <w:tc>
                <w:tcPr>
                  <w:tcW w:w="875"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rPr>
                    <w:t>SE</w:t>
                  </w:r>
                </w:p>
              </w:tc>
              <w:tc>
                <w:tcPr>
                  <w:tcW w:w="994"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rPr>
                    <w:t>2200米</w:t>
                  </w:r>
                </w:p>
              </w:tc>
              <w:tc>
                <w:tcPr>
                  <w:tcW w:w="3404" w:type="dxa"/>
                  <w:vMerge w:val="continue"/>
                  <w:vAlign w:val="center"/>
                </w:tcPr>
                <w:p>
                  <w:pPr>
                    <w:adjustRightInd w:val="0"/>
                    <w:snapToGrid w:val="0"/>
                    <w:spacing w:line="360" w:lineRule="auto"/>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188" w:type="dxa"/>
                  <w:vMerge w:val="continue"/>
                  <w:vAlign w:val="center"/>
                </w:tcPr>
                <w:p>
                  <w:pPr>
                    <w:adjustRightInd w:val="0"/>
                    <w:snapToGrid w:val="0"/>
                    <w:spacing w:line="360" w:lineRule="exact"/>
                    <w:jc w:val="center"/>
                    <w:rPr>
                      <w:b/>
                      <w:bCs/>
                      <w:szCs w:val="21"/>
                      <w:u w:val="single"/>
                    </w:rPr>
                  </w:pPr>
                </w:p>
              </w:tc>
              <w:tc>
                <w:tcPr>
                  <w:tcW w:w="2119" w:type="dxa"/>
                  <w:vAlign w:val="center"/>
                </w:tcPr>
                <w:p>
                  <w:pPr>
                    <w:adjustRightInd w:val="0"/>
                    <w:snapToGrid w:val="0"/>
                    <w:spacing w:line="360" w:lineRule="exact"/>
                    <w:jc w:val="center"/>
                    <w:rPr>
                      <w:rFonts w:hint="eastAsia"/>
                      <w:b/>
                      <w:bCs/>
                      <w:szCs w:val="21"/>
                      <w:u w:val="single"/>
                      <w:lang w:val="en-US" w:eastAsia="zh-CN"/>
                    </w:rPr>
                  </w:pPr>
                  <w:r>
                    <w:rPr>
                      <w:rFonts w:hint="eastAsia"/>
                      <w:b/>
                      <w:bCs/>
                      <w:szCs w:val="21"/>
                      <w:u w:val="single"/>
                      <w:lang w:val="en-US" w:eastAsia="zh-CN"/>
                    </w:rPr>
                    <w:t>前纸庄村</w:t>
                  </w:r>
                </w:p>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rPr>
                    <w:t>（</w:t>
                  </w:r>
                  <w:r>
                    <w:rPr>
                      <w:rFonts w:hint="eastAsia"/>
                      <w:b/>
                      <w:bCs/>
                      <w:szCs w:val="21"/>
                      <w:u w:val="single"/>
                      <w:lang w:val="en-US" w:eastAsia="zh-CN"/>
                    </w:rPr>
                    <w:t>615</w:t>
                  </w:r>
                  <w:r>
                    <w:rPr>
                      <w:rFonts w:hint="eastAsia"/>
                      <w:b/>
                      <w:bCs/>
                      <w:szCs w:val="21"/>
                      <w:u w:val="single"/>
                    </w:rPr>
                    <w:t>户，</w:t>
                  </w:r>
                  <w:r>
                    <w:rPr>
                      <w:rFonts w:hint="eastAsia"/>
                      <w:b/>
                      <w:bCs/>
                      <w:szCs w:val="21"/>
                      <w:u w:val="single"/>
                      <w:lang w:val="en-US" w:eastAsia="zh-CN"/>
                    </w:rPr>
                    <w:t>2153</w:t>
                  </w:r>
                  <w:r>
                    <w:rPr>
                      <w:rFonts w:hint="eastAsia"/>
                      <w:b/>
                      <w:bCs/>
                      <w:szCs w:val="21"/>
                      <w:u w:val="single"/>
                    </w:rPr>
                    <w:t>人）</w:t>
                  </w:r>
                </w:p>
              </w:tc>
              <w:tc>
                <w:tcPr>
                  <w:tcW w:w="875"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SE</w:t>
                  </w:r>
                </w:p>
              </w:tc>
              <w:tc>
                <w:tcPr>
                  <w:tcW w:w="994"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2300米</w:t>
                  </w:r>
                </w:p>
              </w:tc>
              <w:tc>
                <w:tcPr>
                  <w:tcW w:w="3404" w:type="dxa"/>
                  <w:vMerge w:val="continue"/>
                  <w:vAlign w:val="center"/>
                </w:tcPr>
                <w:p>
                  <w:pPr>
                    <w:adjustRightInd w:val="0"/>
                    <w:snapToGrid w:val="0"/>
                    <w:spacing w:line="360" w:lineRule="exact"/>
                    <w:jc w:val="center"/>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88" w:type="dxa"/>
                  <w:vMerge w:val="continue"/>
                  <w:vAlign w:val="center"/>
                </w:tcPr>
                <w:p>
                  <w:pPr>
                    <w:adjustRightInd w:val="0"/>
                    <w:snapToGrid w:val="0"/>
                    <w:spacing w:line="360" w:lineRule="exact"/>
                    <w:jc w:val="center"/>
                    <w:rPr>
                      <w:b/>
                      <w:bCs/>
                      <w:szCs w:val="21"/>
                      <w:u w:val="single"/>
                    </w:rPr>
                  </w:pPr>
                </w:p>
              </w:tc>
              <w:tc>
                <w:tcPr>
                  <w:tcW w:w="2119" w:type="dxa"/>
                  <w:vAlign w:val="center"/>
                </w:tcPr>
                <w:p>
                  <w:pPr>
                    <w:adjustRightInd w:val="0"/>
                    <w:snapToGrid w:val="0"/>
                    <w:spacing w:line="360" w:lineRule="exact"/>
                    <w:jc w:val="center"/>
                    <w:rPr>
                      <w:rFonts w:hint="eastAsia"/>
                      <w:b/>
                      <w:bCs/>
                      <w:szCs w:val="21"/>
                      <w:u w:val="single"/>
                      <w:lang w:val="en-US" w:eastAsia="zh-CN"/>
                    </w:rPr>
                  </w:pPr>
                  <w:r>
                    <w:rPr>
                      <w:rFonts w:hint="eastAsia"/>
                      <w:b/>
                      <w:bCs/>
                      <w:szCs w:val="21"/>
                      <w:u w:val="single"/>
                      <w:lang w:val="en-US" w:eastAsia="zh-CN"/>
                    </w:rPr>
                    <w:t>后纸庄村</w:t>
                  </w:r>
                </w:p>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rPr>
                    <w:t>（</w:t>
                  </w:r>
                  <w:r>
                    <w:rPr>
                      <w:rFonts w:hint="eastAsia"/>
                      <w:b/>
                      <w:bCs/>
                      <w:szCs w:val="21"/>
                      <w:u w:val="single"/>
                      <w:lang w:val="en-US" w:eastAsia="zh-CN"/>
                    </w:rPr>
                    <w:t>359</w:t>
                  </w:r>
                  <w:r>
                    <w:rPr>
                      <w:rFonts w:hint="eastAsia"/>
                      <w:b/>
                      <w:bCs/>
                      <w:szCs w:val="21"/>
                      <w:u w:val="single"/>
                    </w:rPr>
                    <w:t>户，1</w:t>
                  </w:r>
                  <w:r>
                    <w:rPr>
                      <w:rFonts w:hint="eastAsia"/>
                      <w:b/>
                      <w:bCs/>
                      <w:szCs w:val="21"/>
                      <w:u w:val="single"/>
                      <w:lang w:val="en-US" w:eastAsia="zh-CN"/>
                    </w:rPr>
                    <w:t>25</w:t>
                  </w:r>
                  <w:r>
                    <w:rPr>
                      <w:rFonts w:hint="eastAsia"/>
                      <w:b/>
                      <w:bCs/>
                      <w:szCs w:val="21"/>
                      <w:u w:val="single"/>
                    </w:rPr>
                    <w:t>7人）</w:t>
                  </w:r>
                </w:p>
              </w:tc>
              <w:tc>
                <w:tcPr>
                  <w:tcW w:w="875"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SE</w:t>
                  </w:r>
                </w:p>
              </w:tc>
              <w:tc>
                <w:tcPr>
                  <w:tcW w:w="994" w:type="dxa"/>
                  <w:vAlign w:val="center"/>
                </w:tcPr>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lang w:val="en-US" w:eastAsia="zh-CN"/>
                    </w:rPr>
                    <w:t>2300米</w:t>
                  </w:r>
                </w:p>
              </w:tc>
              <w:tc>
                <w:tcPr>
                  <w:tcW w:w="3404" w:type="dxa"/>
                  <w:vMerge w:val="continue"/>
                  <w:vAlign w:val="center"/>
                </w:tcPr>
                <w:p>
                  <w:pPr>
                    <w:adjustRightInd w:val="0"/>
                    <w:snapToGrid w:val="0"/>
                    <w:spacing w:line="360" w:lineRule="exact"/>
                    <w:jc w:val="center"/>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88" w:type="dxa"/>
                  <w:vMerge w:val="continue"/>
                  <w:vAlign w:val="center"/>
                </w:tcPr>
                <w:p>
                  <w:pPr>
                    <w:adjustRightInd w:val="0"/>
                    <w:snapToGrid w:val="0"/>
                    <w:spacing w:line="360" w:lineRule="exact"/>
                    <w:jc w:val="center"/>
                    <w:rPr>
                      <w:b/>
                      <w:bCs/>
                      <w:szCs w:val="21"/>
                      <w:u w:val="single"/>
                    </w:rPr>
                  </w:pPr>
                </w:p>
              </w:tc>
              <w:tc>
                <w:tcPr>
                  <w:tcW w:w="2119" w:type="dxa"/>
                  <w:vAlign w:val="center"/>
                </w:tcPr>
                <w:p>
                  <w:pPr>
                    <w:adjustRightInd w:val="0"/>
                    <w:snapToGrid w:val="0"/>
                    <w:spacing w:line="360" w:lineRule="exact"/>
                    <w:jc w:val="center"/>
                    <w:rPr>
                      <w:b/>
                      <w:bCs/>
                      <w:szCs w:val="21"/>
                      <w:u w:val="single"/>
                    </w:rPr>
                  </w:pPr>
                  <w:r>
                    <w:rPr>
                      <w:rFonts w:hint="eastAsia"/>
                      <w:b/>
                      <w:bCs/>
                      <w:szCs w:val="21"/>
                      <w:u w:val="single"/>
                    </w:rPr>
                    <w:t>首阳山镇</w:t>
                  </w:r>
                </w:p>
                <w:p>
                  <w:pPr>
                    <w:adjustRightInd w:val="0"/>
                    <w:snapToGrid w:val="0"/>
                    <w:spacing w:line="360" w:lineRule="exact"/>
                    <w:jc w:val="center"/>
                    <w:rPr>
                      <w:rFonts w:hint="eastAsia" w:eastAsia="宋体"/>
                      <w:b/>
                      <w:bCs/>
                      <w:szCs w:val="21"/>
                      <w:u w:val="single"/>
                      <w:lang w:val="en-US" w:eastAsia="zh-CN"/>
                    </w:rPr>
                  </w:pPr>
                  <w:r>
                    <w:rPr>
                      <w:rFonts w:hint="eastAsia"/>
                      <w:b/>
                      <w:bCs/>
                      <w:szCs w:val="21"/>
                      <w:u w:val="single"/>
                    </w:rPr>
                    <w:t>（1683户，5891人）</w:t>
                  </w:r>
                </w:p>
              </w:tc>
              <w:tc>
                <w:tcPr>
                  <w:tcW w:w="875" w:type="dxa"/>
                  <w:vAlign w:val="center"/>
                </w:tcPr>
                <w:p>
                  <w:pPr>
                    <w:adjustRightInd w:val="0"/>
                    <w:snapToGrid w:val="0"/>
                    <w:spacing w:line="360" w:lineRule="exact"/>
                    <w:jc w:val="center"/>
                    <w:rPr>
                      <w:rFonts w:hint="eastAsia"/>
                      <w:b/>
                      <w:bCs/>
                      <w:szCs w:val="21"/>
                      <w:u w:val="single"/>
                      <w:lang w:val="en-US" w:eastAsia="zh-CN"/>
                    </w:rPr>
                  </w:pPr>
                  <w:r>
                    <w:rPr>
                      <w:rFonts w:hint="eastAsia"/>
                      <w:b/>
                      <w:bCs/>
                      <w:szCs w:val="21"/>
                      <w:u w:val="single"/>
                    </w:rPr>
                    <w:t>S</w:t>
                  </w:r>
                </w:p>
              </w:tc>
              <w:tc>
                <w:tcPr>
                  <w:tcW w:w="994" w:type="dxa"/>
                  <w:vAlign w:val="center"/>
                </w:tcPr>
                <w:p>
                  <w:pPr>
                    <w:adjustRightInd w:val="0"/>
                    <w:snapToGrid w:val="0"/>
                    <w:spacing w:line="360" w:lineRule="exact"/>
                    <w:jc w:val="center"/>
                    <w:rPr>
                      <w:rFonts w:hint="eastAsia"/>
                      <w:b/>
                      <w:bCs/>
                      <w:szCs w:val="21"/>
                      <w:u w:val="single"/>
                      <w:lang w:val="en-US" w:eastAsia="zh-CN"/>
                    </w:rPr>
                  </w:pPr>
                  <w:r>
                    <w:rPr>
                      <w:rFonts w:hint="eastAsia"/>
                      <w:b/>
                      <w:bCs/>
                      <w:szCs w:val="21"/>
                      <w:u w:val="single"/>
                    </w:rPr>
                    <w:t>500米</w:t>
                  </w:r>
                </w:p>
              </w:tc>
              <w:tc>
                <w:tcPr>
                  <w:tcW w:w="3404" w:type="dxa"/>
                  <w:vMerge w:val="continue"/>
                  <w:vAlign w:val="center"/>
                </w:tcPr>
                <w:p>
                  <w:pPr>
                    <w:adjustRightInd w:val="0"/>
                    <w:snapToGrid w:val="0"/>
                    <w:spacing w:line="360" w:lineRule="exact"/>
                    <w:jc w:val="center"/>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88" w:type="dxa"/>
                  <w:vMerge w:val="continue"/>
                  <w:vAlign w:val="center"/>
                </w:tcPr>
                <w:p>
                  <w:pPr>
                    <w:adjustRightInd w:val="0"/>
                    <w:snapToGrid w:val="0"/>
                    <w:spacing w:line="360" w:lineRule="exact"/>
                    <w:jc w:val="center"/>
                    <w:rPr>
                      <w:b/>
                      <w:bCs/>
                      <w:szCs w:val="21"/>
                      <w:u w:val="single"/>
                    </w:rPr>
                  </w:pPr>
                </w:p>
              </w:tc>
              <w:tc>
                <w:tcPr>
                  <w:tcW w:w="2119" w:type="dxa"/>
                  <w:vAlign w:val="center"/>
                </w:tcPr>
                <w:p>
                  <w:pPr>
                    <w:adjustRightInd w:val="0"/>
                    <w:snapToGrid w:val="0"/>
                    <w:spacing w:line="360" w:lineRule="exact"/>
                    <w:jc w:val="center"/>
                    <w:rPr>
                      <w:b/>
                      <w:bCs/>
                      <w:szCs w:val="21"/>
                      <w:u w:val="single"/>
                    </w:rPr>
                  </w:pPr>
                  <w:r>
                    <w:rPr>
                      <w:rFonts w:hint="eastAsia"/>
                      <w:b/>
                      <w:bCs/>
                      <w:szCs w:val="21"/>
                      <w:u w:val="single"/>
                    </w:rPr>
                    <w:t>南蔡庄村</w:t>
                  </w:r>
                </w:p>
                <w:p>
                  <w:pPr>
                    <w:adjustRightInd w:val="0"/>
                    <w:snapToGrid w:val="0"/>
                    <w:spacing w:line="360" w:lineRule="exact"/>
                    <w:jc w:val="center"/>
                    <w:rPr>
                      <w:b/>
                      <w:bCs/>
                      <w:szCs w:val="21"/>
                      <w:u w:val="single"/>
                    </w:rPr>
                  </w:pPr>
                  <w:r>
                    <w:rPr>
                      <w:rFonts w:hint="eastAsia"/>
                      <w:b/>
                      <w:bCs/>
                      <w:szCs w:val="21"/>
                      <w:u w:val="single"/>
                    </w:rPr>
                    <w:t>（1458户，5103人）</w:t>
                  </w:r>
                </w:p>
              </w:tc>
              <w:tc>
                <w:tcPr>
                  <w:tcW w:w="875" w:type="dxa"/>
                  <w:vAlign w:val="center"/>
                </w:tcPr>
                <w:p>
                  <w:pPr>
                    <w:adjustRightInd w:val="0"/>
                    <w:snapToGrid w:val="0"/>
                    <w:spacing w:line="360" w:lineRule="exact"/>
                    <w:jc w:val="center"/>
                    <w:rPr>
                      <w:b/>
                      <w:bCs/>
                      <w:szCs w:val="21"/>
                      <w:u w:val="single"/>
                    </w:rPr>
                  </w:pPr>
                  <w:r>
                    <w:rPr>
                      <w:rFonts w:hint="eastAsia"/>
                      <w:b/>
                      <w:bCs/>
                      <w:szCs w:val="21"/>
                      <w:u w:val="single"/>
                    </w:rPr>
                    <w:t>S</w:t>
                  </w:r>
                </w:p>
              </w:tc>
              <w:tc>
                <w:tcPr>
                  <w:tcW w:w="994" w:type="dxa"/>
                  <w:vAlign w:val="center"/>
                </w:tcPr>
                <w:p>
                  <w:pPr>
                    <w:adjustRightInd w:val="0"/>
                    <w:snapToGrid w:val="0"/>
                    <w:spacing w:line="360" w:lineRule="exact"/>
                    <w:jc w:val="center"/>
                    <w:rPr>
                      <w:b/>
                      <w:bCs/>
                      <w:szCs w:val="21"/>
                      <w:u w:val="single"/>
                    </w:rPr>
                  </w:pPr>
                  <w:r>
                    <w:rPr>
                      <w:rFonts w:hint="eastAsia"/>
                      <w:b/>
                      <w:bCs/>
                      <w:szCs w:val="21"/>
                      <w:u w:val="single"/>
                    </w:rPr>
                    <w:t>700米</w:t>
                  </w:r>
                </w:p>
              </w:tc>
              <w:tc>
                <w:tcPr>
                  <w:tcW w:w="3404" w:type="dxa"/>
                  <w:vMerge w:val="continue"/>
                  <w:vAlign w:val="center"/>
                </w:tcPr>
                <w:p>
                  <w:pPr>
                    <w:adjustRightInd w:val="0"/>
                    <w:snapToGrid w:val="0"/>
                    <w:spacing w:line="360" w:lineRule="exact"/>
                    <w:jc w:val="center"/>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88" w:type="dxa"/>
                  <w:vMerge w:val="continue"/>
                  <w:vAlign w:val="center"/>
                </w:tcPr>
                <w:p>
                  <w:pPr>
                    <w:adjustRightInd w:val="0"/>
                    <w:snapToGrid w:val="0"/>
                    <w:spacing w:line="360" w:lineRule="exact"/>
                    <w:jc w:val="center"/>
                    <w:rPr>
                      <w:b/>
                      <w:bCs/>
                      <w:szCs w:val="21"/>
                      <w:u w:val="single"/>
                    </w:rPr>
                  </w:pPr>
                </w:p>
              </w:tc>
              <w:tc>
                <w:tcPr>
                  <w:tcW w:w="2119" w:type="dxa"/>
                  <w:vAlign w:val="center"/>
                </w:tcPr>
                <w:p>
                  <w:pPr>
                    <w:adjustRightInd w:val="0"/>
                    <w:snapToGrid w:val="0"/>
                    <w:spacing w:line="360" w:lineRule="exact"/>
                    <w:jc w:val="center"/>
                    <w:rPr>
                      <w:b/>
                      <w:bCs/>
                      <w:szCs w:val="21"/>
                      <w:u w:val="single"/>
                    </w:rPr>
                  </w:pPr>
                  <w:r>
                    <w:rPr>
                      <w:rFonts w:hint="eastAsia"/>
                      <w:b/>
                      <w:bCs/>
                      <w:szCs w:val="21"/>
                      <w:u w:val="single"/>
                    </w:rPr>
                    <w:t>羊二庄村</w:t>
                  </w:r>
                </w:p>
                <w:p>
                  <w:pPr>
                    <w:adjustRightInd w:val="0"/>
                    <w:snapToGrid w:val="0"/>
                    <w:spacing w:line="360" w:lineRule="exact"/>
                    <w:jc w:val="center"/>
                    <w:rPr>
                      <w:b/>
                      <w:bCs/>
                      <w:szCs w:val="21"/>
                      <w:u w:val="single"/>
                    </w:rPr>
                  </w:pPr>
                  <w:r>
                    <w:rPr>
                      <w:rFonts w:hint="eastAsia"/>
                      <w:b/>
                      <w:bCs/>
                      <w:szCs w:val="21"/>
                      <w:u w:val="single"/>
                    </w:rPr>
                    <w:t>（647户，2265人）</w:t>
                  </w:r>
                </w:p>
              </w:tc>
              <w:tc>
                <w:tcPr>
                  <w:tcW w:w="875" w:type="dxa"/>
                  <w:vAlign w:val="center"/>
                </w:tcPr>
                <w:p>
                  <w:pPr>
                    <w:adjustRightInd w:val="0"/>
                    <w:snapToGrid w:val="0"/>
                    <w:spacing w:line="360" w:lineRule="exact"/>
                    <w:jc w:val="center"/>
                    <w:rPr>
                      <w:b/>
                      <w:bCs/>
                      <w:szCs w:val="21"/>
                      <w:u w:val="single"/>
                    </w:rPr>
                  </w:pPr>
                  <w:r>
                    <w:rPr>
                      <w:rFonts w:hint="eastAsia"/>
                      <w:b/>
                      <w:bCs/>
                      <w:szCs w:val="21"/>
                      <w:u w:val="single"/>
                    </w:rPr>
                    <w:t>WS</w:t>
                  </w:r>
                </w:p>
              </w:tc>
              <w:tc>
                <w:tcPr>
                  <w:tcW w:w="994" w:type="dxa"/>
                  <w:vAlign w:val="center"/>
                </w:tcPr>
                <w:p>
                  <w:pPr>
                    <w:adjustRightInd w:val="0"/>
                    <w:snapToGrid w:val="0"/>
                    <w:spacing w:line="360" w:lineRule="exact"/>
                    <w:jc w:val="center"/>
                    <w:rPr>
                      <w:b/>
                      <w:bCs/>
                      <w:szCs w:val="21"/>
                      <w:u w:val="single"/>
                    </w:rPr>
                  </w:pPr>
                  <w:r>
                    <w:rPr>
                      <w:rFonts w:hint="eastAsia"/>
                      <w:b/>
                      <w:bCs/>
                      <w:szCs w:val="21"/>
                      <w:u w:val="single"/>
                    </w:rPr>
                    <w:t>1100米</w:t>
                  </w:r>
                </w:p>
              </w:tc>
              <w:tc>
                <w:tcPr>
                  <w:tcW w:w="3404" w:type="dxa"/>
                  <w:vMerge w:val="continue"/>
                  <w:vAlign w:val="center"/>
                </w:tcPr>
                <w:p>
                  <w:pPr>
                    <w:adjustRightInd w:val="0"/>
                    <w:snapToGrid w:val="0"/>
                    <w:spacing w:line="360" w:lineRule="exact"/>
                    <w:jc w:val="center"/>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88" w:type="dxa"/>
                  <w:vMerge w:val="continue"/>
                  <w:vAlign w:val="center"/>
                </w:tcPr>
                <w:p>
                  <w:pPr>
                    <w:adjustRightInd w:val="0"/>
                    <w:snapToGrid w:val="0"/>
                    <w:spacing w:line="360" w:lineRule="exact"/>
                    <w:jc w:val="center"/>
                    <w:rPr>
                      <w:b/>
                      <w:bCs/>
                      <w:szCs w:val="21"/>
                      <w:u w:val="single"/>
                    </w:rPr>
                  </w:pPr>
                </w:p>
              </w:tc>
              <w:tc>
                <w:tcPr>
                  <w:tcW w:w="2119" w:type="dxa"/>
                  <w:vAlign w:val="center"/>
                </w:tcPr>
                <w:p>
                  <w:pPr>
                    <w:adjustRightInd w:val="0"/>
                    <w:snapToGrid w:val="0"/>
                    <w:spacing w:line="360" w:lineRule="exact"/>
                    <w:jc w:val="center"/>
                    <w:rPr>
                      <w:b/>
                      <w:bCs/>
                      <w:szCs w:val="21"/>
                      <w:u w:val="single"/>
                    </w:rPr>
                  </w:pPr>
                  <w:r>
                    <w:rPr>
                      <w:rFonts w:hint="eastAsia"/>
                      <w:b/>
                      <w:bCs/>
                      <w:szCs w:val="21"/>
                      <w:u w:val="single"/>
                    </w:rPr>
                    <w:t>新庄村</w:t>
                  </w:r>
                </w:p>
                <w:p>
                  <w:pPr>
                    <w:adjustRightInd w:val="0"/>
                    <w:snapToGrid w:val="0"/>
                    <w:spacing w:line="360" w:lineRule="exact"/>
                    <w:jc w:val="center"/>
                    <w:rPr>
                      <w:b/>
                      <w:bCs/>
                      <w:szCs w:val="21"/>
                      <w:u w:val="single"/>
                    </w:rPr>
                  </w:pPr>
                  <w:r>
                    <w:rPr>
                      <w:rFonts w:hint="eastAsia"/>
                      <w:b/>
                      <w:bCs/>
                      <w:szCs w:val="21"/>
                      <w:u w:val="single"/>
                    </w:rPr>
                    <w:t>（561户，1964人）</w:t>
                  </w:r>
                </w:p>
              </w:tc>
              <w:tc>
                <w:tcPr>
                  <w:tcW w:w="875" w:type="dxa"/>
                  <w:vAlign w:val="center"/>
                </w:tcPr>
                <w:p>
                  <w:pPr>
                    <w:adjustRightInd w:val="0"/>
                    <w:snapToGrid w:val="0"/>
                    <w:spacing w:line="360" w:lineRule="exact"/>
                    <w:jc w:val="center"/>
                    <w:rPr>
                      <w:b/>
                      <w:bCs/>
                      <w:szCs w:val="21"/>
                      <w:u w:val="single"/>
                    </w:rPr>
                  </w:pPr>
                  <w:r>
                    <w:rPr>
                      <w:rFonts w:hint="eastAsia"/>
                      <w:b/>
                      <w:bCs/>
                      <w:szCs w:val="21"/>
                      <w:u w:val="single"/>
                    </w:rPr>
                    <w:t>W</w:t>
                  </w:r>
                </w:p>
              </w:tc>
              <w:tc>
                <w:tcPr>
                  <w:tcW w:w="994" w:type="dxa"/>
                  <w:vAlign w:val="center"/>
                </w:tcPr>
                <w:p>
                  <w:pPr>
                    <w:adjustRightInd w:val="0"/>
                    <w:snapToGrid w:val="0"/>
                    <w:spacing w:line="360" w:lineRule="exact"/>
                    <w:jc w:val="center"/>
                    <w:rPr>
                      <w:b/>
                      <w:bCs/>
                      <w:szCs w:val="21"/>
                      <w:u w:val="single"/>
                    </w:rPr>
                  </w:pPr>
                  <w:r>
                    <w:rPr>
                      <w:rFonts w:hint="eastAsia"/>
                      <w:b/>
                      <w:bCs/>
                      <w:szCs w:val="21"/>
                      <w:u w:val="single"/>
                    </w:rPr>
                    <w:t>800米</w:t>
                  </w:r>
                </w:p>
              </w:tc>
              <w:tc>
                <w:tcPr>
                  <w:tcW w:w="3404" w:type="dxa"/>
                  <w:vMerge w:val="continue"/>
                  <w:vAlign w:val="center"/>
                </w:tcPr>
                <w:p>
                  <w:pPr>
                    <w:adjustRightInd w:val="0"/>
                    <w:snapToGrid w:val="0"/>
                    <w:spacing w:line="360" w:lineRule="exact"/>
                    <w:jc w:val="center"/>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188" w:type="dxa"/>
                  <w:vMerge w:val="continue"/>
                  <w:vAlign w:val="center"/>
                </w:tcPr>
                <w:p>
                  <w:pPr>
                    <w:adjustRightInd w:val="0"/>
                    <w:snapToGrid w:val="0"/>
                    <w:spacing w:line="360" w:lineRule="exact"/>
                    <w:jc w:val="center"/>
                    <w:rPr>
                      <w:b/>
                      <w:bCs/>
                      <w:szCs w:val="21"/>
                      <w:u w:val="single"/>
                    </w:rPr>
                  </w:pPr>
                </w:p>
              </w:tc>
              <w:tc>
                <w:tcPr>
                  <w:tcW w:w="2119" w:type="dxa"/>
                  <w:vAlign w:val="center"/>
                </w:tcPr>
                <w:p>
                  <w:pPr>
                    <w:adjustRightInd w:val="0"/>
                    <w:snapToGrid w:val="0"/>
                    <w:spacing w:line="360" w:lineRule="exact"/>
                    <w:jc w:val="center"/>
                    <w:rPr>
                      <w:b/>
                      <w:bCs/>
                      <w:szCs w:val="21"/>
                      <w:u w:val="single"/>
                    </w:rPr>
                  </w:pPr>
                  <w:r>
                    <w:rPr>
                      <w:rFonts w:hint="eastAsia"/>
                      <w:b/>
                      <w:bCs/>
                      <w:szCs w:val="21"/>
                      <w:u w:val="single"/>
                    </w:rPr>
                    <w:t>邢沟村</w:t>
                  </w:r>
                </w:p>
                <w:p>
                  <w:pPr>
                    <w:adjustRightInd w:val="0"/>
                    <w:snapToGrid w:val="0"/>
                    <w:spacing w:line="360" w:lineRule="exact"/>
                    <w:jc w:val="center"/>
                    <w:rPr>
                      <w:b/>
                      <w:bCs/>
                      <w:szCs w:val="21"/>
                      <w:u w:val="single"/>
                    </w:rPr>
                  </w:pPr>
                  <w:r>
                    <w:rPr>
                      <w:rFonts w:hint="eastAsia"/>
                      <w:b/>
                      <w:bCs/>
                      <w:szCs w:val="21"/>
                      <w:u w:val="single"/>
                    </w:rPr>
                    <w:t>（320户，1120人）</w:t>
                  </w:r>
                </w:p>
              </w:tc>
              <w:tc>
                <w:tcPr>
                  <w:tcW w:w="875" w:type="dxa"/>
                  <w:vAlign w:val="center"/>
                </w:tcPr>
                <w:p>
                  <w:pPr>
                    <w:adjustRightInd w:val="0"/>
                    <w:snapToGrid w:val="0"/>
                    <w:spacing w:line="360" w:lineRule="exact"/>
                    <w:jc w:val="center"/>
                    <w:rPr>
                      <w:b/>
                      <w:bCs/>
                      <w:szCs w:val="21"/>
                      <w:u w:val="single"/>
                    </w:rPr>
                  </w:pPr>
                  <w:r>
                    <w:rPr>
                      <w:rFonts w:hint="eastAsia"/>
                      <w:b/>
                      <w:bCs/>
                      <w:szCs w:val="21"/>
                      <w:u w:val="single"/>
                    </w:rPr>
                    <w:t>NW</w:t>
                  </w:r>
                </w:p>
              </w:tc>
              <w:tc>
                <w:tcPr>
                  <w:tcW w:w="994" w:type="dxa"/>
                  <w:vAlign w:val="center"/>
                </w:tcPr>
                <w:p>
                  <w:pPr>
                    <w:adjustRightInd w:val="0"/>
                    <w:snapToGrid w:val="0"/>
                    <w:spacing w:line="360" w:lineRule="exact"/>
                    <w:jc w:val="center"/>
                    <w:rPr>
                      <w:b/>
                      <w:bCs/>
                      <w:szCs w:val="21"/>
                      <w:u w:val="single"/>
                    </w:rPr>
                  </w:pPr>
                  <w:r>
                    <w:rPr>
                      <w:rFonts w:hint="eastAsia"/>
                      <w:b/>
                      <w:bCs/>
                      <w:szCs w:val="21"/>
                      <w:u w:val="single"/>
                    </w:rPr>
                    <w:t>1900米</w:t>
                  </w:r>
                </w:p>
              </w:tc>
              <w:tc>
                <w:tcPr>
                  <w:tcW w:w="3404" w:type="dxa"/>
                  <w:vMerge w:val="continue"/>
                  <w:vAlign w:val="center"/>
                </w:tcPr>
                <w:p>
                  <w:pPr>
                    <w:adjustRightInd w:val="0"/>
                    <w:snapToGrid w:val="0"/>
                    <w:spacing w:line="360" w:lineRule="exact"/>
                    <w:jc w:val="center"/>
                    <w:rPr>
                      <w:b/>
                      <w:bCs/>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8" w:type="dxa"/>
                  <w:vAlign w:val="center"/>
                </w:tcPr>
                <w:p>
                  <w:pPr>
                    <w:adjustRightInd w:val="0"/>
                    <w:snapToGrid w:val="0"/>
                    <w:spacing w:line="360" w:lineRule="exact"/>
                    <w:jc w:val="center"/>
                    <w:rPr>
                      <w:b/>
                      <w:bCs/>
                      <w:szCs w:val="21"/>
                      <w:u w:val="single"/>
                    </w:rPr>
                  </w:pPr>
                  <w:r>
                    <w:rPr>
                      <w:b/>
                      <w:bCs/>
                      <w:szCs w:val="21"/>
                      <w:u w:val="single"/>
                    </w:rPr>
                    <w:t>水环境</w:t>
                  </w:r>
                </w:p>
              </w:tc>
              <w:tc>
                <w:tcPr>
                  <w:tcW w:w="2119" w:type="dxa"/>
                  <w:vAlign w:val="center"/>
                </w:tcPr>
                <w:p>
                  <w:pPr>
                    <w:adjustRightInd w:val="0"/>
                    <w:snapToGrid w:val="0"/>
                    <w:spacing w:line="360" w:lineRule="exact"/>
                    <w:jc w:val="center"/>
                    <w:rPr>
                      <w:b/>
                      <w:bCs/>
                      <w:szCs w:val="21"/>
                      <w:u w:val="single"/>
                    </w:rPr>
                  </w:pPr>
                  <w:r>
                    <w:rPr>
                      <w:rFonts w:hint="eastAsia"/>
                      <w:b/>
                      <w:bCs/>
                      <w:szCs w:val="21"/>
                      <w:u w:val="single"/>
                    </w:rPr>
                    <w:t>洛河</w:t>
                  </w:r>
                </w:p>
              </w:tc>
              <w:tc>
                <w:tcPr>
                  <w:tcW w:w="875" w:type="dxa"/>
                  <w:vAlign w:val="center"/>
                </w:tcPr>
                <w:p>
                  <w:pPr>
                    <w:adjustRightInd w:val="0"/>
                    <w:snapToGrid w:val="0"/>
                    <w:spacing w:line="360" w:lineRule="exact"/>
                    <w:jc w:val="center"/>
                    <w:rPr>
                      <w:b/>
                      <w:bCs/>
                      <w:szCs w:val="21"/>
                      <w:u w:val="single"/>
                    </w:rPr>
                  </w:pPr>
                  <w:r>
                    <w:rPr>
                      <w:rFonts w:hint="eastAsia"/>
                      <w:b/>
                      <w:bCs/>
                      <w:szCs w:val="21"/>
                      <w:u w:val="single"/>
                    </w:rPr>
                    <w:t>S</w:t>
                  </w:r>
                </w:p>
              </w:tc>
              <w:tc>
                <w:tcPr>
                  <w:tcW w:w="994" w:type="dxa"/>
                  <w:vAlign w:val="center"/>
                </w:tcPr>
                <w:p>
                  <w:pPr>
                    <w:adjustRightInd w:val="0"/>
                    <w:snapToGrid w:val="0"/>
                    <w:spacing w:line="360" w:lineRule="exact"/>
                    <w:jc w:val="center"/>
                    <w:rPr>
                      <w:b/>
                      <w:bCs/>
                      <w:szCs w:val="21"/>
                      <w:u w:val="single"/>
                    </w:rPr>
                  </w:pPr>
                  <w:r>
                    <w:rPr>
                      <w:rFonts w:hint="eastAsia"/>
                      <w:b/>
                      <w:bCs/>
                      <w:szCs w:val="21"/>
                      <w:u w:val="single"/>
                      <w:lang w:val="en-US" w:eastAsia="zh-CN"/>
                    </w:rPr>
                    <w:t>330</w:t>
                  </w:r>
                  <w:r>
                    <w:rPr>
                      <w:rFonts w:hint="eastAsia"/>
                      <w:b/>
                      <w:bCs/>
                      <w:szCs w:val="21"/>
                      <w:u w:val="single"/>
                    </w:rPr>
                    <w:t>0米</w:t>
                  </w:r>
                </w:p>
              </w:tc>
              <w:tc>
                <w:tcPr>
                  <w:tcW w:w="3404" w:type="dxa"/>
                  <w:vAlign w:val="center"/>
                </w:tcPr>
                <w:p>
                  <w:pPr>
                    <w:adjustRightInd w:val="0"/>
                    <w:snapToGrid w:val="0"/>
                    <w:spacing w:line="360" w:lineRule="exact"/>
                    <w:jc w:val="center"/>
                    <w:rPr>
                      <w:b/>
                      <w:bCs/>
                      <w:szCs w:val="21"/>
                      <w:u w:val="single"/>
                    </w:rPr>
                  </w:pPr>
                  <w:r>
                    <w:rPr>
                      <w:b/>
                      <w:bCs/>
                      <w:szCs w:val="21"/>
                      <w:u w:val="single"/>
                    </w:rPr>
                    <w:t>《地表水环境质量标准》(GB3838-2002)Ⅲ类标准</w:t>
                  </w:r>
                </w:p>
              </w:tc>
            </w:tr>
          </w:tbl>
          <w:p>
            <w:pPr>
              <w:pStyle w:val="12"/>
              <w:spacing w:line="360" w:lineRule="auto"/>
              <w:ind w:firstLine="0" w:firstLineChars="0"/>
              <w:rPr>
                <w:color w:val="C00000"/>
                <w:sz w:val="24"/>
                <w:szCs w:val="24"/>
              </w:rPr>
            </w:pPr>
          </w:p>
          <w:p>
            <w:pPr>
              <w:pStyle w:val="12"/>
              <w:spacing w:line="360" w:lineRule="auto"/>
              <w:ind w:firstLine="0" w:firstLineChars="0"/>
              <w:rPr>
                <w:color w:val="C00000"/>
                <w:sz w:val="24"/>
                <w:szCs w:val="24"/>
              </w:rPr>
            </w:pPr>
          </w:p>
          <w:p>
            <w:pPr>
              <w:pStyle w:val="12"/>
              <w:spacing w:line="360" w:lineRule="auto"/>
              <w:ind w:firstLine="0" w:firstLineChars="0"/>
              <w:rPr>
                <w:color w:val="C00000"/>
                <w:sz w:val="24"/>
                <w:szCs w:val="24"/>
              </w:rPr>
            </w:pPr>
          </w:p>
          <w:p>
            <w:pPr>
              <w:pStyle w:val="12"/>
              <w:spacing w:line="360" w:lineRule="auto"/>
              <w:ind w:firstLine="0" w:firstLineChars="0"/>
              <w:rPr>
                <w:color w:val="C00000"/>
                <w:sz w:val="24"/>
                <w:szCs w:val="24"/>
              </w:rPr>
            </w:pPr>
          </w:p>
          <w:p>
            <w:pPr>
              <w:pStyle w:val="12"/>
              <w:spacing w:line="360" w:lineRule="auto"/>
              <w:ind w:firstLine="0" w:firstLineChars="0"/>
              <w:rPr>
                <w:color w:val="C00000"/>
                <w:sz w:val="24"/>
                <w:szCs w:val="24"/>
              </w:rPr>
            </w:pPr>
          </w:p>
          <w:p>
            <w:pPr>
              <w:pStyle w:val="12"/>
              <w:spacing w:line="360" w:lineRule="auto"/>
              <w:ind w:firstLine="0" w:firstLineChars="0"/>
              <w:rPr>
                <w:color w:val="C00000"/>
                <w:sz w:val="24"/>
                <w:szCs w:val="24"/>
              </w:rPr>
            </w:pPr>
          </w:p>
        </w:tc>
      </w:tr>
    </w:tbl>
    <w:p>
      <w:pPr>
        <w:adjustRightInd w:val="0"/>
        <w:snapToGrid w:val="0"/>
        <w:rPr>
          <w:rFonts w:ascii="黑体" w:hAnsi="黑体" w:eastAsia="黑体" w:cs="黑体"/>
          <w:sz w:val="32"/>
          <w:szCs w:val="32"/>
        </w:rPr>
      </w:pPr>
      <w:r>
        <w:rPr>
          <w:rFonts w:hint="eastAsia" w:ascii="黑体" w:hAnsi="黑体" w:eastAsia="黑体" w:cs="黑体"/>
          <w:sz w:val="32"/>
          <w:szCs w:val="32"/>
        </w:rPr>
        <w:t>评价适用标准</w:t>
      </w:r>
    </w:p>
    <w:tbl>
      <w:tblPr>
        <w:tblStyle w:val="2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7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1" w:hRule="atLeast"/>
        </w:trPr>
        <w:tc>
          <w:tcPr>
            <w:tcW w:w="1272" w:type="dxa"/>
            <w:vAlign w:val="center"/>
          </w:tcPr>
          <w:p>
            <w:pPr>
              <w:spacing w:line="360" w:lineRule="auto"/>
              <w:jc w:val="center"/>
              <w:rPr>
                <w:rFonts w:ascii="黑体" w:hAnsi="黑体" w:eastAsia="黑体" w:cs="黑体"/>
                <w:sz w:val="32"/>
                <w:szCs w:val="32"/>
              </w:rPr>
            </w:pPr>
            <w:r>
              <w:rPr>
                <w:rFonts w:hint="eastAsia" w:ascii="黑体" w:hAnsi="黑体" w:eastAsia="黑体" w:cs="黑体"/>
                <w:sz w:val="32"/>
                <w:szCs w:val="32"/>
              </w:rPr>
              <w:t>环境质量标准</w:t>
            </w:r>
          </w:p>
        </w:tc>
        <w:tc>
          <w:tcPr>
            <w:tcW w:w="7489" w:type="dxa"/>
            <w:vAlign w:val="center"/>
          </w:tcPr>
          <w:p>
            <w:pPr>
              <w:adjustRightInd w:val="0"/>
              <w:snapToGrid w:val="0"/>
              <w:spacing w:line="360" w:lineRule="auto"/>
              <w:rPr>
                <w:sz w:val="24"/>
                <w:szCs w:val="24"/>
              </w:rPr>
            </w:pPr>
          </w:p>
          <w:p>
            <w:pPr>
              <w:adjustRightInd w:val="0"/>
              <w:snapToGrid w:val="0"/>
              <w:spacing w:line="360" w:lineRule="auto"/>
              <w:rPr>
                <w:sz w:val="24"/>
                <w:szCs w:val="24"/>
              </w:rPr>
            </w:pPr>
            <w:r>
              <w:rPr>
                <w:sz w:val="24"/>
                <w:szCs w:val="24"/>
              </w:rPr>
              <w:t>（1）环境空气</w:t>
            </w:r>
          </w:p>
          <w:p>
            <w:pPr>
              <w:adjustRightInd w:val="0"/>
              <w:snapToGrid w:val="0"/>
              <w:spacing w:line="360" w:lineRule="auto"/>
              <w:rPr>
                <w:sz w:val="24"/>
                <w:szCs w:val="24"/>
              </w:rPr>
            </w:pPr>
            <w:r>
              <w:rPr>
                <w:sz w:val="24"/>
                <w:szCs w:val="24"/>
              </w:rPr>
              <w:t>《环境空气质量标准》（GB3095-2012）中的二级标准</w:t>
            </w:r>
          </w:p>
          <w:p>
            <w:pPr>
              <w:adjustRightInd w:val="0"/>
              <w:snapToGrid w:val="0"/>
              <w:spacing w:line="360" w:lineRule="auto"/>
              <w:rPr>
                <w:sz w:val="24"/>
                <w:szCs w:val="24"/>
                <w:vertAlign w:val="superscript"/>
              </w:rPr>
            </w:pPr>
            <w:r>
              <w:rPr>
                <w:sz w:val="24"/>
                <w:szCs w:val="24"/>
              </w:rPr>
              <w:t>SO</w:t>
            </w:r>
            <w:r>
              <w:rPr>
                <w:sz w:val="24"/>
                <w:szCs w:val="24"/>
                <w:vertAlign w:val="subscript"/>
              </w:rPr>
              <w:t>2</w:t>
            </w:r>
            <w:r>
              <w:rPr>
                <w:rFonts w:hint="eastAsia"/>
                <w:sz w:val="24"/>
                <w:szCs w:val="24"/>
              </w:rPr>
              <w:t>日均</w:t>
            </w:r>
            <w:r>
              <w:rPr>
                <w:sz w:val="24"/>
                <w:szCs w:val="24"/>
              </w:rPr>
              <w:t>浓度：150μg/m</w:t>
            </w:r>
            <w:r>
              <w:rPr>
                <w:sz w:val="24"/>
                <w:szCs w:val="24"/>
                <w:vertAlign w:val="superscript"/>
              </w:rPr>
              <w:t>3</w:t>
            </w:r>
            <w:r>
              <w:rPr>
                <w:sz w:val="24"/>
                <w:szCs w:val="24"/>
              </w:rPr>
              <w:t>、SO</w:t>
            </w:r>
            <w:r>
              <w:rPr>
                <w:sz w:val="24"/>
                <w:szCs w:val="24"/>
                <w:vertAlign w:val="subscript"/>
              </w:rPr>
              <w:t>2</w:t>
            </w:r>
            <w:r>
              <w:rPr>
                <w:rFonts w:hint="eastAsia"/>
                <w:sz w:val="24"/>
                <w:szCs w:val="24"/>
              </w:rPr>
              <w:t>小时</w:t>
            </w:r>
            <w:r>
              <w:rPr>
                <w:sz w:val="24"/>
                <w:szCs w:val="24"/>
              </w:rPr>
              <w:t>浓度：5</w:t>
            </w:r>
            <w:r>
              <w:rPr>
                <w:rFonts w:hint="eastAsia"/>
                <w:sz w:val="24"/>
                <w:szCs w:val="24"/>
              </w:rPr>
              <w:t>0</w:t>
            </w:r>
            <w:r>
              <w:rPr>
                <w:sz w:val="24"/>
                <w:szCs w:val="24"/>
              </w:rPr>
              <w:t>0μg/m</w:t>
            </w:r>
            <w:r>
              <w:rPr>
                <w:sz w:val="24"/>
                <w:szCs w:val="24"/>
                <w:vertAlign w:val="superscript"/>
              </w:rPr>
              <w:t>3</w:t>
            </w:r>
            <w:r>
              <w:rPr>
                <w:rFonts w:hint="eastAsia"/>
                <w:sz w:val="24"/>
                <w:szCs w:val="24"/>
              </w:rPr>
              <w:t>、</w:t>
            </w:r>
            <w:r>
              <w:rPr>
                <w:sz w:val="24"/>
                <w:szCs w:val="24"/>
              </w:rPr>
              <w:t>NO</w:t>
            </w:r>
            <w:r>
              <w:rPr>
                <w:sz w:val="24"/>
                <w:szCs w:val="24"/>
                <w:vertAlign w:val="subscript"/>
              </w:rPr>
              <w:t>2</w:t>
            </w:r>
            <w:r>
              <w:rPr>
                <w:rFonts w:hint="eastAsia"/>
                <w:sz w:val="24"/>
                <w:szCs w:val="24"/>
              </w:rPr>
              <w:t>日均</w:t>
            </w:r>
            <w:r>
              <w:rPr>
                <w:sz w:val="24"/>
                <w:szCs w:val="24"/>
              </w:rPr>
              <w:t>浓度：</w:t>
            </w:r>
            <w:r>
              <w:rPr>
                <w:rFonts w:hint="eastAsia"/>
                <w:sz w:val="24"/>
                <w:szCs w:val="24"/>
              </w:rPr>
              <w:t>80</w:t>
            </w:r>
            <w:r>
              <w:rPr>
                <w:sz w:val="24"/>
                <w:szCs w:val="24"/>
              </w:rPr>
              <w:t>μg/m</w:t>
            </w:r>
            <w:r>
              <w:rPr>
                <w:sz w:val="24"/>
                <w:szCs w:val="24"/>
                <w:vertAlign w:val="superscript"/>
              </w:rPr>
              <w:t>3</w:t>
            </w:r>
            <w:r>
              <w:rPr>
                <w:sz w:val="24"/>
                <w:szCs w:val="24"/>
              </w:rPr>
              <w:t>、NO</w:t>
            </w:r>
            <w:r>
              <w:rPr>
                <w:sz w:val="24"/>
                <w:szCs w:val="24"/>
                <w:vertAlign w:val="subscript"/>
              </w:rPr>
              <w:t>2</w:t>
            </w:r>
            <w:r>
              <w:rPr>
                <w:rFonts w:hint="eastAsia"/>
                <w:sz w:val="24"/>
                <w:szCs w:val="24"/>
              </w:rPr>
              <w:t>小时</w:t>
            </w:r>
            <w:r>
              <w:rPr>
                <w:sz w:val="24"/>
                <w:szCs w:val="24"/>
              </w:rPr>
              <w:t>浓度：</w:t>
            </w:r>
            <w:r>
              <w:rPr>
                <w:rFonts w:hint="eastAsia"/>
                <w:sz w:val="24"/>
                <w:szCs w:val="24"/>
              </w:rPr>
              <w:t>200</w:t>
            </w:r>
            <w:r>
              <w:rPr>
                <w:sz w:val="24"/>
                <w:szCs w:val="24"/>
              </w:rPr>
              <w:t>μg/m</w:t>
            </w:r>
            <w:r>
              <w:rPr>
                <w:sz w:val="24"/>
                <w:szCs w:val="24"/>
                <w:vertAlign w:val="superscript"/>
              </w:rPr>
              <w:t>3</w:t>
            </w:r>
            <w:r>
              <w:rPr>
                <w:sz w:val="24"/>
                <w:szCs w:val="24"/>
              </w:rPr>
              <w:t>、PM</w:t>
            </w:r>
            <w:r>
              <w:rPr>
                <w:sz w:val="24"/>
                <w:szCs w:val="24"/>
                <w:vertAlign w:val="subscript"/>
              </w:rPr>
              <w:t>10</w:t>
            </w:r>
            <w:r>
              <w:rPr>
                <w:rFonts w:hint="eastAsia"/>
                <w:sz w:val="24"/>
                <w:szCs w:val="24"/>
              </w:rPr>
              <w:t>日均</w:t>
            </w:r>
            <w:r>
              <w:rPr>
                <w:sz w:val="24"/>
                <w:szCs w:val="24"/>
              </w:rPr>
              <w:t>浓度：150μg/m</w:t>
            </w:r>
            <w:r>
              <w:rPr>
                <w:sz w:val="24"/>
                <w:szCs w:val="24"/>
                <w:vertAlign w:val="superscript"/>
              </w:rPr>
              <w:t>3</w:t>
            </w:r>
          </w:p>
          <w:p>
            <w:pPr>
              <w:adjustRightInd w:val="0"/>
              <w:snapToGrid w:val="0"/>
              <w:spacing w:line="360" w:lineRule="auto"/>
              <w:rPr>
                <w:sz w:val="24"/>
                <w:szCs w:val="24"/>
              </w:rPr>
            </w:pPr>
            <w:r>
              <w:rPr>
                <w:sz w:val="24"/>
                <w:szCs w:val="24"/>
              </w:rPr>
              <w:t>（2）环境噪声</w:t>
            </w:r>
          </w:p>
          <w:p>
            <w:pPr>
              <w:adjustRightInd w:val="0"/>
              <w:snapToGrid w:val="0"/>
              <w:spacing w:line="360" w:lineRule="auto"/>
            </w:pPr>
            <w:r>
              <w:rPr>
                <w:sz w:val="24"/>
                <w:szCs w:val="24"/>
              </w:rPr>
              <w:t>《声环境质量标准》（GB3096-2008）2类标准</w:t>
            </w:r>
            <w:r>
              <w:rPr>
                <w:rFonts w:hint="eastAsia"/>
                <w:sz w:val="24"/>
                <w:szCs w:val="24"/>
              </w:rPr>
              <w:t>（</w:t>
            </w:r>
            <w:r>
              <w:rPr>
                <w:sz w:val="24"/>
                <w:szCs w:val="24"/>
              </w:rPr>
              <w:t>昼间：60dB(A)</w:t>
            </w:r>
            <w:r>
              <w:rPr>
                <w:rFonts w:hint="eastAsia"/>
                <w:sz w:val="24"/>
                <w:szCs w:val="24"/>
              </w:rPr>
              <w:t>）</w:t>
            </w:r>
          </w:p>
          <w:p>
            <w:pPr>
              <w:adjustRightInd w:val="0"/>
              <w:snapToGrid w:val="0"/>
              <w:spacing w:line="360" w:lineRule="auto"/>
              <w:rPr>
                <w:sz w:val="24"/>
                <w:szCs w:val="24"/>
              </w:rPr>
            </w:pPr>
            <w:r>
              <w:rPr>
                <w:sz w:val="24"/>
                <w:szCs w:val="24"/>
              </w:rPr>
              <w:t>（3）地表水</w:t>
            </w:r>
          </w:p>
          <w:p>
            <w:pPr>
              <w:adjustRightInd w:val="0"/>
              <w:snapToGrid w:val="0"/>
              <w:spacing w:line="360" w:lineRule="auto"/>
              <w:rPr>
                <w:sz w:val="24"/>
                <w:szCs w:val="24"/>
              </w:rPr>
            </w:pPr>
            <w:r>
              <w:rPr>
                <w:sz w:val="24"/>
                <w:szCs w:val="24"/>
              </w:rPr>
              <w:t>《地表水环境质量标准》(GB3838-2002)Ⅲ类</w:t>
            </w:r>
          </w:p>
          <w:p>
            <w:pPr>
              <w:adjustRightInd w:val="0"/>
              <w:snapToGrid w:val="0"/>
              <w:spacing w:line="360" w:lineRule="auto"/>
            </w:pPr>
            <w:r>
              <w:rPr>
                <w:sz w:val="24"/>
                <w:szCs w:val="24"/>
              </w:rPr>
              <w:t>COD：</w:t>
            </w:r>
            <w:r>
              <w:rPr>
                <w:rFonts w:hint="eastAsia"/>
                <w:sz w:val="24"/>
                <w:szCs w:val="24"/>
              </w:rPr>
              <w:t>20</w:t>
            </w:r>
            <w:r>
              <w:rPr>
                <w:sz w:val="24"/>
                <w:szCs w:val="24"/>
              </w:rPr>
              <w:t>mg/L、NH</w:t>
            </w:r>
            <w:r>
              <w:rPr>
                <w:sz w:val="24"/>
                <w:szCs w:val="24"/>
                <w:vertAlign w:val="subscript"/>
              </w:rPr>
              <w:t>3</w:t>
            </w:r>
            <w:r>
              <w:rPr>
                <w:sz w:val="24"/>
                <w:szCs w:val="24"/>
              </w:rPr>
              <w:t>-N：</w:t>
            </w:r>
            <w:r>
              <w:rPr>
                <w:rFonts w:hint="eastAsia"/>
                <w:sz w:val="24"/>
                <w:szCs w:val="24"/>
              </w:rPr>
              <w:t>1</w:t>
            </w:r>
            <w:r>
              <w:rPr>
                <w:sz w:val="24"/>
                <w:szCs w:val="24"/>
              </w:rPr>
              <w:t>.0mg/L、TP：0.</w:t>
            </w:r>
            <w:r>
              <w:rPr>
                <w:rFonts w:hint="eastAsia"/>
                <w:sz w:val="24"/>
                <w:szCs w:val="24"/>
              </w:rPr>
              <w:t>2</w:t>
            </w:r>
            <w:r>
              <w:rPr>
                <w:sz w:val="24"/>
                <w:szCs w:val="24"/>
              </w:rPr>
              <w:t xml:space="preserve">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0" w:hRule="atLeast"/>
        </w:trPr>
        <w:tc>
          <w:tcPr>
            <w:tcW w:w="1272" w:type="dxa"/>
            <w:vAlign w:val="center"/>
          </w:tcPr>
          <w:p>
            <w:pPr>
              <w:spacing w:line="560" w:lineRule="exact"/>
              <w:jc w:val="center"/>
              <w:rPr>
                <w:rFonts w:ascii="黑体" w:hAnsi="黑体" w:eastAsia="黑体" w:cs="黑体"/>
                <w:sz w:val="32"/>
                <w:szCs w:val="32"/>
              </w:rPr>
            </w:pPr>
            <w:r>
              <w:rPr>
                <w:rFonts w:hint="eastAsia" w:ascii="黑体" w:hAnsi="黑体" w:eastAsia="黑体" w:cs="黑体"/>
                <w:sz w:val="32"/>
                <w:szCs w:val="32"/>
              </w:rPr>
              <w:t>污染物排放标准</w:t>
            </w:r>
          </w:p>
        </w:tc>
        <w:tc>
          <w:tcPr>
            <w:tcW w:w="7489" w:type="dxa"/>
            <w:vAlign w:val="center"/>
          </w:tcPr>
          <w:p>
            <w:pPr>
              <w:pStyle w:val="19"/>
              <w:adjustRightInd w:val="0"/>
              <w:snapToGrid w:val="0"/>
              <w:spacing w:before="0" w:beforeAutospacing="0" w:after="0" w:afterAutospacing="0" w:line="360" w:lineRule="auto"/>
              <w:jc w:val="both"/>
              <w:rPr>
                <w:rFonts w:ascii="Times New Roman" w:hAnsi="Times New Roman"/>
              </w:rPr>
            </w:pPr>
          </w:p>
          <w:p>
            <w:pPr>
              <w:pStyle w:val="19"/>
              <w:adjustRightInd w:val="0"/>
              <w:snapToGrid w:val="0"/>
              <w:spacing w:before="0" w:beforeAutospacing="0" w:after="0" w:afterAutospacing="0" w:line="360" w:lineRule="auto"/>
              <w:jc w:val="both"/>
              <w:rPr>
                <w:rFonts w:ascii="Times New Roman" w:hAnsi="Times New Roman"/>
              </w:rPr>
            </w:pPr>
            <w:r>
              <w:rPr>
                <w:rFonts w:ascii="Times New Roman" w:hAnsi="Times New Roman"/>
              </w:rPr>
              <w:t>（1）废气</w:t>
            </w:r>
          </w:p>
          <w:p>
            <w:pPr>
              <w:widowControl/>
              <w:adjustRightInd w:val="0"/>
              <w:snapToGrid w:val="0"/>
              <w:spacing w:before="31" w:after="31" w:line="360" w:lineRule="auto"/>
              <w:jc w:val="left"/>
              <w:rPr>
                <w:kern w:val="0"/>
                <w:sz w:val="24"/>
                <w:szCs w:val="24"/>
              </w:rPr>
            </w:pPr>
            <w:r>
              <w:rPr>
                <w:kern w:val="0"/>
                <w:sz w:val="24"/>
                <w:szCs w:val="24"/>
              </w:rPr>
              <w:t>《</w:t>
            </w:r>
            <w:r>
              <w:rPr>
                <w:rFonts w:hint="eastAsia"/>
                <w:kern w:val="0"/>
                <w:sz w:val="24"/>
                <w:szCs w:val="24"/>
              </w:rPr>
              <w:t>大气污染综合</w:t>
            </w:r>
            <w:r>
              <w:rPr>
                <w:kern w:val="0"/>
                <w:sz w:val="24"/>
                <w:szCs w:val="24"/>
              </w:rPr>
              <w:t>排放标准》（</w:t>
            </w:r>
            <w:r>
              <w:rPr>
                <w:rFonts w:hint="eastAsia"/>
                <w:kern w:val="0"/>
                <w:sz w:val="24"/>
                <w:szCs w:val="24"/>
              </w:rPr>
              <w:t>G</w:t>
            </w:r>
            <w:r>
              <w:rPr>
                <w:kern w:val="0"/>
                <w:sz w:val="24"/>
                <w:szCs w:val="24"/>
              </w:rPr>
              <w:t>B</w:t>
            </w:r>
            <w:r>
              <w:rPr>
                <w:rFonts w:hint="eastAsia"/>
                <w:kern w:val="0"/>
                <w:sz w:val="24"/>
                <w:szCs w:val="24"/>
              </w:rPr>
              <w:t>16297</w:t>
            </w:r>
            <w:r>
              <w:rPr>
                <w:kern w:val="0"/>
                <w:sz w:val="24"/>
                <w:szCs w:val="24"/>
              </w:rPr>
              <w:t>-</w:t>
            </w:r>
            <w:r>
              <w:rPr>
                <w:rFonts w:hint="eastAsia"/>
                <w:kern w:val="0"/>
                <w:sz w:val="24"/>
                <w:szCs w:val="24"/>
              </w:rPr>
              <w:t>1996</w:t>
            </w:r>
            <w:r>
              <w:rPr>
                <w:kern w:val="0"/>
                <w:sz w:val="24"/>
                <w:szCs w:val="24"/>
              </w:rPr>
              <w:t>）</w:t>
            </w:r>
          </w:p>
          <w:p>
            <w:pPr>
              <w:widowControl/>
              <w:adjustRightInd w:val="0"/>
              <w:snapToGrid w:val="0"/>
              <w:spacing w:line="360" w:lineRule="auto"/>
              <w:jc w:val="left"/>
              <w:rPr>
                <w:bCs/>
                <w:sz w:val="24"/>
                <w:szCs w:val="24"/>
                <w:vertAlign w:val="superscript"/>
              </w:rPr>
            </w:pPr>
            <w:r>
              <w:rPr>
                <w:rFonts w:hint="eastAsia"/>
                <w:kern w:val="0"/>
                <w:sz w:val="24"/>
                <w:szCs w:val="24"/>
              </w:rPr>
              <w:t>非甲烷总烃：有组织排放浓度120</w:t>
            </w:r>
            <w:r>
              <w:rPr>
                <w:bCs/>
                <w:sz w:val="24"/>
                <w:szCs w:val="24"/>
              </w:rPr>
              <w:t>mg/m</w:t>
            </w:r>
            <w:r>
              <w:rPr>
                <w:rFonts w:hint="eastAsia"/>
                <w:bCs/>
                <w:sz w:val="24"/>
                <w:szCs w:val="24"/>
                <w:vertAlign w:val="superscript"/>
              </w:rPr>
              <w:t>3</w:t>
            </w:r>
            <w:r>
              <w:rPr>
                <w:rFonts w:hint="eastAsia"/>
                <w:bCs/>
                <w:sz w:val="24"/>
                <w:szCs w:val="24"/>
              </w:rPr>
              <w:t>，排放速率10kg/h（15m高排气筒）；无组织：周界外浓度最高点为4.0</w:t>
            </w:r>
            <w:r>
              <w:rPr>
                <w:bCs/>
                <w:sz w:val="24"/>
                <w:szCs w:val="24"/>
              </w:rPr>
              <w:t>mg/m</w:t>
            </w:r>
            <w:r>
              <w:rPr>
                <w:rFonts w:hint="eastAsia"/>
                <w:bCs/>
                <w:sz w:val="24"/>
                <w:szCs w:val="24"/>
                <w:vertAlign w:val="superscript"/>
              </w:rPr>
              <w:t>3</w:t>
            </w:r>
          </w:p>
          <w:p>
            <w:pPr>
              <w:adjustRightInd w:val="0"/>
              <w:snapToGrid w:val="0"/>
              <w:spacing w:line="360" w:lineRule="auto"/>
              <w:rPr>
                <w:kern w:val="0"/>
                <w:sz w:val="24"/>
                <w:szCs w:val="24"/>
              </w:rPr>
            </w:pPr>
            <w:r>
              <w:rPr>
                <w:rFonts w:hint="eastAsia"/>
                <w:kern w:val="0"/>
                <w:sz w:val="24"/>
                <w:szCs w:val="24"/>
              </w:rPr>
              <w:t>颗粒物：</w:t>
            </w:r>
            <w:r>
              <w:rPr>
                <w:rFonts w:hint="eastAsia"/>
                <w:sz w:val="24"/>
                <w:szCs w:val="24"/>
              </w:rPr>
              <w:t>无组织排放</w:t>
            </w:r>
            <w:r>
              <w:rPr>
                <w:sz w:val="24"/>
                <w:szCs w:val="24"/>
              </w:rPr>
              <w:t>周界外浓度最高点1.0mg/m</w:t>
            </w:r>
            <w:r>
              <w:rPr>
                <w:sz w:val="24"/>
                <w:szCs w:val="24"/>
                <w:vertAlign w:val="superscript"/>
              </w:rPr>
              <w:t>3</w:t>
            </w:r>
          </w:p>
          <w:p>
            <w:pPr>
              <w:adjustRightInd w:val="0"/>
              <w:snapToGrid w:val="0"/>
              <w:spacing w:line="360" w:lineRule="auto"/>
              <w:rPr>
                <w:sz w:val="24"/>
                <w:szCs w:val="24"/>
              </w:rPr>
            </w:pPr>
            <w:r>
              <w:rPr>
                <w:sz w:val="24"/>
                <w:szCs w:val="24"/>
              </w:rPr>
              <w:t>（</w:t>
            </w:r>
            <w:r>
              <w:rPr>
                <w:rFonts w:hint="eastAsia"/>
                <w:sz w:val="24"/>
                <w:szCs w:val="24"/>
              </w:rPr>
              <w:t>2</w:t>
            </w:r>
            <w:r>
              <w:rPr>
                <w:sz w:val="24"/>
                <w:szCs w:val="24"/>
              </w:rPr>
              <w:t>）噪声</w:t>
            </w:r>
          </w:p>
          <w:p>
            <w:pPr>
              <w:adjustRightInd w:val="0"/>
              <w:snapToGrid w:val="0"/>
              <w:spacing w:line="360" w:lineRule="auto"/>
              <w:rPr>
                <w:sz w:val="24"/>
                <w:szCs w:val="24"/>
              </w:rPr>
            </w:pPr>
            <w:r>
              <w:rPr>
                <w:sz w:val="24"/>
                <w:szCs w:val="24"/>
              </w:rPr>
              <w:t>《工业企业厂界环境噪声排放标准》（GB12348-2008）</w:t>
            </w:r>
            <w:r>
              <w:rPr>
                <w:rFonts w:hint="eastAsia"/>
                <w:sz w:val="24"/>
                <w:szCs w:val="24"/>
              </w:rPr>
              <w:t>2</w:t>
            </w:r>
            <w:r>
              <w:rPr>
                <w:sz w:val="24"/>
                <w:szCs w:val="24"/>
              </w:rPr>
              <w:t>类标准</w:t>
            </w:r>
          </w:p>
          <w:p>
            <w:pPr>
              <w:adjustRightInd w:val="0"/>
              <w:snapToGrid w:val="0"/>
              <w:spacing w:line="360" w:lineRule="auto"/>
              <w:rPr>
                <w:sz w:val="24"/>
                <w:szCs w:val="24"/>
              </w:rPr>
            </w:pPr>
            <w:r>
              <w:rPr>
                <w:sz w:val="24"/>
                <w:szCs w:val="24"/>
              </w:rPr>
              <w:t>昼间：</w:t>
            </w:r>
            <w:r>
              <w:rPr>
                <w:rFonts w:hint="eastAsia"/>
                <w:sz w:val="24"/>
                <w:szCs w:val="24"/>
              </w:rPr>
              <w:t>60</w:t>
            </w:r>
            <w:r>
              <w:rPr>
                <w:sz w:val="24"/>
                <w:szCs w:val="24"/>
              </w:rPr>
              <w:t>dB（A）</w:t>
            </w:r>
          </w:p>
          <w:p>
            <w:pPr>
              <w:adjustRightInd w:val="0"/>
              <w:snapToGrid w:val="0"/>
              <w:spacing w:line="360" w:lineRule="auto"/>
              <w:rPr>
                <w:sz w:val="24"/>
                <w:szCs w:val="24"/>
              </w:rPr>
            </w:pPr>
            <w:r>
              <w:rPr>
                <w:sz w:val="24"/>
                <w:szCs w:val="24"/>
              </w:rPr>
              <w:t>（</w:t>
            </w:r>
            <w:r>
              <w:rPr>
                <w:rFonts w:hint="eastAsia"/>
                <w:sz w:val="24"/>
                <w:szCs w:val="24"/>
              </w:rPr>
              <w:t>3</w:t>
            </w:r>
            <w:r>
              <w:rPr>
                <w:sz w:val="24"/>
                <w:szCs w:val="24"/>
              </w:rPr>
              <w:t>）固废</w:t>
            </w:r>
          </w:p>
          <w:p>
            <w:pPr>
              <w:pStyle w:val="28"/>
              <w:adjustRightInd w:val="0"/>
              <w:snapToGrid w:val="0"/>
              <w:spacing w:line="360" w:lineRule="auto"/>
              <w:ind w:firstLine="0" w:firstLineChars="0"/>
              <w:rPr>
                <w:sz w:val="24"/>
                <w:szCs w:val="24"/>
              </w:rPr>
            </w:pPr>
            <w:r>
              <w:rPr>
                <w:sz w:val="24"/>
                <w:szCs w:val="24"/>
              </w:rPr>
              <w:t>一般固废执行《一般工业固体废物贮存、处置场污染控制标准》（GB18599-2001）(2013年修订)</w:t>
            </w:r>
          </w:p>
          <w:p>
            <w:pPr>
              <w:pStyle w:val="28"/>
              <w:adjustRightInd w:val="0"/>
              <w:snapToGrid w:val="0"/>
              <w:spacing w:line="360" w:lineRule="auto"/>
              <w:ind w:firstLine="0" w:firstLineChars="0"/>
              <w:rPr>
                <w:rFonts w:hint="eastAsia"/>
                <w:sz w:val="24"/>
                <w:szCs w:val="24"/>
              </w:rPr>
            </w:pPr>
            <w:r>
              <w:rPr>
                <w:rFonts w:hint="eastAsia"/>
                <w:sz w:val="24"/>
                <w:szCs w:val="24"/>
              </w:rPr>
              <w:t>危险固废执行</w:t>
            </w:r>
            <w:r>
              <w:rPr>
                <w:rFonts w:ascii="宋体" w:cs="宋体"/>
                <w:kern w:val="0"/>
                <w:sz w:val="24"/>
              </w:rPr>
              <w:t>《危险废物贮存污染控制标准》</w:t>
            </w:r>
            <w:r>
              <w:rPr>
                <w:kern w:val="0"/>
                <w:sz w:val="24"/>
              </w:rPr>
              <w:t>（GB18597-2001）</w:t>
            </w:r>
            <w:r>
              <w:rPr>
                <w:sz w:val="24"/>
                <w:szCs w:val="24"/>
              </w:rPr>
              <w:t>(2013年修订)</w:t>
            </w:r>
          </w:p>
          <w:p>
            <w:pPr>
              <w:pStyle w:val="28"/>
              <w:adjustRightInd w:val="0"/>
              <w:snapToGrid w:val="0"/>
              <w:spacing w:line="360" w:lineRule="auto"/>
              <w:ind w:firstLine="0" w:firstLineChars="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3" w:hRule="atLeast"/>
        </w:trPr>
        <w:tc>
          <w:tcPr>
            <w:tcW w:w="1272" w:type="dxa"/>
            <w:vAlign w:val="center"/>
          </w:tcPr>
          <w:p>
            <w:pPr>
              <w:spacing w:line="360" w:lineRule="auto"/>
              <w:jc w:val="center"/>
              <w:rPr>
                <w:rFonts w:ascii="黑体" w:hAnsi="黑体" w:eastAsia="黑体" w:cs="黑体"/>
                <w:sz w:val="32"/>
                <w:szCs w:val="32"/>
              </w:rPr>
            </w:pPr>
            <w:r>
              <w:rPr>
                <w:rFonts w:hint="eastAsia" w:ascii="黑体" w:hAnsi="黑体" w:eastAsia="黑体" w:cs="黑体"/>
                <w:sz w:val="32"/>
                <w:szCs w:val="32"/>
              </w:rPr>
              <w:t>总量控制指标</w:t>
            </w:r>
          </w:p>
        </w:tc>
        <w:tc>
          <w:tcPr>
            <w:tcW w:w="7489" w:type="dxa"/>
            <w:vAlign w:val="center"/>
          </w:tcPr>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960" w:firstLineChars="400"/>
              <w:rPr>
                <w:sz w:val="24"/>
                <w:szCs w:val="24"/>
              </w:rPr>
            </w:pPr>
          </w:p>
          <w:p>
            <w:pPr>
              <w:adjustRightInd w:val="0"/>
              <w:snapToGrid w:val="0"/>
              <w:spacing w:line="360" w:lineRule="auto"/>
              <w:ind w:firstLine="482" w:firstLineChars="200"/>
              <w:rPr>
                <w:sz w:val="24"/>
                <w:szCs w:val="24"/>
              </w:rPr>
            </w:pPr>
            <w:r>
              <w:rPr>
                <w:rFonts w:hint="eastAsia"/>
                <w:b/>
                <w:bCs/>
                <w:sz w:val="24"/>
                <w:szCs w:val="24"/>
                <w:u w:val="single"/>
                <w:lang w:val="en-US" w:eastAsia="zh-CN"/>
              </w:rPr>
              <w:t>本项目所用能源均为电能，故</w:t>
            </w:r>
            <w:r>
              <w:rPr>
                <w:b/>
                <w:bCs/>
                <w:sz w:val="24"/>
                <w:szCs w:val="24"/>
                <w:u w:val="single"/>
              </w:rPr>
              <w:t>项目废气</w:t>
            </w:r>
            <w:r>
              <w:rPr>
                <w:rFonts w:hint="eastAsia"/>
                <w:b/>
                <w:bCs/>
                <w:sz w:val="24"/>
                <w:szCs w:val="24"/>
                <w:u w:val="single"/>
                <w:lang w:val="en-US" w:eastAsia="zh-CN"/>
              </w:rPr>
              <w:t>产排</w:t>
            </w:r>
            <w:r>
              <w:rPr>
                <w:b/>
                <w:bCs/>
                <w:sz w:val="24"/>
                <w:szCs w:val="24"/>
                <w:u w:val="single"/>
              </w:rPr>
              <w:t>不涉及主要大气污染物总量。本项目营运期</w:t>
            </w:r>
            <w:r>
              <w:rPr>
                <w:rFonts w:hint="eastAsia"/>
                <w:b/>
                <w:bCs/>
                <w:sz w:val="24"/>
                <w:szCs w:val="24"/>
                <w:u w:val="single"/>
              </w:rPr>
              <w:t>日常</w:t>
            </w:r>
            <w:r>
              <w:rPr>
                <w:b/>
                <w:bCs/>
                <w:sz w:val="24"/>
                <w:szCs w:val="24"/>
                <w:u w:val="single"/>
              </w:rPr>
              <w:t>生活污水</w:t>
            </w:r>
            <w:r>
              <w:rPr>
                <w:rFonts w:hint="eastAsia"/>
                <w:b/>
                <w:bCs/>
                <w:sz w:val="24"/>
                <w:szCs w:val="24"/>
                <w:u w:val="single"/>
              </w:rPr>
              <w:t>经</w:t>
            </w:r>
            <w:r>
              <w:rPr>
                <w:b/>
                <w:bCs/>
                <w:sz w:val="24"/>
                <w:szCs w:val="24"/>
                <w:u w:val="single"/>
              </w:rPr>
              <w:t>化粪池处理后</w:t>
            </w:r>
            <w:r>
              <w:rPr>
                <w:rFonts w:hint="eastAsia"/>
                <w:b/>
                <w:bCs/>
                <w:sz w:val="24"/>
                <w:szCs w:val="24"/>
                <w:u w:val="single"/>
              </w:rPr>
              <w:t>，</w:t>
            </w:r>
            <w:r>
              <w:rPr>
                <w:rFonts w:hint="eastAsia"/>
                <w:b/>
                <w:bCs/>
                <w:sz w:val="24"/>
                <w:szCs w:val="24"/>
                <w:u w:val="single"/>
                <w:lang w:val="en-US" w:eastAsia="zh-CN"/>
              </w:rPr>
              <w:t>储存在集水池中</w:t>
            </w:r>
            <w:r>
              <w:rPr>
                <w:rFonts w:hint="eastAsia"/>
                <w:b/>
                <w:bCs/>
                <w:sz w:val="24"/>
                <w:szCs w:val="24"/>
                <w:u w:val="single"/>
              </w:rPr>
              <w:t>定期清运用于肥田</w:t>
            </w:r>
            <w:r>
              <w:rPr>
                <w:b/>
                <w:bCs/>
                <w:sz w:val="24"/>
                <w:szCs w:val="24"/>
                <w:u w:val="single"/>
              </w:rPr>
              <w:t>，</w:t>
            </w:r>
            <w:r>
              <w:rPr>
                <w:rFonts w:hint="eastAsia"/>
                <w:sz w:val="24"/>
                <w:szCs w:val="24"/>
              </w:rPr>
              <w:t>综合利用，</w:t>
            </w:r>
            <w:r>
              <w:rPr>
                <w:rFonts w:hint="eastAsia"/>
                <w:kern w:val="0"/>
                <w:sz w:val="24"/>
                <w:szCs w:val="24"/>
              </w:rPr>
              <w:t>水污染物总量控制指标为</w:t>
            </w:r>
            <w:r>
              <w:rPr>
                <w:sz w:val="24"/>
                <w:szCs w:val="24"/>
              </w:rPr>
              <w:t>COD</w:t>
            </w:r>
            <w:r>
              <w:rPr>
                <w:rFonts w:ascii="宋体" w:hAnsi="宋体"/>
                <w:sz w:val="24"/>
                <w:szCs w:val="24"/>
              </w:rPr>
              <w:t>：</w:t>
            </w:r>
            <w:r>
              <w:rPr>
                <w:kern w:val="0"/>
                <w:sz w:val="24"/>
                <w:szCs w:val="24"/>
              </w:rPr>
              <w:t>0.</w:t>
            </w:r>
            <w:r>
              <w:rPr>
                <w:rFonts w:hint="eastAsia"/>
                <w:kern w:val="0"/>
                <w:sz w:val="24"/>
                <w:szCs w:val="24"/>
              </w:rPr>
              <w:t>01</w:t>
            </w:r>
            <w:r>
              <w:rPr>
                <w:rFonts w:hint="eastAsia"/>
                <w:kern w:val="0"/>
                <w:sz w:val="24"/>
                <w:szCs w:val="24"/>
                <w:lang w:val="en-US" w:eastAsia="zh-CN"/>
              </w:rPr>
              <w:t>76</w:t>
            </w:r>
            <w:r>
              <w:rPr>
                <w:kern w:val="0"/>
                <w:sz w:val="24"/>
                <w:szCs w:val="24"/>
              </w:rPr>
              <w:t>t/a</w:t>
            </w:r>
            <w:r>
              <w:rPr>
                <w:rFonts w:ascii="宋体" w:hAnsi="宋体"/>
                <w:sz w:val="24"/>
                <w:szCs w:val="24"/>
              </w:rPr>
              <w:t>，</w:t>
            </w:r>
            <w:r>
              <w:rPr>
                <w:sz w:val="24"/>
                <w:szCs w:val="24"/>
              </w:rPr>
              <w:t>NH</w:t>
            </w:r>
            <w:r>
              <w:rPr>
                <w:sz w:val="24"/>
                <w:szCs w:val="24"/>
                <w:vertAlign w:val="subscript"/>
              </w:rPr>
              <w:t>3</w:t>
            </w:r>
            <w:r>
              <w:rPr>
                <w:sz w:val="24"/>
                <w:szCs w:val="24"/>
              </w:rPr>
              <w:t>-N</w:t>
            </w:r>
            <w:r>
              <w:rPr>
                <w:rFonts w:ascii="宋体" w:hAnsi="宋体"/>
                <w:sz w:val="24"/>
                <w:szCs w:val="24"/>
              </w:rPr>
              <w:t>：</w:t>
            </w:r>
            <w:r>
              <w:rPr>
                <w:kern w:val="0"/>
                <w:sz w:val="24"/>
                <w:szCs w:val="24"/>
              </w:rPr>
              <w:t>0.0</w:t>
            </w:r>
            <w:r>
              <w:rPr>
                <w:rFonts w:hint="eastAsia"/>
                <w:kern w:val="0"/>
                <w:sz w:val="24"/>
                <w:szCs w:val="24"/>
              </w:rPr>
              <w:t>0</w:t>
            </w:r>
            <w:r>
              <w:rPr>
                <w:rFonts w:hint="eastAsia"/>
                <w:kern w:val="0"/>
                <w:sz w:val="24"/>
                <w:szCs w:val="24"/>
                <w:lang w:val="en-US" w:eastAsia="zh-CN"/>
              </w:rPr>
              <w:t>18</w:t>
            </w:r>
            <w:r>
              <w:rPr>
                <w:kern w:val="0"/>
                <w:sz w:val="24"/>
                <w:szCs w:val="24"/>
              </w:rPr>
              <w:t>t/a</w:t>
            </w:r>
            <w:r>
              <w:rPr>
                <w:sz w:val="24"/>
                <w:szCs w:val="24"/>
              </w:rPr>
              <w:t>。</w:t>
            </w:r>
            <w:bookmarkStart w:id="5" w:name="_GoBack"/>
            <w:bookmarkEnd w:id="5"/>
          </w:p>
          <w:p>
            <w:pPr>
              <w:pStyle w:val="13"/>
              <w:ind w:left="1470" w:right="1470"/>
            </w:pPr>
          </w:p>
          <w:p>
            <w:pPr>
              <w:pStyle w:val="13"/>
              <w:ind w:left="1470" w:right="1470"/>
            </w:pPr>
          </w:p>
          <w:p>
            <w:pPr>
              <w:pStyle w:val="13"/>
              <w:ind w:left="1470" w:right="1470"/>
            </w:pPr>
          </w:p>
          <w:p>
            <w:pPr>
              <w:pStyle w:val="13"/>
              <w:ind w:left="1470" w:right="1470"/>
            </w:pPr>
          </w:p>
          <w:p>
            <w:pPr>
              <w:pStyle w:val="13"/>
              <w:ind w:left="1470" w:right="1470"/>
            </w:pPr>
          </w:p>
          <w:p>
            <w:pPr>
              <w:pStyle w:val="13"/>
              <w:ind w:left="1470" w:right="1470"/>
            </w:pPr>
          </w:p>
          <w:p>
            <w:pPr>
              <w:pStyle w:val="13"/>
              <w:ind w:left="1470" w:right="1470"/>
            </w:pPr>
          </w:p>
          <w:p>
            <w:pPr>
              <w:pStyle w:val="13"/>
              <w:ind w:left="1470" w:right="1470"/>
            </w:pPr>
          </w:p>
          <w:p>
            <w:pPr>
              <w:pStyle w:val="13"/>
              <w:ind w:left="1470" w:right="1470"/>
            </w:pPr>
          </w:p>
          <w:p>
            <w:pPr>
              <w:pStyle w:val="13"/>
              <w:ind w:left="1470" w:right="1470"/>
            </w:pPr>
          </w:p>
          <w:p>
            <w:pPr>
              <w:pStyle w:val="13"/>
              <w:ind w:left="1470" w:right="1470"/>
            </w:pPr>
          </w:p>
          <w:p>
            <w:pPr>
              <w:pStyle w:val="13"/>
              <w:ind w:left="0" w:leftChars="0" w:right="1470"/>
            </w:pPr>
          </w:p>
          <w:p>
            <w:pPr>
              <w:pStyle w:val="13"/>
              <w:ind w:left="0" w:leftChars="0" w:right="1470"/>
            </w:pPr>
          </w:p>
        </w:tc>
      </w:tr>
    </w:tbl>
    <w:p>
      <w:pPr>
        <w:adjustRightInd w:val="0"/>
        <w:snapToGrid w:val="0"/>
        <w:rPr>
          <w:rFonts w:hint="eastAsia" w:ascii="黑体" w:hAnsi="黑体" w:eastAsia="黑体" w:cs="黑体"/>
          <w:sz w:val="32"/>
          <w:szCs w:val="32"/>
        </w:rPr>
      </w:pPr>
    </w:p>
    <w:p>
      <w:pPr>
        <w:adjustRightInd w:val="0"/>
        <w:snapToGrid w:val="0"/>
        <w:rPr>
          <w:rFonts w:ascii="黑体" w:eastAsia="黑体"/>
          <w:sz w:val="30"/>
          <w:szCs w:val="30"/>
          <w:vertAlign w:val="baseline"/>
        </w:rPr>
      </w:pPr>
      <w:r>
        <w:rPr>
          <w:rFonts w:hint="eastAsia" w:ascii="黑体" w:hAnsi="黑体" w:eastAsia="黑体" w:cs="黑体"/>
          <w:sz w:val="32"/>
          <w:szCs w:val="32"/>
        </w:rPr>
        <w:t>建设项目工程分析</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3" w:hRule="atLeast"/>
        </w:trPr>
        <w:tc>
          <w:tcPr>
            <w:tcW w:w="8522" w:type="dxa"/>
          </w:tcPr>
          <w:p>
            <w:pPr>
              <w:adjustRightInd w:val="0"/>
              <w:snapToGrid w:val="0"/>
              <w:rPr>
                <w:sz w:val="24"/>
                <w:szCs w:val="24"/>
              </w:rPr>
            </w:pPr>
            <w:r>
              <w:rPr>
                <w:rFonts w:hint="eastAsia"/>
                <w:sz w:val="24"/>
                <w:szCs w:val="24"/>
              </w:rPr>
              <w:t>工艺流程简述及图示：</w:t>
            </w:r>
          </w:p>
          <w:p>
            <w:pPr>
              <w:adjustRightInd w:val="0"/>
              <w:snapToGrid w:val="0"/>
              <w:rPr>
                <w:sz w:val="24"/>
                <w:szCs w:val="24"/>
              </w:rPr>
            </w:pPr>
            <w:r>
              <w:rPr>
                <w:rFonts w:hint="eastAsia"/>
                <w:sz w:val="24"/>
                <w:szCs w:val="24"/>
              </w:rPr>
              <w:t>1、施工期</w:t>
            </w:r>
          </w:p>
          <w:p>
            <w:pPr>
              <w:adjustRightInd w:val="0"/>
              <w:snapToGrid w:val="0"/>
              <w:spacing w:line="360" w:lineRule="auto"/>
              <w:ind w:firstLine="480" w:firstLineChars="200"/>
              <w:rPr>
                <w:sz w:val="24"/>
                <w:szCs w:val="24"/>
              </w:rPr>
            </w:pPr>
            <w:r>
              <w:rPr>
                <w:rFonts w:hint="eastAsia"/>
                <w:sz w:val="24"/>
                <w:szCs w:val="24"/>
              </w:rPr>
              <w:t>本项目为租赁现有厂房进行建设，施工期仅为设备安装，工程量较小，对环境影响较小。因此，本评价不再对施工期环境影响进行赘述。</w:t>
            </w:r>
          </w:p>
          <w:p>
            <w:pPr>
              <w:adjustRightInd w:val="0"/>
              <w:snapToGrid w:val="0"/>
              <w:rPr>
                <w:sz w:val="24"/>
                <w:szCs w:val="24"/>
              </w:rPr>
            </w:pPr>
            <w:r>
              <w:rPr>
                <w:sz w:val="24"/>
                <w:szCs w:val="24"/>
              </w:rPr>
              <w:t>2、运营期</w:t>
            </w:r>
          </w:p>
          <w:p>
            <w:pPr>
              <w:adjustRightInd w:val="0"/>
              <w:snapToGrid w:val="0"/>
              <w:spacing w:line="360" w:lineRule="auto"/>
              <w:ind w:firstLine="480" w:firstLineChars="200"/>
              <w:rPr>
                <w:sz w:val="24"/>
                <w:szCs w:val="24"/>
              </w:rPr>
            </w:pPr>
            <w:r>
              <w:rPr>
                <w:rFonts w:hint="eastAsia"/>
                <w:sz w:val="24"/>
                <w:szCs w:val="24"/>
              </w:rPr>
              <w:t>本项目拟建一条年产</w:t>
            </w:r>
            <w:r>
              <w:rPr>
                <w:sz w:val="24"/>
                <w:szCs w:val="24"/>
              </w:rPr>
              <w:t>300</w:t>
            </w:r>
            <w:r>
              <w:rPr>
                <w:rFonts w:hint="eastAsia"/>
                <w:sz w:val="24"/>
                <w:szCs w:val="24"/>
              </w:rPr>
              <w:t>吨塑料制品生产线，所需原料均为外购，不涉及原料生产。本项目原料主要为PP、PE和ABS。</w:t>
            </w:r>
          </w:p>
          <w:p>
            <w:pPr>
              <w:adjustRightInd w:val="0"/>
              <w:snapToGrid w:val="0"/>
              <w:spacing w:line="360" w:lineRule="auto"/>
              <w:ind w:firstLine="480" w:firstLineChars="200"/>
              <w:rPr>
                <w:sz w:val="24"/>
                <w:szCs w:val="24"/>
              </w:rPr>
            </w:pPr>
            <w:r>
              <w:rPr>
                <w:rFonts w:hint="eastAsia"/>
                <w:sz w:val="24"/>
                <w:szCs w:val="24"/>
              </w:rPr>
              <w:t>原料为ABS的锁壳生产工艺如下：</w:t>
            </w:r>
          </w:p>
          <w:p>
            <w:pPr>
              <w:spacing w:line="360" w:lineRule="auto"/>
            </w:pPr>
            <w:r>
              <w:rPr>
                <w:rFonts w:hint="eastAsia"/>
              </w:rPr>
              <w:t xml:space="preserve">                     </w:t>
            </w:r>
          </w:p>
          <w:p>
            <w:pPr>
              <w:spacing w:line="360" w:lineRule="auto"/>
            </w:pPr>
            <w:r>
              <mc:AlternateContent>
                <mc:Choice Requires="wpg">
                  <w:drawing>
                    <wp:anchor distT="0" distB="0" distL="114300" distR="114300" simplePos="0" relativeHeight="251699200" behindDoc="0" locked="0" layoutInCell="1" allowOverlap="1">
                      <wp:simplePos x="0" y="0"/>
                      <wp:positionH relativeFrom="column">
                        <wp:posOffset>2752725</wp:posOffset>
                      </wp:positionH>
                      <wp:positionV relativeFrom="paragraph">
                        <wp:posOffset>139700</wp:posOffset>
                      </wp:positionV>
                      <wp:extent cx="179705" cy="100965"/>
                      <wp:effectExtent l="5080" t="5080" r="5715" b="8255"/>
                      <wp:wrapNone/>
                      <wp:docPr id="37" name="组合 163"/>
                      <wp:cNvGraphicFramePr/>
                      <a:graphic xmlns:a="http://schemas.openxmlformats.org/drawingml/2006/main">
                        <a:graphicData uri="http://schemas.microsoft.com/office/word/2010/wordprocessingGroup">
                          <wpg:wgp>
                            <wpg:cNvGrpSpPr/>
                            <wpg:grpSpPr>
                              <a:xfrm>
                                <a:off x="0" y="0"/>
                                <a:ext cx="179705" cy="100965"/>
                                <a:chOff x="6438" y="6670"/>
                                <a:chExt cx="283" cy="159"/>
                              </a:xfrm>
                            </wpg:grpSpPr>
                            <wps:wsp>
                              <wps:cNvPr id="97" name="Rectangle 513"/>
                              <wps:cNvSpPr/>
                              <wps:spPr>
                                <a:xfrm>
                                  <a:off x="6438" y="6670"/>
                                  <a:ext cx="283" cy="159"/>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98" name="Line 514"/>
                              <wps:cNvCnPr/>
                              <wps:spPr>
                                <a:xfrm>
                                  <a:off x="6438" y="6731"/>
                                  <a:ext cx="281" cy="0"/>
                                </a:xfrm>
                                <a:prstGeom prst="line">
                                  <a:avLst/>
                                </a:prstGeom>
                                <a:ln w="9525" cap="flat" cmpd="sng">
                                  <a:solidFill>
                                    <a:srgbClr val="000000"/>
                                  </a:solidFill>
                                  <a:prstDash val="solid"/>
                                  <a:headEnd type="none" w="med" len="med"/>
                                  <a:tailEnd type="none" w="med" len="med"/>
                                </a:ln>
                              </wps:spPr>
                              <wps:bodyPr/>
                            </wps:wsp>
                            <wps:wsp>
                              <wps:cNvPr id="100" name="Line 515"/>
                              <wps:cNvCnPr/>
                              <wps:spPr>
                                <a:xfrm>
                                  <a:off x="6508" y="6727"/>
                                  <a:ext cx="0" cy="102"/>
                                </a:xfrm>
                                <a:prstGeom prst="line">
                                  <a:avLst/>
                                </a:prstGeom>
                                <a:ln w="9525" cap="flat" cmpd="sng">
                                  <a:solidFill>
                                    <a:srgbClr val="000000"/>
                                  </a:solidFill>
                                  <a:prstDash val="solid"/>
                                  <a:headEnd type="none" w="med" len="med"/>
                                  <a:tailEnd type="none" w="med" len="med"/>
                                </a:ln>
                              </wps:spPr>
                              <wps:bodyPr/>
                            </wps:wsp>
                            <wps:wsp>
                              <wps:cNvPr id="103" name="Line 516"/>
                              <wps:cNvCnPr/>
                              <wps:spPr>
                                <a:xfrm>
                                  <a:off x="6579" y="6727"/>
                                  <a:ext cx="0" cy="102"/>
                                </a:xfrm>
                                <a:prstGeom prst="line">
                                  <a:avLst/>
                                </a:prstGeom>
                                <a:ln w="9525" cap="flat" cmpd="sng">
                                  <a:solidFill>
                                    <a:srgbClr val="000000"/>
                                  </a:solidFill>
                                  <a:prstDash val="solid"/>
                                  <a:headEnd type="none" w="med" len="med"/>
                                  <a:tailEnd type="none" w="med" len="med"/>
                                </a:ln>
                              </wps:spPr>
                              <wps:bodyPr/>
                            </wps:wsp>
                            <wps:wsp>
                              <wps:cNvPr id="104" name="Line 517"/>
                              <wps:cNvCnPr/>
                              <wps:spPr>
                                <a:xfrm>
                                  <a:off x="6650" y="6727"/>
                                  <a:ext cx="0" cy="102"/>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63" o:spid="_x0000_s1026" o:spt="203" style="position:absolute;left:0pt;margin-left:216.75pt;margin-top:11pt;height:7.95pt;width:14.15pt;z-index:251699200;mso-width-relative:page;mso-height-relative:page;" coordorigin="6438,6670" coordsize="283,159" o:gfxdata="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MwIFJHaAAAACQEAAA8AAAAAAAAAAQAg&#10;AAAAIgAAAGRycy9kb3ducmV2LnhtbFBLAQIUABQAAAAIAIdO4kAOnDTf8AIAAOYMAAAOAAAAAAAA&#10;AAEAIAAAACkBAABkcnMvZTJvRG9jLnhtbFBLBQYAAAAABgAGAFkBAACLBgAAAAA=&#10;">
                      <o:lock v:ext="edit" aspectratio="f"/>
                      <v:rect id="Rectangle 513" o:spid="_x0000_s1026" o:spt="1" style="position:absolute;left:6438;top:6670;height:159;width:283;"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Line 514" o:spid="_x0000_s1026" o:spt="20" style="position:absolute;left:6438;top:6731;height:0;width:281;" filled="f" stroked="t" coordsize="21600,21600" o:gfxdata="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md/0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15" o:spid="_x0000_s1026" o:spt="20" style="position:absolute;left:6508;top:6727;height:102;width:0;" filled="f" stroked="t" coordsize="21600,21600" o:gfxdata="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P2Z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16" o:spid="_x0000_s1026" o:spt="20" style="position:absolute;left:6579;top:6727;height:102;width:0;" filled="f" stroked="t" coordsize="21600,21600" o:gfxdata="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vB1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17" o:spid="_x0000_s1026" o:spt="20" style="position:absolute;left:6650;top:6727;height:102;width:0;" filled="f" stroked="t" coordsize="21600,21600" o:gfxdata="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xp8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707392" behindDoc="0" locked="0" layoutInCell="1" allowOverlap="1">
                      <wp:simplePos x="0" y="0"/>
                      <wp:positionH relativeFrom="column">
                        <wp:posOffset>2252345</wp:posOffset>
                      </wp:positionH>
                      <wp:positionV relativeFrom="paragraph">
                        <wp:posOffset>133350</wp:posOffset>
                      </wp:positionV>
                      <wp:extent cx="107950" cy="144145"/>
                      <wp:effectExtent l="10795" t="6985" r="14605" b="1270"/>
                      <wp:wrapNone/>
                      <wp:docPr id="106" name="组合 106"/>
                      <wp:cNvGraphicFramePr/>
                      <a:graphic xmlns:a="http://schemas.openxmlformats.org/drawingml/2006/main">
                        <a:graphicData uri="http://schemas.microsoft.com/office/word/2010/wordprocessingGroup">
                          <wpg:wgp>
                            <wpg:cNvGrpSpPr/>
                            <wpg:grpSpPr>
                              <a:xfrm>
                                <a:off x="0" y="0"/>
                                <a:ext cx="107950" cy="144145"/>
                                <a:chOff x="0" y="0"/>
                                <a:chExt cx="315" cy="471"/>
                              </a:xfrm>
                            </wpg:grpSpPr>
                            <wps:wsp>
                              <wps:cNvPr id="108" name="流程图: 摘录 79"/>
                              <wps:cNvSpPr/>
                              <wps:spPr>
                                <a:xfrm>
                                  <a:off x="0" y="0"/>
                                  <a:ext cx="315" cy="188"/>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wps:wsp>
                              <wps:cNvPr id="113" name="直接连接符 80"/>
                              <wps:cNvCnPr/>
                              <wps:spPr>
                                <a:xfrm>
                                  <a:off x="158" y="189"/>
                                  <a:ext cx="0" cy="282"/>
                                </a:xfrm>
                                <a:prstGeom prst="line">
                                  <a:avLst/>
                                </a:prstGeom>
                                <a:ln w="825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77.35pt;margin-top:10.5pt;height:11.35pt;width:8.5pt;z-index:251707392;mso-width-relative:page;mso-height-relative:page;" coordsize="315,471" o:gfxdata="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Nhg+ijZAAAACQEAAA8AAAAA&#10;AAAAAQAgAAAAIgAAAGRycy9kb3ducmV2LnhtbFBLAQIUABQAAAAIAIdO4kAtfMpWvgIAAAwHAAAO&#10;AAAAAAAAAAEAIAAAACgBAABkcnMvZTJvRG9jLnhtbFBLBQYAAAAABgAGAFkBAABYBgAAAAA=&#10;">
                      <o:lock v:ext="edit" aspectratio="f"/>
                      <v:shape id="流程图: 摘录 79" o:spid="_x0000_s1026" o:spt="127" type="#_x0000_t127" style="position:absolute;left:0;top:0;height:188;width:315;" fillcolor="#FFFFFF" filled="t" stroked="t" coordsize="21600,21600" o:gfxdata="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02t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line id="直接连接符 80" o:spid="_x0000_s1026" o:spt="20" style="position:absolute;left:158;top:189;height:282;width:0;" filled="f" stroked="t" coordsize="21600,21600" o:gfxdata="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athNvQAA&#10;ANwAAAAPAAAAAAAAAAEAIAAAACIAAABkcnMvZG93bnJldi54bWxQSwECFAAUAAAACACHTuJAMy8F&#10;njsAAAA5AAAAEAAAAAAAAAABACAAAAAMAQAAZHJzL3NoYXBleG1sLnhtbFBLBQYAAAAABgAGAFsB&#10;AAC2AwAAAAA=&#10;">
                        <v:fill on="f" focussize="0,0"/>
                        <v:stroke weight="6.5pt" color="#000000" joinstyle="round"/>
                        <v:imagedata o:title=""/>
                        <o:lock v:ext="edit" aspectratio="f"/>
                      </v:line>
                    </v:group>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2569845</wp:posOffset>
                      </wp:positionH>
                      <wp:positionV relativeFrom="paragraph">
                        <wp:posOffset>123825</wp:posOffset>
                      </wp:positionV>
                      <wp:extent cx="635" cy="198755"/>
                      <wp:effectExtent l="38100" t="0" r="37465" b="10795"/>
                      <wp:wrapNone/>
                      <wp:docPr id="114" name="直线 2487"/>
                      <wp:cNvGraphicFramePr/>
                      <a:graphic xmlns:a="http://schemas.openxmlformats.org/drawingml/2006/main">
                        <a:graphicData uri="http://schemas.microsoft.com/office/word/2010/wordprocessingShape">
                          <wps:wsp>
                            <wps:cNvCnPr/>
                            <wps:spPr>
                              <a:xfrm flipH="1">
                                <a:off x="0" y="0"/>
                                <a:ext cx="635" cy="1987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487" o:spid="_x0000_s1026" o:spt="20" style="position:absolute;left:0pt;flip:x;margin-left:202.35pt;margin-top:9.75pt;height:15.65pt;width:0.05pt;z-index:251700224;mso-width-relative:page;mso-height-relative:page;" filled="f" stroked="t" coordsize="21600,21600" o:gfxdata="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XuUvtgAAAAJAQAADwAAAAAAAAAB&#10;ACAAAAAiAAAAZHJzL2Rvd25yZXYueG1sUEsBAhQAFAAAAAgAh07iQFxJR23XAQAAlQMAAA4AAAAA&#10;AAAAAQAgAAAAJwEAAGRycy9lMm9Eb2MueG1sUEsFBgAAAAAGAAYAWQEAAH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1941830</wp:posOffset>
                      </wp:positionH>
                      <wp:positionV relativeFrom="paragraph">
                        <wp:posOffset>-198120</wp:posOffset>
                      </wp:positionV>
                      <wp:extent cx="1275715" cy="304800"/>
                      <wp:effectExtent l="4445" t="4445" r="15240" b="14605"/>
                      <wp:wrapNone/>
                      <wp:docPr id="115" name="文本框 115"/>
                      <wp:cNvGraphicFramePr/>
                      <a:graphic xmlns:a="http://schemas.openxmlformats.org/drawingml/2006/main">
                        <a:graphicData uri="http://schemas.microsoft.com/office/word/2010/wordprocessingShape">
                          <wps:wsp>
                            <wps:cNvSpPr txBox="1"/>
                            <wps:spPr>
                              <a:xfrm>
                                <a:off x="0" y="0"/>
                                <a:ext cx="1275715" cy="30480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原料外购（ABS）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9pt;margin-top:-15.6pt;height:24pt;width:100.45pt;z-index:251698176;mso-width-relative:page;mso-height-relative:page;" filled="f" stroked="t" coordsize="21600,21600" o:gfxdata="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ocm5faAAAACgEAAA8AAAAAAAAAAQAgAAAAIgAAAGRycy9kb3du&#10;cmV2LnhtbFBLAQIUABQAAAAIAIdO4kBfXQYzNgIAAEQEAAAOAAAAAAAAAAEAIAAAACkBAABkcnMv&#10;ZTJvRG9jLnhtbFBLBQYAAAAABgAGAFkBAADRBQAAAAA=&#10;">
                      <v:fill on="f" focussize="0,0"/>
                      <v:stroke weight="0.5pt" color="#000000 [3204]" joinstyle="round"/>
                      <v:imagedata o:title=""/>
                      <o:lock v:ext="edit" aspectratio="f"/>
                      <v:textbox>
                        <w:txbxContent>
                          <w:p>
                            <w:pPr>
                              <w:jc w:val="center"/>
                            </w:pPr>
                            <w:r>
                              <w:rPr>
                                <w:rFonts w:hint="eastAsia"/>
                              </w:rPr>
                              <w:t>原料外购（ABS）</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2063750</wp:posOffset>
                      </wp:positionH>
                      <wp:positionV relativeFrom="paragraph">
                        <wp:posOffset>305435</wp:posOffset>
                      </wp:positionV>
                      <wp:extent cx="1031240" cy="267970"/>
                      <wp:effectExtent l="5080" t="5080" r="11430" b="12700"/>
                      <wp:wrapNone/>
                      <wp:docPr id="116" name="自选图形 183"/>
                      <wp:cNvGraphicFramePr/>
                      <a:graphic xmlns:a="http://schemas.openxmlformats.org/drawingml/2006/main">
                        <a:graphicData uri="http://schemas.microsoft.com/office/word/2010/wordprocessingShape">
                          <wps:wsp>
                            <wps:cNvSpPr/>
                            <wps:spPr>
                              <a:xfrm>
                                <a:off x="0" y="0"/>
                                <a:ext cx="1031240" cy="267970"/>
                              </a:xfrm>
                              <a:prstGeom prst="flowChartProcess">
                                <a:avLst/>
                              </a:prstGeom>
                              <a:noFill/>
                              <a:ln w="6350" cap="flat" cmpd="sng">
                                <a:solidFill>
                                  <a:srgbClr val="000000"/>
                                </a:solidFill>
                                <a:prstDash val="solid"/>
                                <a:miter/>
                                <a:headEnd type="none" w="med" len="med"/>
                                <a:tailEnd type="none" w="med" len="med"/>
                              </a:ln>
                            </wps:spPr>
                            <wps:txbx>
                              <w:txbxContent>
                                <w:p>
                                  <w:pPr>
                                    <w:jc w:val="center"/>
                                  </w:pPr>
                                  <w:r>
                                    <w:rPr>
                                      <w:rFonts w:hint="eastAsia"/>
                                    </w:rPr>
                                    <w:t>搅拌</w:t>
                                  </w:r>
                                </w:p>
                              </w:txbxContent>
                            </wps:txbx>
                            <wps:bodyPr wrap="square" lIns="91439" tIns="45719" rIns="91439" bIns="45719" upright="1"/>
                          </wps:wsp>
                        </a:graphicData>
                      </a:graphic>
                    </wp:anchor>
                  </w:drawing>
                </mc:Choice>
                <mc:Fallback>
                  <w:pict>
                    <v:shape id="自选图形 183" o:spid="_x0000_s1026" o:spt="109" type="#_x0000_t109" style="position:absolute;left:0pt;margin-left:162.5pt;margin-top:24.05pt;height:21.1pt;width:81.2pt;z-index:251688960;mso-width-relative:page;mso-height-relative:page;" filled="f" stroked="t" coordsize="21600,21600" o:gfxdata="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qhFhm2wAA&#10;AAkBAAAPAAAAAAAAAAEAIAAAACIAAABkcnMvZG93bnJldi54bWxQSwECFAAUAAAACACHTuJAfb55&#10;RRsCAAAKBAAADgAAAAAAAAABACAAAAAqAQAAZHJzL2Uyb0RvYy54bWxQSwUGAAAAAAYABgBZAQAA&#10;twUAAAAA&#10;">
                      <v:fill on="f" focussize="0,0"/>
                      <v:stroke weight="0.5pt" color="#000000" joinstyle="miter"/>
                      <v:imagedata o:title=""/>
                      <o:lock v:ext="edit" aspectratio="f"/>
                      <v:textbox inset="7.19992125984252pt,3.59992125984252pt,7.19992125984252pt,3.59992125984252pt">
                        <w:txbxContent>
                          <w:p>
                            <w:pPr>
                              <w:jc w:val="center"/>
                            </w:pPr>
                            <w:r>
                              <w:rPr>
                                <w:rFonts w:hint="eastAsia"/>
                              </w:rPr>
                              <w:t>搅拌</w:t>
                            </w:r>
                          </w:p>
                        </w:txbxContent>
                      </v:textbox>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2062480</wp:posOffset>
                      </wp:positionH>
                      <wp:positionV relativeFrom="paragraph">
                        <wp:posOffset>836295</wp:posOffset>
                      </wp:positionV>
                      <wp:extent cx="1031240" cy="267970"/>
                      <wp:effectExtent l="5080" t="5080" r="11430" b="12700"/>
                      <wp:wrapNone/>
                      <wp:docPr id="117" name="自选图形 180"/>
                      <wp:cNvGraphicFramePr/>
                      <a:graphic xmlns:a="http://schemas.openxmlformats.org/drawingml/2006/main">
                        <a:graphicData uri="http://schemas.microsoft.com/office/word/2010/wordprocessingShape">
                          <wps:wsp>
                            <wps:cNvSpPr/>
                            <wps:spPr>
                              <a:xfrm>
                                <a:off x="0" y="0"/>
                                <a:ext cx="1031240" cy="267970"/>
                              </a:xfrm>
                              <a:prstGeom prst="flowChartProcess">
                                <a:avLst/>
                              </a:prstGeom>
                              <a:noFill/>
                              <a:ln w="6350" cap="flat" cmpd="sng">
                                <a:solidFill>
                                  <a:srgbClr val="000000"/>
                                </a:solidFill>
                                <a:prstDash val="solid"/>
                                <a:miter/>
                                <a:headEnd type="none" w="med" len="med"/>
                                <a:tailEnd type="none" w="med" len="med"/>
                              </a:ln>
                            </wps:spPr>
                            <wps:txbx>
                              <w:txbxContent>
                                <w:p>
                                  <w:pPr>
                                    <w:jc w:val="center"/>
                                  </w:pPr>
                                  <w:r>
                                    <w:rPr>
                                      <w:rFonts w:hint="eastAsia"/>
                                    </w:rPr>
                                    <w:t>干燥</w:t>
                                  </w:r>
                                </w:p>
                              </w:txbxContent>
                            </wps:txbx>
                            <wps:bodyPr wrap="square" lIns="91439" tIns="45719" rIns="91439" bIns="45719" upright="1"/>
                          </wps:wsp>
                        </a:graphicData>
                      </a:graphic>
                    </wp:anchor>
                  </w:drawing>
                </mc:Choice>
                <mc:Fallback>
                  <w:pict>
                    <v:shape id="自选图形 180" o:spid="_x0000_s1026" o:spt="109" type="#_x0000_t109" style="position:absolute;left:0pt;margin-left:162.4pt;margin-top:65.85pt;height:21.1pt;width:81.2pt;z-index:251691008;mso-width-relative:page;mso-height-relative:page;" filled="f" stroked="t" coordsize="21600,21600" o:gfxdata="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GXNgtsAAAAL&#10;AQAADwAAAAAAAAABACAAAAAiAAAAZHJzL2Rvd25yZXYueG1sUEsBAhQAFAAAAAgAh07iQBbsZcoZ&#10;AgAACgQAAA4AAAAAAAAAAQAgAAAAKgEAAGRycy9lMm9Eb2MueG1sUEsFBgAAAAAGAAYAWQEAALUF&#10;AAAAAA==&#10;">
                      <v:fill on="f" focussize="0,0"/>
                      <v:stroke weight="0.5pt" color="#000000" joinstyle="miter"/>
                      <v:imagedata o:title=""/>
                      <o:lock v:ext="edit" aspectratio="f"/>
                      <v:textbox inset="7.19992125984252pt,3.59992125984252pt,7.19992125984252pt,3.59992125984252pt">
                        <w:txbxContent>
                          <w:p>
                            <w:pPr>
                              <w:jc w:val="center"/>
                            </w:pPr>
                            <w:r>
                              <w:rPr>
                                <w:rFonts w:hint="eastAsia"/>
                              </w:rPr>
                              <w:t>干燥</w:t>
                            </w:r>
                          </w:p>
                        </w:txbxContent>
                      </v:textbox>
                    </v:shape>
                  </w:pict>
                </mc:Fallback>
              </mc:AlternateContent>
            </w:r>
            <w:r>
              <mc:AlternateContent>
                <mc:Choice Requires="wpg">
                  <w:drawing>
                    <wp:anchor distT="0" distB="0" distL="114300" distR="114300" simplePos="0" relativeHeight="251695104" behindDoc="0" locked="0" layoutInCell="1" allowOverlap="1">
                      <wp:simplePos x="0" y="0"/>
                      <wp:positionH relativeFrom="column">
                        <wp:posOffset>2338070</wp:posOffset>
                      </wp:positionH>
                      <wp:positionV relativeFrom="paragraph">
                        <wp:posOffset>1248410</wp:posOffset>
                      </wp:positionV>
                      <wp:extent cx="107950" cy="144145"/>
                      <wp:effectExtent l="10795" t="6985" r="14605" b="1270"/>
                      <wp:wrapNone/>
                      <wp:docPr id="118" name="组合 118"/>
                      <wp:cNvGraphicFramePr/>
                      <a:graphic xmlns:a="http://schemas.openxmlformats.org/drawingml/2006/main">
                        <a:graphicData uri="http://schemas.microsoft.com/office/word/2010/wordprocessingGroup">
                          <wpg:wgp>
                            <wpg:cNvGrpSpPr/>
                            <wpg:grpSpPr>
                              <a:xfrm>
                                <a:off x="0" y="0"/>
                                <a:ext cx="107950" cy="144145"/>
                                <a:chOff x="0" y="0"/>
                                <a:chExt cx="315" cy="471"/>
                              </a:xfrm>
                            </wpg:grpSpPr>
                            <wps:wsp>
                              <wps:cNvPr id="119" name="AutoShape 448"/>
                              <wps:cNvSpPr/>
                              <wps:spPr>
                                <a:xfrm>
                                  <a:off x="0" y="0"/>
                                  <a:ext cx="315" cy="188"/>
                                </a:xfrm>
                                <a:prstGeom prst="flowChartExtra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120" name="Line 449"/>
                              <wps:cNvCnPr/>
                              <wps:spPr>
                                <a:xfrm>
                                  <a:off x="158" y="189"/>
                                  <a:ext cx="0" cy="282"/>
                                </a:xfrm>
                                <a:prstGeom prst="line">
                                  <a:avLst/>
                                </a:prstGeom>
                                <a:ln w="825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84.1pt;margin-top:98.3pt;height:11.35pt;width:8.5pt;z-index:251695104;mso-width-relative:page;mso-height-relative:page;" coordsize="315,471" o:gfxdata="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Bvwe1HaAAAACwEAAA8AAAAAAAAAAQAgAAAAIgAAAGRycy9kb3ducmV2LnhtbFBLAQIUABQA&#10;AAAIAIdO4kDZNTiPmQIAAAkHAAAOAAAAAAAAAAEAIAAAACkBAABkcnMvZTJvRG9jLnhtbFBLBQYA&#10;AAAABgAGAFkBAAA0BgAAAAA=&#10;">
                      <o:lock v:ext="edit" aspectratio="f"/>
                      <v:shape id="AutoShape 448" o:spid="_x0000_s1026" o:spt="127" type="#_x0000_t127" style="position:absolute;left:0;top:0;height:188;width:315;" fillcolor="#FFFFFF" filled="t" stroked="t" coordsize="21600,21600" o:gfxdata="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ufu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line id="Line 449" o:spid="_x0000_s1026" o:spt="20" style="position:absolute;left:158;top:189;height:282;width:0;" filled="f" stroked="t" coordsize="21600,21600" o:gfxdata="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1IyH&#10;wAAAANwAAAAPAAAAAAAAAAEAIAAAACIAAABkcnMvZG93bnJldi54bWxQSwECFAAUAAAACACHTuJA&#10;My8FnjsAAAA5AAAAEAAAAAAAAAABACAAAAAPAQAAZHJzL3NoYXBleG1sLnhtbFBLBQYAAAAABgAG&#10;AFsBAAC5AwAAAAA=&#10;">
                        <v:fill on="f" focussize="0,0"/>
                        <v:stroke weight="6.5pt" color="#000000" joinstyle="round"/>
                        <v:imagedata o:title=""/>
                        <o:lock v:ext="edit" aspectratio="f"/>
                      </v:line>
                    </v:group>
                  </w:pict>
                </mc:Fallback>
              </mc:AlternateContent>
            </w:r>
            <w:r>
              <mc:AlternateContent>
                <mc:Choice Requires="wpg">
                  <w:drawing>
                    <wp:anchor distT="0" distB="0" distL="114300" distR="114300" simplePos="0" relativeHeight="251694080" behindDoc="0" locked="0" layoutInCell="1" allowOverlap="1">
                      <wp:simplePos x="0" y="0"/>
                      <wp:positionH relativeFrom="column">
                        <wp:posOffset>2706370</wp:posOffset>
                      </wp:positionH>
                      <wp:positionV relativeFrom="paragraph">
                        <wp:posOffset>1226820</wp:posOffset>
                      </wp:positionV>
                      <wp:extent cx="144145" cy="175895"/>
                      <wp:effectExtent l="4445" t="4445" r="22860" b="10160"/>
                      <wp:wrapNone/>
                      <wp:docPr id="121" name="组合 62"/>
                      <wp:cNvGraphicFramePr/>
                      <a:graphic xmlns:a="http://schemas.openxmlformats.org/drawingml/2006/main">
                        <a:graphicData uri="http://schemas.microsoft.com/office/word/2010/wordprocessingGroup">
                          <wpg:wgp>
                            <wpg:cNvGrpSpPr/>
                            <wpg:grpSpPr>
                              <a:xfrm flipV="1">
                                <a:off x="0" y="0"/>
                                <a:ext cx="144145" cy="175895"/>
                                <a:chOff x="0" y="0"/>
                                <a:chExt cx="306" cy="306"/>
                              </a:xfrm>
                            </wpg:grpSpPr>
                            <wps:wsp>
                              <wps:cNvPr id="122" name="Oval 469"/>
                              <wps:cNvSpPr/>
                              <wps:spPr>
                                <a:xfrm>
                                  <a:off x="0" y="0"/>
                                  <a:ext cx="306" cy="306"/>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g:grpSp>
                              <wpg:cNvPr id="123" name="Group 470"/>
                              <wpg:cNvGrpSpPr/>
                              <wpg:grpSpPr>
                                <a:xfrm>
                                  <a:off x="67" y="57"/>
                                  <a:ext cx="198" cy="198"/>
                                  <a:chOff x="0" y="0"/>
                                  <a:chExt cx="1050" cy="780"/>
                                </a:xfrm>
                              </wpg:grpSpPr>
                              <wps:wsp>
                                <wps:cNvPr id="124" name="Line 471"/>
                                <wps:cNvCnPr/>
                                <wps:spPr>
                                  <a:xfrm>
                                    <a:off x="0" y="156"/>
                                    <a:ext cx="0" cy="468"/>
                                  </a:xfrm>
                                  <a:prstGeom prst="line">
                                    <a:avLst/>
                                  </a:prstGeom>
                                  <a:ln w="9525" cap="flat" cmpd="sng">
                                    <a:solidFill>
                                      <a:srgbClr val="000000"/>
                                    </a:solidFill>
                                    <a:prstDash val="solid"/>
                                    <a:headEnd type="none" w="med" len="med"/>
                                    <a:tailEnd type="none" w="med" len="med"/>
                                  </a:ln>
                                </wps:spPr>
                                <wps:bodyPr/>
                              </wps:wsp>
                              <wps:wsp>
                                <wps:cNvPr id="125" name="Line 472"/>
                                <wps:cNvCnPr/>
                                <wps:spPr>
                                  <a:xfrm>
                                    <a:off x="0" y="156"/>
                                    <a:ext cx="420" cy="0"/>
                                  </a:xfrm>
                                  <a:prstGeom prst="line">
                                    <a:avLst/>
                                  </a:prstGeom>
                                  <a:ln w="9525" cap="flat" cmpd="sng">
                                    <a:solidFill>
                                      <a:srgbClr val="000000"/>
                                    </a:solidFill>
                                    <a:prstDash val="solid"/>
                                    <a:headEnd type="none" w="med" len="med"/>
                                    <a:tailEnd type="none" w="med" len="med"/>
                                  </a:ln>
                                </wps:spPr>
                                <wps:bodyPr/>
                              </wps:wsp>
                              <wps:wsp>
                                <wps:cNvPr id="137" name="Line 473"/>
                                <wps:cNvCnPr/>
                                <wps:spPr>
                                  <a:xfrm>
                                    <a:off x="0" y="624"/>
                                    <a:ext cx="420" cy="0"/>
                                  </a:xfrm>
                                  <a:prstGeom prst="line">
                                    <a:avLst/>
                                  </a:prstGeom>
                                  <a:ln w="9525" cap="flat" cmpd="sng">
                                    <a:solidFill>
                                      <a:srgbClr val="000000"/>
                                    </a:solidFill>
                                    <a:prstDash val="solid"/>
                                    <a:headEnd type="none" w="med" len="med"/>
                                    <a:tailEnd type="none" w="med" len="med"/>
                                  </a:ln>
                                </wps:spPr>
                                <wps:bodyPr/>
                              </wps:wsp>
                              <wps:wsp>
                                <wps:cNvPr id="139" name="Line 474"/>
                                <wps:cNvCnPr/>
                                <wps:spPr>
                                  <a:xfrm>
                                    <a:off x="420" y="624"/>
                                    <a:ext cx="315" cy="156"/>
                                  </a:xfrm>
                                  <a:prstGeom prst="line">
                                    <a:avLst/>
                                  </a:prstGeom>
                                  <a:ln w="9525" cap="flat" cmpd="sng">
                                    <a:solidFill>
                                      <a:srgbClr val="000000"/>
                                    </a:solidFill>
                                    <a:prstDash val="solid"/>
                                    <a:headEnd type="none" w="med" len="med"/>
                                    <a:tailEnd type="none" w="med" len="med"/>
                                  </a:ln>
                                </wps:spPr>
                                <wps:bodyPr/>
                              </wps:wsp>
                              <wps:wsp>
                                <wps:cNvPr id="140" name="Line 475"/>
                                <wps:cNvCnPr/>
                                <wps:spPr>
                                  <a:xfrm flipV="1">
                                    <a:off x="420" y="0"/>
                                    <a:ext cx="315" cy="156"/>
                                  </a:xfrm>
                                  <a:prstGeom prst="line">
                                    <a:avLst/>
                                  </a:prstGeom>
                                  <a:ln w="9525" cap="flat" cmpd="sng">
                                    <a:solidFill>
                                      <a:srgbClr val="000000"/>
                                    </a:solidFill>
                                    <a:prstDash val="solid"/>
                                    <a:headEnd type="none" w="med" len="med"/>
                                    <a:tailEnd type="none" w="med" len="med"/>
                                  </a:ln>
                                </wps:spPr>
                                <wps:bodyPr/>
                              </wps:wsp>
                              <wps:wsp>
                                <wps:cNvPr id="141" name="Line 476"/>
                                <wps:cNvCnPr/>
                                <wps:spPr>
                                  <a:xfrm>
                                    <a:off x="735" y="0"/>
                                    <a:ext cx="0" cy="780"/>
                                  </a:xfrm>
                                  <a:prstGeom prst="line">
                                    <a:avLst/>
                                  </a:prstGeom>
                                  <a:ln w="9525" cap="flat" cmpd="sng">
                                    <a:solidFill>
                                      <a:srgbClr val="000000"/>
                                    </a:solidFill>
                                    <a:prstDash val="solid"/>
                                    <a:headEnd type="none" w="med" len="med"/>
                                    <a:tailEnd type="none" w="med" len="med"/>
                                  </a:ln>
                                </wps:spPr>
                                <wps:bodyPr/>
                              </wps:wsp>
                              <wps:wsp>
                                <wps:cNvPr id="142" name="Line 477"/>
                                <wps:cNvCnPr/>
                                <wps:spPr>
                                  <a:xfrm flipV="1">
                                    <a:off x="735" y="57"/>
                                    <a:ext cx="300" cy="156"/>
                                  </a:xfrm>
                                  <a:prstGeom prst="line">
                                    <a:avLst/>
                                  </a:prstGeom>
                                  <a:ln w="9525" cap="flat" cmpd="sng">
                                    <a:solidFill>
                                      <a:srgbClr val="000000"/>
                                    </a:solidFill>
                                    <a:prstDash val="solid"/>
                                    <a:headEnd type="none" w="med" len="med"/>
                                    <a:tailEnd type="none" w="med" len="med"/>
                                  </a:ln>
                                </wps:spPr>
                                <wps:bodyPr/>
                              </wps:wsp>
                              <wps:wsp>
                                <wps:cNvPr id="148" name="Line 478"/>
                                <wps:cNvCnPr/>
                                <wps:spPr>
                                  <a:xfrm>
                                    <a:off x="735" y="374"/>
                                    <a:ext cx="315" cy="0"/>
                                  </a:xfrm>
                                  <a:prstGeom prst="line">
                                    <a:avLst/>
                                  </a:prstGeom>
                                  <a:ln w="9525" cap="flat" cmpd="sng">
                                    <a:solidFill>
                                      <a:srgbClr val="000000"/>
                                    </a:solidFill>
                                    <a:prstDash val="solid"/>
                                    <a:headEnd type="none" w="med" len="med"/>
                                    <a:tailEnd type="none" w="med" len="med"/>
                                  </a:ln>
                                </wps:spPr>
                                <wps:bodyPr/>
                              </wps:wsp>
                              <wps:wsp>
                                <wps:cNvPr id="149" name="Line 479"/>
                                <wps:cNvCnPr/>
                                <wps:spPr>
                                  <a:xfrm>
                                    <a:off x="735" y="539"/>
                                    <a:ext cx="315" cy="156"/>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62" o:spid="_x0000_s1026" o:spt="203" style="position:absolute;left:0pt;flip:y;margin-left:213.1pt;margin-top:96.6pt;height:13.85pt;width:11.35pt;z-index:251694080;mso-width-relative:page;mso-height-relative:page;" coordsize="306,306" o:gfxdata="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">
                      <o:lock v:ext="edit" aspectratio="f"/>
                      <v:shape id="Oval 469" o:spid="_x0000_s1026" o:spt="3" type="#_x0000_t3" style="position:absolute;left:0;top:0;height:306;width:306;" fillcolor="#FFFFFF" filled="t" stroked="t" coordsize="21600,21600" o:gfxdata="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9QJ7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id="Group 470" o:spid="_x0000_s1026" o:spt="203" style="position:absolute;left:67;top:57;height:198;width:198;" coordsize="1050,780"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Line 471" o:spid="_x0000_s1026" o:spt="20" style="position:absolute;left:0;top:156;height:468;width:0;"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2" o:spid="_x0000_s1026" o:spt="20" style="position:absolute;left:0;top:156;height:0;width:420;"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3" o:spid="_x0000_s1026" o:spt="20" style="position:absolute;left:0;top:624;height:0;width:420;"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4" o:spid="_x0000_s1026" o:spt="20" style="position:absolute;left:420;top:624;height:156;width:315;" filled="f" stroked="t" coordsize="21600,21600" o:gfxdata="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q/o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5" o:spid="_x0000_s1026" o:spt="20" style="position:absolute;left:420;top:0;flip:y;height:156;width:315;"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6" o:spid="_x0000_s1026" o:spt="20" style="position:absolute;left:735;top:0;height:780;width:0;" filled="f" stroked="t" coordsize="21600,21600" o:gfxdata="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uF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7" o:spid="_x0000_s1026" o:spt="20" style="position:absolute;left:735;top:57;flip:y;height:156;width:300;" filled="f" stroked="t" coordsize="21600,21600" o:gfxdata="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TfvW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8" o:spid="_x0000_s1026" o:spt="20" style="position:absolute;left:735;top:374;height:0;width:315;" filled="f" stroked="t" coordsize="21600,21600" o:gfxdata="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hLO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9" o:spid="_x0000_s1026" o:spt="20" style="position:absolute;left:735;top:539;height:156;width:315;" filled="f" stroked="t" coordsize="21600,21600" o:gfxdata="UEsDBAoAAAAAAIdO4kAAAAAAAAAAAAAAAAAEAAAAZHJzL1BLAwQUAAAACACHTuJA462Jer0AAADc&#10;AAAADwAAAGRycy9kb3ducmV2LnhtbEVPyWrDMBC9F/IPYgK9hESyW0L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rYl6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2061845</wp:posOffset>
                      </wp:positionH>
                      <wp:positionV relativeFrom="paragraph">
                        <wp:posOffset>1409065</wp:posOffset>
                      </wp:positionV>
                      <wp:extent cx="1031240" cy="267970"/>
                      <wp:effectExtent l="5080" t="5080" r="11430" b="12700"/>
                      <wp:wrapNone/>
                      <wp:docPr id="151" name="自选图形 179"/>
                      <wp:cNvGraphicFramePr/>
                      <a:graphic xmlns:a="http://schemas.openxmlformats.org/drawingml/2006/main">
                        <a:graphicData uri="http://schemas.microsoft.com/office/word/2010/wordprocessingShape">
                          <wps:wsp>
                            <wps:cNvSpPr/>
                            <wps:spPr>
                              <a:xfrm>
                                <a:off x="0" y="0"/>
                                <a:ext cx="1031240" cy="267970"/>
                              </a:xfrm>
                              <a:prstGeom prst="flowChartProcess">
                                <a:avLst/>
                              </a:prstGeom>
                              <a:noFill/>
                              <a:ln w="6350" cap="flat" cmpd="sng">
                                <a:solidFill>
                                  <a:srgbClr val="000000"/>
                                </a:solidFill>
                                <a:prstDash val="solid"/>
                                <a:miter/>
                                <a:headEnd type="none" w="med" len="med"/>
                                <a:tailEnd type="none" w="med" len="med"/>
                              </a:ln>
                            </wps:spPr>
                            <wps:txbx>
                              <w:txbxContent>
                                <w:p>
                                  <w:pPr>
                                    <w:jc w:val="center"/>
                                  </w:pPr>
                                  <w:r>
                                    <w:rPr>
                                      <w:rFonts w:hint="eastAsia"/>
                                    </w:rPr>
                                    <w:t>注塑</w:t>
                                  </w:r>
                                </w:p>
                              </w:txbxContent>
                            </wps:txbx>
                            <wps:bodyPr wrap="square" lIns="91439" tIns="45719" rIns="91439" bIns="45719" upright="1"/>
                          </wps:wsp>
                        </a:graphicData>
                      </a:graphic>
                    </wp:anchor>
                  </w:drawing>
                </mc:Choice>
                <mc:Fallback>
                  <w:pict>
                    <v:shape id="自选图形 179" o:spid="_x0000_s1026" o:spt="109" type="#_x0000_t109" style="position:absolute;left:0pt;margin-left:162.35pt;margin-top:110.95pt;height:21.1pt;width:81.2pt;z-index:251692032;mso-width-relative:page;mso-height-relative:page;" filled="f" stroked="t" coordsize="21600,21600" o:gfxdata="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qLpi7cAAAA&#10;CwEAAA8AAAAAAAAAAQAgAAAAIgAAAGRycy9kb3ducmV2LnhtbFBLAQIUABQAAAAIAIdO4kDLdx7L&#10;GQIAAAoEAAAOAAAAAAAAAAEAIAAAACsBAABkcnMvZTJvRG9jLnhtbFBLBQYAAAAABgAGAFkBAAC2&#10;BQAAAAA=&#10;">
                      <v:fill on="f" focussize="0,0"/>
                      <v:stroke weight="0.5pt" color="#000000" joinstyle="miter"/>
                      <v:imagedata o:title=""/>
                      <o:lock v:ext="edit" aspectratio="f"/>
                      <v:textbox inset="7.19992125984252pt,3.59992125984252pt,7.19992125984252pt,3.59992125984252pt">
                        <w:txbxContent>
                          <w:p>
                            <w:pPr>
                              <w:jc w:val="center"/>
                            </w:pPr>
                            <w:r>
                              <w:rPr>
                                <w:rFonts w:hint="eastAsia"/>
                              </w:rPr>
                              <w:t>注塑</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2057400</wp:posOffset>
                      </wp:positionH>
                      <wp:positionV relativeFrom="paragraph">
                        <wp:posOffset>1955800</wp:posOffset>
                      </wp:positionV>
                      <wp:extent cx="1031240" cy="267970"/>
                      <wp:effectExtent l="5080" t="5080" r="11430" b="12700"/>
                      <wp:wrapNone/>
                      <wp:docPr id="152" name="自选图形 178"/>
                      <wp:cNvGraphicFramePr/>
                      <a:graphic xmlns:a="http://schemas.openxmlformats.org/drawingml/2006/main">
                        <a:graphicData uri="http://schemas.microsoft.com/office/word/2010/wordprocessingShape">
                          <wps:wsp>
                            <wps:cNvSpPr/>
                            <wps:spPr>
                              <a:xfrm>
                                <a:off x="0" y="0"/>
                                <a:ext cx="1031240" cy="267970"/>
                              </a:xfrm>
                              <a:prstGeom prst="flowChartProcess">
                                <a:avLst/>
                              </a:prstGeom>
                              <a:noFill/>
                              <a:ln w="6350" cap="flat" cmpd="sng">
                                <a:solidFill>
                                  <a:srgbClr val="000000"/>
                                </a:solidFill>
                                <a:prstDash val="solid"/>
                                <a:miter/>
                                <a:headEnd type="none" w="med" len="med"/>
                                <a:tailEnd type="none" w="med" len="med"/>
                              </a:ln>
                            </wps:spPr>
                            <wps:txbx>
                              <w:txbxContent>
                                <w:p>
                                  <w:pPr>
                                    <w:jc w:val="center"/>
                                  </w:pPr>
                                  <w:r>
                                    <w:rPr>
                                      <w:rFonts w:hint="eastAsia"/>
                                    </w:rPr>
                                    <w:t>冷却</w:t>
                                  </w:r>
                                </w:p>
                              </w:txbxContent>
                            </wps:txbx>
                            <wps:bodyPr wrap="square" lIns="91439" tIns="45719" rIns="91439" bIns="45719" upright="1"/>
                          </wps:wsp>
                        </a:graphicData>
                      </a:graphic>
                    </wp:anchor>
                  </w:drawing>
                </mc:Choice>
                <mc:Fallback>
                  <w:pict>
                    <v:shape id="自选图形 178" o:spid="_x0000_s1026" o:spt="109" type="#_x0000_t109" style="position:absolute;left:0pt;margin-left:162pt;margin-top:154pt;height:21.1pt;width:81.2pt;z-index:251693056;mso-width-relative:page;mso-height-relative:page;" filled="f" stroked="t" coordsize="21600,21600" o:gfxdata="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CyqO9sAAAAL&#10;AQAADwAAAAAAAAABACAAAAAiAAAAZHJzL2Rvd25yZXYueG1sUEsBAhQAFAAAAAgAh07iQMXuwoUZ&#10;AgAACgQAAA4AAAAAAAAAAQAgAAAAKgEAAGRycy9lMm9Eb2MueG1sUEsFBgAAAAAGAAYAWQEAALUF&#10;AAAAAA==&#10;">
                      <v:fill on="f" focussize="0,0"/>
                      <v:stroke weight="0.5pt" color="#000000" joinstyle="miter"/>
                      <v:imagedata o:title=""/>
                      <o:lock v:ext="edit" aspectratio="f"/>
                      <v:textbox inset="7.19992125984252pt,3.59992125984252pt,7.19992125984252pt,3.59992125984252pt">
                        <w:txbxContent>
                          <w:p>
                            <w:pPr>
                              <w:jc w:val="center"/>
                            </w:pPr>
                            <w:r>
                              <w:rPr>
                                <w:rFonts w:hint="eastAsia"/>
                              </w:rPr>
                              <w:t>冷却</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2042160</wp:posOffset>
                      </wp:positionH>
                      <wp:positionV relativeFrom="paragraph">
                        <wp:posOffset>2498090</wp:posOffset>
                      </wp:positionV>
                      <wp:extent cx="1031240" cy="267970"/>
                      <wp:effectExtent l="5080" t="5080" r="11430" b="12700"/>
                      <wp:wrapNone/>
                      <wp:docPr id="153" name="自选图形 181"/>
                      <wp:cNvGraphicFramePr/>
                      <a:graphic xmlns:a="http://schemas.openxmlformats.org/drawingml/2006/main">
                        <a:graphicData uri="http://schemas.microsoft.com/office/word/2010/wordprocessingShape">
                          <wps:wsp>
                            <wps:cNvSpPr/>
                            <wps:spPr>
                              <a:xfrm>
                                <a:off x="0" y="0"/>
                                <a:ext cx="1031240" cy="267970"/>
                              </a:xfrm>
                              <a:prstGeom prst="flowChartProcess">
                                <a:avLst/>
                              </a:prstGeom>
                              <a:noFill/>
                              <a:ln w="6350" cap="flat" cmpd="sng">
                                <a:solidFill>
                                  <a:srgbClr val="000000"/>
                                </a:solidFill>
                                <a:prstDash val="solid"/>
                                <a:miter/>
                                <a:headEnd type="none" w="med" len="med"/>
                                <a:tailEnd type="none" w="med" len="med"/>
                              </a:ln>
                            </wps:spPr>
                            <wps:txbx>
                              <w:txbxContent>
                                <w:p>
                                  <w:pPr>
                                    <w:jc w:val="center"/>
                                  </w:pPr>
                                  <w:r>
                                    <w:rPr>
                                      <w:rFonts w:hint="eastAsia"/>
                                    </w:rPr>
                                    <w:t>检验</w:t>
                                  </w:r>
                                </w:p>
                              </w:txbxContent>
                            </wps:txbx>
                            <wps:bodyPr wrap="square" lIns="91439" tIns="45719" rIns="91439" bIns="45719" upright="1"/>
                          </wps:wsp>
                        </a:graphicData>
                      </a:graphic>
                    </wp:anchor>
                  </w:drawing>
                </mc:Choice>
                <mc:Fallback>
                  <w:pict>
                    <v:shape id="自选图形 181" o:spid="_x0000_s1026" o:spt="109" type="#_x0000_t109" style="position:absolute;left:0pt;margin-left:160.8pt;margin-top:196.7pt;height:21.1pt;width:81.2pt;z-index:251689984;mso-width-relative:page;mso-height-relative:page;" filled="f" stroked="t" coordsize="21600,21600" o:gfxdata="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APUpdsAAAAL&#10;AQAADwAAAAAAAAABACAAAAAiAAAAZHJzL2Rvd25yZXYueG1sUEsBAhQAFAAAAAgAh07iQFJ8A1MZ&#10;AgAACgQAAA4AAAAAAAAAAQAgAAAAKgEAAGRycy9lMm9Eb2MueG1sUEsFBgAAAAAGAAYAWQEAALUF&#10;AAAAAA==&#10;">
                      <v:fill on="f" focussize="0,0"/>
                      <v:stroke weight="0.5pt" color="#000000" joinstyle="miter"/>
                      <v:imagedata o:title=""/>
                      <o:lock v:ext="edit" aspectratio="f"/>
                      <v:textbox inset="7.19992125984252pt,3.59992125984252pt,7.19992125984252pt,3.59992125984252pt">
                        <w:txbxContent>
                          <w:p>
                            <w:pPr>
                              <w:jc w:val="center"/>
                            </w:pPr>
                            <w:r>
                              <w:rPr>
                                <w:rFonts w:hint="eastAsia"/>
                              </w:rPr>
                              <w:t>检验</w:t>
                            </w:r>
                          </w:p>
                        </w:txbxContent>
                      </v:textbox>
                    </v:shape>
                  </w:pict>
                </mc:Fallback>
              </mc:AlternateContent>
            </w:r>
          </w:p>
          <w:p>
            <w:pPr>
              <w:spacing w:line="360" w:lineRule="auto"/>
            </w:pPr>
            <w:r>
              <mc:AlternateContent>
                <mc:Choice Requires="wps">
                  <w:drawing>
                    <wp:anchor distT="0" distB="0" distL="114300" distR="114300" simplePos="0" relativeHeight="251743232" behindDoc="0" locked="0" layoutInCell="1" allowOverlap="1">
                      <wp:simplePos x="0" y="0"/>
                      <wp:positionH relativeFrom="column">
                        <wp:posOffset>3827780</wp:posOffset>
                      </wp:positionH>
                      <wp:positionV relativeFrom="paragraph">
                        <wp:posOffset>133985</wp:posOffset>
                      </wp:positionV>
                      <wp:extent cx="0" cy="762000"/>
                      <wp:effectExtent l="4445" t="0" r="14605" b="0"/>
                      <wp:wrapNone/>
                      <wp:docPr id="156" name="直接连接符 156"/>
                      <wp:cNvGraphicFramePr/>
                      <a:graphic xmlns:a="http://schemas.openxmlformats.org/drawingml/2006/main">
                        <a:graphicData uri="http://schemas.microsoft.com/office/word/2010/wordprocessingShape">
                          <wps:wsp>
                            <wps:cNvCnPr/>
                            <wps:spPr>
                              <a:xfrm flipV="1">
                                <a:off x="4970780" y="398780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01.4pt;margin-top:10.55pt;height:60pt;width:0pt;z-index:251743232;mso-width-relative:page;mso-height-relative:page;" filled="f" stroked="t" coordsize="21600,21600" o:gfxdata="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Y25e1QAA&#10;AAoBAAAPAAAAAAAAAAEAIAAAACIAAABkcnMvZG93bnJldi54bWxQSwECFAAUAAAACACHTuJA0eVu&#10;eegBAACeAwAADgAAAAAAAAABACAAAAAkAQAAZHJzL2Uyb0RvYy54bWxQSwUGAAAAAAYABgBZAQAA&#10;fgU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3094990</wp:posOffset>
                      </wp:positionH>
                      <wp:positionV relativeFrom="paragraph">
                        <wp:posOffset>141605</wp:posOffset>
                      </wp:positionV>
                      <wp:extent cx="752475" cy="635"/>
                      <wp:effectExtent l="0" t="37465" r="9525" b="38100"/>
                      <wp:wrapNone/>
                      <wp:docPr id="159" name="直线 2487"/>
                      <wp:cNvGraphicFramePr/>
                      <a:graphic xmlns:a="http://schemas.openxmlformats.org/drawingml/2006/main">
                        <a:graphicData uri="http://schemas.microsoft.com/office/word/2010/wordprocessingShape">
                          <wps:wsp>
                            <wps:cNvCnPr/>
                            <wps:spPr>
                              <a:xfrm flipH="1">
                                <a:off x="0" y="0"/>
                                <a:ext cx="752475"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487" o:spid="_x0000_s1026" o:spt="20" style="position:absolute;left:0pt;flip:x;margin-left:243.7pt;margin-top:11.15pt;height:0.05pt;width:59.25pt;z-index:251705344;mso-width-relative:page;mso-height-relative:page;" filled="f" stroked="t" coordsize="21600,21600" o:gfxdata="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OH7h2gAAAAkBAAAPAAAAAAAA&#10;AAEAIAAAACIAAABkcnMvZG93bnJldi54bWxQSwECFAAUAAAACACHTuJAW8eKhNcBAACVAwAADgAA&#10;AAAAAAABACAAAAApAQAAZHJzL2Uyb0RvYy54bWxQSwUGAAAAAAYABgBZAQAAc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2438400</wp:posOffset>
                      </wp:positionH>
                      <wp:positionV relativeFrom="paragraph">
                        <wp:posOffset>424815</wp:posOffset>
                      </wp:positionV>
                      <wp:extent cx="266065" cy="2540"/>
                      <wp:effectExtent l="37465" t="635" r="36195" b="0"/>
                      <wp:wrapNone/>
                      <wp:docPr id="162" name="直线 182"/>
                      <wp:cNvGraphicFramePr/>
                      <a:graphic xmlns:a="http://schemas.openxmlformats.org/drawingml/2006/main">
                        <a:graphicData uri="http://schemas.microsoft.com/office/word/2010/wordprocessingShape">
                          <wps:wsp>
                            <wps:cNvCnPr/>
                            <wps:spPr>
                              <a:xfrm rot="-5400000" flipH="1" flipV="1">
                                <a:off x="0" y="0"/>
                                <a:ext cx="266065" cy="2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flip:x y;margin-left:192pt;margin-top:33.45pt;height:0.2pt;width:20.95pt;rotation:-5898240f;z-index:251701248;mso-width-relative:page;mso-height-relative:page;" filled="f" stroked="t" coordsize="21600,21600" o:gfxdata="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0LzV1wAAAAkB&#10;AAAPAAAAAAAAAAEAIAAAACIAAABkcnMvZG93bnJldi54bWxQSwECFAAUAAAACACHTuJA5snqUeMB&#10;AACuAwAADgAAAAAAAAABACAAAAAmAQAAZHJzL2Uyb0RvYy54bWxQSwUGAAAAAAYABgBZAQAAewUA&#10;AAAA&#10;">
                      <v:fill on="f" focussize="0,0"/>
                      <v:stroke color="#000000" joinstyle="round" endarrow="block"/>
                      <v:imagedata o:title=""/>
                      <o:lock v:ext="edit" aspectratio="f"/>
                    </v:line>
                  </w:pict>
                </mc:Fallback>
              </mc:AlternateContent>
            </w:r>
          </w:p>
          <w:p>
            <w:pPr>
              <w:spacing w:line="360" w:lineRule="auto"/>
            </w:pPr>
          </w:p>
          <w:p>
            <w:pPr>
              <w:spacing w:line="360" w:lineRule="auto"/>
            </w:pPr>
            <w:r>
              <mc:AlternateContent>
                <mc:Choice Requires="wpg">
                  <w:drawing>
                    <wp:anchor distT="0" distB="0" distL="114300" distR="114300" simplePos="0" relativeHeight="251744256" behindDoc="0" locked="0" layoutInCell="1" allowOverlap="1">
                      <wp:simplePos x="0" y="0"/>
                      <wp:positionH relativeFrom="column">
                        <wp:posOffset>4076700</wp:posOffset>
                      </wp:positionH>
                      <wp:positionV relativeFrom="paragraph">
                        <wp:posOffset>128905</wp:posOffset>
                      </wp:positionV>
                      <wp:extent cx="179705" cy="100965"/>
                      <wp:effectExtent l="5080" t="5080" r="5715" b="8255"/>
                      <wp:wrapNone/>
                      <wp:docPr id="165" name="组合 165"/>
                      <wp:cNvGraphicFramePr/>
                      <a:graphic xmlns:a="http://schemas.openxmlformats.org/drawingml/2006/main">
                        <a:graphicData uri="http://schemas.microsoft.com/office/word/2010/wordprocessingGroup">
                          <wpg:wgp>
                            <wpg:cNvGrpSpPr/>
                            <wpg:grpSpPr>
                              <a:xfrm>
                                <a:off x="0" y="0"/>
                                <a:ext cx="179705" cy="100965"/>
                                <a:chOff x="6438" y="6670"/>
                                <a:chExt cx="283" cy="159"/>
                              </a:xfrm>
                            </wpg:grpSpPr>
                            <wps:wsp>
                              <wps:cNvPr id="166" name="矩形 154"/>
                              <wps:cNvSpPr/>
                              <wps:spPr>
                                <a:xfrm>
                                  <a:off x="6438" y="6670"/>
                                  <a:ext cx="283"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68" name="直接连接符 155"/>
                              <wps:cNvCnPr/>
                              <wps:spPr>
                                <a:xfrm>
                                  <a:off x="6438" y="6731"/>
                                  <a:ext cx="281" cy="0"/>
                                </a:xfrm>
                                <a:prstGeom prst="line">
                                  <a:avLst/>
                                </a:prstGeom>
                                <a:ln w="9525" cap="flat" cmpd="sng">
                                  <a:solidFill>
                                    <a:srgbClr val="000000"/>
                                  </a:solidFill>
                                  <a:prstDash val="solid"/>
                                  <a:headEnd type="none" w="med" len="med"/>
                                  <a:tailEnd type="none" w="med" len="med"/>
                                </a:ln>
                              </wps:spPr>
                              <wps:bodyPr/>
                            </wps:wsp>
                            <wps:wsp>
                              <wps:cNvPr id="178" name="直接连接符 157"/>
                              <wps:cNvCnPr/>
                              <wps:spPr>
                                <a:xfrm>
                                  <a:off x="6508" y="6727"/>
                                  <a:ext cx="0" cy="102"/>
                                </a:xfrm>
                                <a:prstGeom prst="line">
                                  <a:avLst/>
                                </a:prstGeom>
                                <a:ln w="9525" cap="flat" cmpd="sng">
                                  <a:solidFill>
                                    <a:srgbClr val="000000"/>
                                  </a:solidFill>
                                  <a:prstDash val="solid"/>
                                  <a:headEnd type="none" w="med" len="med"/>
                                  <a:tailEnd type="none" w="med" len="med"/>
                                </a:ln>
                              </wps:spPr>
                              <wps:bodyPr/>
                            </wps:wsp>
                            <wps:wsp>
                              <wps:cNvPr id="179" name="直接连接符 158"/>
                              <wps:cNvCnPr/>
                              <wps:spPr>
                                <a:xfrm>
                                  <a:off x="6579" y="6727"/>
                                  <a:ext cx="0" cy="102"/>
                                </a:xfrm>
                                <a:prstGeom prst="line">
                                  <a:avLst/>
                                </a:prstGeom>
                                <a:ln w="9525" cap="flat" cmpd="sng">
                                  <a:solidFill>
                                    <a:srgbClr val="000000"/>
                                  </a:solidFill>
                                  <a:prstDash val="solid"/>
                                  <a:headEnd type="none" w="med" len="med"/>
                                  <a:tailEnd type="none" w="med" len="med"/>
                                </a:ln>
                              </wps:spPr>
                              <wps:bodyPr/>
                            </wps:wsp>
                            <wps:wsp>
                              <wps:cNvPr id="180" name="直接连接符 160"/>
                              <wps:cNvCnPr/>
                              <wps:spPr>
                                <a:xfrm>
                                  <a:off x="6650" y="6727"/>
                                  <a:ext cx="0" cy="102"/>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21pt;margin-top:10.15pt;height:7.95pt;width:14.15pt;z-index:251744256;mso-width-relative:page;mso-height-relative:page;" coordorigin="6438,6670" coordsize="283,159" o:gfxdata="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TwXHc2QAA&#10;AAkBAAAPAAAAAAAAAAEAIAAAACIAAABkcnMvZG93bnJldi54bWxQSwECFAAUAAAACACHTuJAa2bc&#10;egEDAAAEDQAADgAAAAAAAAABACAAAAAoAQAAZHJzL2Uyb0RvYy54bWxQSwUGAAAAAAYABgBZAQAA&#10;mwYAAAAA&#10;">
                      <o:lock v:ext="edit" aspectratio="f"/>
                      <v:rect id="矩形 154" o:spid="_x0000_s1026" o:spt="1" style="position:absolute;left:6438;top:6670;height:159;width:283;" fillcolor="#FFFFFF" filled="t" stroked="t" coordsize="21600,21600" o:gfxdata="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i6B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line id="直接连接符 155" o:spid="_x0000_s1026" o:spt="20" style="position:absolute;left:6438;top:6731;height:0;width:281;" filled="f" stroked="t" coordsize="21600,21600" o:gfxdata="UEsDBAoAAAAAAIdO4kAAAAAAAAAAAAAAAAAEAAAAZHJzL1BLAwQUAAAACACHTuJAx1Rwgb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a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UcI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57" o:spid="_x0000_s1026" o:spt="20" style="position:absolute;left:6508;top:6727;height:102;width:0;" filled="f" stroked="t" coordsize="21600,21600" o:gfxdata="UEsDBAoAAAAAAIdO4kAAAAAAAAAAAAAAAAAEAAAAZHJzL1BLAwQUAAAACACHTuJAQo3mXL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q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5l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158" o:spid="_x0000_s1026" o:spt="20" style="position:absolute;left:6579;top:6727;height:102;width:0;" filled="f" stroked="t" coordsize="21600,21600" o:gfxdata="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wUP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60" o:spid="_x0000_s1026" o:spt="20" style="position:absolute;left:6650;top:6727;height:102;width:0;" filled="f" stroked="t" coordsize="21600,21600" o:gfxdata="UEsDBAoAAAAAAIdO4kAAAAAAAAAAAAAAAAAEAAAAZHJzL1BLAwQUAAAACACHTuJAiS6afb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eDL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umn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709440" behindDoc="0" locked="0" layoutInCell="1" allowOverlap="1">
                      <wp:simplePos x="0" y="0"/>
                      <wp:positionH relativeFrom="column">
                        <wp:posOffset>3593465</wp:posOffset>
                      </wp:positionH>
                      <wp:positionV relativeFrom="paragraph">
                        <wp:posOffset>98425</wp:posOffset>
                      </wp:positionV>
                      <wp:extent cx="144145" cy="175895"/>
                      <wp:effectExtent l="4445" t="4445" r="22860" b="10160"/>
                      <wp:wrapNone/>
                      <wp:docPr id="183" name="组合 183"/>
                      <wp:cNvGraphicFramePr/>
                      <a:graphic xmlns:a="http://schemas.openxmlformats.org/drawingml/2006/main">
                        <a:graphicData uri="http://schemas.microsoft.com/office/word/2010/wordprocessingGroup">
                          <wpg:wgp>
                            <wpg:cNvGrpSpPr/>
                            <wpg:grpSpPr>
                              <a:xfrm flipV="1">
                                <a:off x="0" y="0"/>
                                <a:ext cx="144145" cy="175895"/>
                                <a:chOff x="0" y="0"/>
                                <a:chExt cx="306" cy="306"/>
                              </a:xfrm>
                            </wpg:grpSpPr>
                            <wps:wsp>
                              <wps:cNvPr id="184" name="椭圆 63"/>
                              <wps:cNvSpPr/>
                              <wps:spPr>
                                <a:xfrm>
                                  <a:off x="0" y="0"/>
                                  <a:ext cx="306" cy="306"/>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cNvPr id="186" name="组合 77"/>
                              <wpg:cNvGrpSpPr/>
                              <wpg:grpSpPr>
                                <a:xfrm>
                                  <a:off x="67" y="57"/>
                                  <a:ext cx="198" cy="198"/>
                                  <a:chOff x="0" y="0"/>
                                  <a:chExt cx="1050" cy="780"/>
                                </a:xfrm>
                              </wpg:grpSpPr>
                              <wps:wsp>
                                <wps:cNvPr id="187" name="直接连接符 65"/>
                                <wps:cNvCnPr/>
                                <wps:spPr>
                                  <a:xfrm>
                                    <a:off x="0" y="156"/>
                                    <a:ext cx="0" cy="468"/>
                                  </a:xfrm>
                                  <a:prstGeom prst="line">
                                    <a:avLst/>
                                  </a:prstGeom>
                                  <a:ln w="9525" cap="flat" cmpd="sng">
                                    <a:solidFill>
                                      <a:srgbClr val="000000"/>
                                    </a:solidFill>
                                    <a:prstDash val="solid"/>
                                    <a:headEnd type="none" w="med" len="med"/>
                                    <a:tailEnd type="none" w="med" len="med"/>
                                  </a:ln>
                                </wps:spPr>
                                <wps:bodyPr/>
                              </wps:wsp>
                              <wps:wsp>
                                <wps:cNvPr id="188" name="直接连接符 66"/>
                                <wps:cNvCnPr/>
                                <wps:spPr>
                                  <a:xfrm>
                                    <a:off x="0" y="156"/>
                                    <a:ext cx="420" cy="0"/>
                                  </a:xfrm>
                                  <a:prstGeom prst="line">
                                    <a:avLst/>
                                  </a:prstGeom>
                                  <a:ln w="9525" cap="flat" cmpd="sng">
                                    <a:solidFill>
                                      <a:srgbClr val="000000"/>
                                    </a:solidFill>
                                    <a:prstDash val="solid"/>
                                    <a:headEnd type="none" w="med" len="med"/>
                                    <a:tailEnd type="none" w="med" len="med"/>
                                  </a:ln>
                                </wps:spPr>
                                <wps:bodyPr/>
                              </wps:wsp>
                              <wps:wsp>
                                <wps:cNvPr id="189" name="直接连接符 67"/>
                                <wps:cNvCnPr/>
                                <wps:spPr>
                                  <a:xfrm>
                                    <a:off x="0" y="624"/>
                                    <a:ext cx="420" cy="0"/>
                                  </a:xfrm>
                                  <a:prstGeom prst="line">
                                    <a:avLst/>
                                  </a:prstGeom>
                                  <a:ln w="9525" cap="flat" cmpd="sng">
                                    <a:solidFill>
                                      <a:srgbClr val="000000"/>
                                    </a:solidFill>
                                    <a:prstDash val="solid"/>
                                    <a:headEnd type="none" w="med" len="med"/>
                                    <a:tailEnd type="none" w="med" len="med"/>
                                  </a:ln>
                                </wps:spPr>
                                <wps:bodyPr/>
                              </wps:wsp>
                              <wps:wsp>
                                <wps:cNvPr id="190" name="直接连接符 68"/>
                                <wps:cNvCnPr/>
                                <wps:spPr>
                                  <a:xfrm>
                                    <a:off x="420" y="624"/>
                                    <a:ext cx="315" cy="156"/>
                                  </a:xfrm>
                                  <a:prstGeom prst="line">
                                    <a:avLst/>
                                  </a:prstGeom>
                                  <a:ln w="9525" cap="flat" cmpd="sng">
                                    <a:solidFill>
                                      <a:srgbClr val="000000"/>
                                    </a:solidFill>
                                    <a:prstDash val="solid"/>
                                    <a:headEnd type="none" w="med" len="med"/>
                                    <a:tailEnd type="none" w="med" len="med"/>
                                  </a:ln>
                                </wps:spPr>
                                <wps:bodyPr/>
                              </wps:wsp>
                              <wps:wsp>
                                <wps:cNvPr id="191" name="直接连接符 69"/>
                                <wps:cNvCnPr/>
                                <wps:spPr>
                                  <a:xfrm flipV="1">
                                    <a:off x="420" y="0"/>
                                    <a:ext cx="315" cy="156"/>
                                  </a:xfrm>
                                  <a:prstGeom prst="line">
                                    <a:avLst/>
                                  </a:prstGeom>
                                  <a:ln w="9525" cap="flat" cmpd="sng">
                                    <a:solidFill>
                                      <a:srgbClr val="000000"/>
                                    </a:solidFill>
                                    <a:prstDash val="solid"/>
                                    <a:headEnd type="none" w="med" len="med"/>
                                    <a:tailEnd type="none" w="med" len="med"/>
                                  </a:ln>
                                </wps:spPr>
                                <wps:bodyPr/>
                              </wps:wsp>
                              <wps:wsp>
                                <wps:cNvPr id="192" name="直接连接符 70"/>
                                <wps:cNvCnPr/>
                                <wps:spPr>
                                  <a:xfrm>
                                    <a:off x="735" y="0"/>
                                    <a:ext cx="0" cy="780"/>
                                  </a:xfrm>
                                  <a:prstGeom prst="line">
                                    <a:avLst/>
                                  </a:prstGeom>
                                  <a:ln w="9525" cap="flat" cmpd="sng">
                                    <a:solidFill>
                                      <a:srgbClr val="000000"/>
                                    </a:solidFill>
                                    <a:prstDash val="solid"/>
                                    <a:headEnd type="none" w="med" len="med"/>
                                    <a:tailEnd type="none" w="med" len="med"/>
                                  </a:ln>
                                </wps:spPr>
                                <wps:bodyPr/>
                              </wps:wsp>
                              <wps:wsp>
                                <wps:cNvPr id="194" name="直接连接符 71"/>
                                <wps:cNvCnPr/>
                                <wps:spPr>
                                  <a:xfrm flipV="1">
                                    <a:off x="735" y="57"/>
                                    <a:ext cx="300" cy="156"/>
                                  </a:xfrm>
                                  <a:prstGeom prst="line">
                                    <a:avLst/>
                                  </a:prstGeom>
                                  <a:ln w="9525" cap="flat" cmpd="sng">
                                    <a:solidFill>
                                      <a:srgbClr val="000000"/>
                                    </a:solidFill>
                                    <a:prstDash val="solid"/>
                                    <a:headEnd type="none" w="med" len="med"/>
                                    <a:tailEnd type="none" w="med" len="med"/>
                                  </a:ln>
                                </wps:spPr>
                                <wps:bodyPr/>
                              </wps:wsp>
                              <wps:wsp>
                                <wps:cNvPr id="196" name="直接连接符 72"/>
                                <wps:cNvCnPr/>
                                <wps:spPr>
                                  <a:xfrm>
                                    <a:off x="735" y="374"/>
                                    <a:ext cx="315" cy="0"/>
                                  </a:xfrm>
                                  <a:prstGeom prst="line">
                                    <a:avLst/>
                                  </a:prstGeom>
                                  <a:ln w="9525" cap="flat" cmpd="sng">
                                    <a:solidFill>
                                      <a:srgbClr val="000000"/>
                                    </a:solidFill>
                                    <a:prstDash val="solid"/>
                                    <a:headEnd type="none" w="med" len="med"/>
                                    <a:tailEnd type="none" w="med" len="med"/>
                                  </a:ln>
                                </wps:spPr>
                                <wps:bodyPr/>
                              </wps:wsp>
                              <wps:wsp>
                                <wps:cNvPr id="207" name="直接连接符 74"/>
                                <wps:cNvCnPr/>
                                <wps:spPr>
                                  <a:xfrm>
                                    <a:off x="735" y="539"/>
                                    <a:ext cx="315" cy="156"/>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_x0000_s1026" o:spid="_x0000_s1026" o:spt="203" style="position:absolute;left:0pt;flip:y;margin-left:282.95pt;margin-top:7.75pt;height:13.85pt;width:11.35pt;z-index:251709440;mso-width-relative:page;mso-height-relative:page;" coordsize="306,306" o:gfxdata="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EbOupdgAAAAJAQAADwAAAAAAAAABACAAAAAiAAAAZHJzL2Rv&#10;d25yZXYueG1sUEsBAhQAFAAAAAgAh07iQE0No+jJAwAAGxgAAA4AAAAAAAAAAQAgAAAAJwEAAGRy&#10;cy9lMm9Eb2MueG1sUEsFBgAAAAAGAAYAWQEAAGIHAAAAAA==&#10;">
                      <o:lock v:ext="edit" aspectratio="f"/>
                      <v:shape id="椭圆 63" o:spid="_x0000_s1026" o:spt="3" type="#_x0000_t3" style="position:absolute;left:0;top:0;height:306;width:306;" fillcolor="#FFFFFF" filled="t" stroked="t" coordsize="21600,21600" o:gfxdata="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drO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id="组合 77" o:spid="_x0000_s1026" o:spt="203" style="position:absolute;left:67;top:57;height:198;width:198;" coordsize="1050,780" o:gfxdata="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7KNkvAAAANwAAAAPAAAAAAAAAAEAIAAAACIAAABkcnMvZG93bnJldi54bWxQ&#10;SwECFAAUAAAACACHTuJAMy8FnjsAAAA5AAAAFQAAAAAAAAABACAAAAALAQAAZHJzL2dyb3Vwc2hh&#10;cGV4bWwueG1sUEsFBgAAAAAGAAYAYAEAAMgDAAAAAA==&#10;">
                        <o:lock v:ext="edit" aspectratio="f"/>
                        <v:line id="直接连接符 65" o:spid="_x0000_s1026" o:spt="20" style="position:absolute;left:0;top:156;height:468;width:0;" filled="f" stroked="t"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66" o:spid="_x0000_s1026" o:spt="20" style="position:absolute;left:0;top:156;height:0;width:420;" filled="f" stroked="t" coordsize="21600,21600" o:gfxdata="UEsDBAoAAAAAAIdO4kAAAAAAAAAAAAAAAAAEAAAAZHJzL1BLAwQUAAAACACHTuJAd1iWe7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dDK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Yln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67" o:spid="_x0000_s1026" o:spt="20" style="position:absolute;left:0;top:624;height:0;width:420;" filled="f" stroked="t" coordsize="21600,21600" o:gfxdata="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FDP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68" o:spid="_x0000_s1026" o:spt="20" style="position:absolute;left:420;top:624;height:156;width:315;" filled="f" stroked="t" coordsize="21600,21600" o:gfxdata="UEsDBAoAAAAAAIdO4kAAAAAAAAAAAAAAAAAEAAAAZHJzL1BLAwQUAAAACACHTuJADPcMoL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H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3DK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69" o:spid="_x0000_s1026" o:spt="20" style="position:absolute;left:420;top:0;flip:y;height:156;width:315;" filled="f" stroked="t" coordsize="21600,21600" o:gfxdata="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Vda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70" o:spid="_x0000_s1026" o:spt="20" style="position:absolute;left:735;top:0;height:780;width:0;"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71" o:spid="_x0000_s1026" o:spt="20" style="position:absolute;left:735;top:57;flip:y;height:156;width:300;" filled="f" stroked="t" coordsize="21600,21600" o:gfxdata="UEsDBAoAAAAAAIdO4kAAAAAAAAAAAAAAAAAEAAAAZHJzL1BLAwQUAAAACACHTuJAR/L+8rsAAADc&#10;AAAADwAAAGRycy9kb3ducmV2LnhtbEVP32vCMBB+H/g/hBN808Q6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8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72" o:spid="_x0000_s1026" o:spt="20" style="position:absolute;left:735;top:374;height:0;width:315;" filled="f" stroked="t" coordsize="21600,21600" o:gfxdata="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UjF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74" o:spid="_x0000_s1026" o:spt="20" style="position:absolute;left:735;top:539;height:156;width:315;"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w:pict>
                </mc:Fallback>
              </mc:AlternateContent>
            </w:r>
            <w:r>
              <mc:AlternateContent>
                <mc:Choice Requires="wpg">
                  <w:drawing>
                    <wp:anchor distT="0" distB="0" distL="114300" distR="114300" simplePos="0" relativeHeight="251708416" behindDoc="0" locked="0" layoutInCell="1" allowOverlap="1">
                      <wp:simplePos x="0" y="0"/>
                      <wp:positionH relativeFrom="column">
                        <wp:posOffset>3909695</wp:posOffset>
                      </wp:positionH>
                      <wp:positionV relativeFrom="paragraph">
                        <wp:posOffset>108585</wp:posOffset>
                      </wp:positionV>
                      <wp:extent cx="107950" cy="144145"/>
                      <wp:effectExtent l="10795" t="6985" r="14605" b="1270"/>
                      <wp:wrapNone/>
                      <wp:docPr id="209" name="组合 209"/>
                      <wp:cNvGraphicFramePr/>
                      <a:graphic xmlns:a="http://schemas.openxmlformats.org/drawingml/2006/main">
                        <a:graphicData uri="http://schemas.microsoft.com/office/word/2010/wordprocessingGroup">
                          <wpg:wgp>
                            <wpg:cNvGrpSpPr/>
                            <wpg:grpSpPr>
                              <a:xfrm>
                                <a:off x="0" y="0"/>
                                <a:ext cx="107950" cy="144145"/>
                                <a:chOff x="0" y="0"/>
                                <a:chExt cx="315" cy="471"/>
                              </a:xfrm>
                            </wpg:grpSpPr>
                            <wps:wsp>
                              <wps:cNvPr id="210" name="流程图: 摘录 79"/>
                              <wps:cNvSpPr/>
                              <wps:spPr>
                                <a:xfrm>
                                  <a:off x="0" y="0"/>
                                  <a:ext cx="315" cy="188"/>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wps:wsp>
                              <wps:cNvPr id="211" name="直接连接符 80"/>
                              <wps:cNvCnPr/>
                              <wps:spPr>
                                <a:xfrm>
                                  <a:off x="158" y="189"/>
                                  <a:ext cx="0" cy="282"/>
                                </a:xfrm>
                                <a:prstGeom prst="line">
                                  <a:avLst/>
                                </a:prstGeom>
                                <a:ln w="825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07.85pt;margin-top:8.55pt;height:11.35pt;width:8.5pt;z-index:251708416;mso-width-relative:page;mso-height-relative:page;" coordsize="315,471" o:gfxdata="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tELMx2QAAAAkBAAAPAAAAAAAA&#10;AAEAIAAAACIAAABkcnMvZG93bnJldi54bWxQSwECFAAUAAAACACHTuJAicOwgLwCAAAMBwAADgAA&#10;AAAAAAABACAAAAAoAQAAZHJzL2Uyb0RvYy54bWxQSwUGAAAAAAYABgBZAQAAVgYAAAAA&#10;">
                      <o:lock v:ext="edit" aspectratio="f"/>
                      <v:shape id="流程图: 摘录 79" o:spid="_x0000_s1026" o:spt="127" type="#_x0000_t127" style="position:absolute;left:0;top:0;height:188;width:315;" fillcolor="#FFFFFF" filled="t" stroked="t" coordsize="21600,21600" o:gfxdata="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bYK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shape>
                      <v:line id="直接连接符 80" o:spid="_x0000_s1026" o:spt="20" style="position:absolute;left:158;top:189;height:282;width:0;" filled="f" stroked="t" coordsize="21600,21600" o:gfxdata="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Rgt2/&#10;AAAA3AAAAA8AAAAAAAAAAQAgAAAAIgAAAGRycy9kb3ducmV2LnhtbFBLAQIUABQAAAAIAIdO4kAz&#10;LwWeOwAAADkAAAAQAAAAAAAAAAEAIAAAAA4BAABkcnMvc2hhcGV4bWwueG1sUEsFBgAAAAAGAAYA&#10;WwEAALgDAAAAAA==&#10;">
                        <v:fill on="f" focussize="0,0"/>
                        <v:stroke weight="6.5pt" color="#000000" joinstyle="round"/>
                        <v:imagedata o:title=""/>
                        <o:lock v:ext="edit" aspectratio="f"/>
                      </v:line>
                    </v:group>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2418080</wp:posOffset>
                      </wp:positionH>
                      <wp:positionV relativeFrom="paragraph">
                        <wp:posOffset>373380</wp:posOffset>
                      </wp:positionV>
                      <wp:extent cx="305435" cy="6985"/>
                      <wp:effectExtent l="33020" t="0" r="36195" b="18415"/>
                      <wp:wrapNone/>
                      <wp:docPr id="212" name="直线 173"/>
                      <wp:cNvGraphicFramePr/>
                      <a:graphic xmlns:a="http://schemas.openxmlformats.org/drawingml/2006/main">
                        <a:graphicData uri="http://schemas.microsoft.com/office/word/2010/wordprocessingShape">
                          <wps:wsp>
                            <wps:cNvCnPr/>
                            <wps:spPr>
                              <a:xfrm rot="-5400000" flipH="1">
                                <a:off x="0" y="0"/>
                                <a:ext cx="305435"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73" o:spid="_x0000_s1026" o:spt="20" style="position:absolute;left:0pt;flip:x;margin-left:190.4pt;margin-top:29.4pt;height:0.55pt;width:24.05pt;rotation:5898240f;z-index:251702272;mso-width-relative:page;mso-height-relative:page;" filled="f" stroked="t" coordsize="21600,21600" o:gfxdata="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YCBPZAAAA&#10;CQEAAA8AAAAAAAAAAQAgAAAAIgAAAGRycy9kb3ducmV2LnhtbFBLAQIUABQAAAAIAIdO4kD7pLF/&#10;4wEAAKQDAAAOAAAAAAAAAAEAIAAAACgBAABkcnMvZTJvRG9jLnhtbFBLBQYAAAAABgAGAFkBAAB9&#10;BQAAAAA=&#10;">
                      <v:fill on="f" focussize="0,0"/>
                      <v:stroke color="#000000" joinstyle="round" endarrow="block"/>
                      <v:imagedata o:title=""/>
                      <o:lock v:ext="edit" aspectratio="f"/>
                    </v:line>
                  </w:pict>
                </mc:Fallback>
              </mc:AlternateContent>
            </w:r>
          </w:p>
          <w:p>
            <w:pPr>
              <w:spacing w:line="360" w:lineRule="auto"/>
            </w:pPr>
            <w:r>
              <mc:AlternateContent>
                <mc:Choice Requires="wps">
                  <w:drawing>
                    <wp:anchor distT="0" distB="0" distL="114300" distR="114300" simplePos="0" relativeHeight="251741184" behindDoc="0" locked="0" layoutInCell="1" allowOverlap="1">
                      <wp:simplePos x="0" y="0"/>
                      <wp:positionH relativeFrom="column">
                        <wp:posOffset>3494405</wp:posOffset>
                      </wp:positionH>
                      <wp:positionV relativeFrom="paragraph">
                        <wp:posOffset>4445</wp:posOffset>
                      </wp:positionV>
                      <wp:extent cx="666750" cy="323850"/>
                      <wp:effectExtent l="4445" t="4445" r="14605" b="14605"/>
                      <wp:wrapNone/>
                      <wp:docPr id="213" name="文本框 213"/>
                      <wp:cNvGraphicFramePr/>
                      <a:graphic xmlns:a="http://schemas.openxmlformats.org/drawingml/2006/main">
                        <a:graphicData uri="http://schemas.microsoft.com/office/word/2010/wordprocessingShape">
                          <wps:wsp>
                            <wps:cNvSpPr txBox="1"/>
                            <wps:spPr>
                              <a:xfrm>
                                <a:off x="4446905" y="4768850"/>
                                <a:ext cx="666750" cy="3238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破碎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15pt;margin-top:0.35pt;height:25.5pt;width:52.5pt;z-index:251741184;mso-width-relative:page;mso-height-relative:page;" filled="f" stroked="t" coordsize="21600,21600" o:gfxdata="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D9UdNUAAAAHAQAADwAAAAAAAAABACAAAAAiAAAAZHJz&#10;L2Rvd25yZXYueG1sUEsBAhQAFAAAAAgAh07iQHAntx9AAgAATwQAAA4AAAAAAAAAAQAgAAAAJAEA&#10;AGRycy9lMm9Eb2MueG1sUEsFBgAAAAAGAAYAWQEAANYFAAAAAA==&#10;">
                      <v:fill on="f" focussize="0,0"/>
                      <v:stroke weight="0.5pt" color="#000000 [3204]" joinstyle="round"/>
                      <v:imagedata o:title=""/>
                      <o:lock v:ext="edit" aspectratio="f"/>
                      <v:textbox>
                        <w:txbxContent>
                          <w:p>
                            <w:pPr>
                              <w:jc w:val="center"/>
                            </w:pPr>
                            <w:r>
                              <w:rPr>
                                <w:rFonts w:hint="eastAsia"/>
                              </w:rPr>
                              <w:t>破碎</w:t>
                            </w:r>
                          </w:p>
                        </w:txbxContent>
                      </v:textbox>
                    </v:shape>
                  </w:pict>
                </mc:Fallback>
              </mc:AlternateContent>
            </w:r>
          </w:p>
          <w:p>
            <w:pPr>
              <w:spacing w:line="360" w:lineRule="auto"/>
            </w:pPr>
            <w:r>
              <mc:AlternateContent>
                <mc:Choice Requires="wps">
                  <w:drawing>
                    <wp:anchor distT="0" distB="0" distL="114300" distR="114300" simplePos="0" relativeHeight="251742208" behindDoc="0" locked="0" layoutInCell="1" allowOverlap="1">
                      <wp:simplePos x="0" y="0"/>
                      <wp:positionH relativeFrom="column">
                        <wp:posOffset>3827780</wp:posOffset>
                      </wp:positionH>
                      <wp:positionV relativeFrom="paragraph">
                        <wp:posOffset>31115</wp:posOffset>
                      </wp:positionV>
                      <wp:extent cx="9525" cy="1114425"/>
                      <wp:effectExtent l="37465" t="0" r="29210" b="9525"/>
                      <wp:wrapNone/>
                      <wp:docPr id="214" name="直线 59"/>
                      <wp:cNvGraphicFramePr/>
                      <a:graphic xmlns:a="http://schemas.openxmlformats.org/drawingml/2006/main">
                        <a:graphicData uri="http://schemas.microsoft.com/office/word/2010/wordprocessingShape">
                          <wps:wsp>
                            <wps:cNvCnPr/>
                            <wps:spPr>
                              <a:xfrm flipH="1" flipV="1">
                                <a:off x="0" y="0"/>
                                <a:ext cx="9525" cy="11144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9" o:spid="_x0000_s1026" o:spt="20" style="position:absolute;left:0pt;flip:x y;margin-left:301.4pt;margin-top:2.45pt;height:87.75pt;width:0.75pt;z-index:251742208;mso-width-relative:page;mso-height-relative:page;" filled="f" stroked="t" coordsize="21600,21600" o:gfxdata="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1DDo2AAAAAkBAAAPAAAAAAAAAAEA&#10;IAAAACIAAABkcnMvZG93bnJldi54bWxQSwECFAAUAAAACACHTuJA4ACDx9YBAACfAwAADgAAAAAA&#10;AAABACAAAAAnAQAAZHJzL2Uyb0RvYy54bWxQSwUGAAAAAAYABgBZAQAAb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2432685</wp:posOffset>
                      </wp:positionH>
                      <wp:positionV relativeFrom="paragraph">
                        <wp:posOffset>321310</wp:posOffset>
                      </wp:positionV>
                      <wp:extent cx="276225" cy="6350"/>
                      <wp:effectExtent l="33655" t="635" r="36195" b="8890"/>
                      <wp:wrapNone/>
                      <wp:docPr id="215" name="直线 174"/>
                      <wp:cNvGraphicFramePr/>
                      <a:graphic xmlns:a="http://schemas.openxmlformats.org/drawingml/2006/main">
                        <a:graphicData uri="http://schemas.microsoft.com/office/word/2010/wordprocessingShape">
                          <wps:wsp>
                            <wps:cNvCnPr/>
                            <wps:spPr>
                              <a:xfrm rot="-5400000" flipH="1">
                                <a:off x="0" y="0"/>
                                <a:ext cx="276225" cy="63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74" o:spid="_x0000_s1026" o:spt="20" style="position:absolute;left:0pt;flip:x;margin-left:191.55pt;margin-top:25.3pt;height:0.5pt;width:21.75pt;rotation:5898240f;z-index:251703296;mso-width-relative:page;mso-height-relative:page;" filled="f" stroked="t" coordsize="21600,21600" o:gfxdata="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Rh0v2AAAAAkB&#10;AAAPAAAAAAAAAAEAIAAAACIAAABkcnMvZG93bnJldi54bWxQSwECFAAUAAAACACHTuJA0/K5LOIB&#10;AACkAwAADgAAAAAAAAABACAAAAAnAQAAZHJzL2Uyb0RvYy54bWxQSwUGAAAAAAYABgBZAQAAewUA&#10;AAAA&#10;">
                      <v:fill on="f" focussize="0,0"/>
                      <v:stroke color="#000000" joinstyle="round" endarrow="block"/>
                      <v:imagedata o:title=""/>
                      <o:lock v:ext="edit" aspectratio="f"/>
                    </v:line>
                  </w:pict>
                </mc:Fallback>
              </mc:AlternateContent>
            </w:r>
          </w:p>
          <w:p>
            <w:pPr>
              <w:spacing w:line="360" w:lineRule="auto"/>
            </w:pPr>
            <w:r>
              <mc:AlternateContent>
                <mc:Choice Requires="wps">
                  <w:drawing>
                    <wp:anchor distT="0" distB="0" distL="114300" distR="114300" simplePos="0" relativeHeight="251697152" behindDoc="0" locked="0" layoutInCell="1" allowOverlap="1">
                      <wp:simplePos x="0" y="0"/>
                      <wp:positionH relativeFrom="column">
                        <wp:posOffset>3862070</wp:posOffset>
                      </wp:positionH>
                      <wp:positionV relativeFrom="paragraph">
                        <wp:posOffset>107315</wp:posOffset>
                      </wp:positionV>
                      <wp:extent cx="1182370" cy="37211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182370" cy="372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残次品进行破碎</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1pt;margin-top:8.45pt;height:29.3pt;width:93.1pt;z-index:251697152;mso-width-relative:page;mso-height-relative:page;" filled="f" stroked="f" coordsize="21600,21600" o:gfxdata="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Umt&#10;o9oAAAAJAQAADwAAAAAAAAABACAAAAAiAAAAZHJzL2Rvd25yZXYueG1sUEsBAhQAFAAAAAgAh07i&#10;QEETRI8gAgAAHAQAAA4AAAAAAAAAAQAgAAAAKQEAAGRycy9lMm9Eb2MueG1sUEsFBgAAAAAGAAYA&#10;WQEAALsFAAAAAA==&#10;">
                      <v:fill on="f" focussize="0,0"/>
                      <v:stroke on="f" weight="0.5pt"/>
                      <v:imagedata o:title=""/>
                      <o:lock v:ext="edit" aspectratio="f"/>
                      <v:textbox>
                        <w:txbxContent>
                          <w:p>
                            <w:r>
                              <w:rPr>
                                <w:rFonts w:hint="eastAsia"/>
                              </w:rPr>
                              <w:t>残次品进行破碎</w:t>
                            </w:r>
                          </w:p>
                          <w:p/>
                        </w:txbxContent>
                      </v:textbox>
                    </v:shape>
                  </w:pict>
                </mc:Fallback>
              </mc:AlternateContent>
            </w:r>
          </w:p>
          <w:p>
            <w:pPr>
              <w:spacing w:line="360" w:lineRule="auto"/>
            </w:pPr>
            <w:r>
              <mc:AlternateContent>
                <mc:Choice Requires="wpg">
                  <w:drawing>
                    <wp:anchor distT="0" distB="0" distL="114300" distR="114300" simplePos="0" relativeHeight="251710464" behindDoc="0" locked="0" layoutInCell="1" allowOverlap="1">
                      <wp:simplePos x="0" y="0"/>
                      <wp:positionH relativeFrom="column">
                        <wp:posOffset>2876550</wp:posOffset>
                      </wp:positionH>
                      <wp:positionV relativeFrom="paragraph">
                        <wp:posOffset>254635</wp:posOffset>
                      </wp:positionV>
                      <wp:extent cx="179705" cy="100965"/>
                      <wp:effectExtent l="5080" t="5080" r="5715" b="8255"/>
                      <wp:wrapNone/>
                      <wp:docPr id="217" name="组合 217"/>
                      <wp:cNvGraphicFramePr/>
                      <a:graphic xmlns:a="http://schemas.openxmlformats.org/drawingml/2006/main">
                        <a:graphicData uri="http://schemas.microsoft.com/office/word/2010/wordprocessingGroup">
                          <wpg:wgp>
                            <wpg:cNvGrpSpPr/>
                            <wpg:grpSpPr>
                              <a:xfrm>
                                <a:off x="0" y="0"/>
                                <a:ext cx="179705" cy="100965"/>
                                <a:chOff x="6438" y="6670"/>
                                <a:chExt cx="283" cy="159"/>
                              </a:xfrm>
                            </wpg:grpSpPr>
                            <wps:wsp>
                              <wps:cNvPr id="218" name="矩形 154"/>
                              <wps:cNvSpPr/>
                              <wps:spPr>
                                <a:xfrm>
                                  <a:off x="6438" y="6670"/>
                                  <a:ext cx="283"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19" name="直接连接符 155"/>
                              <wps:cNvCnPr/>
                              <wps:spPr>
                                <a:xfrm>
                                  <a:off x="6438" y="6731"/>
                                  <a:ext cx="281" cy="0"/>
                                </a:xfrm>
                                <a:prstGeom prst="line">
                                  <a:avLst/>
                                </a:prstGeom>
                                <a:ln w="9525" cap="flat" cmpd="sng">
                                  <a:solidFill>
                                    <a:srgbClr val="000000"/>
                                  </a:solidFill>
                                  <a:prstDash val="solid"/>
                                  <a:headEnd type="none" w="med" len="med"/>
                                  <a:tailEnd type="none" w="med" len="med"/>
                                </a:ln>
                              </wps:spPr>
                              <wps:bodyPr/>
                            </wps:wsp>
                            <wps:wsp>
                              <wps:cNvPr id="220" name="直接连接符 157"/>
                              <wps:cNvCnPr/>
                              <wps:spPr>
                                <a:xfrm>
                                  <a:off x="6508" y="6727"/>
                                  <a:ext cx="0" cy="102"/>
                                </a:xfrm>
                                <a:prstGeom prst="line">
                                  <a:avLst/>
                                </a:prstGeom>
                                <a:ln w="9525" cap="flat" cmpd="sng">
                                  <a:solidFill>
                                    <a:srgbClr val="000000"/>
                                  </a:solidFill>
                                  <a:prstDash val="solid"/>
                                  <a:headEnd type="none" w="med" len="med"/>
                                  <a:tailEnd type="none" w="med" len="med"/>
                                </a:ln>
                              </wps:spPr>
                              <wps:bodyPr/>
                            </wps:wsp>
                            <wps:wsp>
                              <wps:cNvPr id="221" name="直接连接符 158"/>
                              <wps:cNvCnPr/>
                              <wps:spPr>
                                <a:xfrm>
                                  <a:off x="6579" y="6727"/>
                                  <a:ext cx="0" cy="102"/>
                                </a:xfrm>
                                <a:prstGeom prst="line">
                                  <a:avLst/>
                                </a:prstGeom>
                                <a:ln w="9525" cap="flat" cmpd="sng">
                                  <a:solidFill>
                                    <a:srgbClr val="000000"/>
                                  </a:solidFill>
                                  <a:prstDash val="solid"/>
                                  <a:headEnd type="none" w="med" len="med"/>
                                  <a:tailEnd type="none" w="med" len="med"/>
                                </a:ln>
                              </wps:spPr>
                              <wps:bodyPr/>
                            </wps:wsp>
                            <wps:wsp>
                              <wps:cNvPr id="222" name="直接连接符 160"/>
                              <wps:cNvCnPr/>
                              <wps:spPr>
                                <a:xfrm>
                                  <a:off x="6650" y="6727"/>
                                  <a:ext cx="0" cy="102"/>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26.5pt;margin-top:20.05pt;height:7.95pt;width:14.15pt;z-index:251710464;mso-width-relative:page;mso-height-relative:page;" coordorigin="6438,6670" coordsize="283,159" o:gfxdata="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AY/&#10;2x/aAAAACQEAAA8AAAAAAAAAAQAgAAAAIgAAAGRycy9kb3ducmV2LnhtbFBLAQIUABQAAAAIAIdO&#10;4kAEsA+6BQMAAAQNAAAOAAAAAAAAAAEAIAAAACkBAABkcnMvZTJvRG9jLnhtbFBLBQYAAAAABgAG&#10;AFkBAACgBgAAAAA=&#10;">
                      <o:lock v:ext="edit" aspectratio="f"/>
                      <v:rect id="矩形 154" o:spid="_x0000_s1026" o:spt="1" style="position:absolute;left:6438;top:6670;height:159;width:283;" fillcolor="#FFFFFF" filled="t" stroked="t" coordsize="21600,21600" o:gfxdata="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uDu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line id="直接连接符 155" o:spid="_x0000_s1026" o:spt="20" style="position:absolute;left:6438;top:6731;height:0;width:281;" filled="f" stroked="t" coordsize="21600,21600" o:gfxdata="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G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57" o:spid="_x0000_s1026" o:spt="20" style="position:absolute;left:6508;top:6727;height:102;width:0;" filled="f" stroked="t" coordsize="21600,21600" o:gfxdata="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baQ7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接连接符 158" o:spid="_x0000_s1026" o:spt="20" style="position:absolute;left:6579;top:6727;height:102;width:0;" filled="f" stroked="t" coordsize="21600,21600" o:gfxdata="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EBo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160" o:spid="_x0000_s1026" o:spt="20" style="position:absolute;left:6650;top:6727;height:102;width:0;" filled="f" stroked="t" coordsize="21600,21600" o:gfxdata="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f1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2423795</wp:posOffset>
                      </wp:positionH>
                      <wp:positionV relativeFrom="paragraph">
                        <wp:posOffset>287020</wp:posOffset>
                      </wp:positionV>
                      <wp:extent cx="277495" cy="6985"/>
                      <wp:effectExtent l="33020" t="0" r="36195" b="8255"/>
                      <wp:wrapNone/>
                      <wp:docPr id="223" name="直线 59"/>
                      <wp:cNvGraphicFramePr/>
                      <a:graphic xmlns:a="http://schemas.openxmlformats.org/drawingml/2006/main">
                        <a:graphicData uri="http://schemas.microsoft.com/office/word/2010/wordprocessingShape">
                          <wps:wsp>
                            <wps:cNvCnPr/>
                            <wps:spPr>
                              <a:xfrm rot="-5400000" flipH="1">
                                <a:off x="0" y="0"/>
                                <a:ext cx="277495"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59" o:spid="_x0000_s1026" o:spt="20" style="position:absolute;left:0pt;flip:x;margin-left:190.85pt;margin-top:22.6pt;height:0.55pt;width:21.85pt;rotation:5898240f;z-index:251704320;mso-width-relative:page;mso-height-relative:page;" filled="f" stroked="t" coordsize="21600,21600" o:gfxdata="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BmL2AAAAAkB&#10;AAAPAAAAAAAAAAEAIAAAACIAAABkcnMvZG93bnJldi54bWxQSwECFAAUAAAACACHTuJAh20epeIB&#10;AACjAwAADgAAAAAAAAABACAAAAAnAQAAZHJzL2Uyb0RvYy54bWxQSwUGAAAAAAYABgBZAQAAewUA&#10;AAAA&#10;">
                      <v:fill on="f" focussize="0,0"/>
                      <v:stroke color="#000000" joinstyle="round" endarrow="block"/>
                      <v:imagedata o:title=""/>
                      <o:lock v:ext="edit" aspectratio="f"/>
                    </v:line>
                  </w:pict>
                </mc:Fallback>
              </mc:AlternateContent>
            </w:r>
          </w:p>
          <w:p>
            <w:pPr>
              <w:spacing w:line="360" w:lineRule="auto"/>
            </w:pPr>
            <w:r>
              <mc:AlternateContent>
                <mc:Choice Requires="wps">
                  <w:drawing>
                    <wp:anchor distT="0" distB="0" distL="114300" distR="114300" simplePos="0" relativeHeight="251706368" behindDoc="0" locked="0" layoutInCell="1" allowOverlap="1">
                      <wp:simplePos x="0" y="0"/>
                      <wp:positionH relativeFrom="column">
                        <wp:posOffset>3073400</wp:posOffset>
                      </wp:positionH>
                      <wp:positionV relativeFrom="paragraph">
                        <wp:posOffset>254635</wp:posOffset>
                      </wp:positionV>
                      <wp:extent cx="774065" cy="3175"/>
                      <wp:effectExtent l="0" t="0" r="0" b="0"/>
                      <wp:wrapNone/>
                      <wp:docPr id="224" name="直接连接符 224"/>
                      <wp:cNvGraphicFramePr/>
                      <a:graphic xmlns:a="http://schemas.openxmlformats.org/drawingml/2006/main">
                        <a:graphicData uri="http://schemas.microsoft.com/office/word/2010/wordprocessingShape">
                          <wps:wsp>
                            <wps:cNvCnPr/>
                            <wps:spPr>
                              <a:xfrm flipH="1" flipV="1">
                                <a:off x="4216400" y="6386195"/>
                                <a:ext cx="77406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242pt;margin-top:20.05pt;height:0.25pt;width:60.95pt;z-index:251706368;mso-width-relative:page;mso-height-relative:page;" filled="f" stroked="t" coordsize="21600,21600" o:gfxdata="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Wwt9TUAAAACQEAAA8AAAAAAAAAAQAgAAAAIgAAAGRycy9kb3ducmV2LnhtbFBLAQIUABQA&#10;AAAIAIdO4kBOcPfe9AEAAKsDAAAOAAAAAAAAAAEAIAAAACMBAABkcnMvZTJvRG9jLnhtbFBLBQYA&#10;AAAABgAGAFkBAACJBQAAAAA=&#10;">
                      <v:fill on="f" focussize="0,0"/>
                      <v:stroke color="#000000 [3200]" joinstyle="round"/>
                      <v:imagedata o:title=""/>
                      <o:lock v:ext="edit" aspectratio="f"/>
                    </v:line>
                  </w:pict>
                </mc:Fallback>
              </mc:AlternateContent>
            </w:r>
          </w:p>
          <w:p>
            <w:pPr>
              <w:spacing w:line="360" w:lineRule="auto"/>
            </w:pPr>
            <w:r>
              <mc:AlternateContent>
                <mc:Choice Requires="wps">
                  <w:drawing>
                    <wp:anchor distT="0" distB="0" distL="114300" distR="114300" simplePos="0" relativeHeight="251704320" behindDoc="0" locked="0" layoutInCell="1" allowOverlap="1">
                      <wp:simplePos x="0" y="0"/>
                      <wp:positionH relativeFrom="column">
                        <wp:posOffset>2428875</wp:posOffset>
                      </wp:positionH>
                      <wp:positionV relativeFrom="paragraph">
                        <wp:posOffset>247650</wp:posOffset>
                      </wp:positionV>
                      <wp:extent cx="266065" cy="2540"/>
                      <wp:effectExtent l="37465" t="635" r="36195" b="0"/>
                      <wp:wrapNone/>
                      <wp:docPr id="225" name="直线 182"/>
                      <wp:cNvGraphicFramePr/>
                      <a:graphic xmlns:a="http://schemas.openxmlformats.org/drawingml/2006/main">
                        <a:graphicData uri="http://schemas.microsoft.com/office/word/2010/wordprocessingShape">
                          <wps:wsp>
                            <wps:cNvCnPr/>
                            <wps:spPr>
                              <a:xfrm rot="-5400000" flipH="1" flipV="1">
                                <a:off x="0" y="0"/>
                                <a:ext cx="266065" cy="2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flip:x y;margin-left:191.25pt;margin-top:19.5pt;height:0.2pt;width:20.95pt;rotation:-5898240f;z-index:251704320;mso-width-relative:page;mso-height-relative:page;" filled="f" stroked="t" coordsize="21600,21600" o:gfxdata="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JweHWAAAACQEA&#10;AA8AAAAAAAAAAQAgAAAAIgAAAGRycy9kb3ducmV2LnhtbFBLAQIUABQAAAAIAIdO4kB5B+8F4wEA&#10;AK4DAAAOAAAAAAAAAAEAIAAAACUBAABkcnMvZTJvRG9jLnhtbFBLBQYAAAAABgAGAFkBAAB6BQAA&#10;AAA=&#10;">
                      <v:fill on="f" focussize="0,0"/>
                      <v:stroke color="#000000" joinstyle="round" endarrow="block"/>
                      <v:imagedata o:title=""/>
                      <o:lock v:ext="edit" aspectratio="f"/>
                    </v:line>
                  </w:pict>
                </mc:Fallback>
              </mc:AlternateContent>
            </w:r>
          </w:p>
          <w:p>
            <w:pPr>
              <w:spacing w:line="360" w:lineRule="auto"/>
            </w:pPr>
            <w:r>
              <mc:AlternateContent>
                <mc:Choice Requires="wps">
                  <w:drawing>
                    <wp:anchor distT="0" distB="0" distL="114300" distR="114300" simplePos="0" relativeHeight="251696128" behindDoc="0" locked="0" layoutInCell="1" allowOverlap="1">
                      <wp:simplePos x="0" y="0"/>
                      <wp:positionH relativeFrom="column">
                        <wp:posOffset>2051685</wp:posOffset>
                      </wp:positionH>
                      <wp:positionV relativeFrom="paragraph">
                        <wp:posOffset>88265</wp:posOffset>
                      </wp:positionV>
                      <wp:extent cx="1031240" cy="267970"/>
                      <wp:effectExtent l="5080" t="5080" r="11430" b="12700"/>
                      <wp:wrapNone/>
                      <wp:docPr id="226" name="自选图形 181"/>
                      <wp:cNvGraphicFramePr/>
                      <a:graphic xmlns:a="http://schemas.openxmlformats.org/drawingml/2006/main">
                        <a:graphicData uri="http://schemas.microsoft.com/office/word/2010/wordprocessingShape">
                          <wps:wsp>
                            <wps:cNvSpPr/>
                            <wps:spPr>
                              <a:xfrm>
                                <a:off x="0" y="0"/>
                                <a:ext cx="1031240" cy="267970"/>
                              </a:xfrm>
                              <a:prstGeom prst="flowChartProcess">
                                <a:avLst/>
                              </a:prstGeom>
                              <a:noFill/>
                              <a:ln w="6350" cap="flat" cmpd="sng">
                                <a:solidFill>
                                  <a:srgbClr val="000000"/>
                                </a:solidFill>
                                <a:prstDash val="solid"/>
                                <a:miter/>
                                <a:headEnd type="none" w="med" len="med"/>
                                <a:tailEnd type="none" w="med" len="med"/>
                              </a:ln>
                            </wps:spPr>
                            <wps:txbx>
                              <w:txbxContent>
                                <w:p>
                                  <w:pPr>
                                    <w:jc w:val="center"/>
                                  </w:pPr>
                                  <w:r>
                                    <w:rPr>
                                      <w:rFonts w:hint="eastAsia"/>
                                    </w:rPr>
                                    <w:t>包装入库</w:t>
                                  </w:r>
                                </w:p>
                              </w:txbxContent>
                            </wps:txbx>
                            <wps:bodyPr wrap="square" lIns="91439" tIns="45719" rIns="91439" bIns="45719" upright="1"/>
                          </wps:wsp>
                        </a:graphicData>
                      </a:graphic>
                    </wp:anchor>
                  </w:drawing>
                </mc:Choice>
                <mc:Fallback>
                  <w:pict>
                    <v:shape id="自选图形 181" o:spid="_x0000_s1026" o:spt="109" type="#_x0000_t109" style="position:absolute;left:0pt;margin-left:161.55pt;margin-top:6.95pt;height:21.1pt;width:81.2pt;z-index:251696128;mso-width-relative:page;mso-height-relative:page;" filled="f" stroked="t" coordsize="21600,21600" o:gfxdata="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RXCudoAAAAJ&#10;AQAADwAAAAAAAAABACAAAAAiAAAAZHJzL2Rvd25yZXYueG1sUEsBAhQAFAAAAAgAh07iQBygqzwa&#10;AgAACgQAAA4AAAAAAAAAAQAgAAAAKQEAAGRycy9lMm9Eb2MueG1sUEsFBgAAAAAGAAYAWQEAALUF&#10;AAAAAA==&#10;">
                      <v:fill on="f" focussize="0,0"/>
                      <v:stroke weight="0.5pt" color="#000000" joinstyle="miter"/>
                      <v:imagedata o:title=""/>
                      <o:lock v:ext="edit" aspectratio="f"/>
                      <v:textbox inset="7.19992125984252pt,3.59992125984252pt,7.19992125984252pt,3.59992125984252pt">
                        <w:txbxContent>
                          <w:p>
                            <w:pPr>
                              <w:jc w:val="center"/>
                            </w:pPr>
                            <w:r>
                              <w:rPr>
                                <w:rFonts w:hint="eastAsia"/>
                              </w:rPr>
                              <w:t>包装入库</w:t>
                            </w:r>
                          </w:p>
                        </w:txbxContent>
                      </v:textbox>
                    </v:shape>
                  </w:pict>
                </mc:Fallback>
              </mc:AlternateContent>
            </w:r>
          </w:p>
          <w:p>
            <w:pPr>
              <w:spacing w:line="360" w:lineRule="auto"/>
            </w:pPr>
            <w:r>
              <mc:AlternateContent>
                <mc:Choice Requires="wpg">
                  <w:drawing>
                    <wp:anchor distT="0" distB="0" distL="114300" distR="114300" simplePos="0" relativeHeight="251687936" behindDoc="0" locked="0" layoutInCell="1" allowOverlap="1">
                      <wp:simplePos x="0" y="0"/>
                      <wp:positionH relativeFrom="column">
                        <wp:posOffset>1804670</wp:posOffset>
                      </wp:positionH>
                      <wp:positionV relativeFrom="paragraph">
                        <wp:posOffset>140970</wp:posOffset>
                      </wp:positionV>
                      <wp:extent cx="107950" cy="144145"/>
                      <wp:effectExtent l="10795" t="6985" r="14605" b="1270"/>
                      <wp:wrapNone/>
                      <wp:docPr id="227" name="组合 227"/>
                      <wp:cNvGraphicFramePr/>
                      <a:graphic xmlns:a="http://schemas.openxmlformats.org/drawingml/2006/main">
                        <a:graphicData uri="http://schemas.microsoft.com/office/word/2010/wordprocessingGroup">
                          <wpg:wgp>
                            <wpg:cNvGrpSpPr/>
                            <wpg:grpSpPr>
                              <a:xfrm>
                                <a:off x="0" y="0"/>
                                <a:ext cx="107950" cy="144145"/>
                                <a:chOff x="0" y="0"/>
                                <a:chExt cx="315" cy="471"/>
                              </a:xfrm>
                            </wpg:grpSpPr>
                            <wps:wsp>
                              <wps:cNvPr id="228" name="流程图: 摘录 79"/>
                              <wps:cNvSpPr/>
                              <wps:spPr>
                                <a:xfrm>
                                  <a:off x="0" y="0"/>
                                  <a:ext cx="315" cy="188"/>
                                </a:xfrm>
                                <a:prstGeom prst="flowChartExtract">
                                  <a:avLst/>
                                </a:prstGeom>
                                <a:solidFill>
                                  <a:srgbClr val="FFFFFF"/>
                                </a:solidFill>
                                <a:ln w="9525" cap="flat" cmpd="sng">
                                  <a:solidFill>
                                    <a:srgbClr val="000000"/>
                                  </a:solidFill>
                                  <a:prstDash val="solid"/>
                                  <a:miter/>
                                  <a:headEnd type="none" w="med" len="med"/>
                                  <a:tailEnd type="none" w="med" len="med"/>
                                </a:ln>
                              </wps:spPr>
                              <wps:bodyPr upright="1"/>
                            </wps:wsp>
                            <wps:wsp>
                              <wps:cNvPr id="229" name="直接连接符 80"/>
                              <wps:cNvCnPr/>
                              <wps:spPr>
                                <a:xfrm>
                                  <a:off x="158" y="189"/>
                                  <a:ext cx="0" cy="282"/>
                                </a:xfrm>
                                <a:prstGeom prst="line">
                                  <a:avLst/>
                                </a:prstGeom>
                                <a:ln w="825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142.1pt;margin-top:11.1pt;height:11.35pt;width:8.5pt;z-index:251687936;mso-width-relative:page;mso-height-relative:page;" coordsize="315,471" o:gfxdata="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kyFjz2QAAAAkBAAAPAAAAAAAA&#10;AAEAIAAAACIAAABkcnMvZG93bnJldi54bWxQSwECFAAUAAAACACHTuJAJraokrwCAAAMBwAADgAA&#10;AAAAAAABACAAAAAoAQAAZHJzL2Uyb0RvYy54bWxQSwUGAAAAAAYABgBZAQAAVgYAAAAA&#10;">
                      <o:lock v:ext="edit" aspectratio="f"/>
                      <v:shape id="流程图: 摘录 79" o:spid="_x0000_s1026" o:spt="127" type="#_x0000_t127" style="position:absolute;left:0;top:0;height:188;width:315;" fillcolor="#FFFFFF" filled="t" stroked="t" coordsize="21600,21600" o:gfxdata="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a3Cx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shape>
                      <v:line id="直接连接符 80" o:spid="_x0000_s1026" o:spt="20" style="position:absolute;left:158;top:189;height:282;width:0;" filled="f" stroked="t" coordsize="21600,21600" o:gfxdata="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LRGa/&#10;AAAA3AAAAA8AAAAAAAAAAQAgAAAAIgAAAGRycy9kb3ducmV2LnhtbFBLAQIUABQAAAAIAIdO4kAz&#10;LwWeOwAAADkAAAAQAAAAAAAAAAEAIAAAAA4BAABkcnMvc2hhcGV4bWwueG1sUEsFBgAAAAAGAAYA&#10;WwEAALgDAAAAAA==&#10;">
                        <v:fill on="f" focussize="0,0"/>
                        <v:stroke weight="6.5pt" color="#000000" joinstyle="round"/>
                        <v:imagedata o:title=""/>
                        <o:lock v:ext="edit" aspectratio="f"/>
                      </v:line>
                    </v:group>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1828800</wp:posOffset>
                      </wp:positionH>
                      <wp:positionV relativeFrom="paragraph">
                        <wp:posOffset>88900</wp:posOffset>
                      </wp:positionV>
                      <wp:extent cx="495300" cy="297815"/>
                      <wp:effectExtent l="0" t="0" r="0" b="0"/>
                      <wp:wrapNone/>
                      <wp:docPr id="230" name="流程图: 过程 230"/>
                      <wp:cNvGraphicFramePr/>
                      <a:graphic xmlns:a="http://schemas.openxmlformats.org/drawingml/2006/main">
                        <a:graphicData uri="http://schemas.microsoft.com/office/word/2010/wordprocessingShape">
                          <wps:wsp>
                            <wps:cNvSpPr/>
                            <wps:spPr>
                              <a:xfrm>
                                <a:off x="0" y="0"/>
                                <a:ext cx="495300" cy="297815"/>
                              </a:xfrm>
                              <a:prstGeom prst="flowChartProcess">
                                <a:avLst/>
                              </a:prstGeom>
                              <a:noFill/>
                              <a:ln w="6350">
                                <a:noFill/>
                              </a:ln>
                            </wps:spPr>
                            <wps:txbx>
                              <w:txbxContent>
                                <w:p>
                                  <w:r>
                                    <w:rPr>
                                      <w:rFonts w:hint="eastAsia"/>
                                    </w:rPr>
                                    <w:t>废气</w:t>
                                  </w:r>
                                </w:p>
                              </w:txbxContent>
                            </wps:txbx>
                            <wps:bodyPr lIns="91439" tIns="45719" rIns="91439" bIns="45719" upright="1"/>
                          </wps:wsp>
                        </a:graphicData>
                      </a:graphic>
                    </wp:anchor>
                  </w:drawing>
                </mc:Choice>
                <mc:Fallback>
                  <w:pict>
                    <v:shape id="_x0000_s1026" o:spid="_x0000_s1026" o:spt="109" type="#_x0000_t109" style="position:absolute;left:0pt;margin-left:144pt;margin-top:7pt;height:23.45pt;width:39pt;z-index:251684864;mso-width-relative:page;mso-height-relative:page;" filled="f" stroked="f" coordsize="21600,21600" o:gfxdata="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zlUb1gAAAAkBAAAPAAAAAAAAAAEAIAAAACIAAABkcnMvZG93bnJldi54bWxQ&#10;SwECFAAUAAAACACHTuJAvhFk9MABAABKAwAADgAAAAAAAAABACAAAAAlAQAAZHJzL2Uyb0RvYy54&#10;bWxQSwUGAAAAAAYABgBZAQAAVwUAAAAA&#10;">
                      <v:fill on="f" focussize="0,0"/>
                      <v:stroke on="f" weight="0.5pt"/>
                      <v:imagedata o:title=""/>
                      <o:lock v:ext="edit" aspectratio="f"/>
                      <v:textbox inset="7.19992125984252pt,3.59992125984252pt,7.19992125984252pt,3.59992125984252pt">
                        <w:txbxContent>
                          <w:p>
                            <w:r>
                              <w:rPr>
                                <w:rFonts w:hint="eastAsia"/>
                              </w:rPr>
                              <w:t>废气</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3205480</wp:posOffset>
                      </wp:positionH>
                      <wp:positionV relativeFrom="paragraph">
                        <wp:posOffset>71755</wp:posOffset>
                      </wp:positionV>
                      <wp:extent cx="460375" cy="267970"/>
                      <wp:effectExtent l="0" t="0" r="0" b="0"/>
                      <wp:wrapNone/>
                      <wp:docPr id="231" name="流程图: 过程 231"/>
                      <wp:cNvGraphicFramePr/>
                      <a:graphic xmlns:a="http://schemas.openxmlformats.org/drawingml/2006/main">
                        <a:graphicData uri="http://schemas.microsoft.com/office/word/2010/wordprocessingShape">
                          <wps:wsp>
                            <wps:cNvSpPr/>
                            <wps:spPr>
                              <a:xfrm>
                                <a:off x="0" y="0"/>
                                <a:ext cx="460375" cy="267970"/>
                              </a:xfrm>
                              <a:prstGeom prst="flowChartProcess">
                                <a:avLst/>
                              </a:prstGeom>
                              <a:noFill/>
                              <a:ln w="6350">
                                <a:noFill/>
                              </a:ln>
                            </wps:spPr>
                            <wps:txbx>
                              <w:txbxContent>
                                <w:p>
                                  <w:r>
                                    <w:rPr>
                                      <w:rFonts w:hint="eastAsia"/>
                                    </w:rPr>
                                    <w:t>固废</w:t>
                                  </w:r>
                                </w:p>
                              </w:txbxContent>
                            </wps:txbx>
                            <wps:bodyPr lIns="91439" tIns="45719" rIns="91439" bIns="45719" upright="1"/>
                          </wps:wsp>
                        </a:graphicData>
                      </a:graphic>
                    </wp:anchor>
                  </w:drawing>
                </mc:Choice>
                <mc:Fallback>
                  <w:pict>
                    <v:shape id="_x0000_s1026" o:spid="_x0000_s1026" o:spt="109" type="#_x0000_t109" style="position:absolute;left:0pt;margin-left:252.4pt;margin-top:5.65pt;height:21.1pt;width:36.25pt;z-index:251686912;mso-width-relative:page;mso-height-relative:page;" filled="f" stroked="f" coordsize="21600,21600" o:gfxdata="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7GhBdUAAAAJAQAADwAAAAAAAAABACAAAAAiAAAAZHJzL2Rvd25yZXYueG1sUEsB&#10;AhQAFAAAAAgAh07iQKZbDbW/AQAASgMAAA4AAAAAAAAAAQAgAAAAJAEAAGRycy9lMm9Eb2MueG1s&#10;UEsFBgAAAAAGAAYAWQEAAFUFAAAAAA==&#10;">
                      <v:fill on="f" focussize="0,0"/>
                      <v:stroke on="f" weight="0.5pt"/>
                      <v:imagedata o:title=""/>
                      <o:lock v:ext="edit" aspectratio="f"/>
                      <v:textbox inset="7.19992125984252pt,3.59992125984252pt,7.19992125984252pt,3.59992125984252pt">
                        <w:txbxContent>
                          <w:p>
                            <w:r>
                              <w:rPr>
                                <w:rFonts w:hint="eastAsia"/>
                              </w:rPr>
                              <w:t>固废</w:t>
                            </w:r>
                          </w:p>
                        </w:txbxContent>
                      </v:textbox>
                    </v:shape>
                  </w:pict>
                </mc:Fallback>
              </mc:AlternateContent>
            </w:r>
            <w:r>
              <mc:AlternateContent>
                <mc:Choice Requires="wpg">
                  <w:drawing>
                    <wp:anchor distT="0" distB="0" distL="114300" distR="114300" simplePos="0" relativeHeight="251683840" behindDoc="0" locked="0" layoutInCell="1" allowOverlap="1">
                      <wp:simplePos x="0" y="0"/>
                      <wp:positionH relativeFrom="column">
                        <wp:posOffset>3076575</wp:posOffset>
                      </wp:positionH>
                      <wp:positionV relativeFrom="paragraph">
                        <wp:posOffset>170815</wp:posOffset>
                      </wp:positionV>
                      <wp:extent cx="179705" cy="100965"/>
                      <wp:effectExtent l="5080" t="5080" r="5715" b="8255"/>
                      <wp:wrapNone/>
                      <wp:docPr id="232" name="组合 232"/>
                      <wp:cNvGraphicFramePr/>
                      <a:graphic xmlns:a="http://schemas.openxmlformats.org/drawingml/2006/main">
                        <a:graphicData uri="http://schemas.microsoft.com/office/word/2010/wordprocessingGroup">
                          <wpg:wgp>
                            <wpg:cNvGrpSpPr/>
                            <wpg:grpSpPr>
                              <a:xfrm>
                                <a:off x="0" y="0"/>
                                <a:ext cx="179705" cy="100965"/>
                                <a:chOff x="6438" y="6670"/>
                                <a:chExt cx="283" cy="159"/>
                              </a:xfrm>
                            </wpg:grpSpPr>
                            <wps:wsp>
                              <wps:cNvPr id="233" name="矩形 154"/>
                              <wps:cNvSpPr/>
                              <wps:spPr>
                                <a:xfrm>
                                  <a:off x="6438" y="6670"/>
                                  <a:ext cx="283" cy="15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34" name="直接连接符 155"/>
                              <wps:cNvCnPr/>
                              <wps:spPr>
                                <a:xfrm>
                                  <a:off x="6438" y="6731"/>
                                  <a:ext cx="281" cy="0"/>
                                </a:xfrm>
                                <a:prstGeom prst="line">
                                  <a:avLst/>
                                </a:prstGeom>
                                <a:ln w="9525" cap="flat" cmpd="sng">
                                  <a:solidFill>
                                    <a:srgbClr val="000000"/>
                                  </a:solidFill>
                                  <a:prstDash val="solid"/>
                                  <a:headEnd type="none" w="med" len="med"/>
                                  <a:tailEnd type="none" w="med" len="med"/>
                                </a:ln>
                              </wps:spPr>
                              <wps:bodyPr/>
                            </wps:wsp>
                            <wps:wsp>
                              <wps:cNvPr id="235" name="直接连接符 157"/>
                              <wps:cNvCnPr/>
                              <wps:spPr>
                                <a:xfrm>
                                  <a:off x="6508" y="6727"/>
                                  <a:ext cx="0" cy="102"/>
                                </a:xfrm>
                                <a:prstGeom prst="line">
                                  <a:avLst/>
                                </a:prstGeom>
                                <a:ln w="9525" cap="flat" cmpd="sng">
                                  <a:solidFill>
                                    <a:srgbClr val="000000"/>
                                  </a:solidFill>
                                  <a:prstDash val="solid"/>
                                  <a:headEnd type="none" w="med" len="med"/>
                                  <a:tailEnd type="none" w="med" len="med"/>
                                </a:ln>
                              </wps:spPr>
                              <wps:bodyPr/>
                            </wps:wsp>
                            <wps:wsp>
                              <wps:cNvPr id="236" name="直接连接符 158"/>
                              <wps:cNvCnPr/>
                              <wps:spPr>
                                <a:xfrm>
                                  <a:off x="6579" y="6727"/>
                                  <a:ext cx="0" cy="102"/>
                                </a:xfrm>
                                <a:prstGeom prst="line">
                                  <a:avLst/>
                                </a:prstGeom>
                                <a:ln w="9525" cap="flat" cmpd="sng">
                                  <a:solidFill>
                                    <a:srgbClr val="000000"/>
                                  </a:solidFill>
                                  <a:prstDash val="solid"/>
                                  <a:headEnd type="none" w="med" len="med"/>
                                  <a:tailEnd type="none" w="med" len="med"/>
                                </a:ln>
                              </wps:spPr>
                              <wps:bodyPr/>
                            </wps:wsp>
                            <wps:wsp>
                              <wps:cNvPr id="237" name="直接连接符 160"/>
                              <wps:cNvCnPr/>
                              <wps:spPr>
                                <a:xfrm>
                                  <a:off x="6650" y="6727"/>
                                  <a:ext cx="0" cy="102"/>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42.25pt;margin-top:13.45pt;height:7.95pt;width:14.15pt;z-index:251683840;mso-width-relative:page;mso-height-relative:page;" coordorigin="6438,6670" coordsize="283,159" o:gfxdata="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MqTRX2QAAAAkBAAAP&#10;AAAAAAAAAAEAIAAAACIAAABkcnMvZG93bnJldi54bWxQSwECFAAUAAAACACHTuJA7UyXbfsCAAAE&#10;DQAADgAAAAAAAAABACAAAAAoAQAAZHJzL2Uyb0RvYy54bWxQSwUGAAAAAAYABgBZAQAAlQYAAAAA&#10;">
                      <o:lock v:ext="edit" aspectratio="f"/>
                      <v:rect id="矩形 154" o:spid="_x0000_s1026" o:spt="1" style="position:absolute;left:6438;top:6670;height:159;width:283;" fillcolor="#FFFFFF" filled="t" stroked="t" coordsize="21600,21600" o:gfxdata="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ak2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line id="直接连接符 155" o:spid="_x0000_s1026" o:spt="20" style="position:absolute;left:6438;top:6731;height:0;width:281;" filled="f" stroked="t" coordsize="21600,21600" o:gfxdata="UEsDBAoAAAAAAIdO4kAAAAAAAAAAAAAAAAAEAAAAZHJzL1BLAwQUAAAACACHTuJAjo805b0AAADc&#10;AAAADwAAAGRycy9kb3ducmV2LnhtbEWPzYvCMBTE7wv+D+EJXmRNrIs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jzTl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57" o:spid="_x0000_s1026" o:spt="20" style="position:absolute;left:6508;top:6727;height:102;width:0;"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58" o:spid="_x0000_s1026" o:spt="20" style="position:absolute;left:6579;top:6727;height:102;width:0;" filled="f" stroked="t" coordsize="21600,21600" o:gfxdata="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Q8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160" o:spid="_x0000_s1026" o:spt="20" style="position:absolute;left:6650;top:6727;height:102;width:0;" filled="f" stroked="t" coordsize="21600,21600" o:gfxdata="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q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2541270</wp:posOffset>
                      </wp:positionH>
                      <wp:positionV relativeFrom="paragraph">
                        <wp:posOffset>80010</wp:posOffset>
                      </wp:positionV>
                      <wp:extent cx="461010" cy="337185"/>
                      <wp:effectExtent l="0" t="0" r="0" b="0"/>
                      <wp:wrapNone/>
                      <wp:docPr id="238" name="流程图: 过程 238"/>
                      <wp:cNvGraphicFramePr/>
                      <a:graphic xmlns:a="http://schemas.openxmlformats.org/drawingml/2006/main">
                        <a:graphicData uri="http://schemas.microsoft.com/office/word/2010/wordprocessingShape">
                          <wps:wsp>
                            <wps:cNvSpPr/>
                            <wps:spPr>
                              <a:xfrm>
                                <a:off x="0" y="0"/>
                                <a:ext cx="461010" cy="337185"/>
                              </a:xfrm>
                              <a:prstGeom prst="flowChartProcess">
                                <a:avLst/>
                              </a:prstGeom>
                              <a:noFill/>
                              <a:ln w="6350">
                                <a:noFill/>
                              </a:ln>
                            </wps:spPr>
                            <wps:txbx>
                              <w:txbxContent>
                                <w:p>
                                  <w:r>
                                    <w:rPr>
                                      <w:rFonts w:hint="eastAsia"/>
                                      <w:szCs w:val="21"/>
                                    </w:rPr>
                                    <w:t>噪声</w:t>
                                  </w:r>
                                </w:p>
                              </w:txbxContent>
                            </wps:txbx>
                            <wps:bodyPr lIns="91439" tIns="45719" rIns="91439" bIns="45719" upright="1"/>
                          </wps:wsp>
                        </a:graphicData>
                      </a:graphic>
                    </wp:anchor>
                  </w:drawing>
                </mc:Choice>
                <mc:Fallback>
                  <w:pict>
                    <v:shape id="_x0000_s1026" o:spid="_x0000_s1026" o:spt="109" type="#_x0000_t109" style="position:absolute;left:0pt;margin-left:200.1pt;margin-top:6.3pt;height:26.55pt;width:36.3pt;z-index:251685888;mso-width-relative:page;mso-height-relative:page;" filled="f" stroked="f" coordsize="21600,21600" o:gfxdata="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kfr2fWAAAACQEAAA8AAAAAAAAAAQAgAAAAIgAAAGRycy9kb3ducmV2LnhtbFBL&#10;AQIUABQAAAAIAIdO4kA5flZMvwEAAEoDAAAOAAAAAAAAAAEAIAAAACUBAABkcnMvZTJvRG9jLnht&#10;bFBLBQYAAAAABgAGAFkBAABWBQAAAAA=&#10;">
                      <v:fill on="f" focussize="0,0"/>
                      <v:stroke on="f" weight="0.5pt"/>
                      <v:imagedata o:title=""/>
                      <o:lock v:ext="edit" aspectratio="f"/>
                      <v:textbox inset="7.19992125984252pt,3.59992125984252pt,7.19992125984252pt,3.59992125984252pt">
                        <w:txbxContent>
                          <w:p>
                            <w:r>
                              <w:rPr>
                                <w:rFonts w:hint="eastAsia"/>
                                <w:szCs w:val="21"/>
                              </w:rPr>
                              <w:t>噪声</w:t>
                            </w:r>
                          </w:p>
                        </w:txbxContent>
                      </v:textbox>
                    </v:shape>
                  </w:pict>
                </mc:Fallback>
              </mc:AlternateContent>
            </w:r>
            <w:r>
              <mc:AlternateContent>
                <mc:Choice Requires="wpg">
                  <w:drawing>
                    <wp:anchor distT="0" distB="0" distL="114300" distR="114300" simplePos="0" relativeHeight="251682816" behindDoc="0" locked="0" layoutInCell="1" allowOverlap="1">
                      <wp:simplePos x="0" y="0"/>
                      <wp:positionH relativeFrom="column">
                        <wp:posOffset>2421890</wp:posOffset>
                      </wp:positionH>
                      <wp:positionV relativeFrom="paragraph">
                        <wp:posOffset>149860</wp:posOffset>
                      </wp:positionV>
                      <wp:extent cx="144145" cy="175895"/>
                      <wp:effectExtent l="4445" t="4445" r="22860" b="10160"/>
                      <wp:wrapNone/>
                      <wp:docPr id="239" name="组合 239"/>
                      <wp:cNvGraphicFramePr/>
                      <a:graphic xmlns:a="http://schemas.openxmlformats.org/drawingml/2006/main">
                        <a:graphicData uri="http://schemas.microsoft.com/office/word/2010/wordprocessingGroup">
                          <wpg:wgp>
                            <wpg:cNvGrpSpPr/>
                            <wpg:grpSpPr>
                              <a:xfrm flipV="1">
                                <a:off x="0" y="0"/>
                                <a:ext cx="144145" cy="175895"/>
                                <a:chOff x="0" y="0"/>
                                <a:chExt cx="306" cy="306"/>
                              </a:xfrm>
                            </wpg:grpSpPr>
                            <wps:wsp>
                              <wps:cNvPr id="242" name="椭圆 63"/>
                              <wps:cNvSpPr/>
                              <wps:spPr>
                                <a:xfrm>
                                  <a:off x="0" y="0"/>
                                  <a:ext cx="306" cy="306"/>
                                </a:xfrm>
                                <a:prstGeom prst="ellipse">
                                  <a:avLst/>
                                </a:prstGeom>
                                <a:solidFill>
                                  <a:srgbClr val="FFFFFF"/>
                                </a:solidFill>
                                <a:ln w="9525" cap="flat" cmpd="sng">
                                  <a:solidFill>
                                    <a:srgbClr val="000000"/>
                                  </a:solidFill>
                                  <a:prstDash val="solid"/>
                                  <a:headEnd type="none" w="med" len="med"/>
                                  <a:tailEnd type="none" w="med" len="med"/>
                                </a:ln>
                              </wps:spPr>
                              <wps:bodyPr upright="1"/>
                            </wps:wsp>
                            <wpg:grpSp>
                              <wpg:cNvPr id="245" name="组合 77"/>
                              <wpg:cNvGrpSpPr/>
                              <wpg:grpSpPr>
                                <a:xfrm>
                                  <a:off x="67" y="57"/>
                                  <a:ext cx="198" cy="198"/>
                                  <a:chOff x="0" y="0"/>
                                  <a:chExt cx="1050" cy="780"/>
                                </a:xfrm>
                              </wpg:grpSpPr>
                              <wps:wsp>
                                <wps:cNvPr id="246" name="直接连接符 65"/>
                                <wps:cNvCnPr/>
                                <wps:spPr>
                                  <a:xfrm>
                                    <a:off x="0" y="156"/>
                                    <a:ext cx="0" cy="468"/>
                                  </a:xfrm>
                                  <a:prstGeom prst="line">
                                    <a:avLst/>
                                  </a:prstGeom>
                                  <a:ln w="9525" cap="flat" cmpd="sng">
                                    <a:solidFill>
                                      <a:srgbClr val="000000"/>
                                    </a:solidFill>
                                    <a:prstDash val="solid"/>
                                    <a:headEnd type="none" w="med" len="med"/>
                                    <a:tailEnd type="none" w="med" len="med"/>
                                  </a:ln>
                                </wps:spPr>
                                <wps:bodyPr/>
                              </wps:wsp>
                              <wps:wsp>
                                <wps:cNvPr id="247" name="直接连接符 66"/>
                                <wps:cNvCnPr/>
                                <wps:spPr>
                                  <a:xfrm>
                                    <a:off x="0" y="156"/>
                                    <a:ext cx="420" cy="0"/>
                                  </a:xfrm>
                                  <a:prstGeom prst="line">
                                    <a:avLst/>
                                  </a:prstGeom>
                                  <a:ln w="9525" cap="flat" cmpd="sng">
                                    <a:solidFill>
                                      <a:srgbClr val="000000"/>
                                    </a:solidFill>
                                    <a:prstDash val="solid"/>
                                    <a:headEnd type="none" w="med" len="med"/>
                                    <a:tailEnd type="none" w="med" len="med"/>
                                  </a:ln>
                                </wps:spPr>
                                <wps:bodyPr/>
                              </wps:wsp>
                              <wps:wsp>
                                <wps:cNvPr id="266" name="直接连接符 67"/>
                                <wps:cNvCnPr/>
                                <wps:spPr>
                                  <a:xfrm>
                                    <a:off x="0" y="624"/>
                                    <a:ext cx="420" cy="0"/>
                                  </a:xfrm>
                                  <a:prstGeom prst="line">
                                    <a:avLst/>
                                  </a:prstGeom>
                                  <a:ln w="9525" cap="flat" cmpd="sng">
                                    <a:solidFill>
                                      <a:srgbClr val="000000"/>
                                    </a:solidFill>
                                    <a:prstDash val="solid"/>
                                    <a:headEnd type="none" w="med" len="med"/>
                                    <a:tailEnd type="none" w="med" len="med"/>
                                  </a:ln>
                                </wps:spPr>
                                <wps:bodyPr/>
                              </wps:wsp>
                              <wps:wsp>
                                <wps:cNvPr id="267" name="直接连接符 68"/>
                                <wps:cNvCnPr/>
                                <wps:spPr>
                                  <a:xfrm>
                                    <a:off x="420" y="624"/>
                                    <a:ext cx="315" cy="156"/>
                                  </a:xfrm>
                                  <a:prstGeom prst="line">
                                    <a:avLst/>
                                  </a:prstGeom>
                                  <a:ln w="9525" cap="flat" cmpd="sng">
                                    <a:solidFill>
                                      <a:srgbClr val="000000"/>
                                    </a:solidFill>
                                    <a:prstDash val="solid"/>
                                    <a:headEnd type="none" w="med" len="med"/>
                                    <a:tailEnd type="none" w="med" len="med"/>
                                  </a:ln>
                                </wps:spPr>
                                <wps:bodyPr/>
                              </wps:wsp>
                              <wps:wsp>
                                <wps:cNvPr id="268" name="直接连接符 69"/>
                                <wps:cNvCnPr/>
                                <wps:spPr>
                                  <a:xfrm flipV="1">
                                    <a:off x="420" y="0"/>
                                    <a:ext cx="315" cy="156"/>
                                  </a:xfrm>
                                  <a:prstGeom prst="line">
                                    <a:avLst/>
                                  </a:prstGeom>
                                  <a:ln w="9525" cap="flat" cmpd="sng">
                                    <a:solidFill>
                                      <a:srgbClr val="000000"/>
                                    </a:solidFill>
                                    <a:prstDash val="solid"/>
                                    <a:headEnd type="none" w="med" len="med"/>
                                    <a:tailEnd type="none" w="med" len="med"/>
                                  </a:ln>
                                </wps:spPr>
                                <wps:bodyPr/>
                              </wps:wsp>
                              <wps:wsp>
                                <wps:cNvPr id="269" name="直接连接符 70"/>
                                <wps:cNvCnPr/>
                                <wps:spPr>
                                  <a:xfrm>
                                    <a:off x="735" y="0"/>
                                    <a:ext cx="0" cy="780"/>
                                  </a:xfrm>
                                  <a:prstGeom prst="line">
                                    <a:avLst/>
                                  </a:prstGeom>
                                  <a:ln w="9525" cap="flat" cmpd="sng">
                                    <a:solidFill>
                                      <a:srgbClr val="000000"/>
                                    </a:solidFill>
                                    <a:prstDash val="solid"/>
                                    <a:headEnd type="none" w="med" len="med"/>
                                    <a:tailEnd type="none" w="med" len="med"/>
                                  </a:ln>
                                </wps:spPr>
                                <wps:bodyPr/>
                              </wps:wsp>
                              <wps:wsp>
                                <wps:cNvPr id="270" name="直接连接符 71"/>
                                <wps:cNvCnPr/>
                                <wps:spPr>
                                  <a:xfrm flipV="1">
                                    <a:off x="735" y="57"/>
                                    <a:ext cx="300" cy="156"/>
                                  </a:xfrm>
                                  <a:prstGeom prst="line">
                                    <a:avLst/>
                                  </a:prstGeom>
                                  <a:ln w="9525" cap="flat" cmpd="sng">
                                    <a:solidFill>
                                      <a:srgbClr val="000000"/>
                                    </a:solidFill>
                                    <a:prstDash val="solid"/>
                                    <a:headEnd type="none" w="med" len="med"/>
                                    <a:tailEnd type="none" w="med" len="med"/>
                                  </a:ln>
                                </wps:spPr>
                                <wps:bodyPr/>
                              </wps:wsp>
                              <wps:wsp>
                                <wps:cNvPr id="271" name="直接连接符 72"/>
                                <wps:cNvCnPr/>
                                <wps:spPr>
                                  <a:xfrm>
                                    <a:off x="735" y="374"/>
                                    <a:ext cx="315" cy="0"/>
                                  </a:xfrm>
                                  <a:prstGeom prst="line">
                                    <a:avLst/>
                                  </a:prstGeom>
                                  <a:ln w="9525" cap="flat" cmpd="sng">
                                    <a:solidFill>
                                      <a:srgbClr val="000000"/>
                                    </a:solidFill>
                                    <a:prstDash val="solid"/>
                                    <a:headEnd type="none" w="med" len="med"/>
                                    <a:tailEnd type="none" w="med" len="med"/>
                                  </a:ln>
                                </wps:spPr>
                                <wps:bodyPr/>
                              </wps:wsp>
                              <wps:wsp>
                                <wps:cNvPr id="284" name="直接连接符 74"/>
                                <wps:cNvCnPr/>
                                <wps:spPr>
                                  <a:xfrm>
                                    <a:off x="735" y="539"/>
                                    <a:ext cx="315" cy="156"/>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_x0000_s1026" o:spid="_x0000_s1026" o:spt="203" style="position:absolute;left:0pt;flip:y;margin-left:190.7pt;margin-top:11.8pt;height:13.85pt;width:11.35pt;z-index:251682816;mso-width-relative:page;mso-height-relative:page;" coordsize="306,306" o:gfxdata="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NS6/SXXAAAACQEAAA8AAAAAAAAAAQAgAAAAIgAAAGRycy9kb3du&#10;cmV2LnhtbFBLAQIUABQAAAAIAIdO4kDhKuQQyAMAABsYAAAOAAAAAAAAAAEAIAAAACYBAABkcnMv&#10;ZTJvRG9jLnhtbFBLBQYAAAAABgAGAFkBAABgBwAAAAA=&#10;">
                      <o:lock v:ext="edit" aspectratio="f"/>
                      <v:shape id="椭圆 63" o:spid="_x0000_s1026" o:spt="3" type="#_x0000_t3" style="position:absolute;left:0;top:0;height:306;width:306;" fillcolor="#FFFFFF" filled="t" stroked="t" coordsize="21600,21600" o:gfxdata="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6NM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group id="组合 77" o:spid="_x0000_s1026" o:spt="203" style="position:absolute;left:67;top:57;height:198;width:198;" coordsize="1050,780"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line id="直接连接符 65" o:spid="_x0000_s1026" o:spt="20" style="position:absolute;left:0;top:156;height:468;width:0;" filled="f" stroked="t" coordsize="21600,21600" o:gfxdata="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d8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66" o:spid="_x0000_s1026" o:spt="20" style="position:absolute;left:0;top:156;height:0;width:420;" filled="f" stroked="t" coordsize="21600,21600" o:gfxdata="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b2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67" o:spid="_x0000_s1026" o:spt="20" style="position:absolute;left:0;top:624;height:0;width:420;"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8" o:spid="_x0000_s1026" o:spt="20" style="position:absolute;left:420;top:624;height:156;width:315;"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9" o:spid="_x0000_s1026" o:spt="20" style="position:absolute;left:420;top:0;flip:y;height:156;width:315;" filled="f" stroked="t" coordsize="21600,21600" o:gfxdata="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l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70" o:spid="_x0000_s1026" o:spt="20" style="position:absolute;left:735;top:0;height:780;width:0;"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71" o:spid="_x0000_s1026" o:spt="20" style="position:absolute;left:735;top:57;flip:y;height:156;width:300;" filled="f" stroked="t" coordsize="21600,21600" o:gfxdata="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d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72" o:spid="_x0000_s1026" o:spt="20" style="position:absolute;left:735;top:374;height:0;width:315;" filled="f" stroked="t" coordsize="21600,21600" o:gfxdata="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Iuv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74" o:spid="_x0000_s1026" o:spt="20" style="position:absolute;left:735;top:539;height:156;width:315;" filled="f" stroked="t" coordsize="21600,21600" o:gfxdata="UEsDBAoAAAAAAIdO4kAAAAAAAAAAAAAAAAAEAAAAZHJzL1BLAwQUAAAACACHTuJALTD9Ar4AAADc&#10;AAAADwAAAGRycy9kb3ducmV2LnhtbEWPzYvCMBTE74L/Q3iCF9HEroh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D9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w:pict>
                </mc:Fallback>
              </mc:AlternateContent>
            </w:r>
          </w:p>
          <w:p>
            <w:pPr>
              <w:spacing w:line="360" w:lineRule="auto"/>
              <w:ind w:firstLine="33" w:firstLineChars="14"/>
              <w:jc w:val="center"/>
              <w:rPr>
                <w:rFonts w:hint="eastAsia" w:ascii="黑体" w:hAnsi="黑体" w:eastAsia="黑体" w:cs="黑体"/>
                <w:sz w:val="24"/>
                <w:szCs w:val="24"/>
              </w:rPr>
            </w:pPr>
            <w:r>
              <w:rPr>
                <w:rFonts w:hint="eastAsia" w:ascii="黑体" w:hAnsi="黑体" w:eastAsia="黑体" w:cs="黑体"/>
                <w:sz w:val="24"/>
                <w:szCs w:val="24"/>
              </w:rPr>
              <w:t>图</w:t>
            </w:r>
            <w:r>
              <w:rPr>
                <w:rFonts w:hint="default" w:ascii="Times New Roman" w:hAnsi="Times New Roman" w:eastAsia="黑体" w:cs="Times New Roman"/>
                <w:sz w:val="24"/>
                <w:szCs w:val="24"/>
              </w:rPr>
              <w:t xml:space="preserve">1 </w:t>
            </w:r>
            <w:r>
              <w:rPr>
                <w:rFonts w:hint="eastAsia" w:ascii="黑体" w:hAnsi="黑体" w:eastAsia="黑体" w:cs="黑体"/>
                <w:sz w:val="24"/>
                <w:szCs w:val="24"/>
              </w:rPr>
              <w:t xml:space="preserve">   工艺流程及产污环节图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ABS颗粒的产品生产工艺流程简述如下：</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原料外购：项目所需的ABS颗粒为成品外购，由汽车运至项目原料区储存。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b/>
                <w:bCs/>
                <w:sz w:val="24"/>
                <w:szCs w:val="24"/>
                <w:u w:val="single"/>
              </w:rPr>
            </w:pPr>
            <w:r>
              <w:rPr>
                <w:rFonts w:hint="eastAsia"/>
                <w:sz w:val="24"/>
                <w:szCs w:val="24"/>
              </w:rPr>
              <w:t>（2）</w:t>
            </w:r>
            <w:r>
              <w:rPr>
                <w:sz w:val="24"/>
                <w:szCs w:val="24"/>
              </w:rPr>
              <w:t>搅拌：将外购的原料和破碎机破碎残次品后产生的的塑料米放入搅拌机进行搅拌，搅拌均匀后进入下一工序。搅拌为密闭搅拌，</w:t>
            </w:r>
            <w:r>
              <w:rPr>
                <w:b/>
                <w:bCs/>
                <w:sz w:val="24"/>
                <w:szCs w:val="24"/>
                <w:u w:val="single"/>
              </w:rPr>
              <w:t>此工序会产生搅拌粉尘</w:t>
            </w:r>
            <w:r>
              <w:rPr>
                <w:rFonts w:hint="eastAsia"/>
                <w:b/>
                <w:bCs/>
                <w:sz w:val="24"/>
                <w:szCs w:val="24"/>
                <w:u w:val="single"/>
                <w:lang w:val="en-US" w:eastAsia="zh-CN"/>
              </w:rPr>
              <w:t>和废弃的原辅料包装袋</w:t>
            </w:r>
            <w:r>
              <w:rPr>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rFonts w:hint="eastAsia"/>
                <w:sz w:val="24"/>
                <w:szCs w:val="24"/>
              </w:rPr>
              <w:t>（3）</w:t>
            </w:r>
            <w:r>
              <w:rPr>
                <w:sz w:val="24"/>
                <w:szCs w:val="24"/>
              </w:rPr>
              <w:t>干燥：由于ABS颗粒吸湿率比较大且制造的产品对水分有较高要求，故在注塑前需要对ABS颗粒进行干燥，否则颗粒中水分过多会影响产品质量。</w:t>
            </w:r>
          </w:p>
        </w:tc>
      </w:tr>
    </w:tbl>
    <w:tbl>
      <w:tblPr>
        <w:tblStyle w:val="24"/>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6" w:hRule="atLeast"/>
        </w:trPr>
        <w:tc>
          <w:tcPr>
            <w:tcW w:w="8792"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sz w:val="24"/>
                <w:szCs w:val="24"/>
                <w:lang w:val="en-US" w:eastAsia="zh-CN"/>
              </w:rPr>
              <w:t>干燥</w:t>
            </w:r>
            <w:r>
              <w:rPr>
                <w:sz w:val="24"/>
                <w:szCs w:val="24"/>
              </w:rPr>
              <w:t>方式为热风干燥，温度为80度左右。每台注塑机上均自带有一台干燥机。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（4）注塑：原料通过下料口进入注塑机，投料方式为人工投料，原料在注塑机内进行电圈加热，加热温度为210度—230度。热熔后的原料注射入模具内。此工序会产生有机废气和噪声。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5）冷却：租赁厂房内自带一座冷却池，同时项目新建一座冷却塔，由若干跟水管将冷却塔、冷却池和注塑机连接起来，水管通过在注塑机内并联盘绕将注塑好的产品进行冷却，冷却后脱模进入下一工序。冷却水均为当地水网提供的自来水，冷却水循环利用不外排，只需定期补充新鲜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6）检验：冷却过的产品脱模后进行人工检验和修剪，若发现残次品则将残次品放入破碎机进行破碎，破碎后的大小为塑料米状，和原料大小较为相似。由于破碎后的颗粒较大，且在密闭的空间内进行破碎，故仅有少量粉尘产生。</w:t>
            </w:r>
            <w:r>
              <w:rPr>
                <w:rFonts w:hint="eastAsia"/>
                <w:b/>
                <w:bCs/>
                <w:sz w:val="24"/>
                <w:szCs w:val="24"/>
                <w:u w:val="single"/>
              </w:rPr>
              <w:t>破碎仅在收集够一定量残次品后定期运行，每5天破碎一次，一次运行1</w:t>
            </w:r>
            <w:r>
              <w:rPr>
                <w:rFonts w:hint="eastAsia"/>
                <w:b/>
                <w:bCs/>
                <w:sz w:val="24"/>
                <w:szCs w:val="24"/>
                <w:u w:val="single"/>
                <w:lang w:val="en-US" w:eastAsia="zh-CN"/>
              </w:rPr>
              <w:t>h</w:t>
            </w:r>
            <w:r>
              <w:rPr>
                <w:rFonts w:hint="eastAsia"/>
                <w:b/>
                <w:bCs/>
                <w:sz w:val="24"/>
                <w:szCs w:val="24"/>
                <w:u w:val="single"/>
              </w:rPr>
              <w:t>。</w:t>
            </w:r>
            <w:r>
              <w:rPr>
                <w:sz w:val="24"/>
                <w:szCs w:val="24"/>
              </w:rPr>
              <w:t>破碎后的颗粒和外购原料搅拌后重新进行加工。加工成型后的产品会有些许边角，经过人工修剪后产生的边角料可作为原料重新回收利用。此工序有破碎粉尘、噪声和固废产生。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sz w:val="24"/>
                <w:szCs w:val="24"/>
              </w:rPr>
              <w:t>（7）包装入库：合格品放入编织袋中运至成品区等待出售。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pPr>
            <w:r>
              <w:rPr>
                <w:sz w:val="24"/>
                <w:szCs w:val="24"/>
              </w:rPr>
              <w:t>原料为PP、PE的</w:t>
            </w:r>
            <w:r>
              <w:rPr>
                <w:rFonts w:hint="eastAsia"/>
                <w:sz w:val="24"/>
                <w:szCs w:val="24"/>
              </w:rPr>
              <w:t>线筒、支架和口罩配件</w:t>
            </w:r>
            <w:r>
              <w:rPr>
                <w:sz w:val="24"/>
                <w:szCs w:val="24"/>
              </w:rPr>
              <w:t>生产工艺如下：</w:t>
            </w:r>
          </w:p>
          <w:p>
            <w:pPr>
              <w:adjustRightInd w:val="0"/>
              <w:snapToGrid w:val="0"/>
              <w:spacing w:line="360" w:lineRule="auto"/>
              <w:ind w:firstLine="420" w:firstLineChars="200"/>
            </w:pPr>
            <w:r>
              <mc:AlternateContent>
                <mc:Choice Requires="wps">
                  <w:drawing>
                    <wp:anchor distT="0" distB="0" distL="114300" distR="114300" simplePos="0" relativeHeight="251666432" behindDoc="0" locked="0" layoutInCell="1" allowOverlap="1">
                      <wp:simplePos x="0" y="0"/>
                      <wp:positionH relativeFrom="column">
                        <wp:posOffset>2456180</wp:posOffset>
                      </wp:positionH>
                      <wp:positionV relativeFrom="paragraph">
                        <wp:posOffset>102235</wp:posOffset>
                      </wp:positionV>
                      <wp:extent cx="1334135" cy="285750"/>
                      <wp:effectExtent l="4445" t="4445" r="13970" b="14605"/>
                      <wp:wrapNone/>
                      <wp:docPr id="307" name="文本框 307"/>
                      <wp:cNvGraphicFramePr/>
                      <a:graphic xmlns:a="http://schemas.openxmlformats.org/drawingml/2006/main">
                        <a:graphicData uri="http://schemas.microsoft.com/office/word/2010/wordprocessingShape">
                          <wps:wsp>
                            <wps:cNvSpPr txBox="1"/>
                            <wps:spPr>
                              <a:xfrm>
                                <a:off x="0" y="0"/>
                                <a:ext cx="1334135" cy="2857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原料外购</w:t>
                                  </w:r>
                                  <w:r>
                                    <w:t>（PP、PE）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4pt;margin-top:8.05pt;height:22.5pt;width:105.05pt;z-index:251666432;mso-width-relative:page;mso-height-relative:page;" filled="f" stroked="t" coordsize="21600,21600" o:gfxdata="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iISzv9kAAAAJAQAADwAAAAAAAAABACAAAAAiAAAAZHJzL2Rvd25y&#10;ZXYueG1sUEsBAhQAFAAAAAgAh07iQI0DFGw2AgAARAQAAA4AAAAAAAAAAQAgAAAAKAEAAGRycy9l&#10;Mm9Eb2MueG1sUEsFBgAAAAAGAAYAWQEAANAFAAAAAA==&#10;">
                      <v:fill on="f" focussize="0,0"/>
                      <v:stroke weight="0.5pt" color="#000000 [3204]" joinstyle="round"/>
                      <v:imagedata o:title=""/>
                      <o:lock v:ext="edit" aspectratio="f"/>
                      <v:textbox>
                        <w:txbxContent>
                          <w:p>
                            <w:r>
                              <w:rPr>
                                <w:rFonts w:hint="eastAsia"/>
                              </w:rPr>
                              <w:t>原料外购</w:t>
                            </w:r>
                            <w:r>
                              <w:t>（PP、PE）</w:t>
                            </w:r>
                          </w:p>
                        </w:txbxContent>
                      </v:textbox>
                    </v:shape>
                  </w:pict>
                </mc:Fallback>
              </mc:AlternateContent>
            </w:r>
          </w:p>
          <w:p>
            <w:pPr>
              <w:pStyle w:val="13"/>
              <w:ind w:left="1470" w:right="1470"/>
              <w:rPr>
                <w:rFonts w:eastAsia="黑体"/>
                <w:spacing w:val="6"/>
                <w:sz w:val="24"/>
                <w:szCs w:val="24"/>
              </w:rPr>
            </w:pPr>
            <w:r>
              <mc:AlternateContent>
                <mc:Choice Requires="wps">
                  <w:drawing>
                    <wp:anchor distT="0" distB="0" distL="114300" distR="114300" simplePos="0" relativeHeight="251683840" behindDoc="0" locked="0" layoutInCell="1" allowOverlap="1">
                      <wp:simplePos x="0" y="0"/>
                      <wp:positionH relativeFrom="column">
                        <wp:posOffset>3113405</wp:posOffset>
                      </wp:positionH>
                      <wp:positionV relativeFrom="paragraph">
                        <wp:posOffset>158115</wp:posOffset>
                      </wp:positionV>
                      <wp:extent cx="10160" cy="318135"/>
                      <wp:effectExtent l="35560" t="0" r="30480" b="5715"/>
                      <wp:wrapNone/>
                      <wp:docPr id="334" name="直线 182"/>
                      <wp:cNvGraphicFramePr/>
                      <a:graphic xmlns:a="http://schemas.openxmlformats.org/drawingml/2006/main">
                        <a:graphicData uri="http://schemas.microsoft.com/office/word/2010/wordprocessingShape">
                          <wps:wsp>
                            <wps:cNvCnPr/>
                            <wps:spPr>
                              <a:xfrm flipH="1">
                                <a:off x="0" y="0"/>
                                <a:ext cx="10160" cy="3181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flip:x;margin-left:245.15pt;margin-top:12.45pt;height:25.05pt;width:0.8pt;z-index:251683840;mso-width-relative:page;mso-height-relative:page;" filled="f" stroked="t" coordsize="21600,21600" o:gfxdata="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r1fl9kAAAAJAQAADwAAAAAA&#10;AAABACAAAAAiAAAAZHJzL2Rvd25yZXYueG1sUEsBAhQAFAAAAAgAh07iQPrBkx3ZAQAAlgMAAA4A&#10;AAAAAAAAAQAgAAAAKAEAAGRycy9lMm9Eb2MueG1sUEsFBgAAAAAGAAYAWQEAAH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1713865</wp:posOffset>
                      </wp:positionH>
                      <wp:positionV relativeFrom="paragraph">
                        <wp:posOffset>268605</wp:posOffset>
                      </wp:positionV>
                      <wp:extent cx="1028065" cy="305435"/>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028065" cy="305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根据客户需求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95pt;margin-top:21.15pt;height:24.05pt;width:80.95pt;z-index:251675648;mso-width-relative:page;mso-height-relative:page;" filled="f" stroked="f" coordsize="21600,21600" o:gfxdata="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hq&#10;Dc/bAAAACQEAAA8AAAAAAAAAAQAgAAAAIgAAAGRycy9kb3ducmV2LnhtbFBLAQIUABQAAAAIAIdO&#10;4kAr/H9rIAIAABwEAAAOAAAAAAAAAAEAIAAAACoBAABkcnMvZTJvRG9jLnhtbFBLBQYAAAAABgAG&#10;AFkBAAC8BQAAAAA=&#10;">
                      <v:fill on="f" focussize="0,0"/>
                      <v:stroke on="f" weight="0.5pt"/>
                      <v:imagedata o:title=""/>
                      <o:lock v:ext="edit" aspectratio="f"/>
                      <v:textbox>
                        <w:txbxContent>
                          <w:p>
                            <w:r>
                              <w:rPr>
                                <w:rFonts w:hint="eastAsia"/>
                              </w:rPr>
                              <w:t>根据客户需求</w:t>
                            </w:r>
                          </w:p>
                        </w:txbxContent>
                      </v:textbox>
                    </v:shape>
                  </w:pict>
                </mc:Fallback>
              </mc:AlternateContent>
            </w:r>
          </w:p>
          <w:p>
            <w:pPr>
              <w:pStyle w:val="13"/>
              <w:ind w:left="1470" w:right="1470"/>
              <w:rPr>
                <w:rFonts w:eastAsia="黑体"/>
                <w:spacing w:val="6"/>
                <w:sz w:val="24"/>
                <w:szCs w:val="24"/>
              </w:rPr>
            </w:pPr>
            <w:r>
              <w:rPr>
                <w:sz w:val="24"/>
                <w:szCs w:val="24"/>
              </w:rPr>
              <mc:AlternateContent>
                <mc:Choice Requires="wpg">
                  <w:drawing>
                    <wp:anchor distT="0" distB="0" distL="114300" distR="114300" simplePos="0" relativeHeight="251665408" behindDoc="0" locked="0" layoutInCell="1" allowOverlap="1">
                      <wp:simplePos x="0" y="0"/>
                      <wp:positionH relativeFrom="column">
                        <wp:posOffset>3257550</wp:posOffset>
                      </wp:positionH>
                      <wp:positionV relativeFrom="paragraph">
                        <wp:posOffset>31750</wp:posOffset>
                      </wp:positionV>
                      <wp:extent cx="179705" cy="100965"/>
                      <wp:effectExtent l="5080" t="5080" r="5715" b="8255"/>
                      <wp:wrapNone/>
                      <wp:docPr id="278" name="组合 163"/>
                      <wp:cNvGraphicFramePr/>
                      <a:graphic xmlns:a="http://schemas.openxmlformats.org/drawingml/2006/main">
                        <a:graphicData uri="http://schemas.microsoft.com/office/word/2010/wordprocessingGroup">
                          <wpg:wgp>
                            <wpg:cNvGrpSpPr/>
                            <wpg:grpSpPr>
                              <a:xfrm>
                                <a:off x="0" y="0"/>
                                <a:ext cx="179705" cy="100965"/>
                                <a:chOff x="6438" y="6670"/>
                                <a:chExt cx="283" cy="159"/>
                              </a:xfrm>
                            </wpg:grpSpPr>
                            <wps:wsp>
                              <wps:cNvPr id="279" name="Rectangle 513"/>
                              <wps:cNvSpPr/>
                              <wps:spPr>
                                <a:xfrm>
                                  <a:off x="6438" y="6670"/>
                                  <a:ext cx="283" cy="159"/>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280" name="Line 514"/>
                              <wps:cNvCnPr/>
                              <wps:spPr>
                                <a:xfrm>
                                  <a:off x="6438" y="6731"/>
                                  <a:ext cx="281" cy="0"/>
                                </a:xfrm>
                                <a:prstGeom prst="line">
                                  <a:avLst/>
                                </a:prstGeom>
                                <a:ln w="9525" cap="flat" cmpd="sng">
                                  <a:solidFill>
                                    <a:srgbClr val="000000"/>
                                  </a:solidFill>
                                  <a:prstDash val="solid"/>
                                  <a:headEnd type="none" w="med" len="med"/>
                                  <a:tailEnd type="none" w="med" len="med"/>
                                </a:ln>
                              </wps:spPr>
                              <wps:bodyPr/>
                            </wps:wsp>
                            <wps:wsp>
                              <wps:cNvPr id="281" name="Line 515"/>
                              <wps:cNvCnPr/>
                              <wps:spPr>
                                <a:xfrm>
                                  <a:off x="6508" y="6727"/>
                                  <a:ext cx="0" cy="102"/>
                                </a:xfrm>
                                <a:prstGeom prst="line">
                                  <a:avLst/>
                                </a:prstGeom>
                                <a:ln w="9525" cap="flat" cmpd="sng">
                                  <a:solidFill>
                                    <a:srgbClr val="000000"/>
                                  </a:solidFill>
                                  <a:prstDash val="solid"/>
                                  <a:headEnd type="none" w="med" len="med"/>
                                  <a:tailEnd type="none" w="med" len="med"/>
                                </a:ln>
                              </wps:spPr>
                              <wps:bodyPr/>
                            </wps:wsp>
                            <wps:wsp>
                              <wps:cNvPr id="282" name="Line 516"/>
                              <wps:cNvCnPr/>
                              <wps:spPr>
                                <a:xfrm>
                                  <a:off x="6579" y="6727"/>
                                  <a:ext cx="0" cy="102"/>
                                </a:xfrm>
                                <a:prstGeom prst="line">
                                  <a:avLst/>
                                </a:prstGeom>
                                <a:ln w="9525" cap="flat" cmpd="sng">
                                  <a:solidFill>
                                    <a:srgbClr val="000000"/>
                                  </a:solidFill>
                                  <a:prstDash val="solid"/>
                                  <a:headEnd type="none" w="med" len="med"/>
                                  <a:tailEnd type="none" w="med" len="med"/>
                                </a:ln>
                              </wps:spPr>
                              <wps:bodyPr/>
                            </wps:wsp>
                            <wps:wsp>
                              <wps:cNvPr id="283" name="Line 517"/>
                              <wps:cNvCnPr/>
                              <wps:spPr>
                                <a:xfrm>
                                  <a:off x="6650" y="6727"/>
                                  <a:ext cx="0" cy="102"/>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63" o:spid="_x0000_s1026" o:spt="203" style="position:absolute;left:0pt;margin-left:256.5pt;margin-top:2.5pt;height:7.95pt;width:14.15pt;z-index:251665408;mso-width-relative:page;mso-height-relative:page;" coordorigin="6438,6670" coordsize="283,159" o:gfxdata="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clwKQ2QAAAAgBAAAPAAAAAAAAAAEA&#10;IAAAACIAAABkcnMvZG93bnJldi54bWxQSwECFAAUAAAACACHTuJAQSakbfICAADpDAAADgAAAAAA&#10;AAABACAAAAAoAQAAZHJzL2Uyb0RvYy54bWxQSwUGAAAAAAYABgBZAQAAjAYAAAAA&#10;">
                      <o:lock v:ext="edit" aspectratio="f"/>
                      <v:rect id="Rectangle 513" o:spid="_x0000_s1026" o:spt="1" style="position:absolute;left:6438;top:6670;height:159;width:283;" fillcolor="#FFFFFF" filled="t" stroked="t" coordsize="21600,21600" o:gfxdata="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j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Line 514" o:spid="_x0000_s1026" o:spt="20" style="position:absolute;left:6438;top:6731;height:0;width:281;" filled="f" stroked="t" coordsize="21600,21600" o:gfxdata="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v7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515" o:spid="_x0000_s1026" o:spt="20" style="position:absolute;left:6508;top:6727;height:102;width:0;" filled="f" stroked="t" coordsize="21600,21600" o:gfxdata="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HXp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16" o:spid="_x0000_s1026" o:spt="20" style="position:absolute;left:6579;top:6727;height:102;width:0;" filled="f" stroked="t" coordsize="21600,21600" o:gfxdata="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lcD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17" o:spid="_x0000_s1026" o:spt="20" style="position:absolute;left:6650;top:6727;height:102;width:0;" filled="f" stroked="t" coordsize="21600,21600" o:gfxdata="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lld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676672" behindDoc="0" locked="0" layoutInCell="1" allowOverlap="1">
                      <wp:simplePos x="0" y="0"/>
                      <wp:positionH relativeFrom="column">
                        <wp:posOffset>2842895</wp:posOffset>
                      </wp:positionH>
                      <wp:positionV relativeFrom="paragraph">
                        <wp:posOffset>1270</wp:posOffset>
                      </wp:positionV>
                      <wp:extent cx="107950" cy="144145"/>
                      <wp:effectExtent l="10795" t="6985" r="14605" b="1270"/>
                      <wp:wrapNone/>
                      <wp:docPr id="308" name="组合 308"/>
                      <wp:cNvGraphicFramePr/>
                      <a:graphic xmlns:a="http://schemas.openxmlformats.org/drawingml/2006/main">
                        <a:graphicData uri="http://schemas.microsoft.com/office/word/2010/wordprocessingGroup">
                          <wpg:wgp>
                            <wpg:cNvGrpSpPr/>
                            <wpg:grpSpPr>
                              <a:xfrm>
                                <a:off x="0" y="0"/>
                                <a:ext cx="107950" cy="144145"/>
                                <a:chOff x="0" y="0"/>
                                <a:chExt cx="315" cy="471"/>
                              </a:xfrm>
                            </wpg:grpSpPr>
                            <wps:wsp>
                              <wps:cNvPr id="309" name="AutoShape 448"/>
                              <wps:cNvSpPr/>
                              <wps:spPr>
                                <a:xfrm>
                                  <a:off x="0" y="0"/>
                                  <a:ext cx="315" cy="188"/>
                                </a:xfrm>
                                <a:prstGeom prst="flowChartExtra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310" name="Line 449"/>
                              <wps:cNvCnPr/>
                              <wps:spPr>
                                <a:xfrm>
                                  <a:off x="158" y="189"/>
                                  <a:ext cx="0" cy="282"/>
                                </a:xfrm>
                                <a:prstGeom prst="line">
                                  <a:avLst/>
                                </a:prstGeom>
                                <a:ln w="825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23.85pt;margin-top:0.1pt;height:11.35pt;width:8.5pt;z-index:251676672;mso-width-relative:page;mso-height-relative:page;" coordsize="315,471" o:gfxdata="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o&#10;6uAu1gAAAAcBAAAPAAAAAAAAAAEAIAAAACIAAABkcnMvZG93bnJldi54bWxQSwECFAAUAAAACACH&#10;TuJAIZLtEZgCAAAJBwAADgAAAAAAAAABACAAAAAlAQAAZHJzL2Uyb0RvYy54bWxQSwUGAAAAAAYA&#10;BgBZAQAALwYAAAAA&#10;">
                      <o:lock v:ext="edit" aspectratio="f"/>
                      <v:shape id="AutoShape 448" o:spid="_x0000_s1026" o:spt="127" type="#_x0000_t127" style="position:absolute;left:0;top:0;height:188;width:315;" fillcolor="#FFFFFF" filled="t" stroked="t" coordsize="21600,21600" o:gfxdata="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OG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line id="Line 449" o:spid="_x0000_s1026" o:spt="20" style="position:absolute;left:158;top:189;height:282;width:0;" filled="f" stroked="t" coordsize="21600,21600" o:gfxdata="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8KNu8AAAA&#10;3AAAAA8AAAAAAAAAAQAgAAAAIgAAAGRycy9kb3ducmV2LnhtbFBLAQIUABQAAAAIAIdO4kAzLwWe&#10;OwAAADkAAAAQAAAAAAAAAAEAIAAAAAsBAABkcnMvc2hhcGV4bWwueG1sUEsFBgAAAAAGAAYAWwEA&#10;ALUDAAAAAA==&#10;">
                        <v:fill on="f" focussize="0,0"/>
                        <v:stroke weight="6.5pt" color="#000000" joinstyle="round"/>
                        <v:imagedata o:title=""/>
                        <o:lock v:ext="edit" aspectratio="f"/>
                      </v:line>
                    </v:group>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522605</wp:posOffset>
                      </wp:positionH>
                      <wp:positionV relativeFrom="paragraph">
                        <wp:posOffset>192405</wp:posOffset>
                      </wp:positionV>
                      <wp:extent cx="1256665" cy="285750"/>
                      <wp:effectExtent l="4445" t="4445" r="15240" b="14605"/>
                      <wp:wrapNone/>
                      <wp:docPr id="312" name="文本框 312"/>
                      <wp:cNvGraphicFramePr/>
                      <a:graphic xmlns:a="http://schemas.openxmlformats.org/drawingml/2006/main">
                        <a:graphicData uri="http://schemas.microsoft.com/office/word/2010/wordprocessingShape">
                          <wps:wsp>
                            <wps:cNvSpPr txBox="1"/>
                            <wps:spPr>
                              <a:xfrm>
                                <a:off x="0" y="0"/>
                                <a:ext cx="1256665" cy="2857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填充母料、色母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15pt;margin-top:15.15pt;height:22.5pt;width:98.95pt;z-index:251672576;mso-width-relative:page;mso-height-relative:page;" filled="f" stroked="t" coordsize="21600,21600" o:gfxdata="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fIco/ZAAAACAEAAA8AAAAAAAAAAQAgAAAAIgAAAGRycy9kb3du&#10;cmV2LnhtbFBLAQIUABQAAAAIAIdO4kD2VTR9NwIAAEQEAAAOAAAAAAAAAAEAIAAAACgBAABkcnMv&#10;ZTJvRG9jLnhtbFBLBQYAAAAABgAGAFkBAADRBQAAAAA=&#10;">
                      <v:fill on="f" focussize="0,0"/>
                      <v:stroke weight="0.5pt" color="#000000 [3204]" joinstyle="round"/>
                      <v:imagedata o:title=""/>
                      <o:lock v:ext="edit" aspectratio="f"/>
                      <v:textbox>
                        <w:txbxContent>
                          <w:p>
                            <w:pPr>
                              <w:jc w:val="center"/>
                            </w:pPr>
                            <w:r>
                              <w:rPr>
                                <w:rFonts w:hint="eastAsia"/>
                              </w:rPr>
                              <w:t>填充母料、色母</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2675255</wp:posOffset>
                      </wp:positionH>
                      <wp:positionV relativeFrom="paragraph">
                        <wp:posOffset>201930</wp:posOffset>
                      </wp:positionV>
                      <wp:extent cx="876300" cy="285750"/>
                      <wp:effectExtent l="4445" t="4445" r="14605" b="14605"/>
                      <wp:wrapNone/>
                      <wp:docPr id="313" name="文本框 313"/>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搅拌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65pt;margin-top:15.9pt;height:22.5pt;width:69pt;z-index:251667456;mso-width-relative:page;mso-height-relative:page;" filled="f" stroked="t" coordsize="21600,21600" o:gfxdata="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4YCbvaAAAACQEAAA8AAAAAAAAAAQAgAAAAIgAAAGRycy9kb3du&#10;cmV2LnhtbFBLAQIUABQAAAAIAIdO4kCHC46YNgIAAEMEAAAOAAAAAAAAAAEAIAAAACkBAABkcnMv&#10;ZTJvRG9jLnhtbFBLBQYAAAAABgAGAFkBAADRBQAAAAA=&#10;">
                      <v:fill on="f" focussize="0,0"/>
                      <v:stroke weight="0.5pt" color="#000000 [3204]" joinstyle="round"/>
                      <v:imagedata o:title=""/>
                      <o:lock v:ext="edit" aspectratio="f"/>
                      <v:textbox>
                        <w:txbxContent>
                          <w:p>
                            <w:pPr>
                              <w:jc w:val="center"/>
                            </w:pPr>
                            <w:r>
                              <w:rPr>
                                <w:rFonts w:hint="eastAsia"/>
                              </w:rPr>
                              <w:t>搅拌</w:t>
                            </w:r>
                          </w:p>
                        </w:txbxContent>
                      </v:textbox>
                    </v:shape>
                  </w:pict>
                </mc:Fallback>
              </mc:AlternateContent>
            </w:r>
          </w:p>
          <w:p>
            <w:pPr>
              <w:pStyle w:val="13"/>
              <w:ind w:left="1470" w:right="1470"/>
              <w:rPr>
                <w:rFonts w:eastAsia="黑体"/>
                <w:spacing w:val="6"/>
                <w:sz w:val="24"/>
                <w:szCs w:val="24"/>
              </w:rPr>
            </w:pPr>
            <w:r>
              <mc:AlternateContent>
                <mc:Choice Requires="wps">
                  <w:drawing>
                    <wp:anchor distT="0" distB="0" distL="114300" distR="114300" simplePos="0" relativeHeight="251674624" behindDoc="0" locked="0" layoutInCell="1" allowOverlap="1">
                      <wp:simplePos x="0" y="0"/>
                      <wp:positionH relativeFrom="column">
                        <wp:posOffset>4142105</wp:posOffset>
                      </wp:positionH>
                      <wp:positionV relativeFrom="paragraph">
                        <wp:posOffset>76200</wp:posOffset>
                      </wp:positionV>
                      <wp:extent cx="0" cy="508000"/>
                      <wp:effectExtent l="4445" t="0" r="14605" b="6350"/>
                      <wp:wrapNone/>
                      <wp:docPr id="150" name="直接连接符 150"/>
                      <wp:cNvGraphicFramePr/>
                      <a:graphic xmlns:a="http://schemas.openxmlformats.org/drawingml/2006/main">
                        <a:graphicData uri="http://schemas.microsoft.com/office/word/2010/wordprocessingShape">
                          <wps:wsp>
                            <wps:cNvCnPr/>
                            <wps:spPr>
                              <a:xfrm flipV="1">
                                <a:off x="0" y="0"/>
                                <a:ext cx="0" cy="50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26.15pt;margin-top:6pt;height:40pt;width:0pt;z-index:251674624;mso-width-relative:page;mso-height-relative:page;" filled="f" stroked="t" coordsize="21600,21600" o:gfxdata="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R6p1QAAAAkBAAAPAAAAAAAA&#10;AAEAIAAAACIAAABkcnMvZG93bnJldi54bWxQSwECFAAUAAAACACHTuJAt78Rw9wBAACSAwAADgAA&#10;AAAAAAABACAAAAAkAQAAZHJzL2Uyb0RvYy54bWxQSwUGAAAAAAYABgBZAQAAcgUAAAAA&#10;">
                      <v:fill on="f" focussize="0,0"/>
                      <v:stroke color="#000000 [32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3561080</wp:posOffset>
                      </wp:positionH>
                      <wp:positionV relativeFrom="paragraph">
                        <wp:posOffset>87630</wp:posOffset>
                      </wp:positionV>
                      <wp:extent cx="600075" cy="3175"/>
                      <wp:effectExtent l="0" t="37465" r="9525" b="35560"/>
                      <wp:wrapNone/>
                      <wp:docPr id="335" name="直线 182"/>
                      <wp:cNvGraphicFramePr/>
                      <a:graphic xmlns:a="http://schemas.openxmlformats.org/drawingml/2006/main">
                        <a:graphicData uri="http://schemas.microsoft.com/office/word/2010/wordprocessingShape">
                          <wps:wsp>
                            <wps:cNvCnPr/>
                            <wps:spPr>
                              <a:xfrm flipH="1" flipV="1">
                                <a:off x="0" y="0"/>
                                <a:ext cx="600075" cy="317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flip:x y;margin-left:280.4pt;margin-top:6.9pt;height:0.25pt;width:47.25pt;z-index:251684864;mso-width-relative:page;mso-height-relative:page;" filled="f" stroked="t" coordsize="21600,21600" o:gfxdata="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3fELbZAAAACQEAAA8AAAAA&#10;AAAAAQAgAAAAIgAAAGRycy9kb3ducmV2LnhtbFBLAQIUABQAAAAIAIdO4kApVtp82gEAAJ8DAAAO&#10;AAAAAAAAAAEAIAAAACgBAABkcnMvZTJvRG9jLnhtbFBLBQYAAAAABgAGAFkBAAB0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1779270</wp:posOffset>
                      </wp:positionH>
                      <wp:positionV relativeFrom="paragraph">
                        <wp:posOffset>60960</wp:posOffset>
                      </wp:positionV>
                      <wp:extent cx="895985" cy="9525"/>
                      <wp:effectExtent l="0" t="29210" r="18415" b="37465"/>
                      <wp:wrapNone/>
                      <wp:docPr id="338" name="直线 182"/>
                      <wp:cNvGraphicFramePr/>
                      <a:graphic xmlns:a="http://schemas.openxmlformats.org/drawingml/2006/main">
                        <a:graphicData uri="http://schemas.microsoft.com/office/word/2010/wordprocessingShape">
                          <wps:wsp>
                            <wps:cNvCnPr/>
                            <wps:spPr>
                              <a:xfrm>
                                <a:off x="0" y="0"/>
                                <a:ext cx="895985" cy="95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margin-left:140.1pt;margin-top:4.8pt;height:0.75pt;width:70.55pt;z-index:251687936;mso-width-relative:page;mso-height-relative:page;" filled="f" stroked="t" coordsize="21600,21600" o:gfxdata="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IeEaLZAAAACAEAAA8AAAAAAAAAAQAgAAAAIgAAAGRy&#10;cy9kb3ducmV2LnhtbFBLAQIUABQAAAAIAIdO4kATeAFGywEAAIsDAAAOAAAAAAAAAAEAIAAAACgB&#10;AABkcnMvZTJvRG9jLnhtbFBLBQYAAAAABgAGAFkBAABl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3000375</wp:posOffset>
                      </wp:positionH>
                      <wp:positionV relativeFrom="paragraph">
                        <wp:posOffset>363220</wp:posOffset>
                      </wp:positionV>
                      <wp:extent cx="266065" cy="2540"/>
                      <wp:effectExtent l="37465" t="635" r="36195" b="0"/>
                      <wp:wrapNone/>
                      <wp:docPr id="333" name="直线 182"/>
                      <wp:cNvGraphicFramePr/>
                      <a:graphic xmlns:a="http://schemas.openxmlformats.org/drawingml/2006/main">
                        <a:graphicData uri="http://schemas.microsoft.com/office/word/2010/wordprocessingShape">
                          <wps:wsp>
                            <wps:cNvCnPr/>
                            <wps:spPr>
                              <a:xfrm rot="-5400000" flipH="1" flipV="1">
                                <a:off x="0" y="0"/>
                                <a:ext cx="266065" cy="2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flip:x y;margin-left:236.25pt;margin-top:28.6pt;height:0.2pt;width:20.95pt;rotation:-5898240f;z-index:251682816;mso-width-relative:page;mso-height-relative:page;" filled="f" stroked="t" coordsize="21600,21600" o:gfxdata="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XXQcjXAAAA&#10;CQEAAA8AAAAAAAAAAQAgAAAAIgAAAGRycy9kb3ducmV2LnhtbFBLAQIUABQAAAAIAIdO4kD/ldpZ&#10;5QEAAK4DAAAOAAAAAAAAAAEAIAAAACYBAABkcnMvZTJvRG9jLnhtbFBLBQYAAAAABgAGAFkBAAB9&#10;BQAAAAA=&#10;">
                      <v:fill on="f" focussize="0,0"/>
                      <v:stroke color="#000000" joinstyle="round" endarrow="block"/>
                      <v:imagedata o:title=""/>
                      <o:lock v:ext="edit" aspectratio="f"/>
                    </v:line>
                  </w:pict>
                </mc:Fallback>
              </mc:AlternateContent>
            </w:r>
          </w:p>
          <w:p>
            <w:pPr>
              <w:pStyle w:val="13"/>
              <w:ind w:left="1470" w:right="1470"/>
              <w:rPr>
                <w:rFonts w:eastAsia="黑体"/>
                <w:spacing w:val="6"/>
                <w:sz w:val="24"/>
                <w:szCs w:val="24"/>
              </w:rPr>
            </w:pPr>
            <w:r>
              <mc:AlternateContent>
                <mc:Choice Requires="wpg">
                  <w:drawing>
                    <wp:anchor distT="0" distB="0" distL="114300" distR="114300" simplePos="0" relativeHeight="251703296" behindDoc="0" locked="0" layoutInCell="1" allowOverlap="1">
                      <wp:simplePos x="0" y="0"/>
                      <wp:positionH relativeFrom="column">
                        <wp:posOffset>4439920</wp:posOffset>
                      </wp:positionH>
                      <wp:positionV relativeFrom="paragraph">
                        <wp:posOffset>91440</wp:posOffset>
                      </wp:positionV>
                      <wp:extent cx="144145" cy="175895"/>
                      <wp:effectExtent l="4445" t="4445" r="22860" b="10160"/>
                      <wp:wrapNone/>
                      <wp:docPr id="46" name="组合 62"/>
                      <wp:cNvGraphicFramePr/>
                      <a:graphic xmlns:a="http://schemas.openxmlformats.org/drawingml/2006/main">
                        <a:graphicData uri="http://schemas.microsoft.com/office/word/2010/wordprocessingGroup">
                          <wpg:wgp>
                            <wpg:cNvGrpSpPr/>
                            <wpg:grpSpPr>
                              <a:xfrm flipV="1">
                                <a:off x="0" y="0"/>
                                <a:ext cx="144145" cy="175895"/>
                                <a:chOff x="0" y="0"/>
                                <a:chExt cx="306" cy="306"/>
                              </a:xfrm>
                            </wpg:grpSpPr>
                            <wps:wsp>
                              <wps:cNvPr id="47" name="Oval 469"/>
                              <wps:cNvSpPr/>
                              <wps:spPr>
                                <a:xfrm>
                                  <a:off x="0" y="0"/>
                                  <a:ext cx="306" cy="306"/>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g:grpSp>
                              <wpg:cNvPr id="48" name="Group 470"/>
                              <wpg:cNvGrpSpPr/>
                              <wpg:grpSpPr>
                                <a:xfrm>
                                  <a:off x="67" y="57"/>
                                  <a:ext cx="198" cy="198"/>
                                  <a:chOff x="0" y="0"/>
                                  <a:chExt cx="1050" cy="780"/>
                                </a:xfrm>
                              </wpg:grpSpPr>
                              <wps:wsp>
                                <wps:cNvPr id="49" name="Line 471"/>
                                <wps:cNvCnPr/>
                                <wps:spPr>
                                  <a:xfrm>
                                    <a:off x="0" y="156"/>
                                    <a:ext cx="0" cy="468"/>
                                  </a:xfrm>
                                  <a:prstGeom prst="line">
                                    <a:avLst/>
                                  </a:prstGeom>
                                  <a:ln w="9525" cap="flat" cmpd="sng">
                                    <a:solidFill>
                                      <a:srgbClr val="000000"/>
                                    </a:solidFill>
                                    <a:prstDash val="solid"/>
                                    <a:headEnd type="none" w="med" len="med"/>
                                    <a:tailEnd type="none" w="med" len="med"/>
                                  </a:ln>
                                </wps:spPr>
                                <wps:bodyPr/>
                              </wps:wsp>
                              <wps:wsp>
                                <wps:cNvPr id="57" name="Line 472"/>
                                <wps:cNvCnPr/>
                                <wps:spPr>
                                  <a:xfrm>
                                    <a:off x="0" y="156"/>
                                    <a:ext cx="420" cy="0"/>
                                  </a:xfrm>
                                  <a:prstGeom prst="line">
                                    <a:avLst/>
                                  </a:prstGeom>
                                  <a:ln w="9525" cap="flat" cmpd="sng">
                                    <a:solidFill>
                                      <a:srgbClr val="000000"/>
                                    </a:solidFill>
                                    <a:prstDash val="solid"/>
                                    <a:headEnd type="none" w="med" len="med"/>
                                    <a:tailEnd type="none" w="med" len="med"/>
                                  </a:ln>
                                </wps:spPr>
                                <wps:bodyPr/>
                              </wps:wsp>
                              <wps:wsp>
                                <wps:cNvPr id="59" name="Line 473"/>
                                <wps:cNvCnPr/>
                                <wps:spPr>
                                  <a:xfrm>
                                    <a:off x="0" y="624"/>
                                    <a:ext cx="420" cy="0"/>
                                  </a:xfrm>
                                  <a:prstGeom prst="line">
                                    <a:avLst/>
                                  </a:prstGeom>
                                  <a:ln w="9525" cap="flat" cmpd="sng">
                                    <a:solidFill>
                                      <a:srgbClr val="000000"/>
                                    </a:solidFill>
                                    <a:prstDash val="solid"/>
                                    <a:headEnd type="none" w="med" len="med"/>
                                    <a:tailEnd type="none" w="med" len="med"/>
                                  </a:ln>
                                </wps:spPr>
                                <wps:bodyPr/>
                              </wps:wsp>
                              <wps:wsp>
                                <wps:cNvPr id="60" name="Line 474"/>
                                <wps:cNvCnPr/>
                                <wps:spPr>
                                  <a:xfrm>
                                    <a:off x="420" y="624"/>
                                    <a:ext cx="315" cy="156"/>
                                  </a:xfrm>
                                  <a:prstGeom prst="line">
                                    <a:avLst/>
                                  </a:prstGeom>
                                  <a:ln w="9525" cap="flat" cmpd="sng">
                                    <a:solidFill>
                                      <a:srgbClr val="000000"/>
                                    </a:solidFill>
                                    <a:prstDash val="solid"/>
                                    <a:headEnd type="none" w="med" len="med"/>
                                    <a:tailEnd type="none" w="med" len="med"/>
                                  </a:ln>
                                </wps:spPr>
                                <wps:bodyPr/>
                              </wps:wsp>
                              <wps:wsp>
                                <wps:cNvPr id="61" name="Line 475"/>
                                <wps:cNvCnPr/>
                                <wps:spPr>
                                  <a:xfrm flipV="1">
                                    <a:off x="420" y="0"/>
                                    <a:ext cx="315" cy="156"/>
                                  </a:xfrm>
                                  <a:prstGeom prst="line">
                                    <a:avLst/>
                                  </a:prstGeom>
                                  <a:ln w="9525" cap="flat" cmpd="sng">
                                    <a:solidFill>
                                      <a:srgbClr val="000000"/>
                                    </a:solidFill>
                                    <a:prstDash val="solid"/>
                                    <a:headEnd type="none" w="med" len="med"/>
                                    <a:tailEnd type="none" w="med" len="med"/>
                                  </a:ln>
                                </wps:spPr>
                                <wps:bodyPr/>
                              </wps:wsp>
                              <wps:wsp>
                                <wps:cNvPr id="62" name="Line 476"/>
                                <wps:cNvCnPr/>
                                <wps:spPr>
                                  <a:xfrm>
                                    <a:off x="735" y="0"/>
                                    <a:ext cx="0" cy="780"/>
                                  </a:xfrm>
                                  <a:prstGeom prst="line">
                                    <a:avLst/>
                                  </a:prstGeom>
                                  <a:ln w="9525" cap="flat" cmpd="sng">
                                    <a:solidFill>
                                      <a:srgbClr val="000000"/>
                                    </a:solidFill>
                                    <a:prstDash val="solid"/>
                                    <a:headEnd type="none" w="med" len="med"/>
                                    <a:tailEnd type="none" w="med" len="med"/>
                                  </a:ln>
                                </wps:spPr>
                                <wps:bodyPr/>
                              </wps:wsp>
                              <wps:wsp>
                                <wps:cNvPr id="64" name="Line 477"/>
                                <wps:cNvCnPr/>
                                <wps:spPr>
                                  <a:xfrm flipV="1">
                                    <a:off x="735" y="57"/>
                                    <a:ext cx="300" cy="156"/>
                                  </a:xfrm>
                                  <a:prstGeom prst="line">
                                    <a:avLst/>
                                  </a:prstGeom>
                                  <a:ln w="9525" cap="flat" cmpd="sng">
                                    <a:solidFill>
                                      <a:srgbClr val="000000"/>
                                    </a:solidFill>
                                    <a:prstDash val="solid"/>
                                    <a:headEnd type="none" w="med" len="med"/>
                                    <a:tailEnd type="none" w="med" len="med"/>
                                  </a:ln>
                                </wps:spPr>
                                <wps:bodyPr/>
                              </wps:wsp>
                              <wps:wsp>
                                <wps:cNvPr id="75" name="Line 478"/>
                                <wps:cNvCnPr/>
                                <wps:spPr>
                                  <a:xfrm>
                                    <a:off x="735" y="374"/>
                                    <a:ext cx="315" cy="0"/>
                                  </a:xfrm>
                                  <a:prstGeom prst="line">
                                    <a:avLst/>
                                  </a:prstGeom>
                                  <a:ln w="9525" cap="flat" cmpd="sng">
                                    <a:solidFill>
                                      <a:srgbClr val="000000"/>
                                    </a:solidFill>
                                    <a:prstDash val="solid"/>
                                    <a:headEnd type="none" w="med" len="med"/>
                                    <a:tailEnd type="none" w="med" len="med"/>
                                  </a:ln>
                                </wps:spPr>
                                <wps:bodyPr/>
                              </wps:wsp>
                              <wps:wsp>
                                <wps:cNvPr id="87" name="Line 479"/>
                                <wps:cNvCnPr/>
                                <wps:spPr>
                                  <a:xfrm>
                                    <a:off x="735" y="539"/>
                                    <a:ext cx="315" cy="156"/>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62" o:spid="_x0000_s1026" o:spt="203" style="position:absolute;left:0pt;flip:y;margin-left:349.6pt;margin-top:7.2pt;height:13.85pt;width:11.35pt;z-index:251703296;mso-width-relative:page;mso-height-relative:page;" coordsize="306,306" o:gfxdata="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AAAAAZHJzL1BLAQIUABQAAAAIAIdO4kDZhw0m&#10;1wAAAAkBAAAPAAAAAAAAAAEAIAAAACIAAABkcnMvZG93bnJldi54bWxQSwECFAAUAAAACACHTuJA&#10;SKLPcLEDAADBFwAADgAAAAAAAAABACAAAAAmAQAAZHJzL2Uyb0RvYy54bWxQSwUGAAAAAAYABgBZ&#10;AQAASQcAAAAA&#10;">
                      <o:lock v:ext="edit" aspectratio="f"/>
                      <v:shape id="Oval 469" o:spid="_x0000_s1026" o:spt="3" type="#_x0000_t3" style="position:absolute;left:0;top:0;height:306;width:306;" fillcolor="#FFFFFF" filled="t" stroked="t" coordsize="21600,21600" o:gfxdata="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1kgy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group id="Group 470" o:spid="_x0000_s1026" o:spt="203" style="position:absolute;left:67;top:57;height:198;width:198;" coordsize="1050,78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Line 471" o:spid="_x0000_s1026" o:spt="20" style="position:absolute;left:0;top:156;height:468;width: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2" o:spid="_x0000_s1026" o:spt="20" style="position:absolute;left:0;top:156;height:0;width:420;" filled="f" stroked="t" coordsize="21600,21600" o:gfxdata="UEsDBAoAAAAAAIdO4kAAAAAAAAAAAAAAAAAEAAAAZHJzL1BLAwQUAAAACACHTuJAPr/xHL8AAADb&#10;AAAADwAAAGRycy9kb3ducmV2LnhtbEWPS2vDMBCE74X8B7GBXkIi2aV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8Ry/&#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3" o:spid="_x0000_s1026" o:spt="20" style="position:absolute;left:0;top:624;height:0;width:420;"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4" o:spid="_x0000_s1026" o:spt="20" style="position:absolute;left:420;top:624;height:156;width:315;"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75" o:spid="_x0000_s1026" o:spt="20" style="position:absolute;left:420;top:0;flip:y;height:156;width:315;" filled="f" stroked="t" coordsize="21600,21600" o:gfxdata="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4OG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6" o:spid="_x0000_s1026" o:spt="20" style="position:absolute;left:735;top:0;height:780;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7" o:spid="_x0000_s1026" o:spt="20" style="position:absolute;left:735;top:57;flip:y;height:156;width:300;" filled="f" stroked="t" coordsize="21600,21600" o:gfxdata="UEsDBAoAAAAAAIdO4kAAAAAAAAAAAAAAAAAEAAAAZHJzL1BLAwQUAAAACACHTuJAMQ+b/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vC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5v8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8" o:spid="_x0000_s1026" o:spt="20" style="position:absolute;left:735;top:374;height:0;width:315;"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9" o:spid="_x0000_s1026" o:spt="20" style="position:absolute;left:735;top:539;height:156;width:315;"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w:pict>
                </mc:Fallback>
              </mc:AlternateContent>
            </w:r>
            <w:r>
              <mc:AlternateContent>
                <mc:Choice Requires="wpg">
                  <w:drawing>
                    <wp:anchor distT="0" distB="0" distL="114300" distR="114300" simplePos="0" relativeHeight="251702272" behindDoc="0" locked="0" layoutInCell="1" allowOverlap="1">
                      <wp:simplePos x="0" y="0"/>
                      <wp:positionH relativeFrom="column">
                        <wp:posOffset>3909695</wp:posOffset>
                      </wp:positionH>
                      <wp:positionV relativeFrom="paragraph">
                        <wp:posOffset>121285</wp:posOffset>
                      </wp:positionV>
                      <wp:extent cx="107950" cy="144145"/>
                      <wp:effectExtent l="10795" t="6985" r="14605" b="1270"/>
                      <wp:wrapNone/>
                      <wp:docPr id="43" name="组合 43"/>
                      <wp:cNvGraphicFramePr/>
                      <a:graphic xmlns:a="http://schemas.openxmlformats.org/drawingml/2006/main">
                        <a:graphicData uri="http://schemas.microsoft.com/office/word/2010/wordprocessingGroup">
                          <wpg:wgp>
                            <wpg:cNvGrpSpPr/>
                            <wpg:grpSpPr>
                              <a:xfrm>
                                <a:off x="0" y="0"/>
                                <a:ext cx="107950" cy="144145"/>
                                <a:chOff x="0" y="0"/>
                                <a:chExt cx="315" cy="471"/>
                              </a:xfrm>
                            </wpg:grpSpPr>
                            <wps:wsp>
                              <wps:cNvPr id="44" name="AutoShape 448"/>
                              <wps:cNvSpPr/>
                              <wps:spPr>
                                <a:xfrm>
                                  <a:off x="0" y="0"/>
                                  <a:ext cx="315" cy="188"/>
                                </a:xfrm>
                                <a:prstGeom prst="flowChartExtra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45" name="Line 449"/>
                              <wps:cNvCnPr/>
                              <wps:spPr>
                                <a:xfrm>
                                  <a:off x="158" y="189"/>
                                  <a:ext cx="0" cy="282"/>
                                </a:xfrm>
                                <a:prstGeom prst="line">
                                  <a:avLst/>
                                </a:prstGeom>
                                <a:ln w="825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307.85pt;margin-top:9.55pt;height:11.35pt;width:8.5pt;z-index:251702272;mso-width-relative:page;mso-height-relative:page;" coordsize="315,471" o:gfxdata="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5k+ut2QAAAAkBAAAPAAAAAAAAAAEAIAAAACIAAABkcnMvZG93bnJldi54bWxQSwECFAAUAAAA&#10;CACHTuJA93xYwpgCAAAFBwAADgAAAAAAAAABACAAAAAoAQAAZHJzL2Uyb0RvYy54bWxQSwUGAAAA&#10;AAYABgBZAQAAMgYAAAAA&#10;">
                      <o:lock v:ext="edit" aspectratio="f"/>
                      <v:shape id="AutoShape 448" o:spid="_x0000_s1026" o:spt="127" type="#_x0000_t127" style="position:absolute;left:0;top:0;height:188;width:315;" fillcolor="#FFFFFF" filled="t" stroked="t" coordsize="21600,21600" o:gfxdata="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L1v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line id="Line 449" o:spid="_x0000_s1026" o:spt="20" style="position:absolute;left:158;top:189;height:282;width:0;" filled="f" stroked="t" coordsize="21600,21600" o:gfxdata="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grN6/&#10;AAAA2wAAAA8AAAAAAAAAAQAgAAAAIgAAAGRycy9kb3ducmV2LnhtbFBLAQIUABQAAAAIAIdO4kAz&#10;LwWeOwAAADkAAAAQAAAAAAAAAAEAIAAAAA4BAABkcnMvc2hhcGV4bWwueG1sUEsFBgAAAAAGAAYA&#10;WwEAALgDAAAAAA==&#10;">
                        <v:fill on="f" focussize="0,0"/>
                        <v:stroke weight="6.5pt" color="#000000" joinstyle="round"/>
                        <v:imagedata o:title=""/>
                        <o:lock v:ext="edit" aspectratio="f"/>
                      </v:line>
                    </v:group>
                  </w:pict>
                </mc:Fallback>
              </mc:AlternateContent>
            </w:r>
            <w:r>
              <mc:AlternateContent>
                <mc:Choice Requires="wpg">
                  <w:drawing>
                    <wp:anchor distT="0" distB="0" distL="114300" distR="114300" simplePos="0" relativeHeight="251701248" behindDoc="0" locked="0" layoutInCell="1" allowOverlap="1">
                      <wp:simplePos x="0" y="0"/>
                      <wp:positionH relativeFrom="column">
                        <wp:posOffset>4229100</wp:posOffset>
                      </wp:positionH>
                      <wp:positionV relativeFrom="paragraph">
                        <wp:posOffset>132715</wp:posOffset>
                      </wp:positionV>
                      <wp:extent cx="179705" cy="100965"/>
                      <wp:effectExtent l="5080" t="5080" r="5715" b="8255"/>
                      <wp:wrapNone/>
                      <wp:docPr id="20" name="组合 163"/>
                      <wp:cNvGraphicFramePr/>
                      <a:graphic xmlns:a="http://schemas.openxmlformats.org/drawingml/2006/main">
                        <a:graphicData uri="http://schemas.microsoft.com/office/word/2010/wordprocessingGroup">
                          <wpg:wgp>
                            <wpg:cNvGrpSpPr/>
                            <wpg:grpSpPr>
                              <a:xfrm>
                                <a:off x="0" y="0"/>
                                <a:ext cx="179705" cy="100965"/>
                                <a:chOff x="6438" y="6670"/>
                                <a:chExt cx="283" cy="159"/>
                              </a:xfrm>
                            </wpg:grpSpPr>
                            <wps:wsp>
                              <wps:cNvPr id="25" name="Rectangle 513"/>
                              <wps:cNvSpPr/>
                              <wps:spPr>
                                <a:xfrm>
                                  <a:off x="6438" y="6670"/>
                                  <a:ext cx="283" cy="159"/>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39" name="Line 514"/>
                              <wps:cNvCnPr/>
                              <wps:spPr>
                                <a:xfrm>
                                  <a:off x="6438" y="6731"/>
                                  <a:ext cx="281" cy="0"/>
                                </a:xfrm>
                                <a:prstGeom prst="line">
                                  <a:avLst/>
                                </a:prstGeom>
                                <a:ln w="9525" cap="flat" cmpd="sng">
                                  <a:solidFill>
                                    <a:srgbClr val="000000"/>
                                  </a:solidFill>
                                  <a:prstDash val="solid"/>
                                  <a:headEnd type="none" w="med" len="med"/>
                                  <a:tailEnd type="none" w="med" len="med"/>
                                </a:ln>
                              </wps:spPr>
                              <wps:bodyPr/>
                            </wps:wsp>
                            <wps:wsp>
                              <wps:cNvPr id="40" name="Line 515"/>
                              <wps:cNvCnPr/>
                              <wps:spPr>
                                <a:xfrm>
                                  <a:off x="6508" y="6727"/>
                                  <a:ext cx="0" cy="102"/>
                                </a:xfrm>
                                <a:prstGeom prst="line">
                                  <a:avLst/>
                                </a:prstGeom>
                                <a:ln w="9525" cap="flat" cmpd="sng">
                                  <a:solidFill>
                                    <a:srgbClr val="000000"/>
                                  </a:solidFill>
                                  <a:prstDash val="solid"/>
                                  <a:headEnd type="none" w="med" len="med"/>
                                  <a:tailEnd type="none" w="med" len="med"/>
                                </a:ln>
                              </wps:spPr>
                              <wps:bodyPr/>
                            </wps:wsp>
                            <wps:wsp>
                              <wps:cNvPr id="41" name="Line 516"/>
                              <wps:cNvCnPr/>
                              <wps:spPr>
                                <a:xfrm>
                                  <a:off x="6579" y="6727"/>
                                  <a:ext cx="0" cy="102"/>
                                </a:xfrm>
                                <a:prstGeom prst="line">
                                  <a:avLst/>
                                </a:prstGeom>
                                <a:ln w="9525" cap="flat" cmpd="sng">
                                  <a:solidFill>
                                    <a:srgbClr val="000000"/>
                                  </a:solidFill>
                                  <a:prstDash val="solid"/>
                                  <a:headEnd type="none" w="med" len="med"/>
                                  <a:tailEnd type="none" w="med" len="med"/>
                                </a:ln>
                              </wps:spPr>
                              <wps:bodyPr/>
                            </wps:wsp>
                            <wps:wsp>
                              <wps:cNvPr id="42" name="Line 517"/>
                              <wps:cNvCnPr/>
                              <wps:spPr>
                                <a:xfrm>
                                  <a:off x="6650" y="6727"/>
                                  <a:ext cx="0" cy="102"/>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63" o:spid="_x0000_s1026" o:spt="203" style="position:absolute;left:0pt;margin-left:333pt;margin-top:10.45pt;height:7.95pt;width:14.15pt;z-index:251701248;mso-width-relative:page;mso-height-relative:page;" coordorigin="6438,6670" coordsize="283,159" o:gfxdata="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Di5ZgXaAAAACQEAAA8AAAAAAAAA&#10;AQAgAAAAIgAAAGRycy9kb3ducmV2LnhtbFBLAQIUABQAAAAIAIdO4kD81MhX8wIAAOMMAAAOAAAA&#10;AAAAAAEAIAAAACkBAABkcnMvZTJvRG9jLnhtbFBLBQYAAAAABgAGAFkBAACOBgAAAAA=&#10;">
                      <o:lock v:ext="edit" aspectratio="f"/>
                      <v:rect id="Rectangle 513" o:spid="_x0000_s1026" o:spt="1" style="position:absolute;left:6438;top:6670;height:159;width:283;"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line id="Line 514" o:spid="_x0000_s1026" o:spt="20" style="position:absolute;left:6438;top:6731;height:0;width:281;"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515" o:spid="_x0000_s1026" o:spt="20" style="position:absolute;left:6508;top:6727;height:102;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16" o:spid="_x0000_s1026" o:spt="20" style="position:absolute;left:6579;top:6727;height:102;width: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17" o:spid="_x0000_s1026" o:spt="20" style="position:absolute;left:6650;top:6727;height:102;width: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678720" behindDoc="0" locked="0" layoutInCell="1" allowOverlap="1">
                      <wp:simplePos x="0" y="0"/>
                      <wp:positionH relativeFrom="column">
                        <wp:posOffset>3249295</wp:posOffset>
                      </wp:positionH>
                      <wp:positionV relativeFrom="paragraph">
                        <wp:posOffset>12065</wp:posOffset>
                      </wp:positionV>
                      <wp:extent cx="144145" cy="175895"/>
                      <wp:effectExtent l="4445" t="4445" r="22860" b="10160"/>
                      <wp:wrapNone/>
                      <wp:docPr id="314" name="组合 62"/>
                      <wp:cNvGraphicFramePr/>
                      <a:graphic xmlns:a="http://schemas.openxmlformats.org/drawingml/2006/main">
                        <a:graphicData uri="http://schemas.microsoft.com/office/word/2010/wordprocessingGroup">
                          <wpg:wgp>
                            <wpg:cNvGrpSpPr/>
                            <wpg:grpSpPr>
                              <a:xfrm flipV="1">
                                <a:off x="0" y="0"/>
                                <a:ext cx="144145" cy="175895"/>
                                <a:chOff x="0" y="0"/>
                                <a:chExt cx="306" cy="306"/>
                              </a:xfrm>
                            </wpg:grpSpPr>
                            <wps:wsp>
                              <wps:cNvPr id="167" name="Oval 469"/>
                              <wps:cNvSpPr/>
                              <wps:spPr>
                                <a:xfrm>
                                  <a:off x="0" y="0"/>
                                  <a:ext cx="306" cy="306"/>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g:grpSp>
                              <wpg:cNvPr id="315" name="Group 470"/>
                              <wpg:cNvGrpSpPr/>
                              <wpg:grpSpPr>
                                <a:xfrm>
                                  <a:off x="67" y="57"/>
                                  <a:ext cx="198" cy="198"/>
                                  <a:chOff x="0" y="0"/>
                                  <a:chExt cx="1050" cy="780"/>
                                </a:xfrm>
                              </wpg:grpSpPr>
                              <wps:wsp>
                                <wps:cNvPr id="169" name="Line 471"/>
                                <wps:cNvCnPr/>
                                <wps:spPr>
                                  <a:xfrm>
                                    <a:off x="0" y="156"/>
                                    <a:ext cx="0" cy="468"/>
                                  </a:xfrm>
                                  <a:prstGeom prst="line">
                                    <a:avLst/>
                                  </a:prstGeom>
                                  <a:ln w="9525" cap="flat" cmpd="sng">
                                    <a:solidFill>
                                      <a:srgbClr val="000000"/>
                                    </a:solidFill>
                                    <a:prstDash val="solid"/>
                                    <a:headEnd type="none" w="med" len="med"/>
                                    <a:tailEnd type="none" w="med" len="med"/>
                                  </a:ln>
                                </wps:spPr>
                                <wps:bodyPr/>
                              </wps:wsp>
                              <wps:wsp>
                                <wps:cNvPr id="170" name="Line 472"/>
                                <wps:cNvCnPr/>
                                <wps:spPr>
                                  <a:xfrm>
                                    <a:off x="0" y="156"/>
                                    <a:ext cx="420" cy="0"/>
                                  </a:xfrm>
                                  <a:prstGeom prst="line">
                                    <a:avLst/>
                                  </a:prstGeom>
                                  <a:ln w="9525" cap="flat" cmpd="sng">
                                    <a:solidFill>
                                      <a:srgbClr val="000000"/>
                                    </a:solidFill>
                                    <a:prstDash val="solid"/>
                                    <a:headEnd type="none" w="med" len="med"/>
                                    <a:tailEnd type="none" w="med" len="med"/>
                                  </a:ln>
                                </wps:spPr>
                                <wps:bodyPr/>
                              </wps:wsp>
                              <wps:wsp>
                                <wps:cNvPr id="171" name="Line 473"/>
                                <wps:cNvCnPr/>
                                <wps:spPr>
                                  <a:xfrm>
                                    <a:off x="0" y="624"/>
                                    <a:ext cx="420" cy="0"/>
                                  </a:xfrm>
                                  <a:prstGeom prst="line">
                                    <a:avLst/>
                                  </a:prstGeom>
                                  <a:ln w="9525" cap="flat" cmpd="sng">
                                    <a:solidFill>
                                      <a:srgbClr val="000000"/>
                                    </a:solidFill>
                                    <a:prstDash val="solid"/>
                                    <a:headEnd type="none" w="med" len="med"/>
                                    <a:tailEnd type="none" w="med" len="med"/>
                                  </a:ln>
                                </wps:spPr>
                                <wps:bodyPr/>
                              </wps:wsp>
                              <wps:wsp>
                                <wps:cNvPr id="172" name="Line 474"/>
                                <wps:cNvCnPr/>
                                <wps:spPr>
                                  <a:xfrm>
                                    <a:off x="420" y="624"/>
                                    <a:ext cx="315" cy="156"/>
                                  </a:xfrm>
                                  <a:prstGeom prst="line">
                                    <a:avLst/>
                                  </a:prstGeom>
                                  <a:ln w="9525" cap="flat" cmpd="sng">
                                    <a:solidFill>
                                      <a:srgbClr val="000000"/>
                                    </a:solidFill>
                                    <a:prstDash val="solid"/>
                                    <a:headEnd type="none" w="med" len="med"/>
                                    <a:tailEnd type="none" w="med" len="med"/>
                                  </a:ln>
                                </wps:spPr>
                                <wps:bodyPr/>
                              </wps:wsp>
                              <wps:wsp>
                                <wps:cNvPr id="173" name="Line 475"/>
                                <wps:cNvCnPr/>
                                <wps:spPr>
                                  <a:xfrm flipV="1">
                                    <a:off x="420" y="0"/>
                                    <a:ext cx="315" cy="156"/>
                                  </a:xfrm>
                                  <a:prstGeom prst="line">
                                    <a:avLst/>
                                  </a:prstGeom>
                                  <a:ln w="9525" cap="flat" cmpd="sng">
                                    <a:solidFill>
                                      <a:srgbClr val="000000"/>
                                    </a:solidFill>
                                    <a:prstDash val="solid"/>
                                    <a:headEnd type="none" w="med" len="med"/>
                                    <a:tailEnd type="none" w="med" len="med"/>
                                  </a:ln>
                                </wps:spPr>
                                <wps:bodyPr/>
                              </wps:wsp>
                              <wps:wsp>
                                <wps:cNvPr id="174" name="Line 476"/>
                                <wps:cNvCnPr/>
                                <wps:spPr>
                                  <a:xfrm>
                                    <a:off x="735" y="0"/>
                                    <a:ext cx="0" cy="780"/>
                                  </a:xfrm>
                                  <a:prstGeom prst="line">
                                    <a:avLst/>
                                  </a:prstGeom>
                                  <a:ln w="9525" cap="flat" cmpd="sng">
                                    <a:solidFill>
                                      <a:srgbClr val="000000"/>
                                    </a:solidFill>
                                    <a:prstDash val="solid"/>
                                    <a:headEnd type="none" w="med" len="med"/>
                                    <a:tailEnd type="none" w="med" len="med"/>
                                  </a:ln>
                                </wps:spPr>
                                <wps:bodyPr/>
                              </wps:wsp>
                              <wps:wsp>
                                <wps:cNvPr id="175" name="Line 477"/>
                                <wps:cNvCnPr/>
                                <wps:spPr>
                                  <a:xfrm flipV="1">
                                    <a:off x="735" y="57"/>
                                    <a:ext cx="300" cy="156"/>
                                  </a:xfrm>
                                  <a:prstGeom prst="line">
                                    <a:avLst/>
                                  </a:prstGeom>
                                  <a:ln w="9525" cap="flat" cmpd="sng">
                                    <a:solidFill>
                                      <a:srgbClr val="000000"/>
                                    </a:solidFill>
                                    <a:prstDash val="solid"/>
                                    <a:headEnd type="none" w="med" len="med"/>
                                    <a:tailEnd type="none" w="med" len="med"/>
                                  </a:ln>
                                </wps:spPr>
                                <wps:bodyPr/>
                              </wps:wsp>
                              <wps:wsp>
                                <wps:cNvPr id="176" name="Line 478"/>
                                <wps:cNvCnPr/>
                                <wps:spPr>
                                  <a:xfrm>
                                    <a:off x="735" y="374"/>
                                    <a:ext cx="315" cy="0"/>
                                  </a:xfrm>
                                  <a:prstGeom prst="line">
                                    <a:avLst/>
                                  </a:prstGeom>
                                  <a:ln w="9525" cap="flat" cmpd="sng">
                                    <a:solidFill>
                                      <a:srgbClr val="000000"/>
                                    </a:solidFill>
                                    <a:prstDash val="solid"/>
                                    <a:headEnd type="none" w="med" len="med"/>
                                    <a:tailEnd type="none" w="med" len="med"/>
                                  </a:ln>
                                </wps:spPr>
                                <wps:bodyPr/>
                              </wps:wsp>
                              <wps:wsp>
                                <wps:cNvPr id="177" name="Line 479"/>
                                <wps:cNvCnPr/>
                                <wps:spPr>
                                  <a:xfrm>
                                    <a:off x="735" y="539"/>
                                    <a:ext cx="315" cy="156"/>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组合 62" o:spid="_x0000_s1026" o:spt="203" style="position:absolute;left:0pt;flip:y;margin-left:255.85pt;margin-top:0.95pt;height:13.85pt;width:11.35pt;z-index:251678720;mso-width-relative:page;mso-height-relative:page;" coordsize="306,306" o:gfxdata="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JNl&#10;3kHXAAAACAEAAA8AAAAAAAAAAQAgAAAAIgAAAGRycy9kb3ducmV2LnhtbFBLAQIUABQAAAAIAIdO&#10;4kBgJEKQswMAAM0XAAAOAAAAAAAAAAEAIAAAACYBAABkcnMvZTJvRG9jLnhtbFBLBQYAAAAABgAG&#10;AFkBAABLBwAAAAA=&#10;">
                      <o:lock v:ext="edit" aspectratio="f"/>
                      <v:shape id="Oval 469" o:spid="_x0000_s1026" o:spt="3" type="#_x0000_t3" style="position:absolute;left:0;top:0;height:306;width:306;" fillcolor="#FFFFFF" filled="t" stroked="t" coordsize="21600,21600" o:gfxdata="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kTt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id="Group 470" o:spid="_x0000_s1026" o:spt="203" style="position:absolute;left:67;top:57;height:198;width:198;" coordsize="1050,780"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Line 471" o:spid="_x0000_s1026" o:spt="20" style="position:absolute;left:0;top:156;height:468;width:0;"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2" o:spid="_x0000_s1026" o:spt="20" style="position:absolute;left:0;top:156;height:0;width:420;" filled="f" stroked="t" coordsize="21600,21600" o:gfxdata="UEsDBAoAAAAAAIdO4kAAAAAAAAAAAAAAAAAEAAAAZHJzL1BLAwQUAAAACACHTuJAvPvqWr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r4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76l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3" o:spid="_x0000_s1026" o:spt="20" style="position:absolute;left:0;top:624;height:0;width:420;" filled="f" stroked="t" coordsize="21600,21600" o:gfxdata="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7dP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4" o:spid="_x0000_s1026" o:spt="20" style="position:absolute;left:420;top:624;height:156;width:315;" filled="f" stroked="t" coordsize="21600,21600" o:gfxdata="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XRt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5" o:spid="_x0000_s1026" o:spt="20" style="position:absolute;left:420;top:0;flip:y;height:156;width:315;" filled="f" stroked="t" coordsize="21600,21600" o:gfxdata="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BeAf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6" o:spid="_x0000_s1026" o:spt="20" style="position:absolute;left:735;top:0;height:780;width:0;" filled="f" stroked="t" coordsize="21600,21600" o:gfxdata="UEsDBAoAAAAAAIdO4kAAAAAAAAAAAAAAAAAEAAAAZHJzL1BLAwQUAAAACACHTuJAw8DsWb0AAADc&#10;AAAADwAAAGRycy9kb3ducmV2LnhtbEVPyWrDMBC9F/IPYgK9hESyW9LiRvGhjaGHXrKUXAdrapta&#10;I9tSlubro0Igt3m8dRb52bbiSINvHGtIZgoEcelMw5WG3baYvoL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Ox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7" o:spid="_x0000_s1026" o:spt="20" style="position:absolute;left:735;top:57;flip:y;height:156;width:300;" filled="f" stroked="t" coordsize="21600,21600" o:gfxdata="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yvZ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8" o:spid="_x0000_s1026" o:spt="20" style="position:absolute;left:735;top:374;height:0;width:315;" filled="f" stroked="t" coordsize="21600,21600" o:gfxdata="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te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9" o:spid="_x0000_s1026" o:spt="20" style="position:absolute;left:735;top:539;height:156;width:315;" filled="f" stroked="t" coordsize="21600,21600" o:gfxdata="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EnIu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w:pict>
                </mc:Fallback>
              </mc:AlternateContent>
            </w:r>
            <w:r>
              <mc:AlternateContent>
                <mc:Choice Requires="wpg">
                  <w:drawing>
                    <wp:anchor distT="0" distB="0" distL="114300" distR="114300" simplePos="0" relativeHeight="251677696" behindDoc="0" locked="0" layoutInCell="1" allowOverlap="1">
                      <wp:simplePos x="0" y="0"/>
                      <wp:positionH relativeFrom="column">
                        <wp:posOffset>2861945</wp:posOffset>
                      </wp:positionH>
                      <wp:positionV relativeFrom="paragraph">
                        <wp:posOffset>14605</wp:posOffset>
                      </wp:positionV>
                      <wp:extent cx="107950" cy="144145"/>
                      <wp:effectExtent l="10795" t="6985" r="14605" b="1270"/>
                      <wp:wrapNone/>
                      <wp:docPr id="316" name="组合 316"/>
                      <wp:cNvGraphicFramePr/>
                      <a:graphic xmlns:a="http://schemas.openxmlformats.org/drawingml/2006/main">
                        <a:graphicData uri="http://schemas.microsoft.com/office/word/2010/wordprocessingGroup">
                          <wpg:wgp>
                            <wpg:cNvGrpSpPr/>
                            <wpg:grpSpPr>
                              <a:xfrm>
                                <a:off x="0" y="0"/>
                                <a:ext cx="107950" cy="144145"/>
                                <a:chOff x="0" y="0"/>
                                <a:chExt cx="315" cy="471"/>
                              </a:xfrm>
                            </wpg:grpSpPr>
                            <wps:wsp>
                              <wps:cNvPr id="163" name="AutoShape 448"/>
                              <wps:cNvSpPr/>
                              <wps:spPr>
                                <a:xfrm>
                                  <a:off x="0" y="0"/>
                                  <a:ext cx="315" cy="188"/>
                                </a:xfrm>
                                <a:prstGeom prst="flowChartExtra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164" name="Line 449"/>
                              <wps:cNvCnPr/>
                              <wps:spPr>
                                <a:xfrm>
                                  <a:off x="158" y="189"/>
                                  <a:ext cx="0" cy="282"/>
                                </a:xfrm>
                                <a:prstGeom prst="line">
                                  <a:avLst/>
                                </a:prstGeom>
                                <a:ln w="82550"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25.35pt;margin-top:1.15pt;height:11.35pt;width:8.5pt;z-index:251677696;mso-width-relative:page;mso-height-relative:page;" coordsize="315,471" o:gfxdata="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0kL7R9gAAAAIAQAADwAAAAAAAAABACAAAAAiAAAAZHJzL2Rvd25yZXYueG1sUEsBAhQAFAAA&#10;AAgAh07iQPla/1uaAgAACQcAAA4AAAAAAAAAAQAgAAAAJwEAAGRycy9lMm9Eb2MueG1sUEsFBgAA&#10;AAAGAAYAWQEAADMGAAAAAA==&#10;">
                      <o:lock v:ext="edit" aspectratio="f"/>
                      <v:shape id="AutoShape 448" o:spid="_x0000_s1026" o:spt="127" type="#_x0000_t127" style="position:absolute;left:0;top:0;height:188;width:315;" fillcolor="#FFFFFF" filled="t" stroked="t" coordsize="21600,21600" o:gfxdata="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IA6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line id="Line 449" o:spid="_x0000_s1026" o:spt="20" style="position:absolute;left:158;top:189;height:282;width:0;" filled="f" stroked="t" coordsize="21600,21600" o:gfxdata="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TNEvQAA&#10;ANwAAAAPAAAAAAAAAAEAIAAAACIAAABkcnMvZG93bnJldi54bWxQSwECFAAUAAAACACHTuJAMy8F&#10;njsAAAA5AAAAEAAAAAAAAAABACAAAAAMAQAAZHJzL3NoYXBleG1sLnhtbFBLBQYAAAAABgAGAFsB&#10;AAC2AwAAAAA=&#10;">
                        <v:fill on="f" focussize="0,0"/>
                        <v:stroke weight="6.5pt" color="#000000" joinstyle="round"/>
                        <v:imagedata o:title=""/>
                        <o:lock v:ext="edit" aspectratio="f"/>
                      </v:line>
                    </v:group>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2665730</wp:posOffset>
                      </wp:positionH>
                      <wp:positionV relativeFrom="paragraph">
                        <wp:posOffset>205740</wp:posOffset>
                      </wp:positionV>
                      <wp:extent cx="876300" cy="285750"/>
                      <wp:effectExtent l="4445" t="4445" r="14605" b="14605"/>
                      <wp:wrapNone/>
                      <wp:docPr id="110" name="文本框 110"/>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注塑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9pt;margin-top:16.2pt;height:22.5pt;width:69pt;z-index:251669504;mso-width-relative:page;mso-height-relative:page;" filled="f" stroked="t" coordsize="21600,21600" o:gfxdata="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ciMc92gAAAAkBAAAPAAAAAAAAAAEAIAAAACIAAABkcnMvZG93bnJl&#10;di54bWxQSwECFAAUAAAACACHTuJAZXVSyTQCAABDBAAADgAAAAAAAAABACAAAAApAQAAZHJzL2Uy&#10;b0RvYy54bWxQSwUGAAAAAAYABgBZAQAAzwUAAAAA&#10;">
                      <v:fill on="f" focussize="0,0"/>
                      <v:stroke weight="0.5pt" color="#000000 [3204]" joinstyle="round"/>
                      <v:imagedata o:title=""/>
                      <o:lock v:ext="edit" aspectratio="f"/>
                      <v:textbox>
                        <w:txbxContent>
                          <w:p>
                            <w:pPr>
                              <w:jc w:val="center"/>
                            </w:pPr>
                            <w:r>
                              <w:rPr>
                                <w:rFonts w:hint="eastAsia"/>
                              </w:rPr>
                              <w:t>注塑</w:t>
                            </w:r>
                          </w:p>
                        </w:txbxContent>
                      </v:textbox>
                    </v:shape>
                  </w:pict>
                </mc:Fallback>
              </mc:AlternateContent>
            </w:r>
          </w:p>
          <w:p>
            <w:pPr>
              <w:pStyle w:val="13"/>
              <w:ind w:left="1470" w:right="1470"/>
              <w:rPr>
                <w:rFonts w:eastAsia="黑体"/>
                <w:spacing w:val="6"/>
                <w:sz w:val="24"/>
                <w:szCs w:val="24"/>
              </w:rPr>
            </w:pPr>
            <w:r>
              <w:rPr>
                <w:sz w:val="24"/>
              </w:rPr>
              <mc:AlternateContent>
                <mc:Choice Requires="wps">
                  <w:drawing>
                    <wp:anchor distT="0" distB="0" distL="114300" distR="114300" simplePos="0" relativeHeight="251699200" behindDoc="0" locked="0" layoutInCell="1" allowOverlap="1">
                      <wp:simplePos x="0" y="0"/>
                      <wp:positionH relativeFrom="column">
                        <wp:posOffset>3742055</wp:posOffset>
                      </wp:positionH>
                      <wp:positionV relativeFrom="paragraph">
                        <wp:posOffset>32385</wp:posOffset>
                      </wp:positionV>
                      <wp:extent cx="809625" cy="353060"/>
                      <wp:effectExtent l="4445" t="4445" r="5080" b="23495"/>
                      <wp:wrapNone/>
                      <wp:docPr id="12" name="文本框 12"/>
                      <wp:cNvGraphicFramePr/>
                      <a:graphic xmlns:a="http://schemas.openxmlformats.org/drawingml/2006/main">
                        <a:graphicData uri="http://schemas.microsoft.com/office/word/2010/wordprocessingShape">
                          <wps:wsp>
                            <wps:cNvSpPr txBox="1"/>
                            <wps:spPr>
                              <a:xfrm>
                                <a:off x="4980305" y="4448810"/>
                                <a:ext cx="809625" cy="35306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破碎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5pt;margin-top:2.55pt;height:27.8pt;width:63.75pt;z-index:251699200;mso-width-relative:page;mso-height-relative:page;" filled="f" stroked="t" coordsize="21600,21600" o:gfxdata="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bWsgtgAAAAIAQAADwAAAAAAAAABACAAAAAiAAAA&#10;ZHJzL2Rvd25yZXYueG1sUEsBAhQAFAAAAAgAh07iQGllTeZAAgAATQQAAA4AAAAAAAAAAQAgAAAA&#10;JwEAAGRycy9lMm9Eb2MueG1sUEsFBgAAAAAGAAYAWQEAANkFAAAAAA==&#10;">
                      <v:fill on="f" focussize="0,0"/>
                      <v:stroke weight="0.5pt" color="#000000 [3204]" joinstyle="round"/>
                      <v:imagedata o:title=""/>
                      <o:lock v:ext="edit" aspectratio="f"/>
                      <v:textbox>
                        <w:txbxContent>
                          <w:p>
                            <w:pPr>
                              <w:jc w:val="center"/>
                            </w:pPr>
                            <w:r>
                              <w:rPr>
                                <w:rFonts w:hint="eastAsia"/>
                              </w:rPr>
                              <w:t>破碎</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3000375</wp:posOffset>
                      </wp:positionH>
                      <wp:positionV relativeFrom="paragraph">
                        <wp:posOffset>376555</wp:posOffset>
                      </wp:positionV>
                      <wp:extent cx="266065" cy="2540"/>
                      <wp:effectExtent l="37465" t="635" r="36195" b="0"/>
                      <wp:wrapNone/>
                      <wp:docPr id="332" name="直线 182"/>
                      <wp:cNvGraphicFramePr/>
                      <a:graphic xmlns:a="http://schemas.openxmlformats.org/drawingml/2006/main">
                        <a:graphicData uri="http://schemas.microsoft.com/office/word/2010/wordprocessingShape">
                          <wps:wsp>
                            <wps:cNvCnPr/>
                            <wps:spPr>
                              <a:xfrm rot="-5400000" flipH="1" flipV="1">
                                <a:off x="0" y="0"/>
                                <a:ext cx="266065" cy="2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flip:x y;margin-left:236.25pt;margin-top:29.65pt;height:0.2pt;width:20.95pt;rotation:-5898240f;z-index:251681792;mso-width-relative:page;mso-height-relative:page;" filled="f" stroked="t" coordsize="21600,21600" o:gfxdata="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RtP+9YAAAAJ&#10;AQAADwAAAAAAAAABACAAAAAiAAAAZHJzL2Rvd25yZXYueG1sUEsBAhQAFAAAAAgAh07iQMC9zorl&#10;AQAArgMAAA4AAAAAAAAAAQAgAAAAJQEAAGRycy9lMm9Eb2MueG1sUEsFBgAAAAAGAAYAWQEAAHwF&#10;AAAAAA==&#10;">
                      <v:fill on="f" focussize="0,0"/>
                      <v:stroke color="#000000" joinstyle="round" endarrow="block"/>
                      <v:imagedata o:title=""/>
                      <o:lock v:ext="edit" aspectratio="f"/>
                    </v:line>
                  </w:pict>
                </mc:Fallback>
              </mc:AlternateContent>
            </w:r>
          </w:p>
          <w:p>
            <w:pPr>
              <w:pStyle w:val="13"/>
              <w:ind w:left="1470" w:right="1470"/>
              <w:rPr>
                <w:rFonts w:eastAsia="黑体"/>
                <w:spacing w:val="6"/>
                <w:sz w:val="24"/>
                <w:szCs w:val="24"/>
              </w:rPr>
            </w:pPr>
            <w:r>
              <mc:AlternateContent>
                <mc:Choice Requires="wps">
                  <w:drawing>
                    <wp:anchor distT="0" distB="0" distL="114300" distR="114300" simplePos="0" relativeHeight="251700224" behindDoc="0" locked="0" layoutInCell="1" allowOverlap="1">
                      <wp:simplePos x="0" y="0"/>
                      <wp:positionH relativeFrom="column">
                        <wp:posOffset>4147185</wp:posOffset>
                      </wp:positionH>
                      <wp:positionV relativeFrom="paragraph">
                        <wp:posOffset>111125</wp:posOffset>
                      </wp:positionV>
                      <wp:extent cx="4445" cy="844550"/>
                      <wp:effectExtent l="37465" t="0" r="34290" b="12700"/>
                      <wp:wrapNone/>
                      <wp:docPr id="13" name="直线 182"/>
                      <wp:cNvGraphicFramePr/>
                      <a:graphic xmlns:a="http://schemas.openxmlformats.org/drawingml/2006/main">
                        <a:graphicData uri="http://schemas.microsoft.com/office/word/2010/wordprocessingShape">
                          <wps:wsp>
                            <wps:cNvCnPr/>
                            <wps:spPr>
                              <a:xfrm flipH="1" flipV="1">
                                <a:off x="0" y="0"/>
                                <a:ext cx="4445" cy="8445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flip:x y;margin-left:326.55pt;margin-top:8.75pt;height:66.5pt;width:0.35pt;z-index:251700224;mso-width-relative:page;mso-height-relative:page;" filled="f" stroked="t" coordsize="21600,21600" o:gfxdata="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7H391wAAAAoBAAAPAAAAAAAA&#10;AAEAIAAAACIAAABkcnMvZG93bnJldi54bWxQSwECFAAUAAAACACHTuJASyXZKNoBAACeAwAADgAA&#10;AAAAAAABACAAAAAmAQAAZHJzL2Uyb0RvYy54bWxQSwUGAAAAAAYABgBZAQAAc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2675255</wp:posOffset>
                      </wp:positionH>
                      <wp:positionV relativeFrom="paragraph">
                        <wp:posOffset>228600</wp:posOffset>
                      </wp:positionV>
                      <wp:extent cx="876300" cy="285750"/>
                      <wp:effectExtent l="4445" t="4445" r="14605" b="14605"/>
                      <wp:wrapNone/>
                      <wp:docPr id="109" name="文本框 109"/>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冷却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65pt;margin-top:18pt;height:22.5pt;width:69pt;z-index:251668480;mso-width-relative:page;mso-height-relative:page;" filled="f" stroked="t" coordsize="21600,21600" o:gfxdata="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RrW9kAAAAJAQAADwAAAAAAAAABACAAAAAiAAAAZHJzL2Rvd25y&#10;ZXYueG1sUEsBAhQAFAAAAAgAh07iQO7lVa02AgAAQwQAAA4AAAAAAAAAAQAgAAAAKAEAAGRycy9l&#10;Mm9Eb2MueG1sUEsFBgAAAAAGAAYAWQEAANAFAAAAAA==&#10;">
                      <v:fill on="f" focussize="0,0"/>
                      <v:stroke weight="0.5pt" color="#000000 [3204]" joinstyle="round"/>
                      <v:imagedata o:title=""/>
                      <o:lock v:ext="edit" aspectratio="f"/>
                      <v:textbox>
                        <w:txbxContent>
                          <w:p>
                            <w:pPr>
                              <w:jc w:val="center"/>
                            </w:pPr>
                            <w:r>
                              <w:rPr>
                                <w:rFonts w:hint="eastAsia"/>
                              </w:rPr>
                              <w:t>冷却</w:t>
                            </w:r>
                          </w:p>
                        </w:txbxContent>
                      </v:textbox>
                    </v:shape>
                  </w:pict>
                </mc:Fallback>
              </mc:AlternateContent>
            </w:r>
          </w:p>
          <w:p>
            <w:pPr>
              <w:pStyle w:val="13"/>
              <w:ind w:left="1470" w:right="1470"/>
              <w:rPr>
                <w:rFonts w:eastAsia="黑体"/>
                <w:spacing w:val="6"/>
                <w:sz w:val="24"/>
                <w:szCs w:val="24"/>
              </w:rPr>
            </w:pPr>
            <w:r>
              <mc:AlternateContent>
                <mc:Choice Requires="wps">
                  <w:drawing>
                    <wp:anchor distT="0" distB="0" distL="114300" distR="114300" simplePos="0" relativeHeight="251680768" behindDoc="0" locked="0" layoutInCell="1" allowOverlap="1">
                      <wp:simplePos x="0" y="0"/>
                      <wp:positionH relativeFrom="column">
                        <wp:posOffset>4161155</wp:posOffset>
                      </wp:positionH>
                      <wp:positionV relativeFrom="paragraph">
                        <wp:posOffset>89535</wp:posOffset>
                      </wp:positionV>
                      <wp:extent cx="1210310" cy="55245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1210310" cy="552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残次品进行破碎</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65pt;margin-top:7.05pt;height:43.5pt;width:95.3pt;z-index:251680768;mso-width-relative:page;mso-height-relative:page;" filled="f" stroked="f" coordsize="21600,21600" o:gfxdata="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yKqz&#10;2gAAAAoBAAAPAAAAAAAAAAEAIAAAACIAAABkcnMvZG93bnJldi54bWxQSwECFAAUAAAACACHTuJA&#10;KF1XqB8CAAAcBAAADgAAAAAAAAABACAAAAApAQAAZHJzL2Uyb0RvYy54bWxQSwUGAAAAAAYABgBZ&#10;AQAAugUAAAAA&#10;">
                      <v:fill on="f" focussize="0,0"/>
                      <v:stroke on="f" weight="0.5pt"/>
                      <v:imagedata o:title=""/>
                      <o:lock v:ext="edit" aspectratio="f"/>
                      <v:textbox>
                        <w:txbxContent>
                          <w:p>
                            <w:r>
                              <w:rPr>
                                <w:rFonts w:hint="eastAsia"/>
                              </w:rPr>
                              <w:t>残次品进行破碎</w:t>
                            </w:r>
                          </w:p>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3122930</wp:posOffset>
                      </wp:positionH>
                      <wp:positionV relativeFrom="paragraph">
                        <wp:posOffset>241935</wp:posOffset>
                      </wp:positionV>
                      <wp:extent cx="0" cy="314325"/>
                      <wp:effectExtent l="38100" t="0" r="38100" b="9525"/>
                      <wp:wrapNone/>
                      <wp:docPr id="336" name="直线 182"/>
                      <wp:cNvGraphicFramePr/>
                      <a:graphic xmlns:a="http://schemas.openxmlformats.org/drawingml/2006/main">
                        <a:graphicData uri="http://schemas.microsoft.com/office/word/2010/wordprocessingShape">
                          <wps:wsp>
                            <wps:cNvCnPr/>
                            <wps:spPr>
                              <a:xfrm>
                                <a:off x="0" y="0"/>
                                <a:ext cx="0" cy="3143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margin-left:245.9pt;margin-top:19.05pt;height:24.75pt;width:0pt;z-index:251685888;mso-width-relative:page;mso-height-relative:page;" filled="f" stroked="t" coordsize="21600,21600" o:gfxdata="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GS+8dgAAAAJAQAADwAAAAAAAAABACAAAAAiAAAAZHJz&#10;L2Rvd25yZXYueG1sUEsBAhQAFAAAAAgAh07iQN6CSKDLAQAAiAMAAA4AAAAAAAAAAQAgAAAAJwEA&#10;AGRycy9lMm9Eb2MueG1sUEsFBgAAAAAGAAYAWQEAAGQFAAAAAA==&#10;">
                      <v:fill on="f" focussize="0,0"/>
                      <v:stroke color="#000000" joinstyle="round" endarrow="block"/>
                      <v:imagedata o:title=""/>
                      <o:lock v:ext="edit" aspectratio="f"/>
                    </v:line>
                  </w:pict>
                </mc:Fallback>
              </mc:AlternateContent>
            </w:r>
          </w:p>
          <w:p>
            <w:pPr>
              <w:pStyle w:val="13"/>
              <w:ind w:left="1470" w:right="1470"/>
              <w:rPr>
                <w:rFonts w:eastAsia="黑体"/>
                <w:spacing w:val="6"/>
                <w:sz w:val="24"/>
                <w:szCs w:val="24"/>
              </w:rPr>
            </w:pPr>
            <w:r>
              <mc:AlternateContent>
                <mc:Choice Requires="wpg">
                  <w:drawing>
                    <wp:anchor distT="0" distB="0" distL="114300" distR="114300" simplePos="0" relativeHeight="251673600" behindDoc="0" locked="0" layoutInCell="1" allowOverlap="1">
                      <wp:simplePos x="0" y="0"/>
                      <wp:positionH relativeFrom="column">
                        <wp:posOffset>3228975</wp:posOffset>
                      </wp:positionH>
                      <wp:positionV relativeFrom="paragraph">
                        <wp:posOffset>147955</wp:posOffset>
                      </wp:positionV>
                      <wp:extent cx="179705" cy="100965"/>
                      <wp:effectExtent l="5080" t="5080" r="5715" b="8255"/>
                      <wp:wrapNone/>
                      <wp:docPr id="329" name="组合 163"/>
                      <wp:cNvGraphicFramePr/>
                      <a:graphic xmlns:a="http://schemas.openxmlformats.org/drawingml/2006/main">
                        <a:graphicData uri="http://schemas.microsoft.com/office/word/2010/wordprocessingGroup">
                          <wpg:wgp>
                            <wpg:cNvGrpSpPr/>
                            <wpg:grpSpPr>
                              <a:xfrm>
                                <a:off x="0" y="0"/>
                                <a:ext cx="179705" cy="100965"/>
                                <a:chOff x="6438" y="6670"/>
                                <a:chExt cx="283" cy="159"/>
                              </a:xfrm>
                            </wpg:grpSpPr>
                            <wps:wsp>
                              <wps:cNvPr id="143" name="Rectangle 513"/>
                              <wps:cNvSpPr/>
                              <wps:spPr>
                                <a:xfrm>
                                  <a:off x="6438" y="6670"/>
                                  <a:ext cx="283" cy="159"/>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144" name="Line 514"/>
                              <wps:cNvCnPr/>
                              <wps:spPr>
                                <a:xfrm>
                                  <a:off x="6438" y="6731"/>
                                  <a:ext cx="281" cy="0"/>
                                </a:xfrm>
                                <a:prstGeom prst="line">
                                  <a:avLst/>
                                </a:prstGeom>
                                <a:ln w="9525" cap="flat" cmpd="sng">
                                  <a:solidFill>
                                    <a:srgbClr val="000000"/>
                                  </a:solidFill>
                                  <a:prstDash val="solid"/>
                                  <a:headEnd type="none" w="med" len="med"/>
                                  <a:tailEnd type="none" w="med" len="med"/>
                                </a:ln>
                              </wps:spPr>
                              <wps:bodyPr/>
                            </wps:wsp>
                            <wps:wsp>
                              <wps:cNvPr id="145" name="Line 515"/>
                              <wps:cNvCnPr/>
                              <wps:spPr>
                                <a:xfrm>
                                  <a:off x="6508" y="6727"/>
                                  <a:ext cx="0" cy="102"/>
                                </a:xfrm>
                                <a:prstGeom prst="line">
                                  <a:avLst/>
                                </a:prstGeom>
                                <a:ln w="9525" cap="flat" cmpd="sng">
                                  <a:solidFill>
                                    <a:srgbClr val="000000"/>
                                  </a:solidFill>
                                  <a:prstDash val="solid"/>
                                  <a:headEnd type="none" w="med" len="med"/>
                                  <a:tailEnd type="none" w="med" len="med"/>
                                </a:ln>
                              </wps:spPr>
                              <wps:bodyPr/>
                            </wps:wsp>
                            <wps:wsp>
                              <wps:cNvPr id="146" name="Line 516"/>
                              <wps:cNvCnPr/>
                              <wps:spPr>
                                <a:xfrm>
                                  <a:off x="6579" y="6727"/>
                                  <a:ext cx="0" cy="102"/>
                                </a:xfrm>
                                <a:prstGeom prst="line">
                                  <a:avLst/>
                                </a:prstGeom>
                                <a:ln w="9525" cap="flat" cmpd="sng">
                                  <a:solidFill>
                                    <a:srgbClr val="000000"/>
                                  </a:solidFill>
                                  <a:prstDash val="solid"/>
                                  <a:headEnd type="none" w="med" len="med"/>
                                  <a:tailEnd type="none" w="med" len="med"/>
                                </a:ln>
                              </wps:spPr>
                              <wps:bodyPr/>
                            </wps:wsp>
                            <wps:wsp>
                              <wps:cNvPr id="147" name="Line 517"/>
                              <wps:cNvCnPr/>
                              <wps:spPr>
                                <a:xfrm>
                                  <a:off x="6650" y="6727"/>
                                  <a:ext cx="0" cy="102"/>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63" o:spid="_x0000_s1026" o:spt="203" style="position:absolute;left:0pt;margin-left:254.25pt;margin-top:11.65pt;height:7.95pt;width:14.15pt;z-index:251673600;mso-width-relative:page;mso-height-relative:page;" coordorigin="6438,6670" coordsize="283,159" o:gfxdata="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AqlwUA2QAAAAkBAAAPAAAAAAAA&#10;AAEAIAAAACIAAABkcnMvZG93bnJldi54bWxQSwECFAAUAAAACACHTuJAZJQU0/UCAADpDAAADgAA&#10;AAAAAAABACAAAAAoAQAAZHJzL2Uyb0RvYy54bWxQSwUGAAAAAAYABgBZAQAAjwYAAAAA&#10;">
                      <o:lock v:ext="edit" aspectratio="f"/>
                      <v:rect id="Rectangle 513" o:spid="_x0000_s1026" o:spt="1" style="position:absolute;left:6438;top:6670;height:159;width:283;" fillcolor="#FFFFFF" filled="t" stroked="t" coordsize="21600,21600" o:gfxdata="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lfq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line id="Line 514" o:spid="_x0000_s1026" o:spt="20" style="position:absolute;left:6438;top:6731;height:0;width:281;"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15" o:spid="_x0000_s1026" o:spt="20" style="position:absolute;left:6508;top:6727;height:102;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516" o:spid="_x0000_s1026" o:spt="20" style="position:absolute;left:6579;top:6727;height:102;width:0;"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517" o:spid="_x0000_s1026" o:spt="20" style="position:absolute;left:6650;top:6727;height:102;width:0;"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pStyle w:val="13"/>
              <w:ind w:left="1470" w:right="1470"/>
              <w:rPr>
                <w:rFonts w:eastAsia="黑体"/>
                <w:spacing w:val="6"/>
                <w:sz w:val="24"/>
                <w:szCs w:val="24"/>
              </w:rPr>
            </w:pPr>
            <w:r>
              <mc:AlternateContent>
                <mc:Choice Requires="wps">
                  <w:drawing>
                    <wp:anchor distT="0" distB="0" distL="114300" distR="114300" simplePos="0" relativeHeight="251671552" behindDoc="0" locked="0" layoutInCell="1" allowOverlap="1">
                      <wp:simplePos x="0" y="0"/>
                      <wp:positionH relativeFrom="column">
                        <wp:posOffset>2675255</wp:posOffset>
                      </wp:positionH>
                      <wp:positionV relativeFrom="paragraph">
                        <wp:posOffset>5715</wp:posOffset>
                      </wp:positionV>
                      <wp:extent cx="876300" cy="285750"/>
                      <wp:effectExtent l="4445" t="4445" r="14605" b="14605"/>
                      <wp:wrapNone/>
                      <wp:docPr id="112" name="文本框 112"/>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检验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65pt;margin-top:0.45pt;height:22.5pt;width:69pt;z-index:251671552;mso-width-relative:page;mso-height-relative:page;" filled="f" stroked="t" coordsize="21600,21600" o:gfxdata="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kn69dYAAAAHAQAADwAAAAAAAAABACAAAAAiAAAAZHJzL2Rvd25yZXYu&#10;eG1sUEsBAhQAFAAAAAgAh07iQNA8Nvo2AgAAQwQAAA4AAAAAAAAAAQAgAAAAJQEAAGRycy9lMm9E&#10;b2MueG1sUEsFBgAAAAAGAAYAWQEAAM0FAAAAAA==&#10;">
                      <v:fill on="f" focussize="0,0"/>
                      <v:stroke weight="0.5pt" color="#000000 [3204]" joinstyle="round"/>
                      <v:imagedata o:title=""/>
                      <o:lock v:ext="edit" aspectratio="f"/>
                      <v:textbox>
                        <w:txbxContent>
                          <w:p>
                            <w:pPr>
                              <w:jc w:val="center"/>
                            </w:pPr>
                            <w:r>
                              <w:rPr>
                                <w:rFonts w:hint="eastAsia"/>
                              </w:rPr>
                              <w:t>检验</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3551555</wp:posOffset>
                      </wp:positionH>
                      <wp:positionV relativeFrom="paragraph">
                        <wp:posOffset>142240</wp:posOffset>
                      </wp:positionV>
                      <wp:extent cx="609600" cy="6350"/>
                      <wp:effectExtent l="0" t="0" r="0" b="0"/>
                      <wp:wrapNone/>
                      <wp:docPr id="330" name="直接连接符 330"/>
                      <wp:cNvGraphicFramePr/>
                      <a:graphic xmlns:a="http://schemas.openxmlformats.org/drawingml/2006/main">
                        <a:graphicData uri="http://schemas.microsoft.com/office/word/2010/wordprocessingShape">
                          <wps:wsp>
                            <wps:cNvCnPr/>
                            <wps:spPr>
                              <a:xfrm flipH="1">
                                <a:off x="4685030" y="7054215"/>
                                <a:ext cx="6096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79.65pt;margin-top:11.2pt;height:0.5pt;width:48pt;z-index:251679744;mso-width-relative:page;mso-height-relative:page;" filled="f" stroked="t" coordsize="21600,21600" o:gfxdata="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3Z6pLXAAAACQEAAA8AAAAAAAAAAQAgAAAAIgAAAGRycy9kb3ducmV2LnhtbFBLAQIUABQAAAAI&#10;AIdO4kDoKa737gEAAKEDAAAOAAAAAAAAAAEAIAAAACYBAABkcnMvZTJvRG9jLnhtbFBLBQYAAAAA&#10;BgAGAFkBAACGBQAAAAA=&#10;">
                      <v:fill on="f" focussize="0,0"/>
                      <v:stroke color="#000000 [3200]" joinstyle="round"/>
                      <v:imagedata o:title=""/>
                      <o:lock v:ext="edit" aspectratio="f"/>
                    </v:line>
                  </w:pict>
                </mc:Fallback>
              </mc:AlternateContent>
            </w:r>
          </w:p>
          <w:p>
            <w:pPr>
              <w:pStyle w:val="13"/>
              <w:ind w:left="1470" w:right="1470"/>
              <w:rPr>
                <w:rFonts w:eastAsia="黑体"/>
                <w:spacing w:val="6"/>
                <w:sz w:val="24"/>
                <w:szCs w:val="24"/>
              </w:rPr>
            </w:pPr>
            <w:r>
              <mc:AlternateContent>
                <mc:Choice Requires="wps">
                  <w:drawing>
                    <wp:anchor distT="0" distB="0" distL="114300" distR="114300" simplePos="0" relativeHeight="251686912" behindDoc="0" locked="0" layoutInCell="1" allowOverlap="1">
                      <wp:simplePos x="0" y="0"/>
                      <wp:positionH relativeFrom="column">
                        <wp:posOffset>3000375</wp:posOffset>
                      </wp:positionH>
                      <wp:positionV relativeFrom="paragraph">
                        <wp:posOffset>167005</wp:posOffset>
                      </wp:positionV>
                      <wp:extent cx="266065" cy="2540"/>
                      <wp:effectExtent l="37465" t="635" r="36195" b="0"/>
                      <wp:wrapNone/>
                      <wp:docPr id="337" name="直线 182"/>
                      <wp:cNvGraphicFramePr/>
                      <a:graphic xmlns:a="http://schemas.openxmlformats.org/drawingml/2006/main">
                        <a:graphicData uri="http://schemas.microsoft.com/office/word/2010/wordprocessingShape">
                          <wps:wsp>
                            <wps:cNvCnPr/>
                            <wps:spPr>
                              <a:xfrm rot="-5400000" flipH="1" flipV="1">
                                <a:off x="0" y="0"/>
                                <a:ext cx="266065" cy="25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82" o:spid="_x0000_s1026" o:spt="20" style="position:absolute;left:0pt;flip:x y;margin-left:236.25pt;margin-top:13.15pt;height:0.2pt;width:20.95pt;rotation:-5898240f;z-index:251686912;mso-width-relative:page;mso-height-relative:page;" filled="f" stroked="t" coordsize="21600,21600" o:gfxdata="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dT7ENYAAAAJ&#10;AQAADwAAAAAAAAABACAAAAAiAAAAZHJzL2Rvd25yZXYueG1sUEsBAhQAFAAAAAgAh07iQIE5aKPl&#10;AQAArgMAAA4AAAAAAAAAAQAgAAAAJQEAAGRycy9lMm9Eb2MueG1sUEsFBgAAAAAGAAYAWQEAAHwF&#10;AAAAAA==&#10;">
                      <v:fill on="f" focussize="0,0"/>
                      <v:stroke color="#000000" joinstyle="round" endarrow="block"/>
                      <v:imagedata o:title=""/>
                      <o:lock v:ext="edit" aspectratio="f"/>
                    </v:line>
                  </w:pict>
                </mc:Fallback>
              </mc:AlternateContent>
            </w:r>
          </w:p>
          <w:p>
            <w:pPr>
              <w:pStyle w:val="13"/>
              <w:ind w:left="1470" w:right="1470"/>
              <w:rPr>
                <w:rFonts w:eastAsia="黑体"/>
                <w:spacing w:val="6"/>
                <w:sz w:val="24"/>
                <w:szCs w:val="24"/>
              </w:rPr>
            </w:pPr>
            <w:r>
              <mc:AlternateContent>
                <mc:Choice Requires="wps">
                  <w:drawing>
                    <wp:anchor distT="0" distB="0" distL="114300" distR="114300" simplePos="0" relativeHeight="251670528" behindDoc="0" locked="0" layoutInCell="1" allowOverlap="1">
                      <wp:simplePos x="0" y="0"/>
                      <wp:positionH relativeFrom="column">
                        <wp:posOffset>2675255</wp:posOffset>
                      </wp:positionH>
                      <wp:positionV relativeFrom="paragraph">
                        <wp:posOffset>9525</wp:posOffset>
                      </wp:positionV>
                      <wp:extent cx="876300" cy="285750"/>
                      <wp:effectExtent l="4445" t="4445" r="14605" b="14605"/>
                      <wp:wrapNone/>
                      <wp:docPr id="111" name="文本框 111"/>
                      <wp:cNvGraphicFramePr/>
                      <a:graphic xmlns:a="http://schemas.openxmlformats.org/drawingml/2006/main">
                        <a:graphicData uri="http://schemas.microsoft.com/office/word/2010/wordprocessingShape">
                          <wps:wsp>
                            <wps:cNvSpPr txBox="1"/>
                            <wps:spPr>
                              <a:xfrm>
                                <a:off x="0" y="0"/>
                                <a:ext cx="876300" cy="28575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包装入库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0.65pt;margin-top:0.75pt;height:22.5pt;width:69pt;z-index:251670528;mso-width-relative:page;mso-height-relative:page;" filled="f" stroked="t" coordsize="21600,21600" o:gfxdata="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zyh4tcAAAAIAQAADwAAAAAAAAABACAAAAAiAAAAZHJzL2Rvd25yZXYu&#10;eG1sUEsBAhQAFAAAAAgAh07iQJ/SWD01AgAAQwQAAA4AAAAAAAAAAQAgAAAAJgEAAGRycy9lMm9E&#10;b2MueG1sUEsFBgAAAAAGAAYAWQEAAM0FAAAAAA==&#10;">
                      <v:fill on="f" focussize="0,0"/>
                      <v:stroke weight="0.5pt" color="#000000 [3204]" joinstyle="round"/>
                      <v:imagedata o:title=""/>
                      <o:lock v:ext="edit" aspectratio="f"/>
                      <v:textbox>
                        <w:txbxContent>
                          <w:p>
                            <w:pPr>
                              <w:jc w:val="center"/>
                            </w:pPr>
                            <w:r>
                              <w:rPr>
                                <w:rFonts w:hint="eastAsia"/>
                              </w:rPr>
                              <w:t>包装入库</w:t>
                            </w:r>
                          </w:p>
                        </w:txbxContent>
                      </v:textbox>
                    </v:shape>
                  </w:pict>
                </mc:Fallback>
              </mc:AlternateContent>
            </w:r>
          </w:p>
          <w:p>
            <w:pPr>
              <w:pStyle w:val="13"/>
              <w:ind w:left="1470" w:right="1470"/>
              <w:rPr>
                <w:rFonts w:eastAsia="黑体"/>
                <w:spacing w:val="6"/>
                <w:sz w:val="24"/>
                <w:szCs w:val="24"/>
              </w:rPr>
            </w:pPr>
            <w:r>
              <mc:AlternateContent>
                <mc:Choice Requires="wps">
                  <w:drawing>
                    <wp:anchor distT="0" distB="0" distL="114300" distR="114300" simplePos="0" relativeHeight="251691008" behindDoc="0" locked="0" layoutInCell="1" allowOverlap="1">
                      <wp:simplePos x="0" y="0"/>
                      <wp:positionH relativeFrom="column">
                        <wp:posOffset>2209800</wp:posOffset>
                      </wp:positionH>
                      <wp:positionV relativeFrom="paragraph">
                        <wp:posOffset>86360</wp:posOffset>
                      </wp:positionV>
                      <wp:extent cx="495300" cy="297815"/>
                      <wp:effectExtent l="0" t="0" r="0" b="0"/>
                      <wp:wrapNone/>
                      <wp:docPr id="21" name="流程图: 过程 1"/>
                      <wp:cNvGraphicFramePr/>
                      <a:graphic xmlns:a="http://schemas.openxmlformats.org/drawingml/2006/main">
                        <a:graphicData uri="http://schemas.microsoft.com/office/word/2010/wordprocessingShape">
                          <wps:wsp>
                            <wps:cNvSpPr/>
                            <wps:spPr>
                              <a:xfrm>
                                <a:off x="0" y="0"/>
                                <a:ext cx="495300" cy="297815"/>
                              </a:xfrm>
                              <a:prstGeom prst="flowChartProcess">
                                <a:avLst/>
                              </a:prstGeom>
                              <a:noFill/>
                              <a:ln w="6350">
                                <a:noFill/>
                              </a:ln>
                            </wps:spPr>
                            <wps:txbx>
                              <w:txbxContent>
                                <w:p>
                                  <w:r>
                                    <w:rPr>
                                      <w:rFonts w:hint="eastAsia"/>
                                    </w:rPr>
                                    <w:t>废气</w:t>
                                  </w:r>
                                </w:p>
                              </w:txbxContent>
                            </wps:txbx>
                            <wps:bodyPr vert="horz" wrap="square" lIns="91439" tIns="45719" rIns="91439" bIns="45719" anchor="t" upright="1"/>
                          </wps:wsp>
                        </a:graphicData>
                      </a:graphic>
                    </wp:anchor>
                  </w:drawing>
                </mc:Choice>
                <mc:Fallback>
                  <w:pict>
                    <v:shape id="流程图: 过程 1" o:spid="_x0000_s1026" o:spt="109" type="#_x0000_t109" style="position:absolute;left:0pt;margin-left:174pt;margin-top:6.8pt;height:23.45pt;width:39pt;z-index:251691008;mso-width-relative:page;mso-height-relative:page;" filled="f" stroked="f" coordsize="21600,21600" o:gfxdata="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HOKLh1gAAAAkBAAAPAAAAAAAAAAEA&#10;IAAAACIAAABkcnMvZG93bnJldi54bWxQSwECFAAUAAAACACHTuJAJbA4xtgBAABsAwAADgAAAAAA&#10;AAABACAAAAAlAQAAZHJzL2Uyb0RvYy54bWxQSwUGAAAAAAYABgBZAQAAbwUAAAAA&#10;">
                      <v:fill on="f" focussize="0,0"/>
                      <v:stroke on="f" weight="0.5pt"/>
                      <v:imagedata o:title=""/>
                      <o:lock v:ext="edit" aspectratio="f"/>
                      <v:textbox inset="7.19992125984252pt,3.59992125984252pt,7.19992125984252pt,3.59992125984252pt">
                        <w:txbxContent>
                          <w:p>
                            <w:r>
                              <w:rPr>
                                <w:rFonts w:hint="eastAsia"/>
                              </w:rPr>
                              <w:t>废气</w:t>
                            </w:r>
                          </w:p>
                        </w:txbxContent>
                      </v:textbox>
                    </v:shape>
                  </w:pict>
                </mc:Fallback>
              </mc:AlternateContent>
            </w:r>
            <w:r>
              <mc:AlternateContent>
                <mc:Choice Requires="wpg">
                  <w:drawing>
                    <wp:anchor distT="0" distB="0" distL="114300" distR="114300" simplePos="0" relativeHeight="251694080" behindDoc="0" locked="0" layoutInCell="1" allowOverlap="1">
                      <wp:simplePos x="0" y="0"/>
                      <wp:positionH relativeFrom="column">
                        <wp:posOffset>2128520</wp:posOffset>
                      </wp:positionH>
                      <wp:positionV relativeFrom="paragraph">
                        <wp:posOffset>138430</wp:posOffset>
                      </wp:positionV>
                      <wp:extent cx="107950" cy="144145"/>
                      <wp:effectExtent l="10795" t="6985" r="14605" b="1270"/>
                      <wp:wrapNone/>
                      <wp:docPr id="339" name="组合 115"/>
                      <wp:cNvGraphicFramePr/>
                      <a:graphic xmlns:a="http://schemas.openxmlformats.org/drawingml/2006/main">
                        <a:graphicData uri="http://schemas.microsoft.com/office/word/2010/wordprocessingGroup">
                          <wpg:wgp>
                            <wpg:cNvGrpSpPr/>
                            <wpg:grpSpPr>
                              <a:xfrm>
                                <a:off x="0" y="0"/>
                                <a:ext cx="107950" cy="144145"/>
                                <a:chOff x="0" y="0"/>
                                <a:chExt cx="315" cy="471"/>
                              </a:xfrm>
                            </wpg:grpSpPr>
                            <wps:wsp>
                              <wps:cNvPr id="95" name="AutoShape 448"/>
                              <wps:cNvSpPr/>
                              <wps:spPr>
                                <a:xfrm>
                                  <a:off x="0" y="0"/>
                                  <a:ext cx="315" cy="188"/>
                                </a:xfrm>
                                <a:prstGeom prst="flowChartExtra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96" name="Line 449"/>
                              <wps:cNvCnPr/>
                              <wps:spPr>
                                <a:xfrm>
                                  <a:off x="158" y="189"/>
                                  <a:ext cx="0" cy="282"/>
                                </a:xfrm>
                                <a:prstGeom prst="line">
                                  <a:avLst/>
                                </a:prstGeom>
                                <a:ln w="82550" cap="flat" cmpd="sng">
                                  <a:solidFill>
                                    <a:srgbClr val="000000"/>
                                  </a:solidFill>
                                  <a:prstDash val="solid"/>
                                  <a:headEnd type="none" w="med" len="med"/>
                                  <a:tailEnd type="none" w="med" len="med"/>
                                </a:ln>
                              </wps:spPr>
                              <wps:bodyPr/>
                            </wps:wsp>
                          </wpg:wgp>
                        </a:graphicData>
                      </a:graphic>
                    </wp:anchor>
                  </w:drawing>
                </mc:Choice>
                <mc:Fallback>
                  <w:pict>
                    <v:group id="组合 115" o:spid="_x0000_s1026" o:spt="203" style="position:absolute;left:0pt;margin-left:167.6pt;margin-top:10.9pt;height:11.35pt;width:8.5pt;z-index:251694080;mso-width-relative:page;mso-height-relative:page;" coordsize="315,471" o:gfxdata="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yGmz82AAAAAkBAAAPAAAAAAAAAAEAIAAAACIAAABkcnMvZG93bnJldi54bWxQSwECFAAU&#10;AAAACACHTuJAZnI5kJwCAAAHBwAADgAAAAAAAAABACAAAAAnAQAAZHJzL2Uyb0RvYy54bWxQSwUG&#10;AAAAAAYABgBZAQAANQYAAAAA&#10;">
                      <o:lock v:ext="edit" aspectratio="f"/>
                      <v:shape id="AutoShape 448" o:spid="_x0000_s1026" o:spt="127" type="#_x0000_t127" style="position:absolute;left:0;top:0;height:188;width:315;" fillcolor="#FFFFFF" filled="t" stroked="t" coordsize="21600,21600" o:gfxdata="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58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line id="Line 449" o:spid="_x0000_s1026" o:spt="20" style="position:absolute;left:158;top:189;height:282;width:0;" filled="f" stroked="t" coordsize="21600,21600" o:gfxdata="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Ie7r4A&#10;AADbAAAADwAAAAAAAAABACAAAAAiAAAAZHJzL2Rvd25yZXYueG1sUEsBAhQAFAAAAAgAh07iQDMv&#10;BZ47AAAAOQAAABAAAAAAAAAAAQAgAAAADQEAAGRycy9zaGFwZXhtbC54bWxQSwUGAAAAAAYABgBb&#10;AQAAtwMAAAAA&#10;">
                        <v:fill on="f" focussize="0,0"/>
                        <v:stroke weight="6.5pt" color="#000000" joinstyle="round"/>
                        <v:imagedata o:title=""/>
                        <o:lock v:ext="edit" aspectratio="f"/>
                      </v:line>
                    </v:group>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3443605</wp:posOffset>
                      </wp:positionH>
                      <wp:positionV relativeFrom="paragraph">
                        <wp:posOffset>78740</wp:posOffset>
                      </wp:positionV>
                      <wp:extent cx="460375" cy="267970"/>
                      <wp:effectExtent l="0" t="0" r="0" b="0"/>
                      <wp:wrapNone/>
                      <wp:docPr id="32" name="自选图形 162"/>
                      <wp:cNvGraphicFramePr/>
                      <a:graphic xmlns:a="http://schemas.openxmlformats.org/drawingml/2006/main">
                        <a:graphicData uri="http://schemas.microsoft.com/office/word/2010/wordprocessingShape">
                          <wps:wsp>
                            <wps:cNvSpPr/>
                            <wps:spPr>
                              <a:xfrm>
                                <a:off x="0" y="0"/>
                                <a:ext cx="460375" cy="267970"/>
                              </a:xfrm>
                              <a:prstGeom prst="flowChartProcess">
                                <a:avLst/>
                              </a:prstGeom>
                              <a:noFill/>
                              <a:ln w="6350">
                                <a:noFill/>
                              </a:ln>
                            </wps:spPr>
                            <wps:txbx>
                              <w:txbxContent>
                                <w:p>
                                  <w:r>
                                    <w:rPr>
                                      <w:rFonts w:hint="eastAsia"/>
                                    </w:rPr>
                                    <w:t>固废</w:t>
                                  </w:r>
                                </w:p>
                              </w:txbxContent>
                            </wps:txbx>
                            <wps:bodyPr wrap="square" lIns="91439" tIns="45719" rIns="91439" bIns="45719" upright="1"/>
                          </wps:wsp>
                        </a:graphicData>
                      </a:graphic>
                    </wp:anchor>
                  </w:drawing>
                </mc:Choice>
                <mc:Fallback>
                  <w:pict>
                    <v:shape id="自选图形 162" o:spid="_x0000_s1026" o:spt="109" type="#_x0000_t109" style="position:absolute;left:0pt;margin-left:271.15pt;margin-top:6.2pt;height:21.1pt;width:36.25pt;z-index:251693056;mso-width-relative:page;mso-height-relative:page;" filled="f" stroked="f" coordsize="21600,21600" o:gfxdata="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uc40jVAAAACQEAAA8AAAAAAAAAAQAgAAAAIgAAAGRycy9kb3ducmV2&#10;LnhtbFBLAQIUABQAAAAIAIdO4kDaNaCixgEAAFIDAAAOAAAAAAAAAAEAIAAAACQBAABkcnMvZTJv&#10;RG9jLnhtbFBLBQYAAAAABgAGAFkBAABcBQAAAAA=&#10;">
                      <v:fill on="f" focussize="0,0"/>
                      <v:stroke on="f" weight="0.5pt"/>
                      <v:imagedata o:title=""/>
                      <o:lock v:ext="edit" aspectratio="f"/>
                      <v:textbox inset="7.19992125984252pt,3.59992125984252pt,7.19992125984252pt,3.59992125984252pt">
                        <w:txbxContent>
                          <w:p>
                            <w:r>
                              <w:rPr>
                                <w:rFonts w:hint="eastAsia"/>
                              </w:rPr>
                              <w:t>固废</w:t>
                            </w:r>
                          </w:p>
                        </w:txbxContent>
                      </v:textbox>
                    </v:shape>
                  </w:pict>
                </mc:Fallback>
              </mc:AlternateContent>
            </w:r>
            <w:r>
              <mc:AlternateContent>
                <mc:Choice Requires="wpg">
                  <w:drawing>
                    <wp:anchor distT="0" distB="0" distL="114300" distR="114300" simplePos="0" relativeHeight="251689984" behindDoc="0" locked="0" layoutInCell="1" allowOverlap="1">
                      <wp:simplePos x="0" y="0"/>
                      <wp:positionH relativeFrom="column">
                        <wp:posOffset>3314700</wp:posOffset>
                      </wp:positionH>
                      <wp:positionV relativeFrom="paragraph">
                        <wp:posOffset>168275</wp:posOffset>
                      </wp:positionV>
                      <wp:extent cx="179705" cy="100965"/>
                      <wp:effectExtent l="5080" t="5080" r="5715" b="8255"/>
                      <wp:wrapNone/>
                      <wp:docPr id="340" name="组合 163"/>
                      <wp:cNvGraphicFramePr/>
                      <a:graphic xmlns:a="http://schemas.openxmlformats.org/drawingml/2006/main">
                        <a:graphicData uri="http://schemas.microsoft.com/office/word/2010/wordprocessingGroup">
                          <wpg:wgp>
                            <wpg:cNvGrpSpPr/>
                            <wpg:grpSpPr>
                              <a:xfrm>
                                <a:off x="0" y="0"/>
                                <a:ext cx="179705" cy="100965"/>
                                <a:chOff x="6438" y="6670"/>
                                <a:chExt cx="283" cy="159"/>
                              </a:xfrm>
                            </wpg:grpSpPr>
                            <wps:wsp>
                              <wps:cNvPr id="14" name="Rectangle 513"/>
                              <wps:cNvSpPr/>
                              <wps:spPr>
                                <a:xfrm>
                                  <a:off x="6438" y="6670"/>
                                  <a:ext cx="283" cy="159"/>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wps:wsp>
                              <wps:cNvPr id="15" name="Line 514"/>
                              <wps:cNvCnPr/>
                              <wps:spPr>
                                <a:xfrm>
                                  <a:off x="6438" y="6731"/>
                                  <a:ext cx="281" cy="0"/>
                                </a:xfrm>
                                <a:prstGeom prst="line">
                                  <a:avLst/>
                                </a:prstGeom>
                                <a:ln w="9525" cap="flat" cmpd="sng">
                                  <a:solidFill>
                                    <a:srgbClr val="000000"/>
                                  </a:solidFill>
                                  <a:prstDash val="solid"/>
                                  <a:headEnd type="none" w="med" len="med"/>
                                  <a:tailEnd type="none" w="med" len="med"/>
                                </a:ln>
                              </wps:spPr>
                              <wps:bodyPr/>
                            </wps:wsp>
                            <wps:wsp>
                              <wps:cNvPr id="16" name="Line 515"/>
                              <wps:cNvCnPr/>
                              <wps:spPr>
                                <a:xfrm>
                                  <a:off x="6508" y="6727"/>
                                  <a:ext cx="0" cy="102"/>
                                </a:xfrm>
                                <a:prstGeom prst="line">
                                  <a:avLst/>
                                </a:prstGeom>
                                <a:ln w="9525" cap="flat" cmpd="sng">
                                  <a:solidFill>
                                    <a:srgbClr val="000000"/>
                                  </a:solidFill>
                                  <a:prstDash val="solid"/>
                                  <a:headEnd type="none" w="med" len="med"/>
                                  <a:tailEnd type="none" w="med" len="med"/>
                                </a:ln>
                              </wps:spPr>
                              <wps:bodyPr/>
                            </wps:wsp>
                            <wps:wsp>
                              <wps:cNvPr id="17" name="Line 516"/>
                              <wps:cNvCnPr/>
                              <wps:spPr>
                                <a:xfrm>
                                  <a:off x="6579" y="6727"/>
                                  <a:ext cx="0" cy="102"/>
                                </a:xfrm>
                                <a:prstGeom prst="line">
                                  <a:avLst/>
                                </a:prstGeom>
                                <a:ln w="9525" cap="flat" cmpd="sng">
                                  <a:solidFill>
                                    <a:srgbClr val="000000"/>
                                  </a:solidFill>
                                  <a:prstDash val="solid"/>
                                  <a:headEnd type="none" w="med" len="med"/>
                                  <a:tailEnd type="none" w="med" len="med"/>
                                </a:ln>
                              </wps:spPr>
                              <wps:bodyPr/>
                            </wps:wsp>
                            <wps:wsp>
                              <wps:cNvPr id="18" name="Line 517"/>
                              <wps:cNvCnPr/>
                              <wps:spPr>
                                <a:xfrm>
                                  <a:off x="6650" y="6727"/>
                                  <a:ext cx="0" cy="102"/>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63" o:spid="_x0000_s1026" o:spt="203" style="position:absolute;left:0pt;margin-left:261pt;margin-top:13.25pt;height:7.95pt;width:14.15pt;z-index:251689984;mso-width-relative:page;mso-height-relative:page;" coordorigin="6438,6670" coordsize="283,159" o:gfxdata="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aftE+doAAAAJAQAADwAAAAAAAAABACAA&#10;AAAiAAAAZHJzL2Rvd25yZXYueG1sUEsBAhQAFAAAAAgAh07iQDoPqMXvAgAA5AwAAA4AAAAAAAAA&#10;AQAgAAAAKQEAAGRycy9lMm9Eb2MueG1sUEsFBgAAAAAGAAYAWQEAAIoGAAAAAA==&#10;">
                      <o:lock v:ext="edit" aspectratio="f"/>
                      <v:rect id="Rectangle 513" o:spid="_x0000_s1026" o:spt="1" style="position:absolute;left:6438;top:6670;height:159;width:283;"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line id="Line 514" o:spid="_x0000_s1026" o:spt="20" style="position:absolute;left:6438;top:6731;height:0;width:281;"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15" o:spid="_x0000_s1026" o:spt="20" style="position:absolute;left:6508;top:6727;height:102;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16" o:spid="_x0000_s1026" o:spt="20" style="position:absolute;left:6579;top:6727;height:102;width: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17" o:spid="_x0000_s1026" o:spt="20" style="position:absolute;left:6650;top:6727;height:102;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2846070</wp:posOffset>
                      </wp:positionH>
                      <wp:positionV relativeFrom="paragraph">
                        <wp:posOffset>86995</wp:posOffset>
                      </wp:positionV>
                      <wp:extent cx="461010" cy="337185"/>
                      <wp:effectExtent l="0" t="0" r="0" b="0"/>
                      <wp:wrapNone/>
                      <wp:docPr id="22" name="自选图形 149"/>
                      <wp:cNvGraphicFramePr/>
                      <a:graphic xmlns:a="http://schemas.openxmlformats.org/drawingml/2006/main">
                        <a:graphicData uri="http://schemas.microsoft.com/office/word/2010/wordprocessingShape">
                          <wps:wsp>
                            <wps:cNvSpPr/>
                            <wps:spPr>
                              <a:xfrm>
                                <a:off x="0" y="0"/>
                                <a:ext cx="461010" cy="337185"/>
                              </a:xfrm>
                              <a:prstGeom prst="flowChartProcess">
                                <a:avLst/>
                              </a:prstGeom>
                              <a:noFill/>
                              <a:ln w="6350">
                                <a:noFill/>
                              </a:ln>
                            </wps:spPr>
                            <wps:txbx>
                              <w:txbxContent>
                                <w:p>
                                  <w:r>
                                    <w:rPr>
                                      <w:rFonts w:hint="eastAsia"/>
                                      <w:szCs w:val="21"/>
                                    </w:rPr>
                                    <w:t>噪声</w:t>
                                  </w:r>
                                </w:p>
                              </w:txbxContent>
                            </wps:txbx>
                            <wps:bodyPr wrap="square" lIns="91439" tIns="45719" rIns="91439" bIns="45719" upright="1"/>
                          </wps:wsp>
                        </a:graphicData>
                      </a:graphic>
                    </wp:anchor>
                  </w:drawing>
                </mc:Choice>
                <mc:Fallback>
                  <w:pict>
                    <v:shape id="自选图形 149" o:spid="_x0000_s1026" o:spt="109" type="#_x0000_t109" style="position:absolute;left:0pt;margin-left:224.1pt;margin-top:6.85pt;height:26.55pt;width:36.3pt;z-index:251692032;mso-width-relative:page;mso-height-relative:page;" filled="f" stroked="f" coordsize="21600,21600" o:gfxdata="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pzKrdcAAAAJAQAADwAAAAAAAAABACAAAAAiAAAAZHJzL2Rvd25y&#10;ZXYueG1sUEsBAhQAFAAAAAgAh07iQLdeUXLGAQAAUgMAAA4AAAAAAAAAAQAgAAAAJgEAAGRycy9l&#10;Mm9Eb2MueG1sUEsFBgAAAAAGAAYAWQEAAF4FAAAAAA==&#10;">
                      <v:fill on="f" focussize="0,0"/>
                      <v:stroke on="f" weight="0.5pt"/>
                      <v:imagedata o:title=""/>
                      <o:lock v:ext="edit" aspectratio="f"/>
                      <v:textbox inset="7.19992125984252pt,3.59992125984252pt,7.19992125984252pt,3.59992125984252pt">
                        <w:txbxContent>
                          <w:p>
                            <w:r>
                              <w:rPr>
                                <w:rFonts w:hint="eastAsia"/>
                                <w:szCs w:val="21"/>
                              </w:rPr>
                              <w:t>噪声</w:t>
                            </w:r>
                          </w:p>
                        </w:txbxContent>
                      </v:textbox>
                    </v:shape>
                  </w:pict>
                </mc:Fallback>
              </mc:AlternateContent>
            </w:r>
            <w:r>
              <mc:AlternateContent>
                <mc:Choice Requires="wpg">
                  <w:drawing>
                    <wp:anchor distT="0" distB="0" distL="114300" distR="114300" simplePos="0" relativeHeight="251688960" behindDoc="0" locked="0" layoutInCell="1" allowOverlap="1">
                      <wp:simplePos x="0" y="0"/>
                      <wp:positionH relativeFrom="column">
                        <wp:posOffset>2755265</wp:posOffset>
                      </wp:positionH>
                      <wp:positionV relativeFrom="paragraph">
                        <wp:posOffset>147320</wp:posOffset>
                      </wp:positionV>
                      <wp:extent cx="144145" cy="175895"/>
                      <wp:effectExtent l="4445" t="4445" r="22860" b="10160"/>
                      <wp:wrapNone/>
                      <wp:docPr id="341" name="Group 468"/>
                      <wp:cNvGraphicFramePr/>
                      <a:graphic xmlns:a="http://schemas.openxmlformats.org/drawingml/2006/main">
                        <a:graphicData uri="http://schemas.microsoft.com/office/word/2010/wordprocessingGroup">
                          <wpg:wgp>
                            <wpg:cNvGrpSpPr/>
                            <wpg:grpSpPr>
                              <a:xfrm flipV="1">
                                <a:off x="0" y="0"/>
                                <a:ext cx="144145" cy="175895"/>
                                <a:chOff x="0" y="0"/>
                                <a:chExt cx="306" cy="306"/>
                              </a:xfrm>
                            </wpg:grpSpPr>
                            <wps:wsp>
                              <wps:cNvPr id="2" name="Oval 469"/>
                              <wps:cNvSpPr/>
                              <wps:spPr>
                                <a:xfrm>
                                  <a:off x="0" y="0"/>
                                  <a:ext cx="306" cy="306"/>
                                </a:xfrm>
                                <a:prstGeom prst="ellipse">
                                  <a:avLst/>
                                </a:prstGeom>
                                <a:solidFill>
                                  <a:srgbClr val="FFFFFF"/>
                                </a:solidFill>
                                <a:ln w="9525" cap="flat" cmpd="sng">
                                  <a:solidFill>
                                    <a:srgbClr val="000000"/>
                                  </a:solidFill>
                                  <a:prstDash val="solid"/>
                                  <a:headEnd type="none" w="med" len="med"/>
                                  <a:tailEnd type="none" w="med" len="med"/>
                                </a:ln>
                              </wps:spPr>
                              <wps:bodyPr wrap="square" upright="1"/>
                            </wps:wsp>
                            <wpg:grpSp>
                              <wpg:cNvPr id="342" name="Group 470"/>
                              <wpg:cNvGrpSpPr/>
                              <wpg:grpSpPr>
                                <a:xfrm>
                                  <a:off x="67" y="57"/>
                                  <a:ext cx="198" cy="198"/>
                                  <a:chOff x="0" y="0"/>
                                  <a:chExt cx="1050" cy="780"/>
                                </a:xfrm>
                              </wpg:grpSpPr>
                              <wps:wsp>
                                <wps:cNvPr id="3" name="Line 471"/>
                                <wps:cNvCnPr/>
                                <wps:spPr>
                                  <a:xfrm>
                                    <a:off x="0" y="156"/>
                                    <a:ext cx="0" cy="468"/>
                                  </a:xfrm>
                                  <a:prstGeom prst="line">
                                    <a:avLst/>
                                  </a:prstGeom>
                                  <a:ln w="9525" cap="flat" cmpd="sng">
                                    <a:solidFill>
                                      <a:srgbClr val="000000"/>
                                    </a:solidFill>
                                    <a:prstDash val="solid"/>
                                    <a:headEnd type="none" w="med" len="med"/>
                                    <a:tailEnd type="none" w="med" len="med"/>
                                  </a:ln>
                                </wps:spPr>
                                <wps:bodyPr/>
                              </wps:wsp>
                              <wps:wsp>
                                <wps:cNvPr id="4" name="Line 472"/>
                                <wps:cNvCnPr/>
                                <wps:spPr>
                                  <a:xfrm>
                                    <a:off x="0" y="156"/>
                                    <a:ext cx="420" cy="0"/>
                                  </a:xfrm>
                                  <a:prstGeom prst="line">
                                    <a:avLst/>
                                  </a:prstGeom>
                                  <a:ln w="9525" cap="flat" cmpd="sng">
                                    <a:solidFill>
                                      <a:srgbClr val="000000"/>
                                    </a:solidFill>
                                    <a:prstDash val="solid"/>
                                    <a:headEnd type="none" w="med" len="med"/>
                                    <a:tailEnd type="none" w="med" len="med"/>
                                  </a:ln>
                                </wps:spPr>
                                <wps:bodyPr/>
                              </wps:wsp>
                              <wps:wsp>
                                <wps:cNvPr id="5" name="Line 473"/>
                                <wps:cNvCnPr/>
                                <wps:spPr>
                                  <a:xfrm>
                                    <a:off x="0" y="624"/>
                                    <a:ext cx="420" cy="0"/>
                                  </a:xfrm>
                                  <a:prstGeom prst="line">
                                    <a:avLst/>
                                  </a:prstGeom>
                                  <a:ln w="9525" cap="flat" cmpd="sng">
                                    <a:solidFill>
                                      <a:srgbClr val="000000"/>
                                    </a:solidFill>
                                    <a:prstDash val="solid"/>
                                    <a:headEnd type="none" w="med" len="med"/>
                                    <a:tailEnd type="none" w="med" len="med"/>
                                  </a:ln>
                                </wps:spPr>
                                <wps:bodyPr/>
                              </wps:wsp>
                              <wps:wsp>
                                <wps:cNvPr id="6" name="Line 474"/>
                                <wps:cNvCnPr/>
                                <wps:spPr>
                                  <a:xfrm>
                                    <a:off x="420" y="624"/>
                                    <a:ext cx="315" cy="156"/>
                                  </a:xfrm>
                                  <a:prstGeom prst="line">
                                    <a:avLst/>
                                  </a:prstGeom>
                                  <a:ln w="9525" cap="flat" cmpd="sng">
                                    <a:solidFill>
                                      <a:srgbClr val="000000"/>
                                    </a:solidFill>
                                    <a:prstDash val="solid"/>
                                    <a:headEnd type="none" w="med" len="med"/>
                                    <a:tailEnd type="none" w="med" len="med"/>
                                  </a:ln>
                                </wps:spPr>
                                <wps:bodyPr/>
                              </wps:wsp>
                              <wps:wsp>
                                <wps:cNvPr id="7" name="Line 475"/>
                                <wps:cNvCnPr/>
                                <wps:spPr>
                                  <a:xfrm flipV="1">
                                    <a:off x="420" y="0"/>
                                    <a:ext cx="315" cy="156"/>
                                  </a:xfrm>
                                  <a:prstGeom prst="line">
                                    <a:avLst/>
                                  </a:prstGeom>
                                  <a:ln w="9525" cap="flat" cmpd="sng">
                                    <a:solidFill>
                                      <a:srgbClr val="000000"/>
                                    </a:solidFill>
                                    <a:prstDash val="solid"/>
                                    <a:headEnd type="none" w="med" len="med"/>
                                    <a:tailEnd type="none" w="med" len="med"/>
                                  </a:ln>
                                </wps:spPr>
                                <wps:bodyPr/>
                              </wps:wsp>
                              <wps:wsp>
                                <wps:cNvPr id="8" name="Line 476"/>
                                <wps:cNvCnPr/>
                                <wps:spPr>
                                  <a:xfrm>
                                    <a:off x="735" y="0"/>
                                    <a:ext cx="0" cy="780"/>
                                  </a:xfrm>
                                  <a:prstGeom prst="line">
                                    <a:avLst/>
                                  </a:prstGeom>
                                  <a:ln w="9525" cap="flat" cmpd="sng">
                                    <a:solidFill>
                                      <a:srgbClr val="000000"/>
                                    </a:solidFill>
                                    <a:prstDash val="solid"/>
                                    <a:headEnd type="none" w="med" len="med"/>
                                    <a:tailEnd type="none" w="med" len="med"/>
                                  </a:ln>
                                </wps:spPr>
                                <wps:bodyPr/>
                              </wps:wsp>
                              <wps:wsp>
                                <wps:cNvPr id="9" name="Line 477"/>
                                <wps:cNvCnPr/>
                                <wps:spPr>
                                  <a:xfrm flipV="1">
                                    <a:off x="735" y="57"/>
                                    <a:ext cx="300" cy="156"/>
                                  </a:xfrm>
                                  <a:prstGeom prst="line">
                                    <a:avLst/>
                                  </a:prstGeom>
                                  <a:ln w="9525" cap="flat" cmpd="sng">
                                    <a:solidFill>
                                      <a:srgbClr val="000000"/>
                                    </a:solidFill>
                                    <a:prstDash val="solid"/>
                                    <a:headEnd type="none" w="med" len="med"/>
                                    <a:tailEnd type="none" w="med" len="med"/>
                                  </a:ln>
                                </wps:spPr>
                                <wps:bodyPr/>
                              </wps:wsp>
                              <wps:wsp>
                                <wps:cNvPr id="10" name="Line 478"/>
                                <wps:cNvCnPr/>
                                <wps:spPr>
                                  <a:xfrm>
                                    <a:off x="735" y="374"/>
                                    <a:ext cx="315" cy="0"/>
                                  </a:xfrm>
                                  <a:prstGeom prst="line">
                                    <a:avLst/>
                                  </a:prstGeom>
                                  <a:ln w="9525" cap="flat" cmpd="sng">
                                    <a:solidFill>
                                      <a:srgbClr val="000000"/>
                                    </a:solidFill>
                                    <a:prstDash val="solid"/>
                                    <a:headEnd type="none" w="med" len="med"/>
                                    <a:tailEnd type="none" w="med" len="med"/>
                                  </a:ln>
                                </wps:spPr>
                                <wps:bodyPr/>
                              </wps:wsp>
                              <wps:wsp>
                                <wps:cNvPr id="11" name="Line 479"/>
                                <wps:cNvCnPr/>
                                <wps:spPr>
                                  <a:xfrm>
                                    <a:off x="735" y="539"/>
                                    <a:ext cx="315" cy="156"/>
                                  </a:xfrm>
                                  <a:prstGeom prst="line">
                                    <a:avLst/>
                                  </a:prstGeom>
                                  <a:ln w="9525" cap="flat" cmpd="sng">
                                    <a:solidFill>
                                      <a:srgbClr val="000000"/>
                                    </a:solidFill>
                                    <a:prstDash val="solid"/>
                                    <a:headEnd type="none" w="med" len="med"/>
                                    <a:tailEnd type="none" w="med" len="med"/>
                                  </a:ln>
                                </wps:spPr>
                                <wps:bodyPr/>
                              </wps:wsp>
                            </wpg:grpSp>
                          </wpg:wgp>
                        </a:graphicData>
                      </a:graphic>
                    </wp:anchor>
                  </w:drawing>
                </mc:Choice>
                <mc:Fallback>
                  <w:pict>
                    <v:group id="Group 468" o:spid="_x0000_s1026" o:spt="203" style="position:absolute;left:0pt;flip:y;margin-left:216.95pt;margin-top:11.6pt;height:13.85pt;width:11.35pt;z-index:251688960;mso-width-relative:page;mso-height-relative:page;" coordsize="306,306" o:gfxdata="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">
                      <o:lock v:ext="edit" aspectratio="f"/>
                      <v:shape id="Oval 469" o:spid="_x0000_s1026" o:spt="3" type="#_x0000_t3" style="position:absolute;left:0;top:0;height:306;width:306;" fillcolor="#FFFFFF" filled="t" stroked="t" coordsize="21600,21600" o:gfxdata="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bQZb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id="Group 470" o:spid="_x0000_s1026" o:spt="203" style="position:absolute;left:67;top:57;height:198;width:198;" coordsize="1050,780" o:gfxdata="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qnEcvwAAANwAAAAPAAAAAAAAAAEAIAAAACIAAABkcnMvZG93bnJldi54&#10;bWxQSwECFAAUAAAACACHTuJAMy8FnjsAAAA5AAAAFQAAAAAAAAABACAAAAAOAQAAZHJzL2dyb3Vw&#10;c2hhcGV4bWwueG1sUEsFBgAAAAAGAAYAYAEAAMsDAAAAAA==&#10;">
                        <o:lock v:ext="edit" aspectratio="f"/>
                        <v:line id="Line 471" o:spid="_x0000_s1026" o:spt="20" style="position:absolute;left:0;top:156;height:468;width: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2" o:spid="_x0000_s1026" o:spt="20" style="position:absolute;left:0;top:156;height:0;width:42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3" o:spid="_x0000_s1026" o:spt="20" style="position:absolute;left:0;top:624;height:0;width:42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4" o:spid="_x0000_s1026" o:spt="20" style="position:absolute;left:420;top:624;height:156;width:315;"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5" o:spid="_x0000_s1026" o:spt="20" style="position:absolute;left:420;top:0;flip:y;height:156;width:315;" filled="f" stroked="t" coordsize="21600,21600" o:gfxdata="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CX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6" o:spid="_x0000_s1026" o:spt="20" style="position:absolute;left:735;top:0;height:780;width: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477" o:spid="_x0000_s1026" o:spt="20" style="position:absolute;left:735;top:57;flip:y;height:156;width:300;"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8" o:spid="_x0000_s1026" o:spt="20" style="position:absolute;left:735;top:374;height:0;width:315;"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9" o:spid="_x0000_s1026" o:spt="20" style="position:absolute;left:735;top:539;height:156;width:315;"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w:pict>
                </mc:Fallback>
              </mc:AlternateContent>
            </w:r>
          </w:p>
          <w:p>
            <w:pPr>
              <w:spacing w:line="360" w:lineRule="auto"/>
              <w:ind w:firstLine="33" w:firstLineChars="14"/>
              <w:jc w:val="center"/>
            </w:pPr>
            <w:r>
              <w:rPr>
                <w:rFonts w:eastAsia="黑体"/>
                <w:sz w:val="24"/>
                <w:szCs w:val="24"/>
              </w:rPr>
              <w:t>图2</w:t>
            </w:r>
            <w:r>
              <w:rPr>
                <w:rFonts w:hint="eastAsia" w:ascii="黑体" w:hAnsi="黑体" w:eastAsia="黑体" w:cs="黑体"/>
                <w:sz w:val="24"/>
                <w:szCs w:val="24"/>
              </w:rPr>
              <w:t xml:space="preserve">  </w:t>
            </w:r>
            <w:r>
              <w:rPr>
                <w:rFonts w:eastAsia="黑体"/>
                <w:sz w:val="24"/>
                <w:szCs w:val="24"/>
              </w:rPr>
              <w:t>PP、PE产品</w:t>
            </w:r>
            <w:r>
              <w:rPr>
                <w:rFonts w:hint="eastAsia" w:ascii="黑体" w:hAnsi="黑体" w:eastAsia="黑体" w:cs="黑体"/>
                <w:sz w:val="24"/>
                <w:szCs w:val="24"/>
              </w:rPr>
              <w:t>工艺流程及产污环节图</w:t>
            </w:r>
          </w:p>
          <w:p>
            <w:pPr>
              <w:spacing w:line="360" w:lineRule="auto"/>
              <w:rPr>
                <w:b/>
                <w:bCs/>
                <w:sz w:val="24"/>
                <w:szCs w:val="24"/>
              </w:rPr>
            </w:pPr>
          </w:p>
          <w:p>
            <w:pPr>
              <w:spacing w:line="360" w:lineRule="auto"/>
              <w:ind w:firstLine="482" w:firstLineChars="200"/>
              <w:rPr>
                <w:b/>
                <w:bCs/>
                <w:sz w:val="24"/>
                <w:szCs w:val="24"/>
              </w:rPr>
            </w:pPr>
            <w:r>
              <w:rPr>
                <w:rFonts w:hint="eastAsia"/>
                <w:b/>
                <w:bCs/>
                <w:sz w:val="24"/>
                <w:szCs w:val="24"/>
              </w:rPr>
              <w:t>聚丙烯颗粒、聚乙烯颗粒的产品生产工艺流程简述如下：</w:t>
            </w:r>
          </w:p>
          <w:p>
            <w:pPr>
              <w:spacing w:line="360" w:lineRule="auto"/>
              <w:ind w:firstLine="480" w:firstLineChars="200"/>
              <w:rPr>
                <w:sz w:val="24"/>
                <w:szCs w:val="24"/>
              </w:rPr>
            </w:pPr>
            <w:r>
              <w:rPr>
                <w:rFonts w:hint="eastAsia"/>
                <w:sz w:val="24"/>
                <w:szCs w:val="24"/>
              </w:rPr>
              <w:t>（1）原料外购：项目所需聚丙烯颗粒、聚乙烯颗粒、色母和填充母料等均为成品外购，由汽车运至项目原料区储存。</w:t>
            </w:r>
          </w:p>
          <w:p>
            <w:pPr>
              <w:spacing w:line="360" w:lineRule="auto"/>
              <w:ind w:firstLine="480" w:firstLineChars="200"/>
              <w:rPr>
                <w:b/>
                <w:bCs/>
                <w:i w:val="0"/>
                <w:iCs w:val="0"/>
                <w:sz w:val="24"/>
                <w:szCs w:val="24"/>
                <w:u w:val="single"/>
              </w:rPr>
            </w:pPr>
            <w:r>
              <w:rPr>
                <w:rFonts w:hint="eastAsia"/>
                <w:sz w:val="24"/>
                <w:szCs w:val="24"/>
              </w:rPr>
              <w:t>（2）搅拌：根据企业提供的资料，约有10%的客户对产品有颜色要求，部分产品对硬度有所要求，因此需要添加色母或填充母料。将外购的原料和破碎机破碎残次品后产生的塑料米与色母或填充母料放入搅拌机进行搅拌，搅拌均匀后进入下一工序。</w:t>
            </w:r>
            <w:r>
              <w:rPr>
                <w:rFonts w:hint="eastAsia"/>
                <w:b/>
                <w:bCs/>
                <w:i w:val="0"/>
                <w:iCs w:val="0"/>
                <w:sz w:val="24"/>
                <w:szCs w:val="24"/>
                <w:u w:val="single"/>
              </w:rPr>
              <w:t>此工序会产生搅拌粉尘</w:t>
            </w:r>
            <w:r>
              <w:rPr>
                <w:rFonts w:hint="eastAsia"/>
                <w:b/>
                <w:bCs/>
                <w:i w:val="0"/>
                <w:iCs w:val="0"/>
                <w:sz w:val="24"/>
                <w:szCs w:val="24"/>
                <w:u w:val="single"/>
                <w:lang w:val="en-US" w:eastAsia="zh-CN"/>
              </w:rPr>
              <w:t>和</w:t>
            </w:r>
            <w:r>
              <w:rPr>
                <w:rFonts w:hint="eastAsia"/>
                <w:b/>
                <w:bCs/>
                <w:i w:val="0"/>
                <w:iCs w:val="0"/>
                <w:sz w:val="24"/>
                <w:szCs w:val="24"/>
                <w:u w:val="single"/>
              </w:rPr>
              <w:t>废弃的原辅料包装袋。</w:t>
            </w:r>
          </w:p>
          <w:p>
            <w:pPr>
              <w:spacing w:line="360" w:lineRule="auto"/>
              <w:ind w:firstLine="480" w:firstLineChars="200"/>
              <w:rPr>
                <w:sz w:val="24"/>
                <w:szCs w:val="24"/>
              </w:rPr>
            </w:pPr>
            <w:r>
              <w:rPr>
                <w:rFonts w:hint="eastAsia"/>
                <w:sz w:val="24"/>
                <w:szCs w:val="24"/>
              </w:rPr>
              <w:t>（3）</w:t>
            </w:r>
            <w:r>
              <w:rPr>
                <w:sz w:val="24"/>
                <w:szCs w:val="24"/>
              </w:rPr>
              <w:t>注塑：</w:t>
            </w:r>
            <w:r>
              <w:rPr>
                <w:rFonts w:hint="eastAsia"/>
                <w:sz w:val="24"/>
                <w:szCs w:val="24"/>
              </w:rPr>
              <w:t>原料通过下料口进入注塑机，投料方式为人工投料，原料在注塑机内进行电圈加热，加热温度为180度—210度</w:t>
            </w:r>
            <w:r>
              <w:rPr>
                <w:sz w:val="24"/>
                <w:szCs w:val="24"/>
              </w:rPr>
              <w:t>。</w:t>
            </w:r>
            <w:r>
              <w:rPr>
                <w:rFonts w:hint="eastAsia"/>
                <w:sz w:val="24"/>
                <w:szCs w:val="24"/>
              </w:rPr>
              <w:t>热熔后的原料注射入模具内。此工序会产生有机废气和噪声。</w:t>
            </w:r>
          </w:p>
          <w:p>
            <w:pPr>
              <w:spacing w:line="360" w:lineRule="auto"/>
              <w:ind w:firstLine="480" w:firstLineChars="200"/>
              <w:rPr>
                <w:sz w:val="24"/>
                <w:szCs w:val="24"/>
              </w:rPr>
            </w:pPr>
            <w:r>
              <w:rPr>
                <w:rFonts w:hint="eastAsia"/>
                <w:sz w:val="24"/>
                <w:szCs w:val="24"/>
              </w:rPr>
              <w:t>（4）</w:t>
            </w:r>
            <w:r>
              <w:rPr>
                <w:sz w:val="24"/>
                <w:szCs w:val="24"/>
              </w:rPr>
              <w:t>冷却：</w:t>
            </w:r>
            <w:r>
              <w:rPr>
                <w:rFonts w:hint="eastAsia"/>
                <w:sz w:val="24"/>
                <w:szCs w:val="24"/>
              </w:rPr>
              <w:t>租赁厂房内自带一座冷却池，同时项目新建一座冷却塔，由若干跟水管将冷却塔、冷却池和注塑机连接起来，水管通过在注塑机内并联盘绕将注塑好的产品进行冷却，冷却后脱模进入下一工序。冷却水均为当地水网提供的自来水，冷却水循环利用不外排，只需定期补充新鲜水</w:t>
            </w:r>
            <w:r>
              <w:rPr>
                <w:sz w:val="24"/>
                <w:szCs w:val="24"/>
              </w:rPr>
              <w:t>。</w:t>
            </w:r>
          </w:p>
          <w:p>
            <w:pPr>
              <w:spacing w:line="360" w:lineRule="auto"/>
              <w:ind w:firstLine="480" w:firstLineChars="200"/>
              <w:rPr>
                <w:sz w:val="24"/>
                <w:szCs w:val="24"/>
              </w:rPr>
            </w:pPr>
            <w:r>
              <w:rPr>
                <w:rFonts w:hint="eastAsia"/>
                <w:sz w:val="24"/>
                <w:szCs w:val="24"/>
              </w:rPr>
              <w:t>（5）</w:t>
            </w:r>
            <w:r>
              <w:rPr>
                <w:sz w:val="24"/>
                <w:szCs w:val="24"/>
              </w:rPr>
              <w:t>检验：</w:t>
            </w:r>
            <w:r>
              <w:rPr>
                <w:rFonts w:hint="eastAsia"/>
                <w:sz w:val="24"/>
                <w:szCs w:val="24"/>
              </w:rPr>
              <w:t>冷却过的产品脱模后进行人工检验和修剪，若发现残次品则将残次品放入破碎机进行破碎，破碎后的大小为塑料米状，和原料大小较为相似。由于破碎后的颗粒较大，且在密闭的空间内，故仅有少量粉尘产生</w:t>
            </w:r>
            <w:r>
              <w:rPr>
                <w:rFonts w:hint="eastAsia"/>
                <w:sz w:val="24"/>
                <w:szCs w:val="24"/>
                <w:lang w:eastAsia="zh-CN"/>
              </w:rPr>
              <w:t>。</w:t>
            </w:r>
            <w:r>
              <w:rPr>
                <w:rFonts w:hint="eastAsia"/>
                <w:b/>
                <w:bCs/>
                <w:sz w:val="24"/>
                <w:szCs w:val="24"/>
                <w:u w:val="single"/>
              </w:rPr>
              <w:t>破碎仅在收集够一定量残次品后定期运行，每5天破碎一次，一次运行1h。</w:t>
            </w:r>
            <w:r>
              <w:rPr>
                <w:rFonts w:hint="eastAsia"/>
                <w:sz w:val="24"/>
                <w:szCs w:val="24"/>
              </w:rPr>
              <w:t>破碎后的颗粒和外购原料搅拌后重新进行加工。加工成型后的产品会有些许边角，经过人工修剪后产生的边角料可作为原料重新回收利用。此工序有破碎粉尘、噪声和固废产生。</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szCs w:val="24"/>
              </w:rPr>
            </w:pPr>
            <w:r>
              <w:rPr>
                <w:sz w:val="24"/>
                <w:szCs w:val="24"/>
              </w:rPr>
              <w:t>（</w:t>
            </w:r>
            <w:r>
              <w:rPr>
                <w:rFonts w:hint="eastAsia"/>
                <w:sz w:val="24"/>
                <w:szCs w:val="24"/>
              </w:rPr>
              <w:t>6</w:t>
            </w:r>
            <w:r>
              <w:rPr>
                <w:sz w:val="24"/>
                <w:szCs w:val="24"/>
              </w:rPr>
              <w:t>）包装入库</w:t>
            </w:r>
            <w:r>
              <w:rPr>
                <w:rFonts w:hint="eastAsia"/>
                <w:sz w:val="24"/>
                <w:szCs w:val="24"/>
              </w:rPr>
              <w:t>：合格品放入编织袋中运至成品区待出售。</w:t>
            </w:r>
          </w:p>
          <w:p>
            <w:pPr>
              <w:pStyle w:val="13"/>
              <w:spacing w:after="0" w:line="360" w:lineRule="auto"/>
              <w:ind w:left="0" w:leftChars="0" w:right="0" w:rightChars="0" w:firstLine="480" w:firstLineChars="200"/>
              <w:rPr>
                <w:rFonts w:eastAsia="黑体"/>
                <w:spacing w:val="6"/>
                <w:sz w:val="24"/>
                <w:szCs w:val="24"/>
              </w:rPr>
            </w:pPr>
            <w:r>
              <w:rPr>
                <w:rFonts w:hint="eastAsia"/>
                <w:sz w:val="24"/>
                <w:szCs w:val="24"/>
              </w:rPr>
              <w:t>项目注塑机在更换原料种类时需对注塑机内部残存的热熔颗粒进行清理。清理时需等注塑机内部温度下降后将填充母料倒入注塑机中并开始运转，颗粒状的填充母料会将注塑机内残余的原料挤出，挤出的残渣经破碎机破碎后重新作为原料使用。清理用的填充母料继续作为新料使用。</w:t>
            </w:r>
          </w:p>
          <w:p>
            <w:pPr>
              <w:pStyle w:val="13"/>
              <w:ind w:left="1470" w:right="1470"/>
              <w:rPr>
                <w:rFonts w:eastAsia="黑体"/>
                <w:spacing w:val="6"/>
                <w:sz w:val="24"/>
                <w:szCs w:val="24"/>
              </w:rPr>
            </w:pPr>
          </w:p>
          <w:p>
            <w:pPr>
              <w:pStyle w:val="13"/>
              <w:ind w:left="1470" w:right="1470"/>
              <w:rPr>
                <w:rFonts w:eastAsia="黑体"/>
                <w:spacing w:val="6"/>
                <w:sz w:val="24"/>
                <w:szCs w:val="24"/>
              </w:rPr>
            </w:pPr>
          </w:p>
          <w:p>
            <w:pPr>
              <w:pStyle w:val="13"/>
              <w:ind w:left="1470" w:right="1470"/>
              <w:rPr>
                <w:rFonts w:eastAsia="黑体"/>
                <w:spacing w:val="6"/>
                <w:sz w:val="24"/>
                <w:szCs w:val="24"/>
              </w:rPr>
            </w:pPr>
          </w:p>
          <w:p>
            <w:pPr>
              <w:pStyle w:val="13"/>
              <w:ind w:left="0" w:leftChars="0" w:right="1470" w:firstLine="0" w:firstLineChars="0"/>
              <w:rPr>
                <w:rFonts w:eastAsia="黑体"/>
                <w:spacing w:val="6"/>
                <w:sz w:val="24"/>
                <w:szCs w:val="24"/>
              </w:rPr>
            </w:pPr>
          </w:p>
          <w:p>
            <w:pPr>
              <w:pStyle w:val="12"/>
              <w:spacing w:line="360" w:lineRule="auto"/>
              <w:ind w:firstLine="0" w:firstLineChars="0"/>
              <w:rPr>
                <w:rFonts w:ascii="黑体" w:hAnsi="黑体" w:eastAsia="黑体" w:cs="黑体"/>
                <w:b/>
                <w:szCs w:val="28"/>
              </w:rPr>
            </w:pPr>
            <w:r>
              <w:rPr>
                <w:rFonts w:hint="eastAsia" w:ascii="黑体" w:hAnsi="黑体" w:eastAsia="黑体" w:cs="黑体"/>
                <w:b/>
                <w:szCs w:val="28"/>
              </w:rPr>
              <w:t>主要污染工序</w:t>
            </w:r>
          </w:p>
          <w:p>
            <w:pPr>
              <w:pStyle w:val="12"/>
              <w:adjustRightInd w:val="0"/>
              <w:snapToGrid w:val="0"/>
              <w:spacing w:line="360" w:lineRule="auto"/>
              <w:ind w:firstLine="0" w:firstLineChars="0"/>
              <w:rPr>
                <w:rFonts w:ascii="宋体" w:hAnsi="宋体" w:cs="宋体"/>
                <w:b/>
                <w:sz w:val="24"/>
                <w:szCs w:val="24"/>
              </w:rPr>
            </w:pPr>
            <w:r>
              <w:rPr>
                <w:rFonts w:hint="eastAsia" w:ascii="宋体" w:hAnsi="宋体" w:cs="宋体"/>
                <w:b/>
                <w:sz w:val="24"/>
                <w:szCs w:val="24"/>
              </w:rPr>
              <w:t>施工期污染工序</w:t>
            </w:r>
          </w:p>
          <w:p>
            <w:pPr>
              <w:adjustRightInd w:val="0"/>
              <w:snapToGrid w:val="0"/>
              <w:spacing w:line="360" w:lineRule="auto"/>
              <w:ind w:firstLine="480" w:firstLineChars="200"/>
              <w:rPr>
                <w:sz w:val="24"/>
                <w:szCs w:val="28"/>
              </w:rPr>
            </w:pPr>
            <w:r>
              <w:rPr>
                <w:rFonts w:hint="eastAsia"/>
                <w:sz w:val="24"/>
                <w:szCs w:val="28"/>
              </w:rPr>
              <w:t>本项目为租赁现有厂房进行建设，施工期仅为设备安装，工程量较小，对环境影响较小。因此，本评价不再对施工期环境影响进行赘述。</w:t>
            </w:r>
          </w:p>
          <w:p>
            <w:pPr>
              <w:pStyle w:val="12"/>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运营期污染工序</w:t>
            </w:r>
          </w:p>
          <w:p>
            <w:pPr>
              <w:pStyle w:val="12"/>
              <w:spacing w:line="360" w:lineRule="auto"/>
              <w:ind w:firstLine="0" w:firstLineChars="0"/>
              <w:rPr>
                <w:bCs/>
                <w:sz w:val="24"/>
                <w:szCs w:val="24"/>
              </w:rPr>
            </w:pPr>
            <w:r>
              <w:rPr>
                <w:rFonts w:eastAsia="黑体"/>
                <w:b/>
                <w:sz w:val="24"/>
                <w:szCs w:val="24"/>
              </w:rPr>
              <w:t>1</w:t>
            </w:r>
            <w:r>
              <w:rPr>
                <w:rFonts w:hint="eastAsia" w:ascii="黑体" w:hAnsi="黑体" w:eastAsia="黑体" w:cs="黑体"/>
                <w:bCs/>
                <w:sz w:val="24"/>
                <w:szCs w:val="24"/>
              </w:rPr>
              <w:t xml:space="preserve">、 </w:t>
            </w:r>
            <w:r>
              <w:rPr>
                <w:rFonts w:hint="eastAsia" w:ascii="宋体" w:hAnsi="宋体" w:cs="宋体"/>
                <w:b/>
                <w:sz w:val="24"/>
                <w:szCs w:val="24"/>
              </w:rPr>
              <w:t>废气</w:t>
            </w:r>
          </w:p>
          <w:p>
            <w:pPr>
              <w:pStyle w:val="12"/>
              <w:spacing w:line="360" w:lineRule="auto"/>
              <w:ind w:firstLine="480" w:firstLineChars="200"/>
              <w:rPr>
                <w:bCs/>
                <w:sz w:val="24"/>
                <w:szCs w:val="24"/>
              </w:rPr>
            </w:pPr>
            <w:r>
              <w:rPr>
                <w:rFonts w:hint="eastAsia"/>
                <w:bCs/>
                <w:sz w:val="24"/>
                <w:szCs w:val="24"/>
              </w:rPr>
              <w:t>①注塑工序产生的非甲烷总烃</w:t>
            </w:r>
          </w:p>
          <w:p>
            <w:pPr>
              <w:pStyle w:val="12"/>
              <w:spacing w:line="360" w:lineRule="auto"/>
              <w:ind w:firstLine="480" w:firstLineChars="200"/>
              <w:rPr>
                <w:bCs/>
                <w:sz w:val="24"/>
                <w:szCs w:val="24"/>
              </w:rPr>
            </w:pPr>
            <w:r>
              <w:rPr>
                <w:rFonts w:hint="eastAsia"/>
                <w:bCs/>
                <w:sz w:val="24"/>
                <w:szCs w:val="24"/>
              </w:rPr>
              <w:t>②破碎工序产生的颗粒物</w:t>
            </w:r>
          </w:p>
          <w:p>
            <w:pPr>
              <w:pStyle w:val="12"/>
              <w:spacing w:line="360" w:lineRule="auto"/>
              <w:ind w:firstLine="0" w:firstLineChars="0"/>
              <w:rPr>
                <w:rFonts w:ascii="黑体" w:hAnsi="黑体" w:eastAsia="黑体" w:cs="黑体"/>
                <w:bCs/>
                <w:sz w:val="24"/>
                <w:szCs w:val="24"/>
              </w:rPr>
            </w:pPr>
            <w:r>
              <w:rPr>
                <w:rFonts w:hint="eastAsia"/>
                <w:b/>
                <w:sz w:val="24"/>
                <w:szCs w:val="24"/>
              </w:rPr>
              <w:t>2</w:t>
            </w:r>
            <w:r>
              <w:rPr>
                <w:rFonts w:hint="eastAsia"/>
                <w:bCs/>
                <w:sz w:val="24"/>
                <w:szCs w:val="24"/>
              </w:rPr>
              <w:t xml:space="preserve">、 </w:t>
            </w:r>
            <w:r>
              <w:rPr>
                <w:rFonts w:hint="eastAsia" w:ascii="宋体" w:hAnsi="宋体" w:cs="宋体"/>
                <w:b/>
                <w:sz w:val="24"/>
                <w:szCs w:val="24"/>
              </w:rPr>
              <w:t>废水</w:t>
            </w:r>
          </w:p>
          <w:p>
            <w:pPr>
              <w:pStyle w:val="12"/>
              <w:spacing w:line="360" w:lineRule="auto"/>
              <w:ind w:firstLine="480" w:firstLineChars="200"/>
              <w:rPr>
                <w:bCs/>
                <w:sz w:val="24"/>
                <w:szCs w:val="24"/>
              </w:rPr>
            </w:pPr>
            <w:r>
              <w:rPr>
                <w:rFonts w:hint="eastAsia"/>
                <w:bCs/>
                <w:sz w:val="24"/>
                <w:szCs w:val="24"/>
              </w:rPr>
              <w:t>日常生活产生的生活污水</w:t>
            </w:r>
          </w:p>
          <w:p>
            <w:pPr>
              <w:pStyle w:val="12"/>
              <w:spacing w:line="360" w:lineRule="auto"/>
              <w:ind w:firstLine="0" w:firstLineChars="0"/>
              <w:rPr>
                <w:rFonts w:ascii="宋体" w:hAnsi="宋体" w:cs="宋体"/>
                <w:sz w:val="24"/>
                <w:szCs w:val="24"/>
              </w:rPr>
            </w:pPr>
            <w:r>
              <w:rPr>
                <w:b/>
                <w:bCs/>
                <w:sz w:val="24"/>
                <w:szCs w:val="24"/>
              </w:rPr>
              <w:t>3</w:t>
            </w:r>
            <w:r>
              <w:rPr>
                <w:rFonts w:hint="eastAsia" w:ascii="宋体" w:hAnsi="宋体" w:cs="宋体"/>
                <w:sz w:val="24"/>
                <w:szCs w:val="24"/>
              </w:rPr>
              <w:t xml:space="preserve">、 </w:t>
            </w:r>
            <w:r>
              <w:rPr>
                <w:rFonts w:hint="eastAsia" w:ascii="宋体" w:hAnsi="宋体" w:cs="宋体"/>
                <w:b/>
                <w:sz w:val="24"/>
                <w:szCs w:val="24"/>
              </w:rPr>
              <w:t>噪声</w:t>
            </w:r>
          </w:p>
          <w:p>
            <w:pPr>
              <w:pStyle w:val="12"/>
              <w:spacing w:line="360" w:lineRule="auto"/>
              <w:ind w:firstLine="480" w:firstLineChars="200"/>
              <w:rPr>
                <w:bCs/>
                <w:sz w:val="24"/>
                <w:szCs w:val="24"/>
              </w:rPr>
            </w:pPr>
            <w:r>
              <w:rPr>
                <w:rFonts w:hint="eastAsia"/>
                <w:bCs/>
                <w:sz w:val="24"/>
                <w:szCs w:val="24"/>
              </w:rPr>
              <w:t>①注塑工序注塑机产生的噪声</w:t>
            </w:r>
          </w:p>
          <w:p>
            <w:pPr>
              <w:pStyle w:val="12"/>
              <w:spacing w:line="360" w:lineRule="auto"/>
              <w:ind w:firstLine="480" w:firstLineChars="200"/>
              <w:rPr>
                <w:bCs/>
                <w:sz w:val="24"/>
                <w:szCs w:val="24"/>
              </w:rPr>
            </w:pPr>
            <w:r>
              <w:rPr>
                <w:rFonts w:hint="eastAsia"/>
                <w:bCs/>
                <w:sz w:val="24"/>
                <w:szCs w:val="24"/>
              </w:rPr>
              <w:t>②破碎工序破碎机产生的噪声</w:t>
            </w:r>
          </w:p>
          <w:p>
            <w:pPr>
              <w:pStyle w:val="12"/>
              <w:spacing w:line="360" w:lineRule="auto"/>
              <w:ind w:firstLine="480" w:firstLineChars="200"/>
              <w:rPr>
                <w:bCs/>
                <w:sz w:val="24"/>
                <w:szCs w:val="24"/>
              </w:rPr>
            </w:pPr>
            <w:r>
              <w:rPr>
                <w:rFonts w:hint="eastAsia"/>
                <w:bCs/>
                <w:sz w:val="24"/>
                <w:szCs w:val="24"/>
              </w:rPr>
              <w:t>③废气治理风机产生的噪声</w:t>
            </w:r>
          </w:p>
          <w:p>
            <w:pPr>
              <w:pStyle w:val="12"/>
              <w:spacing w:line="360" w:lineRule="auto"/>
              <w:ind w:firstLine="480" w:firstLineChars="200"/>
              <w:rPr>
                <w:bCs/>
                <w:sz w:val="24"/>
                <w:szCs w:val="24"/>
              </w:rPr>
            </w:pPr>
            <w:r>
              <w:rPr>
                <w:rFonts w:hint="eastAsia"/>
                <w:bCs/>
                <w:sz w:val="24"/>
                <w:szCs w:val="24"/>
              </w:rPr>
              <w:t>④冷却工序冷却塔产生的噪声</w:t>
            </w:r>
          </w:p>
          <w:p>
            <w:pPr>
              <w:pStyle w:val="12"/>
              <w:spacing w:line="360" w:lineRule="auto"/>
              <w:ind w:firstLine="0" w:firstLineChars="0"/>
              <w:rPr>
                <w:rFonts w:ascii="黑体" w:hAnsi="黑体" w:eastAsia="黑体" w:cs="黑体"/>
                <w:bCs/>
                <w:sz w:val="24"/>
                <w:szCs w:val="24"/>
              </w:rPr>
            </w:pPr>
            <w:r>
              <w:rPr>
                <w:rFonts w:eastAsia="黑体"/>
                <w:b/>
                <w:sz w:val="24"/>
                <w:szCs w:val="24"/>
              </w:rPr>
              <w:t>4</w:t>
            </w:r>
            <w:r>
              <w:rPr>
                <w:rFonts w:hint="eastAsia" w:ascii="黑体" w:hAnsi="黑体" w:eastAsia="黑体" w:cs="黑体"/>
                <w:bCs/>
                <w:sz w:val="24"/>
                <w:szCs w:val="24"/>
              </w:rPr>
              <w:t xml:space="preserve">、 </w:t>
            </w:r>
            <w:r>
              <w:rPr>
                <w:rFonts w:hint="eastAsia" w:ascii="宋体" w:hAnsi="宋体" w:cs="宋体"/>
                <w:b/>
                <w:sz w:val="24"/>
                <w:szCs w:val="24"/>
              </w:rPr>
              <w:t>固废</w:t>
            </w:r>
          </w:p>
          <w:p>
            <w:pPr>
              <w:pStyle w:val="12"/>
              <w:spacing w:line="360" w:lineRule="auto"/>
              <w:ind w:firstLine="480" w:firstLineChars="200"/>
              <w:rPr>
                <w:bCs/>
                <w:sz w:val="24"/>
                <w:szCs w:val="24"/>
              </w:rPr>
            </w:pPr>
            <w:r>
              <w:rPr>
                <w:rFonts w:hint="eastAsia"/>
                <w:bCs/>
                <w:sz w:val="24"/>
                <w:szCs w:val="24"/>
              </w:rPr>
              <w:t>①</w:t>
            </w:r>
            <w:r>
              <w:rPr>
                <w:rFonts w:hint="eastAsia"/>
                <w:bCs/>
                <w:sz w:val="24"/>
                <w:szCs w:val="24"/>
                <w:lang w:val="en-US" w:eastAsia="zh-CN"/>
              </w:rPr>
              <w:t>搅拌工序</w:t>
            </w:r>
            <w:r>
              <w:rPr>
                <w:rFonts w:hint="eastAsia"/>
                <w:bCs/>
                <w:sz w:val="24"/>
                <w:szCs w:val="24"/>
              </w:rPr>
              <w:t>产生的废包装袋</w:t>
            </w:r>
          </w:p>
          <w:p>
            <w:pPr>
              <w:pStyle w:val="12"/>
              <w:spacing w:line="360" w:lineRule="auto"/>
              <w:ind w:firstLine="480" w:firstLineChars="200"/>
              <w:rPr>
                <w:bCs/>
                <w:sz w:val="24"/>
                <w:szCs w:val="24"/>
              </w:rPr>
            </w:pPr>
            <w:r>
              <w:rPr>
                <w:rFonts w:hint="eastAsia"/>
                <w:bCs/>
                <w:sz w:val="24"/>
                <w:szCs w:val="24"/>
              </w:rPr>
              <w:t>②检验工序产生的注塑边角料和残次品</w:t>
            </w:r>
          </w:p>
          <w:p>
            <w:pPr>
              <w:pStyle w:val="12"/>
              <w:spacing w:line="360" w:lineRule="auto"/>
              <w:ind w:firstLine="480" w:firstLineChars="200"/>
              <w:rPr>
                <w:bCs/>
                <w:sz w:val="24"/>
                <w:szCs w:val="24"/>
              </w:rPr>
            </w:pPr>
            <w:r>
              <w:rPr>
                <w:rFonts w:hint="eastAsia"/>
                <w:bCs/>
                <w:sz w:val="24"/>
                <w:szCs w:val="24"/>
              </w:rPr>
              <w:t>③日常生活产生的生活垃圾</w:t>
            </w:r>
          </w:p>
          <w:p>
            <w:pPr>
              <w:pStyle w:val="12"/>
              <w:spacing w:line="360" w:lineRule="auto"/>
              <w:ind w:firstLine="480" w:firstLineChars="200"/>
              <w:rPr>
                <w:rFonts w:hint="eastAsia"/>
                <w:bCs/>
                <w:sz w:val="24"/>
                <w:szCs w:val="24"/>
              </w:rPr>
            </w:pPr>
            <w:r>
              <w:rPr>
                <w:rFonts w:hint="eastAsia"/>
                <w:bCs/>
                <w:sz w:val="24"/>
                <w:szCs w:val="24"/>
              </w:rPr>
              <w:t>④废气治理产生的废活性炭</w:t>
            </w:r>
          </w:p>
          <w:p>
            <w:pPr>
              <w:pStyle w:val="12"/>
              <w:spacing w:line="360" w:lineRule="auto"/>
              <w:ind w:firstLine="480" w:firstLineChars="200"/>
              <w:rPr>
                <w:rFonts w:hint="eastAsia" w:eastAsia="宋体"/>
                <w:bCs/>
                <w:sz w:val="24"/>
                <w:szCs w:val="24"/>
                <w:lang w:val="en-US" w:eastAsia="zh-CN"/>
              </w:rPr>
            </w:pPr>
            <w:r>
              <w:rPr>
                <w:rFonts w:hint="eastAsia"/>
                <w:bCs/>
                <w:sz w:val="24"/>
                <w:szCs w:val="24"/>
                <w:lang w:val="en-US" w:eastAsia="zh-CN"/>
              </w:rPr>
              <w:t>⑤废气治理产生的收集粉尘</w:t>
            </w:r>
          </w:p>
          <w:p>
            <w:pPr>
              <w:pStyle w:val="13"/>
              <w:ind w:left="0" w:leftChars="0" w:right="1470"/>
              <w:rPr>
                <w:rFonts w:eastAsia="黑体"/>
                <w:spacing w:val="6"/>
                <w:sz w:val="24"/>
                <w:szCs w:val="24"/>
              </w:rPr>
            </w:pPr>
          </w:p>
          <w:p>
            <w:pPr>
              <w:pStyle w:val="13"/>
              <w:ind w:left="1470" w:right="1470"/>
              <w:rPr>
                <w:rFonts w:eastAsia="黑体"/>
                <w:spacing w:val="6"/>
                <w:sz w:val="24"/>
                <w:szCs w:val="24"/>
              </w:rPr>
            </w:pPr>
          </w:p>
        </w:tc>
      </w:tr>
    </w:tbl>
    <w:p>
      <w:pPr>
        <w:adjustRightInd w:val="0"/>
        <w:snapToGrid w:val="0"/>
        <w:rPr>
          <w:rFonts w:ascii="黑体" w:eastAsia="黑体"/>
          <w:sz w:val="30"/>
          <w:szCs w:val="30"/>
        </w:rPr>
      </w:pPr>
      <w:r>
        <w:rPr>
          <w:b/>
          <w:sz w:val="28"/>
          <w:szCs w:val="28"/>
          <w:highlight w:val="yellow"/>
        </w:rPr>
        <w:br w:type="page"/>
      </w:r>
      <w:r>
        <w:rPr>
          <w:rFonts w:hint="eastAsia" w:ascii="黑体" w:hAnsi="黑体" w:eastAsia="黑体" w:cs="黑体"/>
          <w:sz w:val="32"/>
          <w:szCs w:val="32"/>
        </w:rPr>
        <w:t>项目主要污染物产生及预计排放情况</w:t>
      </w:r>
    </w:p>
    <w:tbl>
      <w:tblPr>
        <w:tblStyle w:val="24"/>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244"/>
        <w:gridCol w:w="990"/>
        <w:gridCol w:w="853"/>
        <w:gridCol w:w="233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132" w:type="dxa"/>
            <w:tcBorders>
              <w:tl2br w:val="single" w:color="auto" w:sz="4" w:space="0"/>
            </w:tcBorders>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 xml:space="preserve">    类型</w:t>
            </w:r>
          </w:p>
          <w:p>
            <w:pPr>
              <w:adjustRightInd w:val="0"/>
              <w:snapToGrid w:val="0"/>
              <w:rPr>
                <w:szCs w:val="21"/>
              </w:rPr>
            </w:pPr>
            <w:r>
              <w:rPr>
                <w:rFonts w:hint="eastAsia" w:ascii="宋体" w:hAnsi="宋体" w:cs="宋体"/>
                <w:color w:val="000000"/>
                <w:szCs w:val="21"/>
              </w:rPr>
              <w:t>内容</w:t>
            </w:r>
          </w:p>
        </w:tc>
        <w:tc>
          <w:tcPr>
            <w:tcW w:w="1244" w:type="dxa"/>
            <w:vAlign w:val="center"/>
          </w:tcPr>
          <w:p>
            <w:pPr>
              <w:adjustRightInd w:val="0"/>
              <w:snapToGrid w:val="0"/>
              <w:jc w:val="center"/>
              <w:rPr>
                <w:szCs w:val="21"/>
              </w:rPr>
            </w:pPr>
            <w:r>
              <w:rPr>
                <w:rFonts w:hint="eastAsia" w:ascii="宋体" w:hAnsi="宋体" w:cs="宋体"/>
                <w:color w:val="000000"/>
                <w:szCs w:val="21"/>
              </w:rPr>
              <w:t>排放源（编号）</w:t>
            </w:r>
          </w:p>
        </w:tc>
        <w:tc>
          <w:tcPr>
            <w:tcW w:w="1843" w:type="dxa"/>
            <w:gridSpan w:val="2"/>
            <w:vAlign w:val="center"/>
          </w:tcPr>
          <w:p>
            <w:pPr>
              <w:adjustRightInd w:val="0"/>
              <w:snapToGrid w:val="0"/>
              <w:jc w:val="center"/>
              <w:rPr>
                <w:szCs w:val="21"/>
              </w:rPr>
            </w:pPr>
            <w:r>
              <w:rPr>
                <w:rFonts w:hint="eastAsia" w:ascii="宋体" w:hAnsi="宋体" w:cs="宋体"/>
                <w:color w:val="000000"/>
                <w:szCs w:val="21"/>
              </w:rPr>
              <w:t>污染物名称</w:t>
            </w:r>
          </w:p>
        </w:tc>
        <w:tc>
          <w:tcPr>
            <w:tcW w:w="2330" w:type="dxa"/>
            <w:vAlign w:val="center"/>
          </w:tcPr>
          <w:p>
            <w:pPr>
              <w:adjustRightInd w:val="0"/>
              <w:snapToGrid w:val="0"/>
              <w:jc w:val="center"/>
              <w:rPr>
                <w:szCs w:val="21"/>
              </w:rPr>
            </w:pPr>
            <w:r>
              <w:rPr>
                <w:rFonts w:hint="eastAsia" w:ascii="宋体" w:hAnsi="宋体" w:cs="宋体"/>
                <w:color w:val="000000"/>
                <w:szCs w:val="21"/>
              </w:rPr>
              <w:t>处理前产生浓度及产生量</w:t>
            </w:r>
          </w:p>
        </w:tc>
        <w:tc>
          <w:tcPr>
            <w:tcW w:w="2227" w:type="dxa"/>
            <w:vAlign w:val="center"/>
          </w:tcPr>
          <w:p>
            <w:pPr>
              <w:adjustRightInd w:val="0"/>
              <w:snapToGrid w:val="0"/>
              <w:jc w:val="center"/>
              <w:rPr>
                <w:szCs w:val="21"/>
              </w:rPr>
            </w:pPr>
            <w:r>
              <w:rPr>
                <w:rFonts w:hint="eastAsia" w:ascii="宋体" w:hAnsi="宋体" w:cs="宋体"/>
                <w:szCs w:val="21"/>
              </w:rPr>
              <w:t>排放浓度及排放量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32" w:type="dxa"/>
            <w:vMerge w:val="restart"/>
            <w:vAlign w:val="center"/>
          </w:tcPr>
          <w:p>
            <w:pPr>
              <w:adjustRightInd w:val="0"/>
              <w:snapToGrid w:val="0"/>
              <w:jc w:val="center"/>
              <w:rPr>
                <w:b/>
                <w:bCs/>
                <w:szCs w:val="21"/>
                <w:u w:val="single"/>
              </w:rPr>
            </w:pPr>
            <w:r>
              <w:rPr>
                <w:rFonts w:hint="eastAsia"/>
                <w:b/>
                <w:bCs/>
                <w:szCs w:val="21"/>
                <w:u w:val="single"/>
              </w:rPr>
              <w:t>废气</w:t>
            </w:r>
          </w:p>
        </w:tc>
        <w:tc>
          <w:tcPr>
            <w:tcW w:w="1244" w:type="dxa"/>
            <w:vMerge w:val="restart"/>
            <w:vAlign w:val="center"/>
          </w:tcPr>
          <w:p>
            <w:pPr>
              <w:adjustRightInd w:val="0"/>
              <w:snapToGrid w:val="0"/>
              <w:jc w:val="center"/>
              <w:rPr>
                <w:b/>
                <w:bCs/>
                <w:szCs w:val="21"/>
                <w:u w:val="single"/>
              </w:rPr>
            </w:pPr>
            <w:r>
              <w:rPr>
                <w:rFonts w:hint="eastAsia"/>
                <w:b/>
                <w:bCs/>
                <w:szCs w:val="21"/>
                <w:u w:val="single"/>
              </w:rPr>
              <w:t>注塑工序</w:t>
            </w:r>
          </w:p>
        </w:tc>
        <w:tc>
          <w:tcPr>
            <w:tcW w:w="990" w:type="dxa"/>
            <w:vMerge w:val="restart"/>
            <w:vAlign w:val="center"/>
          </w:tcPr>
          <w:p>
            <w:pPr>
              <w:adjustRightInd w:val="0"/>
              <w:snapToGrid w:val="0"/>
              <w:jc w:val="center"/>
              <w:rPr>
                <w:b/>
                <w:bCs/>
                <w:szCs w:val="21"/>
                <w:u w:val="single"/>
              </w:rPr>
            </w:pPr>
            <w:r>
              <w:rPr>
                <w:rFonts w:hint="eastAsia"/>
                <w:b/>
                <w:bCs/>
                <w:szCs w:val="21"/>
                <w:u w:val="single"/>
              </w:rPr>
              <w:t>非甲烷总烃</w:t>
            </w:r>
          </w:p>
        </w:tc>
        <w:tc>
          <w:tcPr>
            <w:tcW w:w="853" w:type="dxa"/>
            <w:vAlign w:val="center"/>
          </w:tcPr>
          <w:p>
            <w:pPr>
              <w:adjustRightInd w:val="0"/>
              <w:snapToGrid w:val="0"/>
              <w:jc w:val="center"/>
              <w:rPr>
                <w:b/>
                <w:bCs/>
                <w:szCs w:val="21"/>
                <w:u w:val="single"/>
              </w:rPr>
            </w:pPr>
            <w:r>
              <w:rPr>
                <w:rFonts w:hint="eastAsia"/>
                <w:b/>
                <w:bCs/>
                <w:szCs w:val="21"/>
                <w:u w:val="single"/>
              </w:rPr>
              <w:t>有组织</w:t>
            </w:r>
          </w:p>
        </w:tc>
        <w:tc>
          <w:tcPr>
            <w:tcW w:w="2330" w:type="dxa"/>
            <w:vAlign w:val="center"/>
          </w:tcPr>
          <w:p>
            <w:pPr>
              <w:adjustRightInd w:val="0"/>
              <w:snapToGrid w:val="0"/>
              <w:jc w:val="center"/>
              <w:rPr>
                <w:b/>
                <w:bCs/>
                <w:szCs w:val="21"/>
                <w:u w:val="single"/>
              </w:rPr>
            </w:pPr>
            <w:r>
              <w:rPr>
                <w:rFonts w:hint="eastAsia"/>
                <w:b/>
                <w:bCs/>
                <w:szCs w:val="21"/>
                <w:u w:val="single"/>
                <w:lang w:val="en-US" w:eastAsia="zh-CN"/>
              </w:rPr>
              <w:t>5.1</w:t>
            </w:r>
            <w:r>
              <w:rPr>
                <w:rFonts w:hint="eastAsia"/>
                <w:b/>
                <w:bCs/>
                <w:szCs w:val="21"/>
                <w:u w:val="single"/>
              </w:rPr>
              <w:t>mg/m</w:t>
            </w:r>
            <w:r>
              <w:rPr>
                <w:rFonts w:hint="eastAsia"/>
                <w:b/>
                <w:bCs/>
                <w:szCs w:val="21"/>
                <w:u w:val="single"/>
                <w:vertAlign w:val="superscript"/>
              </w:rPr>
              <w:t>3</w:t>
            </w:r>
            <w:r>
              <w:rPr>
                <w:rFonts w:hint="eastAsia"/>
                <w:b/>
                <w:bCs/>
                <w:szCs w:val="21"/>
                <w:u w:val="single"/>
              </w:rPr>
              <w:t>，0.</w:t>
            </w:r>
            <w:r>
              <w:rPr>
                <w:rFonts w:hint="eastAsia"/>
                <w:b/>
                <w:bCs/>
                <w:szCs w:val="21"/>
                <w:u w:val="single"/>
                <w:lang w:val="en-US" w:eastAsia="zh-CN"/>
              </w:rPr>
              <w:t>0936</w:t>
            </w:r>
            <w:r>
              <w:rPr>
                <w:rFonts w:hint="eastAsia"/>
                <w:b/>
                <w:bCs/>
                <w:szCs w:val="21"/>
                <w:u w:val="single"/>
              </w:rPr>
              <w:t>t/a</w:t>
            </w:r>
          </w:p>
        </w:tc>
        <w:tc>
          <w:tcPr>
            <w:tcW w:w="2227" w:type="dxa"/>
            <w:vAlign w:val="center"/>
          </w:tcPr>
          <w:p>
            <w:pPr>
              <w:tabs>
                <w:tab w:val="right" w:pos="2360"/>
              </w:tabs>
              <w:adjustRightInd w:val="0"/>
              <w:snapToGrid w:val="0"/>
              <w:jc w:val="center"/>
              <w:rPr>
                <w:b/>
                <w:bCs/>
                <w:szCs w:val="21"/>
                <w:highlight w:val="yellow"/>
                <w:u w:val="single"/>
              </w:rPr>
            </w:pPr>
            <w:r>
              <w:rPr>
                <w:rFonts w:hint="eastAsia"/>
                <w:b/>
                <w:bCs/>
                <w:szCs w:val="21"/>
                <w:u w:val="single"/>
                <w:lang w:val="en-US" w:eastAsia="zh-CN"/>
              </w:rPr>
              <w:t>1.1</w:t>
            </w:r>
            <w:r>
              <w:rPr>
                <w:rFonts w:hint="eastAsia"/>
                <w:b/>
                <w:bCs/>
                <w:szCs w:val="21"/>
                <w:u w:val="single"/>
              </w:rPr>
              <w:t>mg/m</w:t>
            </w:r>
            <w:r>
              <w:rPr>
                <w:rFonts w:hint="eastAsia"/>
                <w:b/>
                <w:bCs/>
                <w:szCs w:val="21"/>
                <w:u w:val="single"/>
                <w:vertAlign w:val="superscript"/>
              </w:rPr>
              <w:t>3</w:t>
            </w:r>
            <w:r>
              <w:rPr>
                <w:rFonts w:hint="eastAsia"/>
                <w:b/>
                <w:bCs/>
                <w:szCs w:val="21"/>
                <w:u w:val="single"/>
              </w:rPr>
              <w:t>，0.0</w:t>
            </w:r>
            <w:r>
              <w:rPr>
                <w:rFonts w:hint="eastAsia"/>
                <w:b/>
                <w:bCs/>
                <w:szCs w:val="21"/>
                <w:u w:val="single"/>
                <w:lang w:val="en-US" w:eastAsia="zh-CN"/>
              </w:rPr>
              <w:t>187</w:t>
            </w:r>
            <w:r>
              <w:rPr>
                <w:rFonts w:hint="eastAsia"/>
                <w:b/>
                <w:bCs/>
                <w:szCs w:val="21"/>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132" w:type="dxa"/>
            <w:vMerge w:val="continue"/>
            <w:vAlign w:val="center"/>
          </w:tcPr>
          <w:p>
            <w:pPr>
              <w:adjustRightInd w:val="0"/>
              <w:snapToGrid w:val="0"/>
              <w:jc w:val="center"/>
              <w:rPr>
                <w:rFonts w:ascii="宋体" w:hAnsi="宋体" w:cs="宋体"/>
                <w:b/>
                <w:bCs/>
                <w:color w:val="000000"/>
                <w:szCs w:val="21"/>
                <w:u w:val="single"/>
              </w:rPr>
            </w:pPr>
          </w:p>
        </w:tc>
        <w:tc>
          <w:tcPr>
            <w:tcW w:w="1244" w:type="dxa"/>
            <w:vMerge w:val="continue"/>
            <w:vAlign w:val="center"/>
          </w:tcPr>
          <w:p>
            <w:pPr>
              <w:adjustRightInd w:val="0"/>
              <w:snapToGrid w:val="0"/>
              <w:jc w:val="center"/>
              <w:rPr>
                <w:rFonts w:ascii="宋体" w:hAnsi="宋体" w:cs="宋体"/>
                <w:b/>
                <w:bCs/>
                <w:color w:val="000000"/>
                <w:szCs w:val="21"/>
                <w:u w:val="single"/>
              </w:rPr>
            </w:pPr>
          </w:p>
        </w:tc>
        <w:tc>
          <w:tcPr>
            <w:tcW w:w="990" w:type="dxa"/>
            <w:vMerge w:val="continue"/>
            <w:vAlign w:val="center"/>
          </w:tcPr>
          <w:p>
            <w:pPr>
              <w:adjustRightInd w:val="0"/>
              <w:snapToGrid w:val="0"/>
              <w:jc w:val="center"/>
              <w:rPr>
                <w:b/>
                <w:bCs/>
                <w:szCs w:val="21"/>
                <w:u w:val="single"/>
              </w:rPr>
            </w:pPr>
          </w:p>
        </w:tc>
        <w:tc>
          <w:tcPr>
            <w:tcW w:w="853" w:type="dxa"/>
            <w:vAlign w:val="center"/>
          </w:tcPr>
          <w:p>
            <w:pPr>
              <w:adjustRightInd w:val="0"/>
              <w:snapToGrid w:val="0"/>
              <w:jc w:val="center"/>
              <w:rPr>
                <w:b/>
                <w:bCs/>
                <w:szCs w:val="21"/>
                <w:u w:val="single"/>
              </w:rPr>
            </w:pPr>
            <w:r>
              <w:rPr>
                <w:rFonts w:hint="eastAsia"/>
                <w:b/>
                <w:bCs/>
                <w:u w:val="single"/>
              </w:rPr>
              <w:t>无组织</w:t>
            </w:r>
          </w:p>
        </w:tc>
        <w:tc>
          <w:tcPr>
            <w:tcW w:w="2330" w:type="dxa"/>
            <w:vAlign w:val="center"/>
          </w:tcPr>
          <w:p>
            <w:pPr>
              <w:pStyle w:val="13"/>
              <w:adjustRightInd w:val="0"/>
              <w:snapToGrid w:val="0"/>
              <w:spacing w:after="0"/>
              <w:ind w:left="0" w:leftChars="0" w:right="0" w:rightChars="0"/>
              <w:jc w:val="center"/>
              <w:rPr>
                <w:b/>
                <w:bCs/>
                <w:u w:val="single"/>
              </w:rPr>
            </w:pPr>
            <w:r>
              <w:rPr>
                <w:rFonts w:hint="eastAsia"/>
                <w:b/>
                <w:bCs/>
                <w:szCs w:val="21"/>
                <w:u w:val="single"/>
              </w:rPr>
              <w:t>0.0</w:t>
            </w:r>
            <w:r>
              <w:rPr>
                <w:rFonts w:hint="eastAsia"/>
                <w:b/>
                <w:bCs/>
                <w:szCs w:val="21"/>
                <w:u w:val="single"/>
                <w:lang w:val="en-US" w:eastAsia="zh-CN"/>
              </w:rPr>
              <w:t>104</w:t>
            </w:r>
            <w:r>
              <w:rPr>
                <w:rFonts w:hint="eastAsia"/>
                <w:b/>
                <w:bCs/>
                <w:szCs w:val="21"/>
                <w:u w:val="single"/>
              </w:rPr>
              <w:t>t/a</w:t>
            </w:r>
          </w:p>
        </w:tc>
        <w:tc>
          <w:tcPr>
            <w:tcW w:w="2227" w:type="dxa"/>
            <w:vAlign w:val="center"/>
          </w:tcPr>
          <w:p>
            <w:pPr>
              <w:tabs>
                <w:tab w:val="right" w:pos="2360"/>
              </w:tabs>
              <w:adjustRightInd w:val="0"/>
              <w:snapToGrid w:val="0"/>
              <w:jc w:val="center"/>
              <w:rPr>
                <w:b/>
                <w:bCs/>
                <w:szCs w:val="21"/>
                <w:u w:val="single"/>
              </w:rPr>
            </w:pPr>
            <w:r>
              <w:rPr>
                <w:rFonts w:hint="eastAsia"/>
                <w:b/>
                <w:bCs/>
                <w:szCs w:val="21"/>
                <w:u w:val="single"/>
              </w:rPr>
              <w:t>0.0</w:t>
            </w:r>
            <w:r>
              <w:rPr>
                <w:rFonts w:hint="eastAsia"/>
                <w:b/>
                <w:bCs/>
                <w:szCs w:val="21"/>
                <w:u w:val="single"/>
                <w:lang w:val="en-US" w:eastAsia="zh-CN"/>
              </w:rPr>
              <w:t>104</w:t>
            </w:r>
            <w:r>
              <w:rPr>
                <w:rFonts w:hint="eastAsia"/>
                <w:b/>
                <w:bCs/>
                <w:szCs w:val="21"/>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132" w:type="dxa"/>
            <w:vMerge w:val="continue"/>
            <w:vAlign w:val="center"/>
          </w:tcPr>
          <w:p>
            <w:pPr>
              <w:adjustRightInd w:val="0"/>
              <w:snapToGrid w:val="0"/>
              <w:jc w:val="center"/>
              <w:rPr>
                <w:rFonts w:ascii="宋体" w:hAnsi="宋体" w:cs="宋体"/>
                <w:b/>
                <w:bCs/>
                <w:color w:val="000000"/>
                <w:szCs w:val="21"/>
                <w:u w:val="single"/>
              </w:rPr>
            </w:pPr>
          </w:p>
        </w:tc>
        <w:tc>
          <w:tcPr>
            <w:tcW w:w="1244" w:type="dxa"/>
            <w:vMerge w:val="restart"/>
            <w:vAlign w:val="center"/>
          </w:tcPr>
          <w:p>
            <w:pPr>
              <w:adjustRightInd w:val="0"/>
              <w:snapToGrid w:val="0"/>
              <w:jc w:val="center"/>
              <w:rPr>
                <w:rFonts w:ascii="宋体" w:hAnsi="宋体" w:cs="宋体"/>
                <w:b/>
                <w:bCs/>
                <w:color w:val="000000"/>
                <w:szCs w:val="21"/>
                <w:u w:val="single"/>
              </w:rPr>
            </w:pPr>
            <w:r>
              <w:rPr>
                <w:rFonts w:hint="eastAsia" w:ascii="宋体" w:hAnsi="宋体" w:cs="宋体"/>
                <w:b/>
                <w:bCs/>
                <w:color w:val="000000"/>
                <w:szCs w:val="21"/>
                <w:u w:val="single"/>
              </w:rPr>
              <w:t>破碎工序</w:t>
            </w:r>
          </w:p>
        </w:tc>
        <w:tc>
          <w:tcPr>
            <w:tcW w:w="990" w:type="dxa"/>
            <w:vMerge w:val="restart"/>
            <w:vAlign w:val="center"/>
          </w:tcPr>
          <w:p>
            <w:pPr>
              <w:adjustRightInd w:val="0"/>
              <w:snapToGrid w:val="0"/>
              <w:jc w:val="center"/>
              <w:rPr>
                <w:b/>
                <w:bCs/>
                <w:szCs w:val="21"/>
                <w:u w:val="single"/>
              </w:rPr>
            </w:pPr>
            <w:r>
              <w:rPr>
                <w:rFonts w:hint="eastAsia"/>
                <w:b/>
                <w:bCs/>
                <w:szCs w:val="21"/>
                <w:u w:val="single"/>
              </w:rPr>
              <w:t>颗粒物</w:t>
            </w:r>
          </w:p>
        </w:tc>
        <w:tc>
          <w:tcPr>
            <w:tcW w:w="853" w:type="dxa"/>
            <w:vAlign w:val="center"/>
          </w:tcPr>
          <w:p>
            <w:pPr>
              <w:adjustRightInd w:val="0"/>
              <w:snapToGrid w:val="0"/>
              <w:jc w:val="center"/>
              <w:rPr>
                <w:b/>
                <w:bCs/>
                <w:szCs w:val="21"/>
                <w:u w:val="single"/>
              </w:rPr>
            </w:pPr>
            <w:r>
              <w:rPr>
                <w:rFonts w:hint="eastAsia"/>
                <w:b/>
                <w:bCs/>
                <w:u w:val="single"/>
              </w:rPr>
              <w:t>有组织</w:t>
            </w:r>
          </w:p>
        </w:tc>
        <w:tc>
          <w:tcPr>
            <w:tcW w:w="2330" w:type="dxa"/>
            <w:vAlign w:val="center"/>
          </w:tcPr>
          <w:p>
            <w:pPr>
              <w:pStyle w:val="13"/>
              <w:adjustRightInd w:val="0"/>
              <w:snapToGrid w:val="0"/>
              <w:spacing w:after="0"/>
              <w:ind w:left="0" w:leftChars="0" w:right="0" w:rightChars="0"/>
              <w:jc w:val="center"/>
              <w:rPr>
                <w:b/>
                <w:bCs/>
                <w:szCs w:val="21"/>
                <w:u w:val="single"/>
              </w:rPr>
            </w:pPr>
            <w:r>
              <w:rPr>
                <w:rFonts w:hint="eastAsia"/>
                <w:b/>
                <w:bCs/>
                <w:szCs w:val="21"/>
                <w:u w:val="single"/>
                <w:lang w:val="en-US" w:eastAsia="zh-CN"/>
              </w:rPr>
              <w:t>205</w:t>
            </w:r>
            <w:r>
              <w:rPr>
                <w:rFonts w:hint="eastAsia"/>
                <w:b/>
                <w:bCs/>
                <w:szCs w:val="21"/>
                <w:u w:val="single"/>
              </w:rPr>
              <w:t>mg/m</w:t>
            </w:r>
            <w:r>
              <w:rPr>
                <w:rFonts w:hint="eastAsia"/>
                <w:b/>
                <w:bCs/>
                <w:szCs w:val="21"/>
                <w:u w:val="single"/>
                <w:vertAlign w:val="superscript"/>
              </w:rPr>
              <w:t>3</w:t>
            </w:r>
            <w:r>
              <w:rPr>
                <w:rFonts w:hint="eastAsia"/>
                <w:b/>
                <w:bCs/>
                <w:szCs w:val="21"/>
                <w:u w:val="single"/>
              </w:rPr>
              <w:t>，0.</w:t>
            </w:r>
            <w:r>
              <w:rPr>
                <w:rFonts w:hint="eastAsia"/>
                <w:b/>
                <w:bCs/>
                <w:szCs w:val="21"/>
                <w:u w:val="single"/>
                <w:lang w:val="en-US" w:eastAsia="zh-CN"/>
              </w:rPr>
              <w:t>405</w:t>
            </w:r>
            <w:r>
              <w:rPr>
                <w:rFonts w:hint="eastAsia"/>
                <w:b/>
                <w:bCs/>
                <w:szCs w:val="21"/>
                <w:u w:val="single"/>
              </w:rPr>
              <w:t>t/a</w:t>
            </w:r>
          </w:p>
        </w:tc>
        <w:tc>
          <w:tcPr>
            <w:tcW w:w="2227" w:type="dxa"/>
            <w:vAlign w:val="center"/>
          </w:tcPr>
          <w:p>
            <w:pPr>
              <w:tabs>
                <w:tab w:val="right" w:pos="2360"/>
              </w:tabs>
              <w:adjustRightInd w:val="0"/>
              <w:snapToGrid w:val="0"/>
              <w:jc w:val="center"/>
              <w:rPr>
                <w:b/>
                <w:bCs/>
                <w:szCs w:val="21"/>
                <w:u w:val="single"/>
              </w:rPr>
            </w:pPr>
            <w:r>
              <w:rPr>
                <w:rFonts w:hint="eastAsia"/>
                <w:b/>
                <w:bCs/>
                <w:szCs w:val="21"/>
                <w:u w:val="single"/>
                <w:lang w:val="en-US" w:eastAsia="zh-CN"/>
              </w:rPr>
              <w:t>20.2</w:t>
            </w:r>
            <w:r>
              <w:rPr>
                <w:rFonts w:hint="eastAsia"/>
                <w:b/>
                <w:bCs/>
                <w:szCs w:val="21"/>
                <w:u w:val="single"/>
              </w:rPr>
              <w:t>mg/m</w:t>
            </w:r>
            <w:r>
              <w:rPr>
                <w:rFonts w:hint="eastAsia"/>
                <w:b/>
                <w:bCs/>
                <w:szCs w:val="21"/>
                <w:u w:val="single"/>
                <w:vertAlign w:val="superscript"/>
              </w:rPr>
              <w:t>3</w:t>
            </w:r>
            <w:r>
              <w:rPr>
                <w:rFonts w:hint="eastAsia"/>
                <w:b/>
                <w:bCs/>
                <w:szCs w:val="21"/>
                <w:u w:val="single"/>
              </w:rPr>
              <w:t>，0.0</w:t>
            </w:r>
            <w:r>
              <w:rPr>
                <w:rFonts w:hint="eastAsia"/>
                <w:b/>
                <w:bCs/>
                <w:szCs w:val="21"/>
                <w:u w:val="single"/>
                <w:lang w:val="en-US" w:eastAsia="zh-CN"/>
              </w:rPr>
              <w:t>041</w:t>
            </w:r>
            <w:r>
              <w:rPr>
                <w:rFonts w:hint="eastAsia"/>
                <w:b/>
                <w:bCs/>
                <w:szCs w:val="21"/>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132" w:type="dxa"/>
            <w:vMerge w:val="continue"/>
            <w:vAlign w:val="center"/>
          </w:tcPr>
          <w:p>
            <w:pPr>
              <w:adjustRightInd w:val="0"/>
              <w:snapToGrid w:val="0"/>
              <w:jc w:val="center"/>
              <w:rPr>
                <w:rFonts w:ascii="宋体" w:hAnsi="宋体" w:cs="宋体"/>
                <w:b/>
                <w:bCs/>
                <w:color w:val="000000"/>
                <w:szCs w:val="21"/>
                <w:u w:val="single"/>
              </w:rPr>
            </w:pPr>
          </w:p>
        </w:tc>
        <w:tc>
          <w:tcPr>
            <w:tcW w:w="1244" w:type="dxa"/>
            <w:vMerge w:val="continue"/>
            <w:vAlign w:val="center"/>
          </w:tcPr>
          <w:p>
            <w:pPr>
              <w:adjustRightInd w:val="0"/>
              <w:snapToGrid w:val="0"/>
              <w:jc w:val="center"/>
              <w:rPr>
                <w:rFonts w:hint="eastAsia" w:ascii="宋体" w:hAnsi="宋体" w:cs="宋体"/>
                <w:b/>
                <w:bCs/>
                <w:color w:val="000000"/>
                <w:szCs w:val="21"/>
                <w:u w:val="single"/>
              </w:rPr>
            </w:pPr>
          </w:p>
        </w:tc>
        <w:tc>
          <w:tcPr>
            <w:tcW w:w="990" w:type="dxa"/>
            <w:vMerge w:val="continue"/>
            <w:vAlign w:val="center"/>
          </w:tcPr>
          <w:p>
            <w:pPr>
              <w:adjustRightInd w:val="0"/>
              <w:snapToGrid w:val="0"/>
              <w:jc w:val="center"/>
              <w:rPr>
                <w:rFonts w:hint="eastAsia"/>
                <w:b/>
                <w:bCs/>
                <w:szCs w:val="21"/>
                <w:u w:val="single"/>
              </w:rPr>
            </w:pPr>
          </w:p>
        </w:tc>
        <w:tc>
          <w:tcPr>
            <w:tcW w:w="853" w:type="dxa"/>
            <w:vAlign w:val="center"/>
          </w:tcPr>
          <w:p>
            <w:pPr>
              <w:adjustRightInd w:val="0"/>
              <w:snapToGrid w:val="0"/>
              <w:jc w:val="center"/>
              <w:rPr>
                <w:rFonts w:hint="eastAsia"/>
                <w:b/>
                <w:bCs/>
                <w:u w:val="single"/>
              </w:rPr>
            </w:pPr>
            <w:r>
              <w:rPr>
                <w:rFonts w:hint="eastAsia"/>
                <w:b/>
                <w:bCs/>
                <w:u w:val="single"/>
              </w:rPr>
              <w:t>无组织</w:t>
            </w:r>
          </w:p>
        </w:tc>
        <w:tc>
          <w:tcPr>
            <w:tcW w:w="2330" w:type="dxa"/>
            <w:vAlign w:val="center"/>
          </w:tcPr>
          <w:p>
            <w:pPr>
              <w:pStyle w:val="13"/>
              <w:adjustRightInd w:val="0"/>
              <w:snapToGrid w:val="0"/>
              <w:spacing w:after="0"/>
              <w:ind w:left="0" w:leftChars="0" w:right="0" w:rightChars="0"/>
              <w:jc w:val="center"/>
              <w:rPr>
                <w:rFonts w:hint="eastAsia"/>
                <w:b/>
                <w:bCs/>
                <w:szCs w:val="21"/>
                <w:u w:val="single"/>
              </w:rPr>
            </w:pPr>
            <w:r>
              <w:rPr>
                <w:b/>
                <w:bCs/>
                <w:szCs w:val="21"/>
                <w:u w:val="single"/>
              </w:rPr>
              <w:t>0.00</w:t>
            </w:r>
            <w:r>
              <w:rPr>
                <w:rFonts w:hint="eastAsia"/>
                <w:b/>
                <w:bCs/>
                <w:szCs w:val="21"/>
                <w:u w:val="single"/>
                <w:lang w:val="en-US" w:eastAsia="zh-CN"/>
              </w:rPr>
              <w:t>45</w:t>
            </w:r>
            <w:r>
              <w:rPr>
                <w:b/>
                <w:bCs/>
                <w:szCs w:val="21"/>
                <w:u w:val="single"/>
              </w:rPr>
              <w:t>t/a</w:t>
            </w:r>
          </w:p>
        </w:tc>
        <w:tc>
          <w:tcPr>
            <w:tcW w:w="2227" w:type="dxa"/>
            <w:vAlign w:val="center"/>
          </w:tcPr>
          <w:p>
            <w:pPr>
              <w:tabs>
                <w:tab w:val="right" w:pos="2360"/>
              </w:tabs>
              <w:adjustRightInd w:val="0"/>
              <w:snapToGrid w:val="0"/>
              <w:jc w:val="center"/>
              <w:rPr>
                <w:rFonts w:hint="eastAsia"/>
                <w:b/>
                <w:bCs/>
                <w:szCs w:val="21"/>
                <w:u w:val="single"/>
              </w:rPr>
            </w:pPr>
            <w:r>
              <w:rPr>
                <w:b/>
                <w:bCs/>
                <w:szCs w:val="21"/>
                <w:u w:val="single"/>
              </w:rPr>
              <w:t>0.0</w:t>
            </w:r>
            <w:r>
              <w:rPr>
                <w:rFonts w:hint="eastAsia"/>
                <w:b/>
                <w:bCs/>
                <w:szCs w:val="21"/>
                <w:u w:val="single"/>
                <w:lang w:val="en-US" w:eastAsia="zh-CN"/>
              </w:rPr>
              <w:t>045</w:t>
            </w:r>
            <w:r>
              <w:rPr>
                <w:b/>
                <w:bCs/>
                <w:szCs w:val="21"/>
                <w:u w:val="singl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32" w:type="dxa"/>
            <w:vMerge w:val="restart"/>
            <w:vAlign w:val="center"/>
          </w:tcPr>
          <w:p>
            <w:pPr>
              <w:adjustRightInd w:val="0"/>
              <w:snapToGrid w:val="0"/>
              <w:jc w:val="center"/>
              <w:rPr>
                <w:szCs w:val="21"/>
              </w:rPr>
            </w:pPr>
            <w:r>
              <w:rPr>
                <w:rFonts w:hint="eastAsia" w:ascii="宋体" w:hAnsi="宋体" w:cs="宋体"/>
                <w:color w:val="000000"/>
                <w:szCs w:val="21"/>
              </w:rPr>
              <w:t>废水</w:t>
            </w:r>
          </w:p>
        </w:tc>
        <w:tc>
          <w:tcPr>
            <w:tcW w:w="1244" w:type="dxa"/>
            <w:vMerge w:val="restart"/>
            <w:vAlign w:val="center"/>
          </w:tcPr>
          <w:p>
            <w:pPr>
              <w:adjustRightInd w:val="0"/>
              <w:snapToGrid w:val="0"/>
              <w:jc w:val="center"/>
              <w:rPr>
                <w:szCs w:val="21"/>
              </w:rPr>
            </w:pPr>
            <w:r>
              <w:rPr>
                <w:rFonts w:hint="eastAsia"/>
                <w:szCs w:val="21"/>
              </w:rPr>
              <w:t>日常生活（6</w:t>
            </w:r>
            <w:r>
              <w:rPr>
                <w:rFonts w:hint="eastAsia"/>
                <w:szCs w:val="21"/>
                <w:lang w:val="en-US" w:eastAsia="zh-CN"/>
              </w:rPr>
              <w:t>2</w:t>
            </w:r>
            <w:r>
              <w:rPr>
                <w:rFonts w:hint="eastAsia"/>
                <w:szCs w:val="21"/>
              </w:rPr>
              <w:t>.</w:t>
            </w:r>
            <w:r>
              <w:rPr>
                <w:rFonts w:hint="eastAsia"/>
                <w:szCs w:val="21"/>
                <w:lang w:val="en-US" w:eastAsia="zh-CN"/>
              </w:rPr>
              <w:t>7</w:t>
            </w:r>
            <w:r>
              <w:rPr>
                <w:rFonts w:hint="eastAsia"/>
                <w:szCs w:val="21"/>
              </w:rPr>
              <w:t>t/a）</w:t>
            </w:r>
          </w:p>
        </w:tc>
        <w:tc>
          <w:tcPr>
            <w:tcW w:w="1843" w:type="dxa"/>
            <w:gridSpan w:val="2"/>
            <w:vAlign w:val="center"/>
          </w:tcPr>
          <w:p>
            <w:pPr>
              <w:adjustRightInd w:val="0"/>
              <w:snapToGrid w:val="0"/>
              <w:jc w:val="center"/>
              <w:rPr>
                <w:szCs w:val="21"/>
              </w:rPr>
            </w:pPr>
            <w:r>
              <w:rPr>
                <w:szCs w:val="21"/>
              </w:rPr>
              <w:t>COD</w:t>
            </w:r>
          </w:p>
        </w:tc>
        <w:tc>
          <w:tcPr>
            <w:tcW w:w="2330" w:type="dxa"/>
            <w:vAlign w:val="center"/>
          </w:tcPr>
          <w:p>
            <w:pPr>
              <w:adjustRightInd w:val="0"/>
              <w:snapToGrid w:val="0"/>
              <w:jc w:val="center"/>
              <w:rPr>
                <w:szCs w:val="21"/>
                <w:lang w:val="de-DE"/>
              </w:rPr>
            </w:pPr>
            <w:r>
              <w:rPr>
                <w:rFonts w:hint="eastAsia"/>
                <w:szCs w:val="21"/>
              </w:rPr>
              <w:t>300</w:t>
            </w:r>
            <w:r>
              <w:rPr>
                <w:szCs w:val="21"/>
              </w:rPr>
              <w:t>mg/L</w:t>
            </w:r>
            <w:r>
              <w:rPr>
                <w:rFonts w:hint="eastAsia"/>
                <w:szCs w:val="21"/>
              </w:rPr>
              <w:t>，0.01</w:t>
            </w:r>
            <w:r>
              <w:rPr>
                <w:rFonts w:hint="eastAsia"/>
                <w:szCs w:val="21"/>
                <w:lang w:val="en-US" w:eastAsia="zh-CN"/>
              </w:rPr>
              <w:t>88</w:t>
            </w:r>
            <w:r>
              <w:rPr>
                <w:rFonts w:hint="eastAsia"/>
                <w:szCs w:val="21"/>
              </w:rPr>
              <w:t>t</w:t>
            </w:r>
            <w:r>
              <w:rPr>
                <w:szCs w:val="21"/>
              </w:rPr>
              <w:t>/a</w:t>
            </w:r>
          </w:p>
        </w:tc>
        <w:tc>
          <w:tcPr>
            <w:tcW w:w="2227" w:type="dxa"/>
            <w:vAlign w:val="center"/>
          </w:tcPr>
          <w:p>
            <w:pPr>
              <w:adjustRightInd w:val="0"/>
              <w:snapToGrid w:val="0"/>
              <w:jc w:val="center"/>
              <w:rPr>
                <w:szCs w:val="21"/>
              </w:rPr>
            </w:pPr>
            <w:r>
              <w:rPr>
                <w:rFonts w:hint="eastAsia"/>
                <w:szCs w:val="21"/>
              </w:rPr>
              <w:t>280</w:t>
            </w:r>
            <w:r>
              <w:rPr>
                <w:szCs w:val="21"/>
              </w:rPr>
              <w:t>mg/</w:t>
            </w:r>
            <w:r>
              <w:rPr>
                <w:rFonts w:hint="eastAsia"/>
                <w:szCs w:val="21"/>
              </w:rPr>
              <w:t>L，0.017</w:t>
            </w:r>
            <w:r>
              <w:rPr>
                <w:rFonts w:hint="eastAsia"/>
                <w:szCs w:val="21"/>
                <w:lang w:val="en-US" w:eastAsia="zh-CN"/>
              </w:rPr>
              <w:t>6</w:t>
            </w:r>
            <w:r>
              <w:rPr>
                <w:rFonts w:hint="eastAsia"/>
                <w:szCs w:val="21"/>
              </w:rPr>
              <w:t>t</w:t>
            </w:r>
            <w:r>
              <w:rPr>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32" w:type="dxa"/>
            <w:vMerge w:val="continue"/>
            <w:vAlign w:val="center"/>
          </w:tcPr>
          <w:p>
            <w:pPr>
              <w:adjustRightInd w:val="0"/>
              <w:snapToGrid w:val="0"/>
              <w:jc w:val="center"/>
              <w:rPr>
                <w:szCs w:val="21"/>
              </w:rPr>
            </w:pPr>
          </w:p>
        </w:tc>
        <w:tc>
          <w:tcPr>
            <w:tcW w:w="1244" w:type="dxa"/>
            <w:vMerge w:val="continue"/>
            <w:vAlign w:val="center"/>
          </w:tcPr>
          <w:p>
            <w:pPr>
              <w:adjustRightInd w:val="0"/>
              <w:snapToGrid w:val="0"/>
              <w:jc w:val="center"/>
              <w:rPr>
                <w:szCs w:val="21"/>
              </w:rPr>
            </w:pPr>
          </w:p>
        </w:tc>
        <w:tc>
          <w:tcPr>
            <w:tcW w:w="1843" w:type="dxa"/>
            <w:gridSpan w:val="2"/>
            <w:vAlign w:val="center"/>
          </w:tcPr>
          <w:p>
            <w:pPr>
              <w:adjustRightInd w:val="0"/>
              <w:snapToGrid w:val="0"/>
              <w:jc w:val="center"/>
              <w:rPr>
                <w:szCs w:val="21"/>
              </w:rPr>
            </w:pPr>
            <w:r>
              <w:rPr>
                <w:szCs w:val="21"/>
              </w:rPr>
              <w:t>BOD</w:t>
            </w:r>
            <w:r>
              <w:rPr>
                <w:szCs w:val="21"/>
                <w:vertAlign w:val="subscript"/>
              </w:rPr>
              <w:t>5</w:t>
            </w:r>
          </w:p>
        </w:tc>
        <w:tc>
          <w:tcPr>
            <w:tcW w:w="2330" w:type="dxa"/>
            <w:vAlign w:val="center"/>
          </w:tcPr>
          <w:p>
            <w:pPr>
              <w:adjustRightInd w:val="0"/>
              <w:snapToGrid w:val="0"/>
              <w:jc w:val="center"/>
              <w:rPr>
                <w:szCs w:val="21"/>
              </w:rPr>
            </w:pPr>
            <w:r>
              <w:rPr>
                <w:rFonts w:hint="eastAsia"/>
                <w:szCs w:val="21"/>
              </w:rPr>
              <w:t>150</w:t>
            </w:r>
            <w:r>
              <w:rPr>
                <w:szCs w:val="21"/>
              </w:rPr>
              <w:t>mg/L</w:t>
            </w:r>
            <w:r>
              <w:rPr>
                <w:rFonts w:hint="eastAsia"/>
                <w:szCs w:val="21"/>
              </w:rPr>
              <w:t>，</w:t>
            </w:r>
            <w:r>
              <w:rPr>
                <w:szCs w:val="21"/>
              </w:rPr>
              <w:t>0.0</w:t>
            </w:r>
            <w:r>
              <w:rPr>
                <w:rFonts w:hint="eastAsia"/>
                <w:szCs w:val="21"/>
              </w:rPr>
              <w:t>09</w:t>
            </w:r>
            <w:r>
              <w:rPr>
                <w:rFonts w:hint="eastAsia"/>
                <w:szCs w:val="21"/>
                <w:lang w:val="en-US" w:eastAsia="zh-CN"/>
              </w:rPr>
              <w:t>4</w:t>
            </w:r>
            <w:r>
              <w:rPr>
                <w:rFonts w:hint="eastAsia"/>
                <w:szCs w:val="21"/>
              </w:rPr>
              <w:t>t</w:t>
            </w:r>
            <w:r>
              <w:rPr>
                <w:szCs w:val="21"/>
              </w:rPr>
              <w:t>/a</w:t>
            </w:r>
          </w:p>
        </w:tc>
        <w:tc>
          <w:tcPr>
            <w:tcW w:w="2227" w:type="dxa"/>
            <w:vAlign w:val="center"/>
          </w:tcPr>
          <w:p>
            <w:pPr>
              <w:adjustRightInd w:val="0"/>
              <w:snapToGrid w:val="0"/>
              <w:jc w:val="center"/>
              <w:rPr>
                <w:szCs w:val="21"/>
              </w:rPr>
            </w:pPr>
            <w:r>
              <w:rPr>
                <w:rFonts w:hint="eastAsia"/>
                <w:szCs w:val="21"/>
              </w:rPr>
              <w:t>140</w:t>
            </w:r>
            <w:r>
              <w:rPr>
                <w:szCs w:val="21"/>
              </w:rPr>
              <w:t>mg/L</w:t>
            </w:r>
            <w:r>
              <w:rPr>
                <w:rFonts w:hint="eastAsia"/>
                <w:szCs w:val="21"/>
              </w:rPr>
              <w:t>，</w:t>
            </w:r>
            <w:r>
              <w:rPr>
                <w:szCs w:val="21"/>
              </w:rPr>
              <w:t>0.0</w:t>
            </w:r>
            <w:r>
              <w:rPr>
                <w:rFonts w:hint="eastAsia"/>
                <w:szCs w:val="21"/>
              </w:rPr>
              <w:t>08</w:t>
            </w:r>
            <w:r>
              <w:rPr>
                <w:rFonts w:hint="eastAsia"/>
                <w:szCs w:val="21"/>
                <w:lang w:val="en-US" w:eastAsia="zh-CN"/>
              </w:rPr>
              <w:t>8</w:t>
            </w:r>
            <w:r>
              <w:rPr>
                <w:rFonts w:hint="eastAsia"/>
                <w:szCs w:val="21"/>
              </w:rPr>
              <w:t>t</w:t>
            </w:r>
            <w:r>
              <w:rPr>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32" w:type="dxa"/>
            <w:vMerge w:val="continue"/>
            <w:vAlign w:val="center"/>
          </w:tcPr>
          <w:p>
            <w:pPr>
              <w:adjustRightInd w:val="0"/>
              <w:snapToGrid w:val="0"/>
              <w:jc w:val="center"/>
              <w:rPr>
                <w:szCs w:val="21"/>
              </w:rPr>
            </w:pPr>
          </w:p>
        </w:tc>
        <w:tc>
          <w:tcPr>
            <w:tcW w:w="1244" w:type="dxa"/>
            <w:vMerge w:val="continue"/>
            <w:vAlign w:val="center"/>
          </w:tcPr>
          <w:p>
            <w:pPr>
              <w:adjustRightInd w:val="0"/>
              <w:snapToGrid w:val="0"/>
              <w:jc w:val="center"/>
              <w:rPr>
                <w:szCs w:val="21"/>
              </w:rPr>
            </w:pPr>
          </w:p>
        </w:tc>
        <w:tc>
          <w:tcPr>
            <w:tcW w:w="1843" w:type="dxa"/>
            <w:gridSpan w:val="2"/>
            <w:vAlign w:val="center"/>
          </w:tcPr>
          <w:p>
            <w:pPr>
              <w:adjustRightInd w:val="0"/>
              <w:snapToGrid w:val="0"/>
              <w:jc w:val="center"/>
              <w:rPr>
                <w:szCs w:val="21"/>
              </w:rPr>
            </w:pPr>
            <w:r>
              <w:rPr>
                <w:szCs w:val="21"/>
              </w:rPr>
              <w:t>SS</w:t>
            </w:r>
          </w:p>
        </w:tc>
        <w:tc>
          <w:tcPr>
            <w:tcW w:w="2330" w:type="dxa"/>
            <w:vAlign w:val="center"/>
          </w:tcPr>
          <w:p>
            <w:pPr>
              <w:adjustRightInd w:val="0"/>
              <w:snapToGrid w:val="0"/>
              <w:jc w:val="center"/>
              <w:rPr>
                <w:szCs w:val="21"/>
              </w:rPr>
            </w:pPr>
            <w:r>
              <w:rPr>
                <w:rFonts w:hint="eastAsia"/>
                <w:szCs w:val="21"/>
              </w:rPr>
              <w:t>200</w:t>
            </w:r>
            <w:r>
              <w:rPr>
                <w:szCs w:val="21"/>
              </w:rPr>
              <w:t>mg/L</w:t>
            </w:r>
            <w:r>
              <w:rPr>
                <w:rFonts w:hint="eastAsia"/>
                <w:szCs w:val="21"/>
              </w:rPr>
              <w:t>，</w:t>
            </w:r>
            <w:r>
              <w:rPr>
                <w:szCs w:val="21"/>
              </w:rPr>
              <w:t>0.</w:t>
            </w:r>
            <w:r>
              <w:rPr>
                <w:rFonts w:hint="eastAsia"/>
                <w:szCs w:val="21"/>
              </w:rPr>
              <w:t>012</w:t>
            </w:r>
            <w:r>
              <w:rPr>
                <w:rFonts w:hint="eastAsia"/>
                <w:szCs w:val="21"/>
                <w:lang w:val="en-US" w:eastAsia="zh-CN"/>
              </w:rPr>
              <w:t>5</w:t>
            </w:r>
            <w:r>
              <w:rPr>
                <w:rFonts w:hint="eastAsia"/>
                <w:szCs w:val="21"/>
              </w:rPr>
              <w:t>t</w:t>
            </w:r>
            <w:r>
              <w:rPr>
                <w:szCs w:val="21"/>
              </w:rPr>
              <w:t>/a</w:t>
            </w:r>
          </w:p>
        </w:tc>
        <w:tc>
          <w:tcPr>
            <w:tcW w:w="2227" w:type="dxa"/>
            <w:vAlign w:val="center"/>
          </w:tcPr>
          <w:p>
            <w:pPr>
              <w:adjustRightInd w:val="0"/>
              <w:snapToGrid w:val="0"/>
              <w:jc w:val="center"/>
              <w:rPr>
                <w:szCs w:val="21"/>
              </w:rPr>
            </w:pPr>
            <w:r>
              <w:rPr>
                <w:rFonts w:hint="eastAsia"/>
                <w:szCs w:val="21"/>
              </w:rPr>
              <w:t>120</w:t>
            </w:r>
            <w:r>
              <w:rPr>
                <w:szCs w:val="21"/>
              </w:rPr>
              <w:t>mg/L</w:t>
            </w:r>
            <w:r>
              <w:rPr>
                <w:rFonts w:hint="eastAsia"/>
                <w:szCs w:val="21"/>
              </w:rPr>
              <w:t>，</w:t>
            </w:r>
            <w:r>
              <w:rPr>
                <w:szCs w:val="21"/>
              </w:rPr>
              <w:t>0.</w:t>
            </w:r>
            <w:r>
              <w:rPr>
                <w:rFonts w:hint="eastAsia"/>
                <w:szCs w:val="21"/>
              </w:rPr>
              <w:t>007</w:t>
            </w:r>
            <w:r>
              <w:rPr>
                <w:rFonts w:hint="eastAsia"/>
                <w:szCs w:val="21"/>
                <w:lang w:val="en-US" w:eastAsia="zh-CN"/>
              </w:rPr>
              <w:t>5</w:t>
            </w:r>
            <w:r>
              <w:rPr>
                <w:rFonts w:hint="eastAsia"/>
                <w:szCs w:val="21"/>
              </w:rPr>
              <w:t>t</w:t>
            </w:r>
            <w:r>
              <w:rPr>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32" w:type="dxa"/>
            <w:vMerge w:val="continue"/>
            <w:vAlign w:val="center"/>
          </w:tcPr>
          <w:p>
            <w:pPr>
              <w:adjustRightInd w:val="0"/>
              <w:snapToGrid w:val="0"/>
              <w:jc w:val="center"/>
              <w:rPr>
                <w:szCs w:val="21"/>
              </w:rPr>
            </w:pPr>
          </w:p>
        </w:tc>
        <w:tc>
          <w:tcPr>
            <w:tcW w:w="1244" w:type="dxa"/>
            <w:vMerge w:val="continue"/>
            <w:vAlign w:val="center"/>
          </w:tcPr>
          <w:p>
            <w:pPr>
              <w:adjustRightInd w:val="0"/>
              <w:snapToGrid w:val="0"/>
              <w:jc w:val="center"/>
              <w:rPr>
                <w:szCs w:val="21"/>
              </w:rPr>
            </w:pPr>
          </w:p>
        </w:tc>
        <w:tc>
          <w:tcPr>
            <w:tcW w:w="1843" w:type="dxa"/>
            <w:gridSpan w:val="2"/>
            <w:vAlign w:val="center"/>
          </w:tcPr>
          <w:p>
            <w:pPr>
              <w:adjustRightInd w:val="0"/>
              <w:snapToGrid w:val="0"/>
              <w:jc w:val="center"/>
              <w:rPr>
                <w:szCs w:val="21"/>
              </w:rPr>
            </w:pPr>
            <w:r>
              <w:rPr>
                <w:szCs w:val="21"/>
              </w:rPr>
              <w:t>NH</w:t>
            </w:r>
            <w:r>
              <w:rPr>
                <w:szCs w:val="21"/>
                <w:vertAlign w:val="subscript"/>
              </w:rPr>
              <w:t>3</w:t>
            </w:r>
            <w:r>
              <w:rPr>
                <w:szCs w:val="21"/>
              </w:rPr>
              <w:t>-N</w:t>
            </w:r>
          </w:p>
        </w:tc>
        <w:tc>
          <w:tcPr>
            <w:tcW w:w="2330" w:type="dxa"/>
            <w:vAlign w:val="center"/>
          </w:tcPr>
          <w:p>
            <w:pPr>
              <w:adjustRightInd w:val="0"/>
              <w:snapToGrid w:val="0"/>
              <w:jc w:val="center"/>
              <w:rPr>
                <w:szCs w:val="21"/>
              </w:rPr>
            </w:pPr>
            <w:r>
              <w:rPr>
                <w:rFonts w:hint="eastAsia"/>
                <w:szCs w:val="21"/>
              </w:rPr>
              <w:t>30</w:t>
            </w:r>
            <w:r>
              <w:rPr>
                <w:szCs w:val="21"/>
              </w:rPr>
              <w:t>mg/L</w:t>
            </w:r>
            <w:r>
              <w:rPr>
                <w:rFonts w:hint="eastAsia"/>
                <w:szCs w:val="21"/>
              </w:rPr>
              <w:t>，</w:t>
            </w:r>
            <w:r>
              <w:rPr>
                <w:szCs w:val="21"/>
              </w:rPr>
              <w:t>0.00</w:t>
            </w:r>
            <w:r>
              <w:rPr>
                <w:rFonts w:hint="eastAsia"/>
                <w:szCs w:val="21"/>
              </w:rPr>
              <w:t>19t</w:t>
            </w:r>
            <w:r>
              <w:rPr>
                <w:szCs w:val="21"/>
              </w:rPr>
              <w:t>/a</w:t>
            </w:r>
          </w:p>
        </w:tc>
        <w:tc>
          <w:tcPr>
            <w:tcW w:w="2227" w:type="dxa"/>
            <w:vAlign w:val="center"/>
          </w:tcPr>
          <w:p>
            <w:pPr>
              <w:adjustRightInd w:val="0"/>
              <w:snapToGrid w:val="0"/>
              <w:jc w:val="center"/>
              <w:rPr>
                <w:szCs w:val="21"/>
              </w:rPr>
            </w:pPr>
            <w:r>
              <w:rPr>
                <w:rFonts w:hint="eastAsia"/>
                <w:szCs w:val="21"/>
              </w:rPr>
              <w:t>29.1</w:t>
            </w:r>
            <w:r>
              <w:rPr>
                <w:szCs w:val="21"/>
              </w:rPr>
              <w:t>mg/L</w:t>
            </w:r>
            <w:r>
              <w:rPr>
                <w:rFonts w:hint="eastAsia"/>
                <w:szCs w:val="21"/>
              </w:rPr>
              <w:t>，</w:t>
            </w:r>
            <w:r>
              <w:rPr>
                <w:szCs w:val="21"/>
              </w:rPr>
              <w:t>0.00</w:t>
            </w:r>
            <w:r>
              <w:rPr>
                <w:rFonts w:hint="eastAsia"/>
                <w:szCs w:val="21"/>
              </w:rPr>
              <w:t>18t</w:t>
            </w:r>
            <w:r>
              <w:rPr>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132" w:type="dxa"/>
            <w:vMerge w:val="continue"/>
            <w:vAlign w:val="center"/>
          </w:tcPr>
          <w:p>
            <w:pPr>
              <w:adjustRightInd w:val="0"/>
              <w:snapToGrid w:val="0"/>
              <w:jc w:val="center"/>
              <w:rPr>
                <w:rFonts w:ascii="宋体" w:hAnsi="宋体" w:cs="宋体"/>
                <w:color w:val="000000"/>
                <w:szCs w:val="21"/>
              </w:rPr>
            </w:pPr>
          </w:p>
        </w:tc>
        <w:tc>
          <w:tcPr>
            <w:tcW w:w="1244"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冷却工序</w:t>
            </w:r>
          </w:p>
        </w:tc>
        <w:tc>
          <w:tcPr>
            <w:tcW w:w="1843" w:type="dxa"/>
            <w:gridSpan w:val="2"/>
            <w:vAlign w:val="center"/>
          </w:tcPr>
          <w:p>
            <w:pPr>
              <w:adjustRightInd w:val="0"/>
              <w:snapToGrid w:val="0"/>
              <w:jc w:val="center"/>
              <w:rPr>
                <w:rFonts w:ascii="宋体" w:hAnsi="宋体" w:cs="宋体"/>
                <w:szCs w:val="21"/>
              </w:rPr>
            </w:pPr>
            <w:r>
              <w:rPr>
                <w:rFonts w:hint="eastAsia" w:ascii="宋体" w:hAnsi="宋体" w:cs="宋体"/>
                <w:szCs w:val="21"/>
              </w:rPr>
              <w:t>/</w:t>
            </w:r>
          </w:p>
        </w:tc>
        <w:tc>
          <w:tcPr>
            <w:tcW w:w="2330" w:type="dxa"/>
            <w:vAlign w:val="center"/>
          </w:tcPr>
          <w:p>
            <w:pPr>
              <w:adjustRightInd w:val="0"/>
              <w:snapToGrid w:val="0"/>
              <w:jc w:val="center"/>
              <w:rPr>
                <w:szCs w:val="21"/>
              </w:rPr>
            </w:pPr>
            <w:r>
              <w:rPr>
                <w:rFonts w:hint="eastAsia"/>
                <w:szCs w:val="21"/>
              </w:rPr>
              <w:t>/</w:t>
            </w:r>
          </w:p>
        </w:tc>
        <w:tc>
          <w:tcPr>
            <w:tcW w:w="2227" w:type="dxa"/>
            <w:vAlign w:val="center"/>
          </w:tcPr>
          <w:p>
            <w:pPr>
              <w:adjustRightInd w:val="0"/>
              <w:snapToGrid w:val="0"/>
              <w:jc w:val="center"/>
              <w:rPr>
                <w:szCs w:val="21"/>
              </w:rPr>
            </w:pPr>
            <w:r>
              <w:rPr>
                <w:rFonts w:hint="eastAsia"/>
                <w:szCs w:val="21"/>
              </w:rPr>
              <w:t>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vMerge w:val="restart"/>
            <w:vAlign w:val="center"/>
          </w:tcPr>
          <w:p>
            <w:pPr>
              <w:adjustRightInd w:val="0"/>
              <w:snapToGrid w:val="0"/>
              <w:jc w:val="center"/>
              <w:rPr>
                <w:szCs w:val="21"/>
              </w:rPr>
            </w:pPr>
            <w:r>
              <w:rPr>
                <w:rFonts w:hint="eastAsia" w:ascii="宋体" w:hAnsi="宋体" w:cs="宋体"/>
                <w:color w:val="000000"/>
                <w:szCs w:val="21"/>
              </w:rPr>
              <w:t>固体废物</w:t>
            </w:r>
          </w:p>
        </w:tc>
        <w:tc>
          <w:tcPr>
            <w:tcW w:w="1244" w:type="dxa"/>
            <w:vMerge w:val="restart"/>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生产固废</w:t>
            </w:r>
          </w:p>
        </w:tc>
        <w:tc>
          <w:tcPr>
            <w:tcW w:w="1843" w:type="dxa"/>
            <w:gridSpan w:val="2"/>
            <w:vAlign w:val="center"/>
          </w:tcPr>
          <w:p>
            <w:pPr>
              <w:adjustRightInd w:val="0"/>
              <w:snapToGrid w:val="0"/>
              <w:jc w:val="center"/>
              <w:rPr>
                <w:szCs w:val="21"/>
              </w:rPr>
            </w:pPr>
            <w:r>
              <w:rPr>
                <w:rFonts w:hint="eastAsia"/>
                <w:szCs w:val="21"/>
              </w:rPr>
              <w:t>注塑边角料</w:t>
            </w:r>
          </w:p>
        </w:tc>
        <w:tc>
          <w:tcPr>
            <w:tcW w:w="2330" w:type="dxa"/>
            <w:vAlign w:val="center"/>
          </w:tcPr>
          <w:p>
            <w:pPr>
              <w:adjustRightInd w:val="0"/>
              <w:snapToGrid w:val="0"/>
              <w:jc w:val="center"/>
              <w:rPr>
                <w:bCs/>
                <w:szCs w:val="21"/>
              </w:rPr>
            </w:pPr>
            <w:r>
              <w:rPr>
                <w:rFonts w:hint="eastAsia"/>
                <w:bCs/>
                <w:szCs w:val="21"/>
              </w:rPr>
              <w:t>0.3t/a</w:t>
            </w:r>
          </w:p>
        </w:tc>
        <w:tc>
          <w:tcPr>
            <w:tcW w:w="2227" w:type="dxa"/>
            <w:vAlign w:val="center"/>
          </w:tcPr>
          <w:p>
            <w:pPr>
              <w:adjustRightInd w:val="0"/>
              <w:snapToGrid w:val="0"/>
              <w:jc w:val="center"/>
              <w:rPr>
                <w:szCs w:val="21"/>
              </w:rPr>
            </w:pPr>
            <w:r>
              <w:rPr>
                <w:rFonts w:hint="eastAsia" w:ascii="宋体" w:hAnsi="宋体" w:cs="宋体"/>
                <w:szCs w:val="21"/>
              </w:rPr>
              <w:t>收集后作为原料回收利用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132" w:type="dxa"/>
            <w:vMerge w:val="continue"/>
            <w:vAlign w:val="center"/>
          </w:tcPr>
          <w:p>
            <w:pPr>
              <w:adjustRightInd w:val="0"/>
              <w:snapToGrid w:val="0"/>
              <w:jc w:val="center"/>
              <w:rPr>
                <w:rFonts w:ascii="宋体" w:hAnsi="宋体" w:cs="宋体"/>
                <w:color w:val="000000"/>
                <w:szCs w:val="21"/>
              </w:rPr>
            </w:pPr>
          </w:p>
        </w:tc>
        <w:tc>
          <w:tcPr>
            <w:tcW w:w="1244" w:type="dxa"/>
            <w:vMerge w:val="continue"/>
            <w:vAlign w:val="center"/>
          </w:tcPr>
          <w:p>
            <w:pPr>
              <w:adjustRightInd w:val="0"/>
              <w:snapToGrid w:val="0"/>
              <w:jc w:val="center"/>
              <w:rPr>
                <w:rFonts w:ascii="宋体" w:hAnsi="宋体" w:cs="宋体"/>
                <w:color w:val="000000"/>
                <w:szCs w:val="21"/>
              </w:rPr>
            </w:pPr>
          </w:p>
        </w:tc>
        <w:tc>
          <w:tcPr>
            <w:tcW w:w="1843" w:type="dxa"/>
            <w:gridSpan w:val="2"/>
            <w:vAlign w:val="center"/>
          </w:tcPr>
          <w:p>
            <w:pPr>
              <w:adjustRightInd w:val="0"/>
              <w:snapToGrid w:val="0"/>
              <w:jc w:val="center"/>
              <w:rPr>
                <w:szCs w:val="21"/>
              </w:rPr>
            </w:pPr>
            <w:r>
              <w:rPr>
                <w:rFonts w:hint="eastAsia"/>
                <w:szCs w:val="21"/>
              </w:rPr>
              <w:t>原辅料包装袋</w:t>
            </w:r>
          </w:p>
        </w:tc>
        <w:tc>
          <w:tcPr>
            <w:tcW w:w="2330" w:type="dxa"/>
            <w:vAlign w:val="center"/>
          </w:tcPr>
          <w:p>
            <w:pPr>
              <w:adjustRightInd w:val="0"/>
              <w:snapToGrid w:val="0"/>
              <w:jc w:val="center"/>
              <w:rPr>
                <w:bCs/>
                <w:szCs w:val="21"/>
              </w:rPr>
            </w:pPr>
            <w:r>
              <w:rPr>
                <w:rFonts w:hint="eastAsia"/>
                <w:bCs/>
                <w:szCs w:val="21"/>
              </w:rPr>
              <w:t>1t/a</w:t>
            </w:r>
          </w:p>
        </w:tc>
        <w:tc>
          <w:tcPr>
            <w:tcW w:w="2227" w:type="dxa"/>
            <w:vAlign w:val="center"/>
          </w:tcPr>
          <w:p>
            <w:pPr>
              <w:adjustRightInd w:val="0"/>
              <w:snapToGrid w:val="0"/>
              <w:jc w:val="center"/>
              <w:rPr>
                <w:rFonts w:ascii="宋体" w:hAnsi="宋体" w:cs="宋体"/>
                <w:szCs w:val="21"/>
              </w:rPr>
            </w:pPr>
            <w:r>
              <w:rPr>
                <w:rFonts w:hint="eastAsia" w:ascii="宋体" w:hAnsi="宋体" w:cs="宋体"/>
                <w:szCs w:val="21"/>
              </w:rPr>
              <w:t>收集后外售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32" w:type="dxa"/>
            <w:vMerge w:val="continue"/>
            <w:vAlign w:val="center"/>
          </w:tcPr>
          <w:p>
            <w:pPr>
              <w:adjustRightInd w:val="0"/>
              <w:snapToGrid w:val="0"/>
              <w:jc w:val="center"/>
              <w:rPr>
                <w:rFonts w:ascii="宋体" w:hAnsi="宋体" w:cs="宋体"/>
                <w:color w:val="000000"/>
                <w:szCs w:val="21"/>
              </w:rPr>
            </w:pPr>
          </w:p>
        </w:tc>
        <w:tc>
          <w:tcPr>
            <w:tcW w:w="1244" w:type="dxa"/>
            <w:vMerge w:val="continue"/>
            <w:vAlign w:val="center"/>
          </w:tcPr>
          <w:p>
            <w:pPr>
              <w:adjustRightInd w:val="0"/>
              <w:snapToGrid w:val="0"/>
              <w:jc w:val="center"/>
              <w:rPr>
                <w:rFonts w:ascii="宋体" w:hAnsi="宋体" w:cs="宋体"/>
                <w:color w:val="000000"/>
                <w:szCs w:val="21"/>
              </w:rPr>
            </w:pPr>
          </w:p>
        </w:tc>
        <w:tc>
          <w:tcPr>
            <w:tcW w:w="1843" w:type="dxa"/>
            <w:gridSpan w:val="2"/>
            <w:vAlign w:val="center"/>
          </w:tcPr>
          <w:p>
            <w:pPr>
              <w:adjustRightInd w:val="0"/>
              <w:snapToGrid w:val="0"/>
              <w:jc w:val="center"/>
              <w:rPr>
                <w:szCs w:val="21"/>
              </w:rPr>
            </w:pPr>
            <w:r>
              <w:rPr>
                <w:rFonts w:hint="eastAsia"/>
                <w:szCs w:val="21"/>
              </w:rPr>
              <w:t>残次品</w:t>
            </w:r>
          </w:p>
        </w:tc>
        <w:tc>
          <w:tcPr>
            <w:tcW w:w="2330" w:type="dxa"/>
            <w:vAlign w:val="center"/>
          </w:tcPr>
          <w:p>
            <w:pPr>
              <w:adjustRightInd w:val="0"/>
              <w:snapToGrid w:val="0"/>
              <w:jc w:val="center"/>
              <w:rPr>
                <w:bCs/>
                <w:szCs w:val="21"/>
              </w:rPr>
            </w:pPr>
            <w:r>
              <w:rPr>
                <w:rFonts w:hint="eastAsia"/>
                <w:bCs/>
                <w:szCs w:val="21"/>
              </w:rPr>
              <w:t>9t/a</w:t>
            </w:r>
          </w:p>
        </w:tc>
        <w:tc>
          <w:tcPr>
            <w:tcW w:w="2227" w:type="dxa"/>
            <w:vAlign w:val="center"/>
          </w:tcPr>
          <w:p>
            <w:pPr>
              <w:adjustRightInd w:val="0"/>
              <w:snapToGrid w:val="0"/>
              <w:jc w:val="center"/>
              <w:rPr>
                <w:rFonts w:ascii="宋体" w:hAnsi="宋体" w:cs="宋体"/>
                <w:szCs w:val="21"/>
              </w:rPr>
            </w:pPr>
            <w:r>
              <w:rPr>
                <w:rFonts w:hint="eastAsia" w:ascii="宋体" w:hAnsi="宋体" w:cs="宋体"/>
                <w:szCs w:val="21"/>
              </w:rPr>
              <w:t>经破碎机破碎后作为原料利用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132" w:type="dxa"/>
            <w:vMerge w:val="continue"/>
            <w:vAlign w:val="center"/>
          </w:tcPr>
          <w:p>
            <w:pPr>
              <w:adjustRightInd w:val="0"/>
              <w:snapToGrid w:val="0"/>
              <w:jc w:val="center"/>
              <w:rPr>
                <w:rFonts w:ascii="宋体" w:hAnsi="宋体" w:cs="宋体"/>
                <w:color w:val="000000"/>
                <w:szCs w:val="21"/>
              </w:rPr>
            </w:pPr>
          </w:p>
        </w:tc>
        <w:tc>
          <w:tcPr>
            <w:tcW w:w="1244" w:type="dxa"/>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日常生活</w:t>
            </w:r>
          </w:p>
        </w:tc>
        <w:tc>
          <w:tcPr>
            <w:tcW w:w="1843" w:type="dxa"/>
            <w:gridSpan w:val="2"/>
            <w:vAlign w:val="center"/>
          </w:tcPr>
          <w:p>
            <w:pPr>
              <w:adjustRightInd w:val="0"/>
              <w:snapToGrid w:val="0"/>
              <w:jc w:val="center"/>
              <w:rPr>
                <w:rFonts w:ascii="宋体" w:hAnsi="宋体" w:cs="宋体"/>
                <w:szCs w:val="21"/>
              </w:rPr>
            </w:pPr>
            <w:r>
              <w:rPr>
                <w:rFonts w:hint="eastAsia" w:ascii="宋体" w:hAnsi="宋体" w:cs="宋体"/>
                <w:szCs w:val="21"/>
              </w:rPr>
              <w:t>生活垃圾</w:t>
            </w:r>
          </w:p>
        </w:tc>
        <w:tc>
          <w:tcPr>
            <w:tcW w:w="2330" w:type="dxa"/>
            <w:vAlign w:val="center"/>
          </w:tcPr>
          <w:p>
            <w:pPr>
              <w:adjustRightInd w:val="0"/>
              <w:snapToGrid w:val="0"/>
              <w:jc w:val="center"/>
              <w:rPr>
                <w:szCs w:val="21"/>
              </w:rPr>
            </w:pPr>
            <w:r>
              <w:rPr>
                <w:rFonts w:hint="eastAsia"/>
                <w:szCs w:val="21"/>
              </w:rPr>
              <w:t>0.9</w:t>
            </w:r>
            <w:r>
              <w:rPr>
                <w:szCs w:val="21"/>
              </w:rPr>
              <w:t>t/a</w:t>
            </w:r>
          </w:p>
        </w:tc>
        <w:tc>
          <w:tcPr>
            <w:tcW w:w="2227" w:type="dxa"/>
            <w:vAlign w:val="center"/>
          </w:tcPr>
          <w:p>
            <w:pPr>
              <w:adjustRightInd w:val="0"/>
              <w:snapToGrid w:val="0"/>
              <w:jc w:val="center"/>
              <w:rPr>
                <w:rFonts w:ascii="宋体" w:hAnsi="宋体" w:cs="宋体"/>
                <w:szCs w:val="21"/>
              </w:rPr>
            </w:pPr>
            <w:r>
              <w:rPr>
                <w:rFonts w:hint="eastAsia" w:ascii="宋体" w:hAnsi="宋体" w:cs="宋体"/>
                <w:szCs w:val="21"/>
              </w:rPr>
              <w:t>收集后定期交由环卫部门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2" w:type="dxa"/>
            <w:vMerge w:val="continue"/>
            <w:vAlign w:val="center"/>
          </w:tcPr>
          <w:p>
            <w:pPr>
              <w:adjustRightInd w:val="0"/>
              <w:snapToGrid w:val="0"/>
              <w:jc w:val="center"/>
              <w:rPr>
                <w:rFonts w:ascii="宋体" w:hAnsi="宋体" w:cs="宋体"/>
                <w:color w:val="000000"/>
                <w:szCs w:val="21"/>
              </w:rPr>
            </w:pPr>
          </w:p>
        </w:tc>
        <w:tc>
          <w:tcPr>
            <w:tcW w:w="1244" w:type="dxa"/>
            <w:vMerge w:val="restart"/>
            <w:vAlign w:val="center"/>
          </w:tcPr>
          <w:p>
            <w:pPr>
              <w:adjustRightInd w:val="0"/>
              <w:snapToGrid w:val="0"/>
              <w:jc w:val="center"/>
              <w:rPr>
                <w:rFonts w:ascii="宋体" w:hAnsi="宋体" w:cs="宋体"/>
                <w:b/>
                <w:bCs/>
                <w:i w:val="0"/>
                <w:iCs w:val="0"/>
                <w:color w:val="000000"/>
                <w:szCs w:val="21"/>
                <w:u w:val="single"/>
              </w:rPr>
            </w:pPr>
            <w:r>
              <w:rPr>
                <w:rFonts w:hint="eastAsia" w:ascii="宋体" w:hAnsi="宋体" w:cs="宋体"/>
                <w:b/>
                <w:bCs/>
                <w:i w:val="0"/>
                <w:iCs w:val="0"/>
                <w:color w:val="000000"/>
                <w:szCs w:val="21"/>
                <w:u w:val="single"/>
              </w:rPr>
              <w:t>废气治理</w:t>
            </w:r>
          </w:p>
        </w:tc>
        <w:tc>
          <w:tcPr>
            <w:tcW w:w="1843" w:type="dxa"/>
            <w:gridSpan w:val="2"/>
            <w:vAlign w:val="center"/>
          </w:tcPr>
          <w:p>
            <w:pPr>
              <w:adjustRightInd w:val="0"/>
              <w:snapToGrid w:val="0"/>
              <w:jc w:val="center"/>
              <w:rPr>
                <w:rFonts w:ascii="宋体" w:hAnsi="宋体" w:cs="宋体"/>
                <w:b/>
                <w:bCs/>
                <w:i w:val="0"/>
                <w:iCs w:val="0"/>
                <w:szCs w:val="21"/>
                <w:u w:val="single"/>
              </w:rPr>
            </w:pPr>
            <w:r>
              <w:rPr>
                <w:rFonts w:hint="eastAsia" w:ascii="宋体" w:hAnsi="宋体" w:cs="宋体"/>
                <w:b/>
                <w:bCs/>
                <w:i w:val="0"/>
                <w:iCs w:val="0"/>
                <w:szCs w:val="21"/>
                <w:u w:val="single"/>
              </w:rPr>
              <w:t>废活性炭</w:t>
            </w:r>
          </w:p>
        </w:tc>
        <w:tc>
          <w:tcPr>
            <w:tcW w:w="2330" w:type="dxa"/>
            <w:vAlign w:val="center"/>
          </w:tcPr>
          <w:p>
            <w:pPr>
              <w:adjustRightInd w:val="0"/>
              <w:snapToGrid w:val="0"/>
              <w:jc w:val="center"/>
              <w:rPr>
                <w:rFonts w:ascii="宋体" w:hAnsi="宋体" w:cs="宋体"/>
                <w:b/>
                <w:bCs/>
                <w:i w:val="0"/>
                <w:iCs w:val="0"/>
                <w:szCs w:val="21"/>
                <w:u w:val="single"/>
              </w:rPr>
            </w:pPr>
            <w:r>
              <w:rPr>
                <w:rFonts w:hint="eastAsia"/>
                <w:b/>
                <w:bCs/>
                <w:i w:val="0"/>
                <w:iCs w:val="0"/>
                <w:szCs w:val="21"/>
                <w:u w:val="single"/>
              </w:rPr>
              <w:t>0.</w:t>
            </w:r>
            <w:r>
              <w:rPr>
                <w:rFonts w:hint="eastAsia"/>
                <w:b/>
                <w:bCs/>
                <w:i w:val="0"/>
                <w:iCs w:val="0"/>
                <w:szCs w:val="21"/>
                <w:u w:val="single"/>
                <w:lang w:val="en-US" w:eastAsia="zh-CN"/>
              </w:rPr>
              <w:t>465</w:t>
            </w:r>
            <w:r>
              <w:rPr>
                <w:b/>
                <w:bCs/>
                <w:i w:val="0"/>
                <w:iCs w:val="0"/>
                <w:szCs w:val="21"/>
                <w:u w:val="single"/>
              </w:rPr>
              <w:t>t/</w:t>
            </w:r>
            <w:r>
              <w:rPr>
                <w:rFonts w:hint="eastAsia" w:ascii="宋体" w:hAnsi="宋体" w:cs="宋体"/>
                <w:b/>
                <w:bCs/>
                <w:i w:val="0"/>
                <w:iCs w:val="0"/>
                <w:szCs w:val="21"/>
                <w:u w:val="single"/>
              </w:rPr>
              <w:t>a</w:t>
            </w:r>
          </w:p>
        </w:tc>
        <w:tc>
          <w:tcPr>
            <w:tcW w:w="2227" w:type="dxa"/>
            <w:vAlign w:val="center"/>
          </w:tcPr>
          <w:p>
            <w:pPr>
              <w:adjustRightInd w:val="0"/>
              <w:snapToGrid w:val="0"/>
              <w:jc w:val="center"/>
              <w:rPr>
                <w:rFonts w:ascii="宋体" w:hAnsi="宋体" w:cs="宋体"/>
                <w:b/>
                <w:bCs/>
                <w:i w:val="0"/>
                <w:iCs w:val="0"/>
                <w:szCs w:val="21"/>
                <w:u w:val="single"/>
              </w:rPr>
            </w:pPr>
            <w:r>
              <w:rPr>
                <w:rFonts w:hint="eastAsia"/>
                <w:b/>
                <w:bCs/>
                <w:i w:val="0"/>
                <w:iCs w:val="0"/>
                <w:u w:val="single"/>
              </w:rPr>
              <w:t>贮存在危废暂存间，定期交由资质单位处理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2" w:type="dxa"/>
            <w:vMerge w:val="continue"/>
            <w:vAlign w:val="center"/>
          </w:tcPr>
          <w:p>
            <w:pPr>
              <w:adjustRightInd w:val="0"/>
              <w:snapToGrid w:val="0"/>
              <w:jc w:val="center"/>
              <w:rPr>
                <w:rFonts w:ascii="宋体" w:hAnsi="宋体" w:cs="宋体"/>
                <w:color w:val="000000"/>
                <w:szCs w:val="21"/>
              </w:rPr>
            </w:pPr>
          </w:p>
        </w:tc>
        <w:tc>
          <w:tcPr>
            <w:tcW w:w="1244" w:type="dxa"/>
            <w:vMerge w:val="continue"/>
            <w:vAlign w:val="center"/>
          </w:tcPr>
          <w:p>
            <w:pPr>
              <w:adjustRightInd w:val="0"/>
              <w:snapToGrid w:val="0"/>
              <w:jc w:val="center"/>
              <w:rPr>
                <w:rFonts w:hint="eastAsia" w:ascii="宋体" w:hAnsi="宋体" w:cs="宋体"/>
                <w:b/>
                <w:bCs/>
                <w:i w:val="0"/>
                <w:iCs w:val="0"/>
                <w:color w:val="000000"/>
                <w:szCs w:val="21"/>
                <w:u w:val="single"/>
              </w:rPr>
            </w:pPr>
          </w:p>
        </w:tc>
        <w:tc>
          <w:tcPr>
            <w:tcW w:w="1843" w:type="dxa"/>
            <w:gridSpan w:val="2"/>
            <w:vAlign w:val="center"/>
          </w:tcPr>
          <w:p>
            <w:pPr>
              <w:adjustRightInd w:val="0"/>
              <w:snapToGrid w:val="0"/>
              <w:jc w:val="center"/>
              <w:rPr>
                <w:rFonts w:hint="eastAsia" w:ascii="宋体" w:hAnsi="宋体" w:eastAsia="宋体" w:cs="宋体"/>
                <w:b/>
                <w:bCs/>
                <w:i w:val="0"/>
                <w:iCs w:val="0"/>
                <w:szCs w:val="21"/>
                <w:u w:val="single"/>
                <w:lang w:val="en-US" w:eastAsia="zh-CN"/>
              </w:rPr>
            </w:pPr>
            <w:r>
              <w:rPr>
                <w:rFonts w:hint="eastAsia" w:ascii="宋体" w:hAnsi="宋体" w:cs="宋体"/>
                <w:b/>
                <w:bCs/>
                <w:i w:val="0"/>
                <w:iCs w:val="0"/>
                <w:szCs w:val="21"/>
                <w:u w:val="single"/>
                <w:lang w:val="en-US" w:eastAsia="zh-CN"/>
              </w:rPr>
              <w:t>收集粉尘</w:t>
            </w:r>
          </w:p>
        </w:tc>
        <w:tc>
          <w:tcPr>
            <w:tcW w:w="2330" w:type="dxa"/>
            <w:vAlign w:val="center"/>
          </w:tcPr>
          <w:p>
            <w:pPr>
              <w:adjustRightInd w:val="0"/>
              <w:snapToGrid w:val="0"/>
              <w:jc w:val="center"/>
              <w:rPr>
                <w:rFonts w:hint="eastAsia" w:eastAsia="宋体"/>
                <w:b/>
                <w:bCs/>
                <w:i w:val="0"/>
                <w:iCs w:val="0"/>
                <w:szCs w:val="21"/>
                <w:u w:val="single"/>
                <w:lang w:val="en-US" w:eastAsia="zh-CN"/>
              </w:rPr>
            </w:pPr>
            <w:r>
              <w:rPr>
                <w:rFonts w:hint="eastAsia"/>
                <w:b/>
                <w:bCs/>
                <w:i w:val="0"/>
                <w:iCs w:val="0"/>
                <w:szCs w:val="21"/>
                <w:u w:val="single"/>
                <w:lang w:val="en-US" w:eastAsia="zh-CN"/>
              </w:rPr>
              <w:t>36.4kg/a</w:t>
            </w:r>
          </w:p>
        </w:tc>
        <w:tc>
          <w:tcPr>
            <w:tcW w:w="2227" w:type="dxa"/>
            <w:vAlign w:val="center"/>
          </w:tcPr>
          <w:p>
            <w:pPr>
              <w:adjustRightInd w:val="0"/>
              <w:snapToGrid w:val="0"/>
              <w:jc w:val="center"/>
              <w:rPr>
                <w:rFonts w:hint="eastAsia" w:eastAsia="宋体"/>
                <w:b/>
                <w:bCs/>
                <w:i w:val="0"/>
                <w:iCs w:val="0"/>
                <w:u w:val="single"/>
                <w:lang w:val="en-US" w:eastAsia="zh-CN"/>
              </w:rPr>
            </w:pPr>
            <w:r>
              <w:rPr>
                <w:rFonts w:hint="eastAsia"/>
                <w:b/>
                <w:bCs/>
                <w:i w:val="0"/>
                <w:iCs w:val="0"/>
                <w:u w:val="single"/>
                <w:lang w:val="en-US" w:eastAsia="zh-CN"/>
              </w:rPr>
              <w:t>收集后作为原料重新进行生产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1132" w:type="dxa"/>
            <w:vAlign w:val="center"/>
          </w:tcPr>
          <w:p>
            <w:pPr>
              <w:adjustRightInd w:val="0"/>
              <w:snapToGrid w:val="0"/>
              <w:spacing w:line="360" w:lineRule="auto"/>
              <w:jc w:val="center"/>
              <w:rPr>
                <w:szCs w:val="21"/>
              </w:rPr>
            </w:pPr>
            <w:r>
              <w:rPr>
                <w:rFonts w:hint="eastAsia" w:ascii="宋体" w:hAnsi="宋体" w:cs="宋体"/>
                <w:color w:val="000000"/>
                <w:szCs w:val="21"/>
              </w:rPr>
              <w:t>噪声</w:t>
            </w:r>
          </w:p>
        </w:tc>
        <w:tc>
          <w:tcPr>
            <w:tcW w:w="1244" w:type="dxa"/>
            <w:vAlign w:val="center"/>
          </w:tcPr>
          <w:p>
            <w:pPr>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生产车间</w:t>
            </w:r>
          </w:p>
        </w:tc>
        <w:tc>
          <w:tcPr>
            <w:tcW w:w="6400" w:type="dxa"/>
            <w:gridSpan w:val="4"/>
            <w:vAlign w:val="center"/>
          </w:tcPr>
          <w:p>
            <w:pPr>
              <w:adjustRightInd w:val="0"/>
              <w:snapToGrid w:val="0"/>
              <w:spacing w:line="360" w:lineRule="auto"/>
              <w:jc w:val="center"/>
            </w:pPr>
            <w:r>
              <w:rPr>
                <w:rFonts w:ascii="宋体" w:hAnsi="宋体" w:cs="宋体"/>
                <w:szCs w:val="21"/>
              </w:rPr>
              <w:t>主要来自于</w:t>
            </w:r>
            <w:r>
              <w:rPr>
                <w:rFonts w:hint="eastAsia" w:ascii="宋体" w:hAnsi="宋体" w:cs="宋体"/>
                <w:szCs w:val="21"/>
              </w:rPr>
              <w:t>破碎机、注塑机和风机</w:t>
            </w:r>
            <w:r>
              <w:rPr>
                <w:rFonts w:ascii="宋体" w:hAnsi="宋体" w:cs="宋体"/>
                <w:szCs w:val="21"/>
              </w:rPr>
              <w:t>等设备的运行噪声，噪声源强约为</w:t>
            </w:r>
            <w:r>
              <w:rPr>
                <w:rFonts w:hint="eastAsia"/>
                <w:szCs w:val="21"/>
              </w:rPr>
              <w:t>70</w:t>
            </w:r>
            <w:r>
              <w:rPr>
                <w:szCs w:val="21"/>
              </w:rPr>
              <w:t>~85dB(A)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132" w:type="dxa"/>
            <w:vAlign w:val="center"/>
          </w:tcPr>
          <w:p>
            <w:pPr>
              <w:adjustRightInd w:val="0"/>
              <w:snapToGrid w:val="0"/>
              <w:spacing w:line="360" w:lineRule="auto"/>
              <w:jc w:val="center"/>
              <w:rPr>
                <w:szCs w:val="21"/>
              </w:rPr>
            </w:pPr>
            <w:r>
              <w:rPr>
                <w:rFonts w:hint="eastAsia" w:ascii="宋体" w:hAnsi="宋体" w:cs="宋体"/>
                <w:color w:val="000000"/>
                <w:szCs w:val="21"/>
              </w:rPr>
              <w:t>其他</w:t>
            </w:r>
          </w:p>
        </w:tc>
        <w:tc>
          <w:tcPr>
            <w:tcW w:w="7644" w:type="dxa"/>
            <w:gridSpan w:val="5"/>
            <w:vAlign w:val="center"/>
          </w:tcPr>
          <w:p>
            <w:pPr>
              <w:adjustRightInd w:val="0"/>
              <w:snapToGrid w:val="0"/>
              <w:spacing w:line="360" w:lineRule="auto"/>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776" w:type="dxa"/>
            <w:gridSpan w:val="6"/>
            <w:vAlign w:val="center"/>
          </w:tcPr>
          <w:p>
            <w:pPr>
              <w:adjustRightInd w:val="0"/>
              <w:snapToGrid w:val="0"/>
              <w:spacing w:before="156" w:line="360" w:lineRule="auto"/>
              <w:jc w:val="left"/>
              <w:rPr>
                <w:sz w:val="24"/>
                <w:szCs w:val="24"/>
              </w:rPr>
            </w:pPr>
            <w:r>
              <w:rPr>
                <w:rFonts w:hint="eastAsia"/>
                <w:sz w:val="24"/>
                <w:szCs w:val="24"/>
              </w:rPr>
              <w:t>主要生态影响</w:t>
            </w:r>
          </w:p>
          <w:p>
            <w:pPr>
              <w:adjustRightInd w:val="0"/>
              <w:snapToGrid w:val="0"/>
              <w:spacing w:line="360" w:lineRule="auto"/>
              <w:ind w:firstLine="480" w:firstLineChars="200"/>
              <w:rPr>
                <w:sz w:val="24"/>
                <w:szCs w:val="24"/>
              </w:rPr>
            </w:pPr>
            <w:r>
              <w:rPr>
                <w:sz w:val="24"/>
                <w:szCs w:val="24"/>
              </w:rPr>
              <w:t>本项目所在区域属于农村环境，人工种植农作物和天然植被较多，生态结构单一。项目建成后生产期间产生的污染进行处理达标后排放，不会对本区域生态环境产生明显的不利影响。</w:t>
            </w:r>
          </w:p>
          <w:p>
            <w:pPr>
              <w:pStyle w:val="13"/>
              <w:ind w:left="1470" w:right="1470"/>
            </w:pPr>
          </w:p>
          <w:p>
            <w:pPr>
              <w:pStyle w:val="13"/>
              <w:ind w:left="1470" w:right="1470"/>
            </w:pPr>
          </w:p>
        </w:tc>
      </w:tr>
    </w:tbl>
    <w:p>
      <w:pPr>
        <w:adjustRightInd w:val="0"/>
        <w:snapToGrid w:val="0"/>
        <w:rPr>
          <w:rFonts w:hint="eastAsia" w:ascii="黑体" w:hAnsi="黑体" w:eastAsia="黑体" w:cs="黑体"/>
          <w:sz w:val="32"/>
          <w:szCs w:val="32"/>
        </w:rPr>
      </w:pPr>
    </w:p>
    <w:p>
      <w:pPr>
        <w:adjustRightInd w:val="0"/>
        <w:snapToGrid w:val="0"/>
        <w:rPr>
          <w:b/>
          <w:sz w:val="28"/>
          <w:szCs w:val="28"/>
        </w:rPr>
      </w:pPr>
      <w:r>
        <w:rPr>
          <w:rFonts w:hint="eastAsia" w:ascii="黑体" w:hAnsi="黑体" w:eastAsia="黑体" w:cs="黑体"/>
          <w:sz w:val="32"/>
          <w:szCs w:val="32"/>
        </w:rPr>
        <w:t>环境影响分析</w:t>
      </w:r>
    </w:p>
    <w:tbl>
      <w:tblPr>
        <w:tblStyle w:val="24"/>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0" w:hRule="atLeast"/>
        </w:trPr>
        <w:tc>
          <w:tcPr>
            <w:tcW w:w="8776" w:type="dxa"/>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sz w:val="28"/>
                <w:szCs w:val="28"/>
              </w:rPr>
            </w:pPr>
            <w:r>
              <w:rPr>
                <w:rFonts w:hint="eastAsia" w:ascii="黑体" w:hAnsi="黑体" w:eastAsia="黑体" w:cs="黑体"/>
                <w:sz w:val="28"/>
                <w:szCs w:val="28"/>
              </w:rPr>
              <w:t>施工期环境影响简要分析</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ascii="黑体" w:hAnsi="黑体" w:eastAsia="黑体" w:cs="黑体"/>
                <w:sz w:val="28"/>
                <w:szCs w:val="28"/>
              </w:rPr>
            </w:pPr>
            <w:r>
              <w:rPr>
                <w:rFonts w:hint="eastAsia"/>
                <w:bCs/>
                <w:sz w:val="24"/>
                <w:szCs w:val="24"/>
              </w:rPr>
              <w:t>建设项目生产车间租赁现有车间，施工期间主要为生产车间的设备的安装和调试，不涉及大规模土建，施工量较小，本次环评不再赘述。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eastAsia="黑体"/>
                <w:sz w:val="28"/>
                <w:szCs w:val="28"/>
              </w:rPr>
            </w:pPr>
            <w:r>
              <w:rPr>
                <w:rFonts w:hint="eastAsia" w:ascii="黑体" w:hAnsi="黑体" w:eastAsia="黑体" w:cs="黑体"/>
                <w:sz w:val="28"/>
                <w:szCs w:val="28"/>
              </w:rPr>
              <w:t>运营期环境影响分析：</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sz w:val="28"/>
                <w:szCs w:val="28"/>
              </w:rPr>
            </w:pPr>
            <w:r>
              <w:rPr>
                <w:b/>
                <w:bCs/>
                <w:sz w:val="24"/>
                <w:szCs w:val="24"/>
              </w:rPr>
              <w:t>1</w:t>
            </w:r>
            <w:r>
              <w:rPr>
                <w:rFonts w:hint="eastAsia" w:ascii="宋体" w:hAnsi="宋体" w:cs="宋体"/>
                <w:b/>
                <w:bCs/>
                <w:sz w:val="24"/>
                <w:szCs w:val="24"/>
              </w:rPr>
              <w:t>、 大气环境影响分析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bCs/>
                <w:sz w:val="24"/>
                <w:szCs w:val="24"/>
              </w:rPr>
            </w:pPr>
            <w:r>
              <w:rPr>
                <w:bCs/>
                <w:sz w:val="24"/>
                <w:szCs w:val="24"/>
              </w:rPr>
              <w:t>项目运营期大气污染物主要为注塑</w:t>
            </w:r>
            <w:r>
              <w:rPr>
                <w:rFonts w:hint="eastAsia"/>
                <w:bCs/>
                <w:sz w:val="24"/>
                <w:szCs w:val="24"/>
              </w:rPr>
              <w:t>工序</w:t>
            </w:r>
            <w:r>
              <w:rPr>
                <w:bCs/>
                <w:sz w:val="24"/>
                <w:szCs w:val="24"/>
              </w:rPr>
              <w:t>产生的挥发性有机废气（以非甲烷总烃记）和</w:t>
            </w:r>
            <w:r>
              <w:rPr>
                <w:rFonts w:hint="eastAsia"/>
                <w:bCs/>
                <w:sz w:val="24"/>
                <w:szCs w:val="24"/>
              </w:rPr>
              <w:t>破碎</w:t>
            </w:r>
            <w:r>
              <w:rPr>
                <w:bCs/>
                <w:sz w:val="24"/>
                <w:szCs w:val="24"/>
              </w:rPr>
              <w:t>工序产生的颗粒物。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bCs/>
                <w:sz w:val="24"/>
                <w:szCs w:val="24"/>
              </w:rPr>
            </w:pPr>
            <w:r>
              <w:rPr>
                <w:bCs/>
                <w:sz w:val="24"/>
                <w:szCs w:val="24"/>
              </w:rPr>
              <w:t>由于</w:t>
            </w:r>
            <w:r>
              <w:rPr>
                <w:rFonts w:hint="eastAsia"/>
                <w:bCs/>
                <w:sz w:val="24"/>
                <w:szCs w:val="24"/>
              </w:rPr>
              <w:t>项目</w:t>
            </w:r>
            <w:r>
              <w:rPr>
                <w:bCs/>
                <w:sz w:val="24"/>
                <w:szCs w:val="24"/>
              </w:rPr>
              <w:t>原料</w:t>
            </w:r>
            <w:r>
              <w:rPr>
                <w:rFonts w:hint="eastAsia"/>
                <w:bCs/>
                <w:sz w:val="24"/>
                <w:szCs w:val="24"/>
              </w:rPr>
              <w:t>均</w:t>
            </w:r>
            <w:r>
              <w:rPr>
                <w:bCs/>
                <w:sz w:val="24"/>
                <w:szCs w:val="24"/>
              </w:rPr>
              <w:t>为颗粒物，搅拌工序是根据客户需求将原料和色母或填充母料搅拌在一起，搅拌机为密封搅拌，</w:t>
            </w:r>
            <w:r>
              <w:rPr>
                <w:rFonts w:hint="eastAsia"/>
                <w:bCs/>
                <w:sz w:val="24"/>
                <w:szCs w:val="24"/>
              </w:rPr>
              <w:t>粉尘产生情况可不计</w:t>
            </w:r>
            <w:r>
              <w:rPr>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bCs/>
                <w:sz w:val="24"/>
                <w:szCs w:val="24"/>
              </w:rPr>
            </w:pPr>
            <w:r>
              <w:rPr>
                <w:rFonts w:hint="eastAsia"/>
                <w:bCs/>
                <w:sz w:val="24"/>
                <w:szCs w:val="24"/>
              </w:rPr>
              <w:t>①破碎工序产生的颗粒物</w:t>
            </w:r>
          </w:p>
          <w:p>
            <w:pPr>
              <w:keepNext w:val="0"/>
              <w:keepLines w:val="0"/>
              <w:pageBreakBefore w:val="0"/>
              <w:widowControl w:val="0"/>
              <w:tabs>
                <w:tab w:val="center" w:pos="4422"/>
              </w:tabs>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val="0"/>
                <w:sz w:val="24"/>
                <w:szCs w:val="24"/>
                <w:u w:val="single"/>
              </w:rPr>
            </w:pPr>
            <w:r>
              <w:rPr>
                <w:b/>
                <w:bCs w:val="0"/>
                <w:sz w:val="24"/>
                <w:szCs w:val="24"/>
                <w:u w:val="single"/>
              </w:rPr>
              <w:t>破碎粉尘是注塑车间注塑件不合格破碎后产生的，</w:t>
            </w:r>
            <w:r>
              <w:rPr>
                <w:rFonts w:hint="eastAsia"/>
                <w:b/>
                <w:bCs w:val="0"/>
                <w:sz w:val="24"/>
                <w:szCs w:val="24"/>
                <w:u w:val="single"/>
              </w:rPr>
              <w:t>参照《空气污染物排放和控制手册》（美国国家环保局）中</w:t>
            </w:r>
            <w:r>
              <w:rPr>
                <w:rFonts w:hint="eastAsia"/>
                <w:b/>
                <w:bCs w:val="0"/>
                <w:sz w:val="24"/>
                <w:szCs w:val="24"/>
                <w:u w:val="single"/>
                <w:lang w:val="en-US" w:eastAsia="zh-CN"/>
              </w:rPr>
              <w:t>树脂被干燥、挤压或研磨</w:t>
            </w:r>
            <w:r>
              <w:rPr>
                <w:rFonts w:hint="eastAsia"/>
                <w:b/>
                <w:bCs w:val="0"/>
                <w:sz w:val="24"/>
                <w:szCs w:val="24"/>
                <w:u w:val="single"/>
              </w:rPr>
              <w:t>过程中在无控制措施时</w:t>
            </w:r>
            <w:r>
              <w:rPr>
                <w:b/>
                <w:bCs w:val="0"/>
                <w:sz w:val="24"/>
                <w:szCs w:val="24"/>
                <w:u w:val="single"/>
              </w:rPr>
              <w:t>，粉尘排放量约为</w:t>
            </w:r>
            <w:r>
              <w:rPr>
                <w:rFonts w:hint="eastAsia"/>
                <w:b/>
                <w:bCs w:val="0"/>
                <w:sz w:val="24"/>
                <w:szCs w:val="24"/>
                <w:u w:val="single"/>
                <w:lang w:val="en-US" w:eastAsia="zh-CN"/>
              </w:rPr>
              <w:t>2.5-5kg/t原料</w:t>
            </w:r>
            <w:r>
              <w:rPr>
                <w:b/>
                <w:bCs w:val="0"/>
                <w:sz w:val="24"/>
                <w:szCs w:val="24"/>
                <w:u w:val="single"/>
              </w:rPr>
              <w:t>，</w:t>
            </w:r>
            <w:r>
              <w:rPr>
                <w:rFonts w:hint="eastAsia"/>
                <w:b/>
                <w:bCs w:val="0"/>
                <w:sz w:val="24"/>
                <w:szCs w:val="24"/>
                <w:u w:val="single"/>
                <w:lang w:val="en-US" w:eastAsia="zh-CN"/>
              </w:rPr>
              <w:t>本项目取5kg/t。本项目原料量为297.192t/a</w:t>
            </w:r>
            <w:r>
              <w:rPr>
                <w:b/>
                <w:bCs w:val="0"/>
                <w:sz w:val="24"/>
                <w:szCs w:val="24"/>
                <w:u w:val="single"/>
              </w:rPr>
              <w:t>，故</w:t>
            </w:r>
            <w:r>
              <w:rPr>
                <w:rFonts w:hint="eastAsia"/>
                <w:b/>
                <w:bCs w:val="0"/>
                <w:sz w:val="24"/>
                <w:szCs w:val="24"/>
                <w:u w:val="single"/>
              </w:rPr>
              <w:t>破碎过程中颗粒物</w:t>
            </w:r>
            <w:r>
              <w:rPr>
                <w:b/>
                <w:bCs w:val="0"/>
                <w:sz w:val="24"/>
                <w:szCs w:val="24"/>
                <w:u w:val="single"/>
              </w:rPr>
              <w:t>产生量</w:t>
            </w:r>
            <w:r>
              <w:rPr>
                <w:rFonts w:hint="eastAsia"/>
                <w:b/>
                <w:bCs w:val="0"/>
                <w:sz w:val="24"/>
                <w:szCs w:val="24"/>
                <w:u w:val="single"/>
                <w:lang w:val="en-US" w:eastAsia="zh-CN"/>
              </w:rPr>
              <w:t>约</w:t>
            </w:r>
            <w:r>
              <w:rPr>
                <w:b/>
                <w:bCs w:val="0"/>
                <w:sz w:val="24"/>
                <w:szCs w:val="24"/>
                <w:u w:val="single"/>
              </w:rPr>
              <w:t>为</w:t>
            </w:r>
            <w:r>
              <w:rPr>
                <w:rFonts w:hint="eastAsia"/>
                <w:b/>
                <w:bCs w:val="0"/>
                <w:sz w:val="24"/>
                <w:szCs w:val="24"/>
                <w:u w:val="single"/>
                <w:lang w:val="en-US" w:eastAsia="zh-CN"/>
              </w:rPr>
              <w:t>0.045</w:t>
            </w:r>
            <w:r>
              <w:rPr>
                <w:b/>
                <w:bCs w:val="0"/>
                <w:sz w:val="24"/>
                <w:szCs w:val="24"/>
                <w:u w:val="single"/>
              </w:rPr>
              <w:t>t/a</w:t>
            </w:r>
            <w:r>
              <w:rPr>
                <w:rFonts w:hint="eastAsia"/>
                <w:b/>
                <w:bCs w:val="0"/>
                <w:sz w:val="24"/>
                <w:szCs w:val="24"/>
                <w:u w:val="single"/>
              </w:rPr>
              <w:t>。</w:t>
            </w:r>
            <w:r>
              <w:rPr>
                <w:rFonts w:hint="eastAsia"/>
                <w:bCs/>
                <w:sz w:val="24"/>
                <w:szCs w:val="24"/>
              </w:rPr>
              <w:t>根据企业提供的资料，项目破碎机年工作66天，</w:t>
            </w:r>
            <w:r>
              <w:rPr>
                <w:rFonts w:hint="eastAsia"/>
                <w:bCs/>
                <w:sz w:val="24"/>
                <w:szCs w:val="24"/>
                <w:lang w:val="en-US" w:eastAsia="zh-CN"/>
              </w:rPr>
              <w:t>每次</w:t>
            </w:r>
            <w:r>
              <w:rPr>
                <w:rFonts w:hint="eastAsia"/>
                <w:bCs/>
                <w:sz w:val="24"/>
                <w:szCs w:val="24"/>
              </w:rPr>
              <w:t>工作1小时。</w:t>
            </w:r>
            <w:r>
              <w:rPr>
                <w:rFonts w:hint="eastAsia"/>
                <w:b/>
                <w:bCs w:val="0"/>
                <w:sz w:val="24"/>
                <w:szCs w:val="24"/>
                <w:u w:val="single"/>
              </w:rPr>
              <w:t>评价建议拟上一套布袋除尘器（处理效率</w:t>
            </w:r>
            <w:r>
              <w:rPr>
                <w:rFonts w:hint="eastAsia"/>
                <w:b/>
                <w:bCs w:val="0"/>
                <w:sz w:val="24"/>
                <w:szCs w:val="24"/>
                <w:u w:val="single"/>
                <w:lang w:val="en-US" w:eastAsia="zh-CN"/>
              </w:rPr>
              <w:t>90</w:t>
            </w:r>
            <w:r>
              <w:rPr>
                <w:rFonts w:hint="eastAsia"/>
                <w:b/>
                <w:bCs w:val="0"/>
                <w:sz w:val="24"/>
                <w:szCs w:val="24"/>
                <w:u w:val="single"/>
              </w:rPr>
              <w:t>%），</w:t>
            </w:r>
            <w:r>
              <w:rPr>
                <w:rFonts w:hint="eastAsia"/>
                <w:bCs/>
                <w:sz w:val="24"/>
                <w:szCs w:val="24"/>
              </w:rPr>
              <w:t>在破碎机上方安装一个集气罩（集气效率</w:t>
            </w:r>
            <w:r>
              <w:rPr>
                <w:rFonts w:hint="eastAsia"/>
                <w:bCs/>
                <w:sz w:val="24"/>
                <w:szCs w:val="24"/>
                <w:lang w:val="en-US" w:eastAsia="zh-CN"/>
              </w:rPr>
              <w:t>9</w:t>
            </w:r>
            <w:r>
              <w:rPr>
                <w:rFonts w:hint="eastAsia"/>
                <w:bCs/>
                <w:sz w:val="24"/>
                <w:szCs w:val="24"/>
              </w:rPr>
              <w:t>0%），</w:t>
            </w:r>
            <w:r>
              <w:rPr>
                <w:rFonts w:hint="eastAsia"/>
                <w:b/>
                <w:bCs w:val="0"/>
                <w:sz w:val="24"/>
                <w:szCs w:val="24"/>
                <w:u w:val="single"/>
              </w:rPr>
              <w:t>集气罩面积约0.5</w:t>
            </w:r>
            <w:r>
              <w:rPr>
                <w:b/>
                <w:bCs w:val="0"/>
                <w:sz w:val="24"/>
                <w:szCs w:val="24"/>
                <w:u w:val="single"/>
              </w:rPr>
              <w:t>m</w:t>
            </w:r>
            <w:r>
              <w:rPr>
                <w:rFonts w:hint="eastAsia"/>
                <w:b/>
                <w:bCs w:val="0"/>
                <w:sz w:val="24"/>
                <w:szCs w:val="24"/>
                <w:u w:val="single"/>
                <w:vertAlign w:val="superscript"/>
              </w:rPr>
              <w:t>2</w:t>
            </w:r>
            <w:r>
              <w:rPr>
                <w:rFonts w:hint="eastAsia"/>
                <w:b/>
                <w:bCs w:val="0"/>
                <w:sz w:val="24"/>
                <w:szCs w:val="24"/>
                <w:u w:val="single"/>
              </w:rPr>
              <w:t>，根据相关设计资料，破碎机上方罩口风速可取为0.8~1.0m/s，本项目取1.0m/s，则项目所需风量为1800</w:t>
            </w:r>
            <w:r>
              <w:rPr>
                <w:b/>
                <w:bCs w:val="0"/>
                <w:sz w:val="24"/>
                <w:szCs w:val="24"/>
                <w:u w:val="single"/>
              </w:rPr>
              <w:t>m</w:t>
            </w:r>
            <w:r>
              <w:rPr>
                <w:b/>
                <w:bCs w:val="0"/>
                <w:sz w:val="24"/>
                <w:szCs w:val="24"/>
                <w:u w:val="single"/>
                <w:vertAlign w:val="superscript"/>
              </w:rPr>
              <w:t>3</w:t>
            </w:r>
            <w:r>
              <w:rPr>
                <w:b/>
                <w:bCs w:val="0"/>
                <w:sz w:val="24"/>
                <w:szCs w:val="24"/>
                <w:u w:val="single"/>
              </w:rPr>
              <w:t>/h</w:t>
            </w:r>
            <w:r>
              <w:rPr>
                <w:rFonts w:hint="eastAsia"/>
                <w:b/>
                <w:bCs w:val="0"/>
                <w:sz w:val="24"/>
                <w:szCs w:val="24"/>
                <w:u w:val="single"/>
              </w:rPr>
              <w:t>，</w:t>
            </w:r>
            <w:r>
              <w:rPr>
                <w:rFonts w:hint="eastAsia"/>
                <w:b/>
                <w:bCs w:val="0"/>
                <w:sz w:val="24"/>
                <w:szCs w:val="24"/>
                <w:u w:val="single"/>
                <w:lang w:val="en-US" w:eastAsia="zh-CN"/>
              </w:rPr>
              <w:t>同时考虑到风阻等原因，</w:t>
            </w:r>
            <w:r>
              <w:rPr>
                <w:rFonts w:hint="eastAsia"/>
                <w:b/>
                <w:bCs w:val="0"/>
                <w:sz w:val="24"/>
                <w:szCs w:val="24"/>
                <w:u w:val="single"/>
              </w:rPr>
              <w:t>故项目所选风机风量</w:t>
            </w:r>
            <w:r>
              <w:rPr>
                <w:rFonts w:hint="eastAsia"/>
                <w:b/>
                <w:bCs w:val="0"/>
                <w:sz w:val="24"/>
                <w:szCs w:val="24"/>
                <w:u w:val="single"/>
                <w:lang w:val="en-US" w:eastAsia="zh-CN"/>
              </w:rPr>
              <w:t>3</w:t>
            </w:r>
            <w:r>
              <w:rPr>
                <w:b/>
                <w:bCs w:val="0"/>
                <w:sz w:val="24"/>
                <w:szCs w:val="24"/>
                <w:u w:val="single"/>
              </w:rPr>
              <w:t>000m</w:t>
            </w:r>
            <w:r>
              <w:rPr>
                <w:b/>
                <w:bCs w:val="0"/>
                <w:sz w:val="24"/>
                <w:szCs w:val="24"/>
                <w:u w:val="single"/>
                <w:vertAlign w:val="superscript"/>
              </w:rPr>
              <w:t>3</w:t>
            </w:r>
            <w:r>
              <w:rPr>
                <w:b/>
                <w:bCs w:val="0"/>
                <w:sz w:val="24"/>
                <w:szCs w:val="24"/>
                <w:u w:val="single"/>
              </w:rPr>
              <w:t>/h</w:t>
            </w:r>
            <w:r>
              <w:rPr>
                <w:rFonts w:hint="eastAsia"/>
                <w:bCs/>
                <w:sz w:val="24"/>
                <w:szCs w:val="24"/>
                <w:lang w:eastAsia="zh-CN"/>
              </w:rPr>
              <w:t>，</w:t>
            </w:r>
            <w:r>
              <w:rPr>
                <w:rFonts w:hint="eastAsia"/>
                <w:bCs/>
                <w:sz w:val="24"/>
                <w:szCs w:val="24"/>
              </w:rPr>
              <w:t>可</w:t>
            </w:r>
            <w:r>
              <w:rPr>
                <w:rFonts w:hint="eastAsia"/>
                <w:b/>
                <w:bCs w:val="0"/>
                <w:sz w:val="24"/>
                <w:szCs w:val="24"/>
                <w:u w:val="single"/>
              </w:rPr>
              <w:t>满足集气需求，通过集气罩和风机（风机风量为</w:t>
            </w:r>
            <w:r>
              <w:rPr>
                <w:rFonts w:hint="eastAsia"/>
                <w:b/>
                <w:bCs w:val="0"/>
                <w:sz w:val="24"/>
                <w:szCs w:val="24"/>
                <w:u w:val="single"/>
                <w:lang w:val="en-US" w:eastAsia="zh-CN"/>
              </w:rPr>
              <w:t>3</w:t>
            </w:r>
            <w:r>
              <w:rPr>
                <w:rFonts w:hint="eastAsia"/>
                <w:b/>
                <w:bCs w:val="0"/>
                <w:sz w:val="24"/>
                <w:szCs w:val="24"/>
                <w:u w:val="single"/>
              </w:rPr>
              <w:t>000</w:t>
            </w:r>
            <w:r>
              <w:rPr>
                <w:b/>
                <w:bCs w:val="0"/>
                <w:sz w:val="24"/>
                <w:szCs w:val="24"/>
                <w:u w:val="single"/>
              </w:rPr>
              <w:t>m</w:t>
            </w:r>
            <w:r>
              <w:rPr>
                <w:b/>
                <w:bCs w:val="0"/>
                <w:sz w:val="24"/>
                <w:szCs w:val="24"/>
                <w:u w:val="single"/>
                <w:vertAlign w:val="superscript"/>
              </w:rPr>
              <w:t>3</w:t>
            </w:r>
            <w:r>
              <w:rPr>
                <w:b/>
                <w:bCs w:val="0"/>
                <w:sz w:val="24"/>
                <w:szCs w:val="24"/>
                <w:u w:val="single"/>
              </w:rPr>
              <w:t>/h</w:t>
            </w:r>
            <w:r>
              <w:rPr>
                <w:rFonts w:hint="eastAsia"/>
                <w:b/>
                <w:bCs w:val="0"/>
                <w:sz w:val="24"/>
                <w:szCs w:val="24"/>
                <w:u w:val="single"/>
              </w:rPr>
              <w:t>）来将破碎产生的颗粒物引至布袋除尘器中进行处理</w:t>
            </w:r>
            <w:r>
              <w:rPr>
                <w:b/>
                <w:bCs w:val="0"/>
                <w:sz w:val="24"/>
                <w:szCs w:val="24"/>
                <w:u w:val="single"/>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szCs w:val="24"/>
              </w:rPr>
            </w:pPr>
            <w:r>
              <w:rPr>
                <w:rFonts w:hint="eastAsia"/>
                <w:sz w:val="24"/>
                <w:szCs w:val="24"/>
              </w:rPr>
              <w:t>②注塑工序产生的非甲烷总烃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bCs/>
                <w:sz w:val="24"/>
                <w:szCs w:val="24"/>
              </w:rPr>
            </w:pPr>
            <w:r>
              <w:rPr>
                <w:bCs/>
                <w:sz w:val="24"/>
                <w:szCs w:val="24"/>
              </w:rPr>
              <w:t>注塑</w:t>
            </w:r>
            <w:r>
              <w:rPr>
                <w:rFonts w:hint="eastAsia"/>
                <w:bCs/>
                <w:sz w:val="24"/>
                <w:szCs w:val="24"/>
              </w:rPr>
              <w:t>工序</w:t>
            </w:r>
            <w:r>
              <w:rPr>
                <w:bCs/>
                <w:sz w:val="24"/>
                <w:szCs w:val="24"/>
              </w:rPr>
              <w:t>是将搅拌好的原料热熔后注射入模具中，</w:t>
            </w:r>
            <w:r>
              <w:rPr>
                <w:rFonts w:hint="eastAsia"/>
                <w:bCs/>
                <w:sz w:val="24"/>
                <w:szCs w:val="24"/>
              </w:rPr>
              <w:t>ABS加热</w:t>
            </w:r>
            <w:r>
              <w:rPr>
                <w:bCs/>
                <w:sz w:val="24"/>
                <w:szCs w:val="24"/>
              </w:rPr>
              <w:t>温度约为</w:t>
            </w:r>
            <w:r>
              <w:rPr>
                <w:rFonts w:hint="eastAsia"/>
                <w:bCs/>
                <w:sz w:val="24"/>
                <w:szCs w:val="24"/>
              </w:rPr>
              <w:t>21</w:t>
            </w:r>
            <w:r>
              <w:rPr>
                <w:bCs/>
                <w:sz w:val="24"/>
                <w:szCs w:val="24"/>
              </w:rPr>
              <w:t>0度-220度，</w:t>
            </w:r>
            <w:r>
              <w:rPr>
                <w:rFonts w:hint="eastAsia"/>
                <w:bCs/>
                <w:sz w:val="24"/>
                <w:szCs w:val="24"/>
              </w:rPr>
              <w:t>PP、PE加热温度约为180-210度。</w:t>
            </w:r>
            <w:r>
              <w:rPr>
                <w:bCs/>
                <w:sz w:val="24"/>
                <w:szCs w:val="24"/>
              </w:rPr>
              <w:t>注塑机数量为3台，年工作330天，日工作14小时。</w:t>
            </w:r>
            <w:r>
              <w:rPr>
                <w:rFonts w:hint="eastAsia"/>
                <w:bCs/>
                <w:sz w:val="24"/>
                <w:szCs w:val="24"/>
              </w:rPr>
              <w:t>参照《空气污染物排放和控制手册》（美国国家环保局）中一般塑料原料生产过程中在无控制措施时，非甲烷总烃的排放系数为0.35kg/t塑料原料，则</w:t>
            </w:r>
            <w:r>
              <w:rPr>
                <w:bCs/>
                <w:sz w:val="24"/>
                <w:szCs w:val="24"/>
              </w:rPr>
              <w:t>项目塑胶粒子用量为29</w:t>
            </w:r>
            <w:r>
              <w:rPr>
                <w:rFonts w:hint="eastAsia"/>
                <w:bCs/>
                <w:sz w:val="24"/>
                <w:szCs w:val="24"/>
              </w:rPr>
              <w:t>7</w:t>
            </w:r>
            <w:r>
              <w:rPr>
                <w:bCs/>
                <w:sz w:val="24"/>
                <w:szCs w:val="24"/>
              </w:rPr>
              <w:t>.1</w:t>
            </w:r>
            <w:r>
              <w:rPr>
                <w:rFonts w:hint="eastAsia"/>
                <w:bCs/>
                <w:sz w:val="24"/>
                <w:szCs w:val="24"/>
              </w:rPr>
              <w:t>92</w:t>
            </w:r>
            <w:r>
              <w:rPr>
                <w:bCs/>
                <w:sz w:val="24"/>
                <w:szCs w:val="24"/>
              </w:rPr>
              <w:t>t/a，则项目非甲烷总烃产量为0.</w:t>
            </w:r>
            <w:r>
              <w:rPr>
                <w:rFonts w:hint="eastAsia"/>
                <w:bCs/>
                <w:sz w:val="24"/>
                <w:szCs w:val="24"/>
                <w:lang w:val="en-US" w:eastAsia="zh-CN"/>
              </w:rPr>
              <w:t>104</w:t>
            </w:r>
            <w:r>
              <w:rPr>
                <w:bCs/>
                <w:sz w:val="24"/>
                <w:szCs w:val="24"/>
              </w:rPr>
              <w:t>t/a。</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bCs/>
                <w:sz w:val="24"/>
                <w:szCs w:val="24"/>
              </w:rPr>
            </w:pPr>
            <w:r>
              <w:rPr>
                <w:bCs/>
                <w:sz w:val="24"/>
                <w:szCs w:val="24"/>
              </w:rPr>
              <w:t>为了最大限度的减少有机废气排放对项目厂内员工及周边环境的影响，评价建议项目拟上1套</w:t>
            </w:r>
            <w:r>
              <w:rPr>
                <w:b/>
                <w:bCs w:val="0"/>
                <w:sz w:val="24"/>
                <w:szCs w:val="24"/>
                <w:u w:val="single"/>
              </w:rPr>
              <w:t>活性炭吸附装置（效率为80%）</w:t>
            </w:r>
            <w:r>
              <w:rPr>
                <w:bCs/>
                <w:sz w:val="24"/>
                <w:szCs w:val="24"/>
              </w:rPr>
              <w:t>，采用3</w:t>
            </w:r>
            <w:r>
              <w:rPr>
                <w:rFonts w:hint="eastAsia"/>
                <w:bCs/>
                <w:sz w:val="24"/>
                <w:szCs w:val="24"/>
              </w:rPr>
              <w:t>个</w:t>
            </w:r>
            <w:r>
              <w:rPr>
                <w:bCs/>
                <w:sz w:val="24"/>
                <w:szCs w:val="24"/>
              </w:rPr>
              <w:t>集气罩（</w:t>
            </w:r>
            <w:r>
              <w:rPr>
                <w:rFonts w:hint="eastAsia"/>
                <w:bCs/>
                <w:sz w:val="24"/>
                <w:szCs w:val="24"/>
              </w:rPr>
              <w:t>每台注塑机的注射处上方安装一台集气罩，</w:t>
            </w:r>
            <w:r>
              <w:rPr>
                <w:bCs/>
                <w:sz w:val="24"/>
                <w:szCs w:val="24"/>
              </w:rPr>
              <w:t>集气效率按</w:t>
            </w:r>
            <w:r>
              <w:rPr>
                <w:rFonts w:hint="eastAsia"/>
                <w:bCs/>
                <w:sz w:val="24"/>
                <w:szCs w:val="24"/>
                <w:lang w:val="en-US" w:eastAsia="zh-CN"/>
              </w:rPr>
              <w:t>9</w:t>
            </w:r>
            <w:r>
              <w:rPr>
                <w:bCs/>
                <w:sz w:val="24"/>
                <w:szCs w:val="24"/>
              </w:rPr>
              <w:t>0%）</w:t>
            </w:r>
            <w:r>
              <w:rPr>
                <w:rFonts w:hint="eastAsia"/>
                <w:bCs/>
                <w:sz w:val="24"/>
                <w:szCs w:val="24"/>
              </w:rPr>
              <w:t>，在每台注塑机上方安装一个集气罩，每个集气罩面积约0.4</w:t>
            </w:r>
            <w:r>
              <w:rPr>
                <w:bCs/>
                <w:sz w:val="24"/>
                <w:szCs w:val="24"/>
              </w:rPr>
              <w:t>m</w:t>
            </w:r>
            <w:r>
              <w:rPr>
                <w:rFonts w:hint="eastAsia"/>
                <w:bCs/>
                <w:sz w:val="24"/>
                <w:szCs w:val="24"/>
                <w:vertAlign w:val="superscript"/>
              </w:rPr>
              <w:t>2</w:t>
            </w:r>
            <w:r>
              <w:rPr>
                <w:rFonts w:hint="eastAsia"/>
                <w:bCs/>
                <w:sz w:val="24"/>
                <w:szCs w:val="24"/>
              </w:rPr>
              <w:t>，则3个集气罩共1.2</w:t>
            </w:r>
            <w:r>
              <w:rPr>
                <w:bCs/>
                <w:sz w:val="24"/>
                <w:szCs w:val="24"/>
              </w:rPr>
              <w:t>m</w:t>
            </w:r>
            <w:r>
              <w:rPr>
                <w:rFonts w:hint="eastAsia"/>
                <w:bCs/>
                <w:sz w:val="24"/>
                <w:szCs w:val="24"/>
                <w:vertAlign w:val="superscript"/>
              </w:rPr>
              <w:t>2</w:t>
            </w:r>
            <w:r>
              <w:rPr>
                <w:rFonts w:hint="eastAsia"/>
                <w:bCs/>
                <w:sz w:val="24"/>
                <w:szCs w:val="24"/>
              </w:rPr>
              <w:t>，根据相关设计资料，</w:t>
            </w:r>
            <w:r>
              <w:rPr>
                <w:rFonts w:hint="eastAsia"/>
                <w:bCs/>
                <w:sz w:val="24"/>
                <w:szCs w:val="24"/>
                <w:lang w:val="en-US" w:eastAsia="zh-CN"/>
              </w:rPr>
              <w:t>集气罩</w:t>
            </w:r>
            <w:r>
              <w:rPr>
                <w:rFonts w:hint="eastAsia"/>
                <w:bCs/>
                <w:sz w:val="24"/>
                <w:szCs w:val="24"/>
              </w:rPr>
              <w:t>上方罩口风速可取为0.25~0.5m/s，本项目取0.4m/s，则项目所需风量为1728</w:t>
            </w:r>
            <w:r>
              <w:rPr>
                <w:bCs/>
                <w:sz w:val="24"/>
                <w:szCs w:val="24"/>
              </w:rPr>
              <w:t>m</w:t>
            </w:r>
            <w:r>
              <w:rPr>
                <w:bCs/>
                <w:sz w:val="24"/>
                <w:szCs w:val="24"/>
                <w:vertAlign w:val="superscript"/>
              </w:rPr>
              <w:t>3</w:t>
            </w:r>
            <w:r>
              <w:rPr>
                <w:bCs/>
                <w:sz w:val="24"/>
                <w:szCs w:val="24"/>
              </w:rPr>
              <w:t>/h</w:t>
            </w:r>
            <w:r>
              <w:rPr>
                <w:rFonts w:hint="eastAsia"/>
                <w:bCs/>
                <w:sz w:val="24"/>
                <w:szCs w:val="24"/>
              </w:rPr>
              <w:t>，</w:t>
            </w:r>
            <w:r>
              <w:rPr>
                <w:rFonts w:hint="eastAsia"/>
                <w:b/>
                <w:bCs w:val="0"/>
                <w:sz w:val="24"/>
                <w:szCs w:val="24"/>
                <w:u w:val="single"/>
                <w:lang w:val="en-US" w:eastAsia="zh-CN"/>
              </w:rPr>
              <w:t>由于本项目三个集气罩共用一台风机，同时考虑到风阻等原因，</w:t>
            </w:r>
            <w:r>
              <w:rPr>
                <w:rFonts w:hint="eastAsia"/>
                <w:b/>
                <w:bCs w:val="0"/>
                <w:sz w:val="24"/>
                <w:szCs w:val="24"/>
                <w:u w:val="single"/>
              </w:rPr>
              <w:t>故项目所选风机风量</w:t>
            </w:r>
            <w:r>
              <w:rPr>
                <w:rFonts w:hint="eastAsia"/>
                <w:b/>
                <w:bCs w:val="0"/>
                <w:sz w:val="24"/>
                <w:szCs w:val="24"/>
                <w:u w:val="single"/>
                <w:lang w:val="en-US" w:eastAsia="zh-CN"/>
              </w:rPr>
              <w:t>4</w:t>
            </w:r>
            <w:r>
              <w:rPr>
                <w:b/>
                <w:bCs w:val="0"/>
                <w:sz w:val="24"/>
                <w:szCs w:val="24"/>
                <w:u w:val="single"/>
              </w:rPr>
              <w:t>000m</w:t>
            </w:r>
            <w:r>
              <w:rPr>
                <w:b/>
                <w:bCs w:val="0"/>
                <w:sz w:val="24"/>
                <w:szCs w:val="24"/>
                <w:u w:val="single"/>
                <w:vertAlign w:val="superscript"/>
              </w:rPr>
              <w:t>3</w:t>
            </w:r>
            <w:r>
              <w:rPr>
                <w:b/>
                <w:bCs w:val="0"/>
                <w:sz w:val="24"/>
                <w:szCs w:val="24"/>
                <w:u w:val="single"/>
              </w:rPr>
              <w:t>/h</w:t>
            </w:r>
            <w:r>
              <w:rPr>
                <w:rFonts w:hint="eastAsia"/>
                <w:bCs/>
                <w:sz w:val="24"/>
                <w:szCs w:val="24"/>
                <w:u w:val="single"/>
                <w:lang w:eastAsia="zh-CN"/>
              </w:rPr>
              <w:t>，</w:t>
            </w:r>
            <w:r>
              <w:rPr>
                <w:rFonts w:hint="eastAsia"/>
                <w:b/>
                <w:bCs w:val="0"/>
                <w:sz w:val="24"/>
                <w:szCs w:val="24"/>
                <w:u w:val="single"/>
              </w:rPr>
              <w:t>可满足集气需求，</w:t>
            </w:r>
            <w:r>
              <w:rPr>
                <w:b/>
                <w:bCs w:val="0"/>
                <w:sz w:val="24"/>
                <w:szCs w:val="24"/>
                <w:u w:val="single"/>
              </w:rPr>
              <w:t>将注塑</w:t>
            </w:r>
            <w:r>
              <w:rPr>
                <w:rFonts w:hint="eastAsia"/>
                <w:b/>
                <w:bCs w:val="0"/>
                <w:sz w:val="24"/>
                <w:szCs w:val="24"/>
                <w:u w:val="single"/>
              </w:rPr>
              <w:t>工序</w:t>
            </w:r>
            <w:r>
              <w:rPr>
                <w:b/>
                <w:bCs w:val="0"/>
                <w:sz w:val="24"/>
                <w:szCs w:val="24"/>
                <w:u w:val="single"/>
              </w:rPr>
              <w:t>产生的非甲烷总烃引入集气管道中，通过一套活性炭吸附装置进行净化</w:t>
            </w:r>
            <w:r>
              <w:rPr>
                <w:b/>
                <w:bCs w:val="0"/>
                <w:i w:val="0"/>
                <w:iCs w:val="0"/>
                <w:sz w:val="24"/>
                <w:szCs w:val="24"/>
                <w:u w:val="single"/>
              </w:rPr>
              <w:t>。风机风量为</w:t>
            </w:r>
            <w:r>
              <w:rPr>
                <w:rFonts w:hint="eastAsia"/>
                <w:b/>
                <w:bCs w:val="0"/>
                <w:i w:val="0"/>
                <w:iCs w:val="0"/>
                <w:sz w:val="24"/>
                <w:szCs w:val="24"/>
                <w:u w:val="single"/>
                <w:lang w:val="en-US" w:eastAsia="zh-CN"/>
              </w:rPr>
              <w:t>4</w:t>
            </w:r>
            <w:r>
              <w:rPr>
                <w:b/>
                <w:bCs w:val="0"/>
                <w:i w:val="0"/>
                <w:iCs w:val="0"/>
                <w:sz w:val="24"/>
                <w:szCs w:val="24"/>
                <w:u w:val="single"/>
              </w:rPr>
              <w:t>000m</w:t>
            </w:r>
            <w:r>
              <w:rPr>
                <w:b/>
                <w:bCs w:val="0"/>
                <w:i w:val="0"/>
                <w:iCs w:val="0"/>
                <w:sz w:val="24"/>
                <w:szCs w:val="24"/>
                <w:u w:val="single"/>
                <w:vertAlign w:val="superscript"/>
              </w:rPr>
              <w:t>3</w:t>
            </w:r>
            <w:r>
              <w:rPr>
                <w:b/>
                <w:bCs w:val="0"/>
                <w:i w:val="0"/>
                <w:iCs w:val="0"/>
                <w:sz w:val="24"/>
                <w:szCs w:val="24"/>
                <w:u w:val="single"/>
              </w:rPr>
              <w:t>/h</w:t>
            </w:r>
            <w:r>
              <w:rPr>
                <w:bCs/>
                <w:sz w:val="24"/>
                <w:szCs w:val="24"/>
              </w:rPr>
              <w:t>，项目机组年运行330天，每天运行14h</w:t>
            </w:r>
            <w:r>
              <w:rPr>
                <w:rFonts w:hint="eastAsia"/>
                <w:bCs/>
                <w:sz w:val="24"/>
                <w:szCs w:val="24"/>
              </w:rPr>
              <w:t>，</w:t>
            </w:r>
            <w:r>
              <w:rPr>
                <w:bCs/>
                <w:sz w:val="24"/>
                <w:szCs w:val="24"/>
              </w:rPr>
              <w:t>项目非甲烷总烃排放情况见表1</w:t>
            </w:r>
            <w:r>
              <w:rPr>
                <w:rFonts w:hint="eastAsia"/>
                <w:bCs/>
                <w:sz w:val="24"/>
                <w:szCs w:val="24"/>
                <w:lang w:val="en-US" w:eastAsia="zh-CN"/>
              </w:rPr>
              <w:t>7</w:t>
            </w:r>
            <w:r>
              <w:rPr>
                <w:bCs/>
                <w:sz w:val="24"/>
                <w:szCs w:val="24"/>
              </w:rPr>
              <w:t>。</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textAlignment w:val="auto"/>
              <w:outlineLvl w:val="9"/>
              <w:rPr>
                <w:rFonts w:eastAsia="黑体"/>
                <w:b/>
                <w:bCs/>
                <w:sz w:val="24"/>
                <w:szCs w:val="24"/>
                <w:u w:val="single"/>
              </w:rPr>
            </w:pPr>
            <w:r>
              <w:rPr>
                <w:rFonts w:eastAsia="黑体"/>
                <w:b/>
                <w:bCs/>
                <w:sz w:val="24"/>
                <w:szCs w:val="24"/>
                <w:u w:val="single"/>
              </w:rPr>
              <w:t>表</w:t>
            </w:r>
            <w:r>
              <w:rPr>
                <w:rFonts w:hint="eastAsia" w:eastAsia="黑体"/>
                <w:b/>
                <w:bCs/>
                <w:sz w:val="24"/>
                <w:szCs w:val="24"/>
                <w:u w:val="single"/>
              </w:rPr>
              <w:t>1</w:t>
            </w:r>
            <w:r>
              <w:rPr>
                <w:rFonts w:hint="eastAsia" w:eastAsia="黑体"/>
                <w:b/>
                <w:bCs/>
                <w:sz w:val="24"/>
                <w:szCs w:val="24"/>
                <w:u w:val="single"/>
                <w:lang w:val="en-US" w:eastAsia="zh-CN"/>
              </w:rPr>
              <w:t>7</w:t>
            </w:r>
            <w:r>
              <w:rPr>
                <w:rFonts w:eastAsia="黑体"/>
                <w:b/>
                <w:bCs/>
                <w:sz w:val="24"/>
                <w:szCs w:val="24"/>
                <w:u w:val="single"/>
              </w:rPr>
              <w:t xml:space="preserve">         </w:t>
            </w:r>
            <w:r>
              <w:rPr>
                <w:rFonts w:hint="eastAsia" w:eastAsia="黑体"/>
                <w:b/>
                <w:bCs/>
                <w:sz w:val="24"/>
                <w:szCs w:val="24"/>
                <w:u w:val="single"/>
              </w:rPr>
              <w:t xml:space="preserve">     </w:t>
            </w:r>
            <w:r>
              <w:rPr>
                <w:rFonts w:eastAsia="黑体"/>
                <w:b/>
                <w:bCs/>
                <w:sz w:val="24"/>
                <w:szCs w:val="24"/>
                <w:u w:val="single"/>
              </w:rPr>
              <w:t xml:space="preserve"> 项目</w:t>
            </w:r>
            <w:r>
              <w:rPr>
                <w:rFonts w:hint="eastAsia" w:eastAsia="黑体"/>
                <w:b/>
                <w:bCs/>
                <w:sz w:val="24"/>
                <w:szCs w:val="24"/>
                <w:u w:val="single"/>
              </w:rPr>
              <w:t>废气</w:t>
            </w:r>
            <w:r>
              <w:rPr>
                <w:rFonts w:eastAsia="黑体"/>
                <w:b/>
                <w:bCs/>
                <w:sz w:val="24"/>
                <w:szCs w:val="24"/>
                <w:u w:val="single"/>
              </w:rPr>
              <w:t>产排情况一览表</w:t>
            </w:r>
          </w:p>
          <w:tbl>
            <w:tblPr>
              <w:tblStyle w:val="24"/>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960"/>
              <w:gridCol w:w="864"/>
              <w:gridCol w:w="1146"/>
              <w:gridCol w:w="1056"/>
              <w:gridCol w:w="844"/>
              <w:gridCol w:w="1268"/>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排放源</w:t>
                  </w:r>
                </w:p>
              </w:tc>
              <w:tc>
                <w:tcPr>
                  <w:tcW w:w="960"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排放</w:t>
                  </w:r>
                </w:p>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方式</w:t>
                  </w:r>
                </w:p>
              </w:tc>
              <w:tc>
                <w:tcPr>
                  <w:tcW w:w="3066" w:type="dxa"/>
                  <w:gridSpan w:val="3"/>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产生情况</w:t>
                  </w:r>
                </w:p>
              </w:tc>
              <w:tc>
                <w:tcPr>
                  <w:tcW w:w="3368" w:type="dxa"/>
                  <w:gridSpan w:val="3"/>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vMerge w:val="continue"/>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b/>
                      <w:bCs/>
                      <w:u w:val="single"/>
                    </w:rPr>
                  </w:pPr>
                </w:p>
              </w:tc>
              <w:tc>
                <w:tcPr>
                  <w:tcW w:w="960" w:type="dxa"/>
                  <w:vMerge w:val="continue"/>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b/>
                      <w:bCs/>
                      <w:u w:val="single"/>
                    </w:rPr>
                  </w:pPr>
                </w:p>
              </w:tc>
              <w:tc>
                <w:tcPr>
                  <w:tcW w:w="86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产生量</w:t>
                  </w:r>
                </w:p>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(t/a)</w:t>
                  </w:r>
                </w:p>
              </w:tc>
              <w:tc>
                <w:tcPr>
                  <w:tcW w:w="11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产生浓度</w:t>
                  </w:r>
                </w:p>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（mg/m</w:t>
                  </w:r>
                  <w:r>
                    <w:rPr>
                      <w:b/>
                      <w:bCs/>
                      <w:szCs w:val="21"/>
                      <w:u w:val="single"/>
                      <w:vertAlign w:val="superscript"/>
                    </w:rPr>
                    <w:t>3</w:t>
                  </w:r>
                  <w:r>
                    <w:rPr>
                      <w:b/>
                      <w:bCs/>
                      <w:szCs w:val="21"/>
                      <w:u w:val="single"/>
                    </w:rPr>
                    <w:t>）</w:t>
                  </w:r>
                </w:p>
              </w:tc>
              <w:tc>
                <w:tcPr>
                  <w:tcW w:w="10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产生速率(kg/h)</w:t>
                  </w:r>
                </w:p>
              </w:tc>
              <w:tc>
                <w:tcPr>
                  <w:tcW w:w="84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排放量(t/a)</w:t>
                  </w:r>
                </w:p>
              </w:tc>
              <w:tc>
                <w:tcPr>
                  <w:tcW w:w="126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排放浓度（mg/m</w:t>
                  </w:r>
                  <w:r>
                    <w:rPr>
                      <w:b/>
                      <w:bCs/>
                      <w:szCs w:val="21"/>
                      <w:u w:val="single"/>
                      <w:vertAlign w:val="superscript"/>
                    </w:rPr>
                    <w:t>3</w:t>
                  </w:r>
                  <w:r>
                    <w:rPr>
                      <w:b/>
                      <w:bCs/>
                      <w:szCs w:val="21"/>
                      <w:u w:val="single"/>
                    </w:rPr>
                    <w:t>）</w:t>
                  </w:r>
                </w:p>
              </w:tc>
              <w:tc>
                <w:tcPr>
                  <w:tcW w:w="12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156"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注塑工序</w:t>
                  </w:r>
                </w:p>
              </w:tc>
              <w:tc>
                <w:tcPr>
                  <w:tcW w:w="96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有组织</w:t>
                  </w:r>
                </w:p>
              </w:tc>
              <w:tc>
                <w:tcPr>
                  <w:tcW w:w="86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w:t>
                  </w:r>
                  <w:r>
                    <w:rPr>
                      <w:rFonts w:hint="eastAsia"/>
                      <w:b/>
                      <w:bCs/>
                      <w:szCs w:val="21"/>
                      <w:u w:val="single"/>
                      <w:lang w:val="en-US" w:eastAsia="zh-CN"/>
                    </w:rPr>
                    <w:t>0936</w:t>
                  </w:r>
                </w:p>
              </w:tc>
              <w:tc>
                <w:tcPr>
                  <w:tcW w:w="11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5.1</w:t>
                  </w:r>
                </w:p>
              </w:tc>
              <w:tc>
                <w:tcPr>
                  <w:tcW w:w="10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w:t>
                  </w:r>
                  <w:r>
                    <w:rPr>
                      <w:rFonts w:hint="eastAsia"/>
                      <w:b/>
                      <w:bCs/>
                      <w:szCs w:val="21"/>
                      <w:u w:val="single"/>
                      <w:lang w:val="en-US" w:eastAsia="zh-CN"/>
                    </w:rPr>
                    <w:t>202</w:t>
                  </w:r>
                </w:p>
              </w:tc>
              <w:tc>
                <w:tcPr>
                  <w:tcW w:w="84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w:t>
                  </w:r>
                  <w:r>
                    <w:rPr>
                      <w:rFonts w:hint="eastAsia"/>
                      <w:b/>
                      <w:bCs/>
                      <w:szCs w:val="21"/>
                      <w:u w:val="single"/>
                      <w:lang w:val="en-US" w:eastAsia="zh-CN"/>
                    </w:rPr>
                    <w:t>187</w:t>
                  </w:r>
                </w:p>
              </w:tc>
              <w:tc>
                <w:tcPr>
                  <w:tcW w:w="126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1.1</w:t>
                  </w:r>
                </w:p>
              </w:tc>
              <w:tc>
                <w:tcPr>
                  <w:tcW w:w="12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vMerge w:val="continue"/>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b/>
                      <w:bCs/>
                      <w:u w:val="single"/>
                    </w:rPr>
                  </w:pPr>
                </w:p>
              </w:tc>
              <w:tc>
                <w:tcPr>
                  <w:tcW w:w="96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b/>
                      <w:bCs/>
                      <w:szCs w:val="21"/>
                      <w:u w:val="single"/>
                    </w:rPr>
                    <w:t>无组织</w:t>
                  </w:r>
                </w:p>
              </w:tc>
              <w:tc>
                <w:tcPr>
                  <w:tcW w:w="86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w:t>
                  </w:r>
                  <w:r>
                    <w:rPr>
                      <w:rFonts w:hint="eastAsia"/>
                      <w:b/>
                      <w:bCs/>
                      <w:szCs w:val="21"/>
                      <w:u w:val="single"/>
                      <w:lang w:val="en-US" w:eastAsia="zh-CN"/>
                    </w:rPr>
                    <w:t>104</w:t>
                  </w:r>
                </w:p>
              </w:tc>
              <w:tc>
                <w:tcPr>
                  <w:tcW w:w="11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w:t>
                  </w:r>
                </w:p>
              </w:tc>
              <w:tc>
                <w:tcPr>
                  <w:tcW w:w="10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0.0023</w:t>
                  </w:r>
                </w:p>
              </w:tc>
              <w:tc>
                <w:tcPr>
                  <w:tcW w:w="84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w:t>
                  </w:r>
                  <w:r>
                    <w:rPr>
                      <w:rFonts w:hint="eastAsia"/>
                      <w:b/>
                      <w:bCs/>
                      <w:szCs w:val="21"/>
                      <w:u w:val="single"/>
                      <w:lang w:val="en-US" w:eastAsia="zh-CN"/>
                    </w:rPr>
                    <w:t>104</w:t>
                  </w:r>
                </w:p>
              </w:tc>
              <w:tc>
                <w:tcPr>
                  <w:tcW w:w="126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w:t>
                  </w:r>
                </w:p>
              </w:tc>
              <w:tc>
                <w:tcPr>
                  <w:tcW w:w="12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0.00</w:t>
                  </w:r>
                  <w:r>
                    <w:rPr>
                      <w:rFonts w:hint="eastAsia"/>
                      <w:b/>
                      <w:bCs/>
                      <w:szCs w:val="21"/>
                      <w:u w:val="singl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vMerge w:val="restart"/>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b/>
                      <w:bCs/>
                      <w:u w:val="single"/>
                    </w:rPr>
                  </w:pPr>
                  <w:r>
                    <w:rPr>
                      <w:rFonts w:hint="eastAsia"/>
                      <w:b/>
                      <w:bCs/>
                      <w:u w:val="single"/>
                    </w:rPr>
                    <w:t>破碎工序</w:t>
                  </w:r>
                </w:p>
              </w:tc>
              <w:tc>
                <w:tcPr>
                  <w:tcW w:w="96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有组织</w:t>
                  </w:r>
                </w:p>
              </w:tc>
              <w:tc>
                <w:tcPr>
                  <w:tcW w:w="86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w:t>
                  </w:r>
                  <w:r>
                    <w:rPr>
                      <w:rFonts w:hint="eastAsia"/>
                      <w:b/>
                      <w:bCs/>
                      <w:szCs w:val="21"/>
                      <w:u w:val="single"/>
                      <w:lang w:val="en-US" w:eastAsia="zh-CN"/>
                    </w:rPr>
                    <w:t>405</w:t>
                  </w:r>
                </w:p>
              </w:tc>
              <w:tc>
                <w:tcPr>
                  <w:tcW w:w="11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205</w:t>
                  </w:r>
                </w:p>
              </w:tc>
              <w:tc>
                <w:tcPr>
                  <w:tcW w:w="10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0.6136</w:t>
                  </w:r>
                </w:p>
              </w:tc>
              <w:tc>
                <w:tcPr>
                  <w:tcW w:w="84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0.0041</w:t>
                  </w:r>
                </w:p>
              </w:tc>
              <w:tc>
                <w:tcPr>
                  <w:tcW w:w="126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20.2</w:t>
                  </w:r>
                </w:p>
              </w:tc>
              <w:tc>
                <w:tcPr>
                  <w:tcW w:w="12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w:t>
                  </w:r>
                  <w:r>
                    <w:rPr>
                      <w:rFonts w:hint="eastAsia"/>
                      <w:b/>
                      <w:bCs/>
                      <w:szCs w:val="21"/>
                      <w:u w:val="single"/>
                      <w:lang w:val="en-US" w:eastAsia="zh-CN"/>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6" w:type="dxa"/>
                  <w:vMerge w:val="continue"/>
                  <w:vAlign w:val="center"/>
                </w:tcPr>
                <w:p>
                  <w:pPr>
                    <w:keepNext w:val="0"/>
                    <w:keepLines w:val="0"/>
                    <w:pageBreakBefore w:val="0"/>
                    <w:kinsoku/>
                    <w:wordWrap/>
                    <w:overflowPunct/>
                    <w:topLinePunct w:val="0"/>
                    <w:autoSpaceDE/>
                    <w:autoSpaceDN/>
                    <w:bidi w:val="0"/>
                    <w:adjustRightInd/>
                    <w:snapToGrid/>
                    <w:ind w:left="0" w:leftChars="0" w:right="0" w:rightChars="0"/>
                    <w:textAlignment w:val="auto"/>
                    <w:rPr>
                      <w:b/>
                      <w:bCs/>
                      <w:u w:val="single"/>
                    </w:rPr>
                  </w:pPr>
                </w:p>
              </w:tc>
              <w:tc>
                <w:tcPr>
                  <w:tcW w:w="96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无组织</w:t>
                  </w:r>
                </w:p>
              </w:tc>
              <w:tc>
                <w:tcPr>
                  <w:tcW w:w="86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0.0045</w:t>
                  </w:r>
                </w:p>
              </w:tc>
              <w:tc>
                <w:tcPr>
                  <w:tcW w:w="11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w:t>
                  </w:r>
                </w:p>
              </w:tc>
              <w:tc>
                <w:tcPr>
                  <w:tcW w:w="10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0.0666</w:t>
                  </w:r>
                </w:p>
              </w:tc>
              <w:tc>
                <w:tcPr>
                  <w:tcW w:w="84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0.00</w:t>
                  </w:r>
                  <w:r>
                    <w:rPr>
                      <w:rFonts w:hint="eastAsia"/>
                      <w:b/>
                      <w:bCs/>
                      <w:szCs w:val="21"/>
                      <w:u w:val="single"/>
                      <w:lang w:val="en-US" w:eastAsia="zh-CN"/>
                    </w:rPr>
                    <w:t>45</w:t>
                  </w:r>
                </w:p>
              </w:tc>
              <w:tc>
                <w:tcPr>
                  <w:tcW w:w="126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w:t>
                  </w:r>
                </w:p>
              </w:tc>
              <w:tc>
                <w:tcPr>
                  <w:tcW w:w="125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w:t>
                  </w:r>
                  <w:r>
                    <w:rPr>
                      <w:rFonts w:hint="eastAsia"/>
                      <w:b/>
                      <w:bCs/>
                      <w:szCs w:val="21"/>
                      <w:u w:val="single"/>
                      <w:lang w:val="en-US" w:eastAsia="zh-CN"/>
                    </w:rPr>
                    <w:t>666</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bCs/>
                <w:kern w:val="0"/>
                <w:sz w:val="24"/>
                <w:szCs w:val="24"/>
              </w:rPr>
            </w:pPr>
            <w:r>
              <w:rPr>
                <w:rFonts w:hint="eastAsia"/>
                <w:b/>
                <w:bCs/>
                <w:color w:val="000000"/>
                <w:sz w:val="24"/>
                <w:szCs w:val="24"/>
                <w:u w:val="single"/>
              </w:rPr>
              <w:t>经过计算，由表1</w:t>
            </w:r>
            <w:r>
              <w:rPr>
                <w:rFonts w:hint="eastAsia"/>
                <w:b/>
                <w:bCs/>
                <w:color w:val="000000"/>
                <w:sz w:val="24"/>
                <w:szCs w:val="24"/>
                <w:u w:val="single"/>
                <w:lang w:val="en-US" w:eastAsia="zh-CN"/>
              </w:rPr>
              <w:t>7</w:t>
            </w:r>
            <w:r>
              <w:rPr>
                <w:rFonts w:hint="eastAsia"/>
                <w:b/>
                <w:bCs/>
                <w:color w:val="000000"/>
                <w:sz w:val="24"/>
                <w:szCs w:val="24"/>
                <w:u w:val="single"/>
              </w:rPr>
              <w:t>可知，本项目有组织非甲烷总烃的</w:t>
            </w:r>
            <w:r>
              <w:rPr>
                <w:b/>
                <w:bCs/>
                <w:color w:val="000000"/>
                <w:sz w:val="24"/>
                <w:u w:val="single"/>
              </w:rPr>
              <w:t>排放</w:t>
            </w:r>
            <w:r>
              <w:rPr>
                <w:rFonts w:hint="eastAsia"/>
                <w:b/>
                <w:bCs/>
                <w:color w:val="000000"/>
                <w:sz w:val="24"/>
                <w:u w:val="single"/>
              </w:rPr>
              <w:t>速率</w:t>
            </w:r>
            <w:r>
              <w:rPr>
                <w:b/>
                <w:bCs/>
                <w:color w:val="000000"/>
                <w:sz w:val="24"/>
                <w:u w:val="single"/>
              </w:rPr>
              <w:t>为</w:t>
            </w:r>
            <w:r>
              <w:rPr>
                <w:rFonts w:hint="eastAsia"/>
                <w:b/>
                <w:bCs/>
                <w:color w:val="000000"/>
                <w:sz w:val="24"/>
                <w:u w:val="single"/>
              </w:rPr>
              <w:t>0.00</w:t>
            </w:r>
            <w:r>
              <w:rPr>
                <w:rFonts w:hint="eastAsia"/>
                <w:b/>
                <w:bCs/>
                <w:color w:val="000000"/>
                <w:sz w:val="24"/>
                <w:u w:val="single"/>
                <w:lang w:val="en-US" w:eastAsia="zh-CN"/>
              </w:rPr>
              <w:t>41</w:t>
            </w:r>
            <w:r>
              <w:rPr>
                <w:b/>
                <w:bCs/>
                <w:color w:val="000000"/>
                <w:sz w:val="24"/>
                <w:u w:val="single"/>
              </w:rPr>
              <w:t>kg/h</w:t>
            </w:r>
            <w:r>
              <w:rPr>
                <w:rFonts w:hint="eastAsia"/>
                <w:b/>
                <w:bCs/>
                <w:color w:val="000000"/>
                <w:sz w:val="24"/>
                <w:u w:val="single"/>
              </w:rPr>
              <w:t>，排放浓</w:t>
            </w:r>
            <w:r>
              <w:rPr>
                <w:rFonts w:hint="eastAsia"/>
                <w:b/>
                <w:bCs/>
                <w:color w:val="000000"/>
                <w:sz w:val="24"/>
                <w:szCs w:val="24"/>
                <w:u w:val="single"/>
              </w:rPr>
              <w:t>度为</w:t>
            </w:r>
            <w:r>
              <w:rPr>
                <w:rFonts w:hint="eastAsia"/>
                <w:b/>
                <w:bCs/>
                <w:color w:val="000000"/>
                <w:sz w:val="24"/>
                <w:szCs w:val="24"/>
                <w:u w:val="single"/>
                <w:lang w:val="en-US" w:eastAsia="zh-CN"/>
              </w:rPr>
              <w:t>1.1</w:t>
            </w:r>
            <w:r>
              <w:rPr>
                <w:b/>
                <w:bCs/>
                <w:color w:val="000000"/>
                <w:kern w:val="0"/>
                <w:sz w:val="24"/>
                <w:szCs w:val="24"/>
                <w:u w:val="single"/>
              </w:rPr>
              <w:t>mg/m</w:t>
            </w:r>
            <w:r>
              <w:rPr>
                <w:b/>
                <w:bCs/>
                <w:color w:val="000000"/>
                <w:kern w:val="0"/>
                <w:sz w:val="24"/>
                <w:szCs w:val="24"/>
                <w:u w:val="single"/>
                <w:vertAlign w:val="superscript"/>
              </w:rPr>
              <w:t>3</w:t>
            </w:r>
            <w:r>
              <w:rPr>
                <w:rFonts w:hint="eastAsia"/>
                <w:b/>
                <w:bCs/>
                <w:color w:val="000000"/>
                <w:sz w:val="24"/>
                <w:szCs w:val="24"/>
                <w:u w:val="single"/>
              </w:rPr>
              <w:t>，颗粒物排放速率为0.0</w:t>
            </w:r>
            <w:r>
              <w:rPr>
                <w:rFonts w:hint="eastAsia"/>
                <w:b/>
                <w:bCs/>
                <w:color w:val="000000"/>
                <w:sz w:val="24"/>
                <w:szCs w:val="24"/>
                <w:u w:val="single"/>
                <w:lang w:val="en-US" w:eastAsia="zh-CN"/>
              </w:rPr>
              <w:t>621</w:t>
            </w:r>
            <w:r>
              <w:rPr>
                <w:b/>
                <w:bCs/>
                <w:sz w:val="24"/>
                <w:szCs w:val="24"/>
                <w:u w:val="single"/>
              </w:rPr>
              <w:t>kg/h</w:t>
            </w:r>
            <w:r>
              <w:rPr>
                <w:rFonts w:hint="eastAsia"/>
                <w:b/>
                <w:bCs/>
                <w:sz w:val="24"/>
                <w:szCs w:val="24"/>
                <w:u w:val="single"/>
              </w:rPr>
              <w:t>，排放浓度为</w:t>
            </w:r>
            <w:r>
              <w:rPr>
                <w:rFonts w:hint="eastAsia"/>
                <w:b/>
                <w:bCs/>
                <w:sz w:val="24"/>
                <w:szCs w:val="24"/>
                <w:u w:val="single"/>
                <w:lang w:val="en-US" w:eastAsia="zh-CN"/>
              </w:rPr>
              <w:t>20.2</w:t>
            </w:r>
            <w:r>
              <w:rPr>
                <w:b/>
                <w:bCs/>
                <w:sz w:val="24"/>
                <w:szCs w:val="24"/>
                <w:u w:val="single"/>
              </w:rPr>
              <w:t>mg/m</w:t>
            </w:r>
            <w:r>
              <w:rPr>
                <w:b/>
                <w:bCs/>
                <w:sz w:val="24"/>
                <w:szCs w:val="24"/>
                <w:u w:val="single"/>
                <w:vertAlign w:val="superscript"/>
              </w:rPr>
              <w:t>3</w:t>
            </w:r>
            <w:r>
              <w:rPr>
                <w:rFonts w:hint="eastAsia"/>
                <w:b/>
                <w:bCs/>
                <w:szCs w:val="21"/>
                <w:u w:val="single"/>
              </w:rPr>
              <w:t>。</w:t>
            </w:r>
            <w:r>
              <w:rPr>
                <w:rFonts w:hint="eastAsia"/>
                <w:sz w:val="24"/>
                <w:szCs w:val="24"/>
              </w:rPr>
              <w:t>非甲烷总烃和颗粒物均</w:t>
            </w:r>
            <w:r>
              <w:rPr>
                <w:bCs/>
                <w:color w:val="000000"/>
                <w:kern w:val="0"/>
                <w:sz w:val="24"/>
                <w:szCs w:val="24"/>
              </w:rPr>
              <w:t>可满足</w:t>
            </w:r>
            <w:r>
              <w:rPr>
                <w:sz w:val="24"/>
                <w:szCs w:val="24"/>
              </w:rPr>
              <w:t>《大气污染物综合排放标准》（GB16297-1996）表2二级标准</w:t>
            </w:r>
            <w:r>
              <w:rPr>
                <w:rFonts w:hint="eastAsia"/>
                <w:sz w:val="24"/>
                <w:szCs w:val="24"/>
              </w:rPr>
              <w:t>（非甲烷总烃：最高允许排放浓度120</w:t>
            </w:r>
            <w:r>
              <w:rPr>
                <w:sz w:val="24"/>
                <w:szCs w:val="24"/>
              </w:rPr>
              <w:t>mg/m</w:t>
            </w:r>
            <w:r>
              <w:rPr>
                <w:sz w:val="24"/>
                <w:szCs w:val="24"/>
                <w:vertAlign w:val="superscript"/>
              </w:rPr>
              <w:t>3</w:t>
            </w:r>
            <w:r>
              <w:rPr>
                <w:rFonts w:hint="eastAsia"/>
                <w:sz w:val="24"/>
                <w:szCs w:val="24"/>
              </w:rPr>
              <w:t>，</w:t>
            </w:r>
            <w:r>
              <w:rPr>
                <w:rFonts w:hint="eastAsia"/>
                <w:sz w:val="24"/>
                <w:szCs w:val="24"/>
                <w:lang w:val="en-US" w:eastAsia="zh-CN"/>
              </w:rPr>
              <w:t>15m高排气筒</w:t>
            </w:r>
            <w:r>
              <w:rPr>
                <w:rFonts w:hint="eastAsia"/>
                <w:sz w:val="24"/>
                <w:szCs w:val="24"/>
              </w:rPr>
              <w:t>最高允许排放速率10kg/h；颗粒物：最高允许排放浓度120</w:t>
            </w:r>
            <w:r>
              <w:rPr>
                <w:sz w:val="24"/>
                <w:szCs w:val="24"/>
              </w:rPr>
              <w:t>mg/m</w:t>
            </w:r>
            <w:r>
              <w:rPr>
                <w:sz w:val="24"/>
                <w:szCs w:val="24"/>
                <w:vertAlign w:val="superscript"/>
              </w:rPr>
              <w:t>3</w:t>
            </w:r>
            <w:r>
              <w:rPr>
                <w:rFonts w:hint="eastAsia"/>
                <w:sz w:val="24"/>
                <w:szCs w:val="24"/>
              </w:rPr>
              <w:t>，</w:t>
            </w:r>
            <w:r>
              <w:rPr>
                <w:rFonts w:hint="eastAsia"/>
                <w:sz w:val="24"/>
                <w:szCs w:val="24"/>
                <w:lang w:val="en-US" w:eastAsia="zh-CN"/>
              </w:rPr>
              <w:t>15m高排气筒</w:t>
            </w:r>
            <w:r>
              <w:rPr>
                <w:rFonts w:hint="eastAsia"/>
                <w:sz w:val="24"/>
                <w:szCs w:val="24"/>
              </w:rPr>
              <w:t>最高允许排放速率3.5kg/h）</w:t>
            </w:r>
            <w:r>
              <w:rPr>
                <w:rFonts w:hint="eastAsia"/>
                <w:bCs/>
                <w:color w:val="000000"/>
                <w:kern w:val="0"/>
                <w:sz w:val="24"/>
                <w:szCs w:val="24"/>
              </w:rPr>
              <w:t>的要求，</w:t>
            </w:r>
            <w:r>
              <w:rPr>
                <w:rFonts w:hint="eastAsia"/>
                <w:bCs/>
                <w:kern w:val="0"/>
                <w:sz w:val="24"/>
                <w:szCs w:val="24"/>
              </w:rPr>
              <w:t>同时非甲烷总烃</w:t>
            </w:r>
            <w:r>
              <w:rPr>
                <w:rFonts w:hint="eastAsia"/>
                <w:bCs/>
                <w:kern w:val="0"/>
                <w:sz w:val="24"/>
                <w:szCs w:val="24"/>
                <w:lang w:val="en-US" w:eastAsia="zh-CN"/>
              </w:rPr>
              <w:t>排放浓度</w:t>
            </w:r>
            <w:r>
              <w:rPr>
                <w:rFonts w:hint="eastAsia"/>
                <w:bCs/>
                <w:kern w:val="0"/>
                <w:sz w:val="24"/>
                <w:szCs w:val="24"/>
              </w:rPr>
              <w:t>满足《</w:t>
            </w:r>
            <w:r>
              <w:rPr>
                <w:bCs/>
                <w:kern w:val="0"/>
                <w:sz w:val="24"/>
                <w:szCs w:val="24"/>
              </w:rPr>
              <w:t>关于全省开展工业企业挥发性有机物专项治理工作中排放建议值的通知</w:t>
            </w:r>
            <w:r>
              <w:rPr>
                <w:rFonts w:hint="eastAsia"/>
                <w:bCs/>
                <w:kern w:val="0"/>
                <w:sz w:val="24"/>
                <w:szCs w:val="24"/>
              </w:rPr>
              <w:t>》</w:t>
            </w:r>
            <w:r>
              <w:rPr>
                <w:bCs/>
                <w:kern w:val="0"/>
                <w:sz w:val="24"/>
                <w:szCs w:val="24"/>
              </w:rPr>
              <w:t>豫环攻坚办〔2017〕162号</w:t>
            </w:r>
            <w:r>
              <w:rPr>
                <w:rFonts w:hint="eastAsia"/>
                <w:bCs/>
                <w:kern w:val="0"/>
                <w:sz w:val="24"/>
                <w:szCs w:val="24"/>
              </w:rPr>
              <w:t>（非甲烷总烃有组织排放建议值浓度80mg/m</w:t>
            </w:r>
            <w:r>
              <w:rPr>
                <w:rFonts w:hint="eastAsia"/>
                <w:bCs/>
                <w:kern w:val="0"/>
                <w:sz w:val="24"/>
                <w:szCs w:val="24"/>
                <w:vertAlign w:val="superscript"/>
              </w:rPr>
              <w:t>3</w:t>
            </w:r>
            <w:r>
              <w:rPr>
                <w:rFonts w:hint="eastAsia"/>
                <w:bCs/>
                <w:kern w:val="0"/>
                <w:sz w:val="24"/>
                <w:szCs w:val="24"/>
              </w:rPr>
              <w:t>，去除率70%）</w:t>
            </w:r>
            <w:r>
              <w:rPr>
                <w:bCs/>
                <w:kern w:val="0"/>
                <w:sz w:val="24"/>
                <w:szCs w:val="24"/>
              </w:rPr>
              <w:t>的要求</w:t>
            </w:r>
            <w:r>
              <w:rPr>
                <w:rFonts w:hint="eastAsia"/>
                <w:bCs/>
                <w:kern w:val="0"/>
                <w:sz w:val="24"/>
                <w:szCs w:val="24"/>
              </w:rPr>
              <w:t>。</w:t>
            </w:r>
          </w:p>
          <w:p>
            <w:pPr>
              <w:pStyle w:val="5"/>
              <w:keepNext/>
              <w:keepLines/>
              <w:pageBreakBefore w:val="0"/>
              <w:widowControl w:val="0"/>
              <w:kinsoku/>
              <w:wordWrap/>
              <w:overflowPunct/>
              <w:topLinePunct w:val="0"/>
              <w:autoSpaceDE/>
              <w:autoSpaceDN/>
              <w:bidi w:val="0"/>
              <w:adjustRightInd/>
              <w:snapToGrid/>
              <w:ind w:firstLine="482" w:firstLineChars="200"/>
              <w:textAlignment w:val="auto"/>
              <w:outlineLvl w:val="3"/>
              <w:rPr>
                <w:rFonts w:hint="eastAsia"/>
                <w:b/>
                <w:bCs/>
                <w:kern w:val="0"/>
                <w:sz w:val="24"/>
                <w:szCs w:val="24"/>
                <w:u w:val="single"/>
                <w:lang w:val="en-US" w:eastAsia="zh-CN"/>
              </w:rPr>
            </w:pPr>
            <w:r>
              <w:rPr>
                <w:rFonts w:hint="eastAsia"/>
                <w:b/>
                <w:bCs/>
                <w:kern w:val="0"/>
                <w:sz w:val="24"/>
                <w:szCs w:val="24"/>
                <w:u w:val="single"/>
                <w:lang w:val="en-US" w:eastAsia="zh-CN"/>
              </w:rPr>
              <w:t>③大气污染物预测分析</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大气污染物预测相关参数见表18</w:t>
            </w:r>
            <w:r>
              <w:rPr>
                <w:rFonts w:hint="eastAsia" w:ascii="Times New Roman" w:hAnsi="Times New Roman" w:eastAsia="宋体" w:cs="Times New Roman"/>
                <w:b/>
                <w:bCs/>
                <w:sz w:val="24"/>
                <w:szCs w:val="24"/>
                <w:u w:val="single"/>
                <w:lang w:val="en-US" w:eastAsia="zh-CN"/>
              </w:rPr>
              <w:t>。</w:t>
            </w:r>
          </w:p>
          <w:p>
            <w:pPr>
              <w:rPr>
                <w:rFonts w:hint="eastAsia" w:ascii="Times New Roman" w:hAnsi="Times New Roman" w:eastAsia="宋体" w:cs="Times New Roman"/>
                <w:sz w:val="24"/>
                <w:szCs w:val="24"/>
                <w:lang w:val="en-US" w:eastAsia="zh-CN"/>
              </w:rPr>
            </w:pPr>
          </w:p>
          <w:p>
            <w:pPr>
              <w:pStyle w:val="5"/>
              <w:rPr>
                <w:rFonts w:hint="eastAsia" w:ascii="Times New Roman" w:hAnsi="Times New Roman" w:eastAsia="宋体" w:cs="Times New Roman"/>
                <w:sz w:val="24"/>
                <w:szCs w:val="24"/>
                <w:lang w:val="en-US" w:eastAsia="zh-CN"/>
              </w:rPr>
            </w:pPr>
          </w:p>
          <w:p>
            <w:pPr>
              <w:pStyle w:val="6"/>
              <w:rPr>
                <w:rFonts w:hint="eastAsia" w:ascii="Times New Roman" w:hAnsi="Times New Roman" w:eastAsia="宋体" w:cs="Times New Roman"/>
                <w:sz w:val="24"/>
                <w:szCs w:val="24"/>
                <w:lang w:val="en-US" w:eastAsia="zh-CN"/>
              </w:rPr>
            </w:pPr>
          </w:p>
          <w:p>
            <w:pPr>
              <w:rPr>
                <w:rFonts w:hint="eastAsia" w:ascii="Times New Roman" w:hAnsi="Times New Roman" w:eastAsia="宋体" w:cs="Times New Roman"/>
                <w:sz w:val="24"/>
                <w:szCs w:val="24"/>
                <w:lang w:val="en-US" w:eastAsia="zh-CN"/>
              </w:rPr>
            </w:pPr>
          </w:p>
          <w:p>
            <w:pPr>
              <w:pStyle w:val="5"/>
              <w:rPr>
                <w:rFonts w:hint="eastAsia" w:ascii="Times New Roman" w:hAnsi="Times New Roman" w:eastAsia="宋体" w:cs="Times New Roman"/>
                <w:sz w:val="24"/>
                <w:szCs w:val="24"/>
                <w:lang w:val="en-US" w:eastAsia="zh-CN"/>
              </w:rPr>
            </w:pPr>
          </w:p>
          <w:p>
            <w:pPr>
              <w:pStyle w:val="6"/>
              <w:rPr>
                <w:rFonts w:hint="eastAsia" w:ascii="Times New Roman" w:hAnsi="Times New Roman" w:eastAsia="宋体" w:cs="Times New Roman"/>
                <w:sz w:val="24"/>
                <w:szCs w:val="24"/>
                <w:lang w:val="en-US" w:eastAsia="zh-CN"/>
              </w:rPr>
            </w:pPr>
          </w:p>
          <w:p>
            <w:pPr>
              <w:rPr>
                <w:rFonts w:hint="default"/>
                <w:lang w:val="en-US" w:eastAsia="zh-CN"/>
              </w:rPr>
            </w:pPr>
          </w:p>
          <w:p>
            <w:pPr>
              <w:snapToGrid w:val="0"/>
              <w:ind w:firstLine="480"/>
              <w:rPr>
                <w:rFonts w:hint="eastAsia" w:eastAsia="黑体"/>
                <w:b/>
                <w:bCs w:val="0"/>
                <w:sz w:val="24"/>
                <w:szCs w:val="24"/>
                <w:u w:val="single"/>
                <w:lang w:val="en-US" w:eastAsia="zh-CN"/>
              </w:rPr>
            </w:pPr>
            <w:r>
              <w:rPr>
                <w:rFonts w:eastAsia="黑体"/>
                <w:b/>
                <w:bCs w:val="0"/>
                <w:sz w:val="24"/>
                <w:szCs w:val="24"/>
                <w:u w:val="single"/>
              </w:rPr>
              <w:t>表</w:t>
            </w:r>
            <w:r>
              <w:rPr>
                <w:rFonts w:hint="eastAsia" w:eastAsia="黑体"/>
                <w:b/>
                <w:bCs w:val="0"/>
                <w:sz w:val="24"/>
                <w:szCs w:val="24"/>
                <w:u w:val="single"/>
                <w:lang w:val="en-US" w:eastAsia="zh-CN"/>
              </w:rPr>
              <w:t>18</w:t>
            </w:r>
            <w:r>
              <w:rPr>
                <w:rFonts w:eastAsia="黑体"/>
                <w:b/>
                <w:bCs w:val="0"/>
                <w:sz w:val="24"/>
                <w:szCs w:val="24"/>
                <w:u w:val="single"/>
              </w:rPr>
              <w:t xml:space="preserve">        </w:t>
            </w:r>
            <w:r>
              <w:rPr>
                <w:rFonts w:hint="eastAsia" w:eastAsia="黑体"/>
                <w:b/>
                <w:bCs w:val="0"/>
                <w:sz w:val="24"/>
                <w:szCs w:val="24"/>
                <w:u w:val="single"/>
                <w:lang w:val="en-US" w:eastAsia="zh-CN"/>
              </w:rPr>
              <w:t>大气污染物预测相关参数一览表</w:t>
            </w:r>
          </w:p>
          <w:tbl>
            <w:tblPr>
              <w:tblStyle w:val="2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977"/>
              <w:gridCol w:w="1199"/>
              <w:gridCol w:w="1217"/>
              <w:gridCol w:w="1371"/>
              <w:gridCol w:w="140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vAlign w:val="center"/>
                </w:tcPr>
                <w:p>
                  <w:pPr>
                    <w:pStyle w:val="6"/>
                    <w:adjustRightInd w:val="0"/>
                    <w:snapToGrid w:val="0"/>
                    <w:spacing w:line="360" w:lineRule="exact"/>
                    <w:ind w:firstLine="0" w:firstLineChars="0"/>
                    <w:jc w:val="center"/>
                    <w:rPr>
                      <w:rFonts w:hint="eastAsia" w:eastAsia="宋体"/>
                      <w:b/>
                      <w:sz w:val="21"/>
                      <w:u w:val="single"/>
                      <w:lang w:eastAsia="zh-CN"/>
                    </w:rPr>
                  </w:pPr>
                  <w:r>
                    <w:rPr>
                      <w:b/>
                      <w:sz w:val="21"/>
                      <w:u w:val="single"/>
                    </w:rPr>
                    <w:t>污染</w:t>
                  </w:r>
                  <w:r>
                    <w:rPr>
                      <w:rFonts w:hint="eastAsia"/>
                      <w:b/>
                      <w:sz w:val="21"/>
                      <w:u w:val="single"/>
                      <w:lang w:val="en-US" w:eastAsia="zh-CN"/>
                    </w:rPr>
                    <w:t>物</w:t>
                  </w:r>
                </w:p>
              </w:tc>
              <w:tc>
                <w:tcPr>
                  <w:tcW w:w="977" w:type="dxa"/>
                  <w:vAlign w:val="center"/>
                </w:tcPr>
                <w:p>
                  <w:pPr>
                    <w:pStyle w:val="6"/>
                    <w:adjustRightInd w:val="0"/>
                    <w:snapToGrid w:val="0"/>
                    <w:spacing w:line="360" w:lineRule="exact"/>
                    <w:ind w:firstLine="0" w:firstLineChars="0"/>
                    <w:jc w:val="center"/>
                    <w:rPr>
                      <w:b/>
                      <w:sz w:val="21"/>
                      <w:u w:val="single"/>
                    </w:rPr>
                  </w:pPr>
                  <w:r>
                    <w:rPr>
                      <w:b/>
                      <w:sz w:val="21"/>
                      <w:u w:val="single"/>
                    </w:rPr>
                    <w:t>排放方式</w:t>
                  </w:r>
                </w:p>
              </w:tc>
              <w:tc>
                <w:tcPr>
                  <w:tcW w:w="1199"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排气筒高度（m）</w:t>
                  </w:r>
                </w:p>
              </w:tc>
              <w:tc>
                <w:tcPr>
                  <w:tcW w:w="1217"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排气筒出口内径（cm）</w:t>
                  </w:r>
                </w:p>
              </w:tc>
              <w:tc>
                <w:tcPr>
                  <w:tcW w:w="1371"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距离厂界最近距离（m）</w:t>
                  </w:r>
                </w:p>
              </w:tc>
              <w:tc>
                <w:tcPr>
                  <w:tcW w:w="1405" w:type="dxa"/>
                  <w:vAlign w:val="center"/>
                </w:tcPr>
                <w:p>
                  <w:pPr>
                    <w:pStyle w:val="6"/>
                    <w:adjustRightInd w:val="0"/>
                    <w:snapToGrid w:val="0"/>
                    <w:spacing w:line="360" w:lineRule="exact"/>
                    <w:ind w:firstLine="0" w:firstLineChars="0"/>
                    <w:jc w:val="center"/>
                    <w:rPr>
                      <w:rFonts w:hint="eastAsia" w:eastAsia="宋体"/>
                      <w:b/>
                      <w:sz w:val="21"/>
                      <w:u w:val="single"/>
                      <w:lang w:eastAsia="zh-CN"/>
                    </w:rPr>
                  </w:pPr>
                  <w:r>
                    <w:rPr>
                      <w:rFonts w:hint="eastAsia"/>
                      <w:b/>
                      <w:sz w:val="21"/>
                      <w:u w:val="single"/>
                      <w:lang w:val="en-US" w:eastAsia="zh-CN"/>
                    </w:rPr>
                    <w:t>排放速率（</w:t>
                  </w:r>
                  <w:r>
                    <w:rPr>
                      <w:rFonts w:hint="eastAsia"/>
                      <w:b/>
                      <w:bCs/>
                      <w:sz w:val="24"/>
                      <w:szCs w:val="24"/>
                      <w:u w:val="single"/>
                    </w:rPr>
                    <w:t>kg/h</w:t>
                  </w:r>
                  <w:r>
                    <w:rPr>
                      <w:rFonts w:hint="eastAsia"/>
                      <w:b/>
                      <w:sz w:val="21"/>
                      <w:u w:val="single"/>
                      <w:lang w:val="en-US" w:eastAsia="zh-CN"/>
                    </w:rPr>
                    <w:t>）</w:t>
                  </w:r>
                </w:p>
              </w:tc>
              <w:tc>
                <w:tcPr>
                  <w:tcW w:w="1352" w:type="dxa"/>
                  <w:vAlign w:val="center"/>
                </w:tcPr>
                <w:p>
                  <w:pPr>
                    <w:pStyle w:val="6"/>
                    <w:adjustRightInd w:val="0"/>
                    <w:snapToGrid w:val="0"/>
                    <w:spacing w:line="360" w:lineRule="exact"/>
                    <w:ind w:firstLine="0" w:firstLineChars="0"/>
                    <w:jc w:val="center"/>
                    <w:rPr>
                      <w:rFonts w:hint="eastAsia" w:eastAsia="宋体"/>
                      <w:b/>
                      <w:sz w:val="21"/>
                      <w:u w:val="single"/>
                      <w:lang w:eastAsia="zh-CN"/>
                    </w:rPr>
                  </w:pPr>
                  <w:r>
                    <w:rPr>
                      <w:rFonts w:hint="eastAsia"/>
                      <w:b/>
                      <w:sz w:val="21"/>
                      <w:u w:val="single"/>
                      <w:lang w:val="en-US" w:eastAsia="zh-CN"/>
                    </w:rPr>
                    <w:t>评价标准（</w:t>
                  </w:r>
                  <w:r>
                    <w:rPr>
                      <w:rFonts w:hint="eastAsia"/>
                      <w:b/>
                      <w:bCs w:val="0"/>
                      <w:kern w:val="0"/>
                      <w:sz w:val="24"/>
                      <w:szCs w:val="24"/>
                      <w:u w:val="single"/>
                    </w:rPr>
                    <w:t>mg/m</w:t>
                  </w:r>
                  <w:r>
                    <w:rPr>
                      <w:rFonts w:hint="eastAsia"/>
                      <w:b/>
                      <w:bCs w:val="0"/>
                      <w:kern w:val="0"/>
                      <w:sz w:val="24"/>
                      <w:szCs w:val="24"/>
                      <w:u w:val="single"/>
                      <w:vertAlign w:val="superscript"/>
                    </w:rPr>
                    <w:t>3</w:t>
                  </w:r>
                  <w:r>
                    <w:rPr>
                      <w:rFonts w:hint="eastAsia"/>
                      <w:b/>
                      <w:sz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029" w:type="dxa"/>
                  <w:vMerge w:val="restart"/>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非甲烷总烃</w:t>
                  </w:r>
                </w:p>
              </w:tc>
              <w:tc>
                <w:tcPr>
                  <w:tcW w:w="977" w:type="dxa"/>
                  <w:vAlign w:val="center"/>
                </w:tcPr>
                <w:p>
                  <w:pPr>
                    <w:pStyle w:val="6"/>
                    <w:adjustRightInd w:val="0"/>
                    <w:snapToGrid w:val="0"/>
                    <w:spacing w:line="360" w:lineRule="exact"/>
                    <w:ind w:firstLine="0" w:firstLineChars="0"/>
                    <w:jc w:val="center"/>
                    <w:rPr>
                      <w:b/>
                      <w:sz w:val="21"/>
                      <w:u w:val="single"/>
                    </w:rPr>
                  </w:pPr>
                  <w:r>
                    <w:rPr>
                      <w:b/>
                      <w:sz w:val="21"/>
                      <w:u w:val="single"/>
                    </w:rPr>
                    <w:t>有组织</w:t>
                  </w:r>
                </w:p>
              </w:tc>
              <w:tc>
                <w:tcPr>
                  <w:tcW w:w="1199"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15</w:t>
                  </w:r>
                </w:p>
              </w:tc>
              <w:tc>
                <w:tcPr>
                  <w:tcW w:w="1217"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30</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
                      <w:bCs/>
                      <w:sz w:val="21"/>
                      <w:u w:val="single"/>
                      <w:lang w:val="en-US"/>
                    </w:rPr>
                  </w:pPr>
                  <w:r>
                    <w:rPr>
                      <w:rFonts w:hint="eastAsia" w:cs="Times New Roman"/>
                      <w:b/>
                      <w:bCs/>
                      <w:szCs w:val="21"/>
                      <w:u w:val="single"/>
                      <w:lang w:val="en-US" w:eastAsia="zh-CN"/>
                    </w:rPr>
                    <w:t>2</w:t>
                  </w:r>
                </w:p>
              </w:tc>
              <w:tc>
                <w:tcPr>
                  <w:tcW w:w="1405" w:type="dxa"/>
                  <w:vAlign w:val="center"/>
                </w:tcPr>
                <w:p>
                  <w:pPr>
                    <w:pStyle w:val="6"/>
                    <w:adjustRightInd w:val="0"/>
                    <w:snapToGrid w:val="0"/>
                    <w:spacing w:line="360" w:lineRule="exact"/>
                    <w:ind w:firstLine="0" w:firstLineChars="0"/>
                    <w:jc w:val="center"/>
                    <w:rPr>
                      <w:rFonts w:hint="eastAsia" w:eastAsia="宋体"/>
                      <w:b/>
                      <w:bCs w:val="0"/>
                      <w:sz w:val="21"/>
                      <w:u w:val="single"/>
                      <w:lang w:val="en-US" w:eastAsia="zh-CN"/>
                    </w:rPr>
                  </w:pPr>
                  <w:r>
                    <w:rPr>
                      <w:rFonts w:hint="eastAsia"/>
                      <w:b/>
                      <w:bCs w:val="0"/>
                      <w:sz w:val="21"/>
                      <w:u w:val="single"/>
                      <w:lang w:val="en-US" w:eastAsia="zh-CN"/>
                    </w:rPr>
                    <w:t>0.0041</w:t>
                  </w:r>
                </w:p>
              </w:tc>
              <w:tc>
                <w:tcPr>
                  <w:tcW w:w="1352" w:type="dxa"/>
                  <w:vMerge w:val="restart"/>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vMerge w:val="continue"/>
                  <w:vAlign w:val="center"/>
                </w:tcPr>
                <w:p>
                  <w:pPr>
                    <w:pStyle w:val="6"/>
                    <w:adjustRightInd w:val="0"/>
                    <w:snapToGrid w:val="0"/>
                    <w:spacing w:line="360" w:lineRule="exact"/>
                    <w:ind w:firstLine="0" w:firstLineChars="0"/>
                    <w:jc w:val="center"/>
                    <w:rPr>
                      <w:b/>
                      <w:sz w:val="21"/>
                      <w:u w:val="single"/>
                    </w:rPr>
                  </w:pPr>
                </w:p>
              </w:tc>
              <w:tc>
                <w:tcPr>
                  <w:tcW w:w="977" w:type="dxa"/>
                  <w:vAlign w:val="center"/>
                </w:tcPr>
                <w:p>
                  <w:pPr>
                    <w:pStyle w:val="6"/>
                    <w:adjustRightInd w:val="0"/>
                    <w:snapToGrid w:val="0"/>
                    <w:spacing w:line="360" w:lineRule="exact"/>
                    <w:ind w:firstLine="0" w:firstLineChars="0"/>
                    <w:jc w:val="center"/>
                    <w:rPr>
                      <w:b/>
                      <w:sz w:val="21"/>
                      <w:u w:val="single"/>
                    </w:rPr>
                  </w:pPr>
                  <w:r>
                    <w:rPr>
                      <w:b/>
                      <w:sz w:val="21"/>
                      <w:u w:val="single"/>
                    </w:rPr>
                    <w:t>无组织</w:t>
                  </w:r>
                </w:p>
              </w:tc>
              <w:tc>
                <w:tcPr>
                  <w:tcW w:w="1199" w:type="dxa"/>
                  <w:vAlign w:val="top"/>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w:t>
                  </w:r>
                </w:p>
              </w:tc>
              <w:tc>
                <w:tcPr>
                  <w:tcW w:w="1217"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
                      <w:bCs/>
                      <w:sz w:val="21"/>
                      <w:u w:val="single"/>
                      <w:lang w:val="en-US"/>
                    </w:rPr>
                  </w:pPr>
                  <w:r>
                    <w:rPr>
                      <w:rFonts w:hint="eastAsia" w:cs="Times New Roman"/>
                      <w:b/>
                      <w:bCs/>
                      <w:szCs w:val="21"/>
                      <w:u w:val="single"/>
                      <w:lang w:val="en-US" w:eastAsia="zh-CN"/>
                    </w:rPr>
                    <w:t>1</w:t>
                  </w:r>
                </w:p>
              </w:tc>
              <w:tc>
                <w:tcPr>
                  <w:tcW w:w="1405" w:type="dxa"/>
                  <w:vAlign w:val="center"/>
                </w:tcPr>
                <w:p>
                  <w:pPr>
                    <w:pStyle w:val="6"/>
                    <w:adjustRightInd w:val="0"/>
                    <w:snapToGrid w:val="0"/>
                    <w:spacing w:line="360" w:lineRule="exact"/>
                    <w:ind w:firstLine="0" w:firstLineChars="0"/>
                    <w:jc w:val="center"/>
                    <w:rPr>
                      <w:rFonts w:hint="eastAsia" w:eastAsia="宋体"/>
                      <w:b/>
                      <w:bCs w:val="0"/>
                      <w:sz w:val="21"/>
                      <w:u w:val="single"/>
                      <w:lang w:val="en-US" w:eastAsia="zh-CN"/>
                    </w:rPr>
                  </w:pPr>
                  <w:r>
                    <w:rPr>
                      <w:rFonts w:hint="eastAsia"/>
                      <w:b/>
                      <w:bCs w:val="0"/>
                      <w:sz w:val="21"/>
                      <w:u w:val="single"/>
                      <w:lang w:val="en-US" w:eastAsia="zh-CN"/>
                    </w:rPr>
                    <w:t>0.0023</w:t>
                  </w:r>
                </w:p>
              </w:tc>
              <w:tc>
                <w:tcPr>
                  <w:tcW w:w="1352" w:type="dxa"/>
                  <w:vMerge w:val="continue"/>
                  <w:vAlign w:val="center"/>
                </w:tcPr>
                <w:p>
                  <w:pPr>
                    <w:pStyle w:val="6"/>
                    <w:adjustRightInd w:val="0"/>
                    <w:snapToGrid w:val="0"/>
                    <w:spacing w:line="360" w:lineRule="exact"/>
                    <w:ind w:firstLine="0" w:firstLineChars="0"/>
                    <w:jc w:val="center"/>
                    <w:rPr>
                      <w:b/>
                      <w:sz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vMerge w:val="restart"/>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颗粒物</w:t>
                  </w:r>
                </w:p>
              </w:tc>
              <w:tc>
                <w:tcPr>
                  <w:tcW w:w="977"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有组织</w:t>
                  </w:r>
                </w:p>
              </w:tc>
              <w:tc>
                <w:tcPr>
                  <w:tcW w:w="1199" w:type="dxa"/>
                  <w:vAlign w:val="top"/>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15</w:t>
                  </w:r>
                </w:p>
              </w:tc>
              <w:tc>
                <w:tcPr>
                  <w:tcW w:w="1217"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30</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b/>
                      <w:bCs/>
                      <w:sz w:val="21"/>
                      <w:u w:val="single"/>
                      <w:lang w:val="en-US" w:eastAsia="zh-CN"/>
                    </w:rPr>
                  </w:pPr>
                  <w:r>
                    <w:rPr>
                      <w:rFonts w:hint="eastAsia" w:cs="Times New Roman"/>
                      <w:b/>
                      <w:bCs/>
                      <w:szCs w:val="21"/>
                      <w:u w:val="single"/>
                      <w:lang w:val="en-US" w:eastAsia="zh-CN"/>
                    </w:rPr>
                    <w:t>2</w:t>
                  </w:r>
                </w:p>
              </w:tc>
              <w:tc>
                <w:tcPr>
                  <w:tcW w:w="1405" w:type="dxa"/>
                  <w:vAlign w:val="center"/>
                </w:tcPr>
                <w:p>
                  <w:pPr>
                    <w:pStyle w:val="6"/>
                    <w:adjustRightInd w:val="0"/>
                    <w:snapToGrid w:val="0"/>
                    <w:spacing w:line="360" w:lineRule="exact"/>
                    <w:ind w:firstLine="0" w:firstLineChars="0"/>
                    <w:jc w:val="center"/>
                    <w:rPr>
                      <w:rFonts w:hint="eastAsia" w:eastAsia="宋体"/>
                      <w:b/>
                      <w:bCs w:val="0"/>
                      <w:sz w:val="21"/>
                      <w:u w:val="single"/>
                      <w:lang w:val="en-US" w:eastAsia="zh-CN"/>
                    </w:rPr>
                  </w:pPr>
                  <w:r>
                    <w:rPr>
                      <w:rFonts w:hint="eastAsia"/>
                      <w:b/>
                      <w:bCs w:val="0"/>
                      <w:sz w:val="21"/>
                      <w:u w:val="single"/>
                      <w:lang w:val="en-US" w:eastAsia="zh-CN"/>
                    </w:rPr>
                    <w:t>0.0621</w:t>
                  </w:r>
                </w:p>
              </w:tc>
              <w:tc>
                <w:tcPr>
                  <w:tcW w:w="1352" w:type="dxa"/>
                  <w:vMerge w:val="restart"/>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9" w:type="dxa"/>
                  <w:vMerge w:val="continue"/>
                  <w:vAlign w:val="center"/>
                </w:tcPr>
                <w:p>
                  <w:pPr>
                    <w:pStyle w:val="6"/>
                    <w:adjustRightInd w:val="0"/>
                    <w:snapToGrid w:val="0"/>
                    <w:spacing w:line="360" w:lineRule="exact"/>
                    <w:ind w:firstLine="0" w:firstLineChars="0"/>
                    <w:jc w:val="center"/>
                    <w:rPr>
                      <w:b/>
                      <w:sz w:val="21"/>
                      <w:u w:val="single"/>
                    </w:rPr>
                  </w:pPr>
                </w:p>
              </w:tc>
              <w:tc>
                <w:tcPr>
                  <w:tcW w:w="977"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无组织</w:t>
                  </w:r>
                </w:p>
              </w:tc>
              <w:tc>
                <w:tcPr>
                  <w:tcW w:w="1199" w:type="dxa"/>
                  <w:vAlign w:val="top"/>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w:t>
                  </w:r>
                </w:p>
              </w:tc>
              <w:tc>
                <w:tcPr>
                  <w:tcW w:w="1217" w:type="dxa"/>
                  <w:vAlign w:val="center"/>
                </w:tcPr>
                <w:p>
                  <w:pPr>
                    <w:pStyle w:val="6"/>
                    <w:adjustRightInd w:val="0"/>
                    <w:snapToGrid w:val="0"/>
                    <w:spacing w:line="360" w:lineRule="exact"/>
                    <w:ind w:firstLine="0" w:firstLineChars="0"/>
                    <w:jc w:val="center"/>
                    <w:rPr>
                      <w:b/>
                      <w:sz w:val="21"/>
                      <w:u w:val="single"/>
                    </w:rPr>
                  </w:pPr>
                  <w:r>
                    <w:rPr>
                      <w:rFonts w:hint="eastAsia"/>
                      <w:b/>
                      <w:sz w:val="21"/>
                      <w:u w:val="single"/>
                      <w:lang w:val="en-US" w:eastAsia="zh-CN"/>
                    </w:rPr>
                    <w:t>/</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b/>
                      <w:bCs/>
                      <w:sz w:val="21"/>
                      <w:u w:val="single"/>
                      <w:lang w:val="en-US" w:eastAsia="zh-CN"/>
                    </w:rPr>
                  </w:pPr>
                  <w:r>
                    <w:rPr>
                      <w:rFonts w:hint="eastAsia" w:cs="Times New Roman"/>
                      <w:b/>
                      <w:bCs/>
                      <w:szCs w:val="21"/>
                      <w:u w:val="single"/>
                      <w:lang w:val="en-US" w:eastAsia="zh-CN"/>
                    </w:rPr>
                    <w:t>1</w:t>
                  </w:r>
                </w:p>
              </w:tc>
              <w:tc>
                <w:tcPr>
                  <w:tcW w:w="1405" w:type="dxa"/>
                  <w:vAlign w:val="center"/>
                </w:tcPr>
                <w:p>
                  <w:pPr>
                    <w:pStyle w:val="6"/>
                    <w:adjustRightInd w:val="0"/>
                    <w:snapToGrid w:val="0"/>
                    <w:spacing w:line="360" w:lineRule="exact"/>
                    <w:ind w:firstLine="0" w:firstLineChars="0"/>
                    <w:jc w:val="center"/>
                    <w:rPr>
                      <w:rFonts w:hint="eastAsia" w:eastAsia="宋体"/>
                      <w:b/>
                      <w:bCs w:val="0"/>
                      <w:sz w:val="21"/>
                      <w:u w:val="single"/>
                      <w:lang w:val="en-US" w:eastAsia="zh-CN"/>
                    </w:rPr>
                  </w:pPr>
                  <w:r>
                    <w:rPr>
                      <w:rFonts w:hint="eastAsia"/>
                      <w:b/>
                      <w:bCs w:val="0"/>
                      <w:sz w:val="21"/>
                      <w:u w:val="single"/>
                      <w:lang w:val="en-US" w:eastAsia="zh-CN"/>
                    </w:rPr>
                    <w:t>0.0666</w:t>
                  </w:r>
                </w:p>
              </w:tc>
              <w:tc>
                <w:tcPr>
                  <w:tcW w:w="1352" w:type="dxa"/>
                  <w:vMerge w:val="continue"/>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p>
              </w:tc>
            </w:tr>
          </w:tbl>
          <w:p>
            <w:pPr>
              <w:snapToGrid w:val="0"/>
              <w:ind w:firstLine="480"/>
              <w:rPr>
                <w:rFonts w:eastAsia="黑体"/>
                <w:b/>
                <w:bCs w:val="0"/>
                <w:sz w:val="24"/>
                <w:szCs w:val="24"/>
                <w:u w:val="single"/>
              </w:rPr>
            </w:pPr>
            <w:r>
              <w:rPr>
                <w:rFonts w:eastAsia="黑体"/>
                <w:b/>
                <w:bCs w:val="0"/>
                <w:sz w:val="24"/>
                <w:szCs w:val="24"/>
                <w:u w:val="single"/>
              </w:rPr>
              <w:t>表</w:t>
            </w:r>
            <w:r>
              <w:rPr>
                <w:rFonts w:hint="eastAsia" w:eastAsia="黑体"/>
                <w:b/>
                <w:bCs w:val="0"/>
                <w:sz w:val="24"/>
                <w:szCs w:val="24"/>
                <w:u w:val="single"/>
                <w:lang w:val="en-US" w:eastAsia="zh-CN"/>
              </w:rPr>
              <w:t>19</w:t>
            </w:r>
            <w:r>
              <w:rPr>
                <w:rFonts w:eastAsia="黑体"/>
                <w:b/>
                <w:bCs w:val="0"/>
                <w:sz w:val="24"/>
                <w:szCs w:val="24"/>
                <w:u w:val="single"/>
              </w:rPr>
              <w:t xml:space="preserve">        项目环境空气质量影响评价工作等级划分计算结果</w:t>
            </w:r>
          </w:p>
          <w:tbl>
            <w:tblPr>
              <w:tblStyle w:val="2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233"/>
              <w:gridCol w:w="862"/>
              <w:gridCol w:w="713"/>
              <w:gridCol w:w="1330"/>
              <w:gridCol w:w="1389"/>
              <w:gridCol w:w="67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Align w:val="center"/>
                </w:tcPr>
                <w:p>
                  <w:pPr>
                    <w:pStyle w:val="6"/>
                    <w:adjustRightInd w:val="0"/>
                    <w:snapToGrid w:val="0"/>
                    <w:spacing w:line="360" w:lineRule="exact"/>
                    <w:ind w:firstLine="0" w:firstLineChars="0"/>
                    <w:jc w:val="center"/>
                    <w:rPr>
                      <w:b/>
                      <w:sz w:val="21"/>
                      <w:u w:val="single"/>
                    </w:rPr>
                  </w:pPr>
                  <w:r>
                    <w:rPr>
                      <w:b/>
                      <w:sz w:val="21"/>
                      <w:u w:val="single"/>
                    </w:rPr>
                    <w:t>污染源</w:t>
                  </w:r>
                </w:p>
              </w:tc>
              <w:tc>
                <w:tcPr>
                  <w:tcW w:w="1233" w:type="dxa"/>
                  <w:vAlign w:val="center"/>
                </w:tcPr>
                <w:p>
                  <w:pPr>
                    <w:pStyle w:val="6"/>
                    <w:adjustRightInd w:val="0"/>
                    <w:snapToGrid w:val="0"/>
                    <w:spacing w:line="360" w:lineRule="exact"/>
                    <w:ind w:firstLine="0" w:firstLineChars="0"/>
                    <w:jc w:val="center"/>
                    <w:rPr>
                      <w:b/>
                      <w:sz w:val="21"/>
                      <w:u w:val="single"/>
                    </w:rPr>
                  </w:pPr>
                  <w:r>
                    <w:rPr>
                      <w:b/>
                      <w:sz w:val="21"/>
                      <w:u w:val="single"/>
                    </w:rPr>
                    <w:t>排放方式</w:t>
                  </w:r>
                </w:p>
              </w:tc>
              <w:tc>
                <w:tcPr>
                  <w:tcW w:w="862" w:type="dxa"/>
                  <w:vAlign w:val="center"/>
                </w:tcPr>
                <w:p>
                  <w:pPr>
                    <w:pStyle w:val="6"/>
                    <w:adjustRightInd w:val="0"/>
                    <w:snapToGrid w:val="0"/>
                    <w:spacing w:line="360" w:lineRule="exact"/>
                    <w:ind w:firstLine="0" w:firstLineChars="0"/>
                    <w:jc w:val="center"/>
                    <w:rPr>
                      <w:b/>
                      <w:sz w:val="21"/>
                      <w:u w:val="single"/>
                    </w:rPr>
                  </w:pPr>
                  <w:r>
                    <w:rPr>
                      <w:rFonts w:hint="eastAsia"/>
                      <w:b/>
                      <w:sz w:val="21"/>
                      <w:u w:val="single"/>
                    </w:rPr>
                    <w:t>排放工况</w:t>
                  </w:r>
                </w:p>
              </w:tc>
              <w:tc>
                <w:tcPr>
                  <w:tcW w:w="713" w:type="dxa"/>
                  <w:vAlign w:val="center"/>
                </w:tcPr>
                <w:p>
                  <w:pPr>
                    <w:pStyle w:val="6"/>
                    <w:adjustRightInd w:val="0"/>
                    <w:snapToGrid w:val="0"/>
                    <w:spacing w:line="360" w:lineRule="exact"/>
                    <w:ind w:firstLine="0" w:firstLineChars="0"/>
                    <w:jc w:val="center"/>
                    <w:rPr>
                      <w:b/>
                      <w:sz w:val="21"/>
                      <w:u w:val="single"/>
                    </w:rPr>
                  </w:pPr>
                  <w:r>
                    <w:rPr>
                      <w:b/>
                      <w:sz w:val="21"/>
                      <w:u w:val="single"/>
                    </w:rPr>
                    <w:t>污染物</w:t>
                  </w:r>
                </w:p>
              </w:tc>
              <w:tc>
                <w:tcPr>
                  <w:tcW w:w="1330" w:type="dxa"/>
                  <w:vAlign w:val="center"/>
                </w:tcPr>
                <w:p>
                  <w:pPr>
                    <w:pStyle w:val="6"/>
                    <w:adjustRightInd w:val="0"/>
                    <w:snapToGrid w:val="0"/>
                    <w:spacing w:line="360" w:lineRule="exact"/>
                    <w:ind w:firstLine="0" w:firstLineChars="0"/>
                    <w:jc w:val="center"/>
                    <w:rPr>
                      <w:b/>
                      <w:sz w:val="21"/>
                      <w:u w:val="single"/>
                    </w:rPr>
                  </w:pPr>
                  <w:r>
                    <w:rPr>
                      <w:b/>
                      <w:sz w:val="21"/>
                      <w:u w:val="single"/>
                    </w:rPr>
                    <w:t>最大地面浓度(Pmax)</w:t>
                  </w:r>
                </w:p>
              </w:tc>
              <w:tc>
                <w:tcPr>
                  <w:tcW w:w="1389" w:type="dxa"/>
                  <w:vAlign w:val="center"/>
                </w:tcPr>
                <w:p>
                  <w:pPr>
                    <w:pStyle w:val="6"/>
                    <w:adjustRightInd w:val="0"/>
                    <w:snapToGrid w:val="0"/>
                    <w:spacing w:line="360" w:lineRule="exact"/>
                    <w:ind w:firstLine="0" w:firstLineChars="0"/>
                    <w:jc w:val="center"/>
                    <w:rPr>
                      <w:b/>
                      <w:sz w:val="21"/>
                      <w:u w:val="single"/>
                    </w:rPr>
                  </w:pPr>
                  <w:r>
                    <w:rPr>
                      <w:b/>
                      <w:sz w:val="21"/>
                      <w:u w:val="single"/>
                    </w:rPr>
                    <w:t>最大地面浓度占标率</w:t>
                  </w:r>
                </w:p>
              </w:tc>
              <w:tc>
                <w:tcPr>
                  <w:tcW w:w="678" w:type="dxa"/>
                  <w:vAlign w:val="center"/>
                </w:tcPr>
                <w:p>
                  <w:pPr>
                    <w:pStyle w:val="6"/>
                    <w:adjustRightInd w:val="0"/>
                    <w:snapToGrid w:val="0"/>
                    <w:spacing w:line="360" w:lineRule="exact"/>
                    <w:ind w:firstLine="0" w:firstLineChars="0"/>
                    <w:jc w:val="center"/>
                    <w:rPr>
                      <w:b/>
                      <w:sz w:val="21"/>
                      <w:u w:val="single"/>
                    </w:rPr>
                  </w:pPr>
                  <w:r>
                    <w:rPr>
                      <w:b/>
                      <w:sz w:val="21"/>
                      <w:u w:val="single"/>
                    </w:rPr>
                    <w:t>D</w:t>
                  </w:r>
                  <w:r>
                    <w:rPr>
                      <w:b/>
                      <w:sz w:val="21"/>
                      <w:u w:val="single"/>
                      <w:vertAlign w:val="subscript"/>
                    </w:rPr>
                    <w:t>10%</w:t>
                  </w:r>
                </w:p>
              </w:tc>
              <w:tc>
                <w:tcPr>
                  <w:tcW w:w="1267" w:type="dxa"/>
                  <w:vAlign w:val="center"/>
                </w:tcPr>
                <w:p>
                  <w:pPr>
                    <w:pStyle w:val="6"/>
                    <w:adjustRightInd w:val="0"/>
                    <w:snapToGrid w:val="0"/>
                    <w:spacing w:line="360" w:lineRule="exact"/>
                    <w:ind w:firstLine="0" w:firstLineChars="0"/>
                    <w:jc w:val="center"/>
                    <w:rPr>
                      <w:b/>
                      <w:sz w:val="21"/>
                      <w:u w:val="single"/>
                    </w:rPr>
                  </w:pPr>
                  <w:r>
                    <w:rPr>
                      <w:b/>
                      <w:sz w:val="21"/>
                      <w:u w:val="single"/>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078" w:type="dxa"/>
                  <w:vMerge w:val="restart"/>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注塑废气</w:t>
                  </w:r>
                </w:p>
              </w:tc>
              <w:tc>
                <w:tcPr>
                  <w:tcW w:w="1233" w:type="dxa"/>
                  <w:vAlign w:val="center"/>
                </w:tcPr>
                <w:p>
                  <w:pPr>
                    <w:pStyle w:val="6"/>
                    <w:adjustRightInd w:val="0"/>
                    <w:snapToGrid w:val="0"/>
                    <w:spacing w:line="360" w:lineRule="exact"/>
                    <w:ind w:firstLine="0" w:firstLineChars="0"/>
                    <w:jc w:val="center"/>
                    <w:rPr>
                      <w:b/>
                      <w:sz w:val="21"/>
                      <w:u w:val="single"/>
                    </w:rPr>
                  </w:pPr>
                  <w:r>
                    <w:rPr>
                      <w:b/>
                      <w:sz w:val="21"/>
                      <w:u w:val="single"/>
                    </w:rPr>
                    <w:t>有组织</w:t>
                  </w:r>
                </w:p>
              </w:tc>
              <w:tc>
                <w:tcPr>
                  <w:tcW w:w="862" w:type="dxa"/>
                  <w:vMerge w:val="restart"/>
                  <w:vAlign w:val="center"/>
                </w:tcPr>
                <w:p>
                  <w:pPr>
                    <w:pStyle w:val="6"/>
                    <w:adjustRightInd w:val="0"/>
                    <w:snapToGrid w:val="0"/>
                    <w:spacing w:line="360" w:lineRule="exact"/>
                    <w:ind w:firstLine="0" w:firstLineChars="0"/>
                    <w:jc w:val="center"/>
                    <w:rPr>
                      <w:b/>
                      <w:sz w:val="21"/>
                      <w:u w:val="single"/>
                    </w:rPr>
                  </w:pPr>
                  <w:r>
                    <w:rPr>
                      <w:rFonts w:hint="eastAsia"/>
                      <w:b/>
                      <w:sz w:val="21"/>
                      <w:u w:val="single"/>
                    </w:rPr>
                    <w:t>正常排放</w:t>
                  </w:r>
                </w:p>
              </w:tc>
              <w:tc>
                <w:tcPr>
                  <w:tcW w:w="713" w:type="dxa"/>
                  <w:vMerge w:val="restart"/>
                  <w:vAlign w:val="center"/>
                </w:tcPr>
                <w:p>
                  <w:pPr>
                    <w:pStyle w:val="6"/>
                    <w:adjustRightInd w:val="0"/>
                    <w:snapToGrid w:val="0"/>
                    <w:spacing w:line="360" w:lineRule="exact"/>
                    <w:ind w:firstLine="0" w:firstLineChars="0"/>
                    <w:jc w:val="center"/>
                    <w:rPr>
                      <w:b/>
                      <w:sz w:val="21"/>
                      <w:u w:val="single"/>
                    </w:rPr>
                  </w:pPr>
                  <w:r>
                    <w:rPr>
                      <w:b/>
                      <w:sz w:val="21"/>
                      <w:u w:val="single"/>
                    </w:rPr>
                    <w:t>非甲烷总烃</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
                      <w:bCs/>
                      <w:sz w:val="21"/>
                      <w:u w:val="single"/>
                    </w:rPr>
                  </w:pPr>
                  <w:r>
                    <w:rPr>
                      <w:rFonts w:hint="eastAsia" w:ascii="Times New Roman" w:hAnsi="Times New Roman" w:eastAsia="宋体" w:cs="Times New Roman"/>
                      <w:b/>
                      <w:bCs/>
                      <w:szCs w:val="21"/>
                      <w:u w:val="single"/>
                      <w:lang w:val="en-US" w:eastAsia="zh-CN"/>
                    </w:rPr>
                    <w:t>6.118E-7</w:t>
                  </w:r>
                </w:p>
              </w:tc>
              <w:tc>
                <w:tcPr>
                  <w:tcW w:w="1389" w:type="dxa"/>
                  <w:vAlign w:val="center"/>
                </w:tcPr>
                <w:p>
                  <w:pPr>
                    <w:pStyle w:val="6"/>
                    <w:adjustRightInd w:val="0"/>
                    <w:snapToGrid w:val="0"/>
                    <w:spacing w:line="360" w:lineRule="exact"/>
                    <w:ind w:firstLine="0" w:firstLineChars="0"/>
                    <w:jc w:val="center"/>
                    <w:rPr>
                      <w:rFonts w:hint="eastAsia" w:eastAsia="宋体"/>
                      <w:b/>
                      <w:bCs/>
                      <w:sz w:val="21"/>
                      <w:u w:val="single"/>
                      <w:lang w:val="en-US" w:eastAsia="zh-CN"/>
                    </w:rPr>
                  </w:pPr>
                  <w:r>
                    <w:rPr>
                      <w:rFonts w:hint="eastAsia"/>
                      <w:b/>
                      <w:bCs/>
                      <w:sz w:val="21"/>
                      <w:u w:val="single"/>
                      <w:lang w:val="en-US" w:eastAsia="zh-CN"/>
                    </w:rPr>
                    <w:t>0</w:t>
                  </w:r>
                </w:p>
              </w:tc>
              <w:tc>
                <w:tcPr>
                  <w:tcW w:w="678" w:type="dxa"/>
                  <w:vAlign w:val="center"/>
                </w:tcPr>
                <w:p>
                  <w:pPr>
                    <w:pStyle w:val="6"/>
                    <w:adjustRightInd w:val="0"/>
                    <w:snapToGrid w:val="0"/>
                    <w:spacing w:line="360" w:lineRule="exact"/>
                    <w:ind w:firstLine="0" w:firstLineChars="0"/>
                    <w:jc w:val="center"/>
                    <w:rPr>
                      <w:b/>
                      <w:bCs w:val="0"/>
                      <w:sz w:val="21"/>
                      <w:u w:val="single"/>
                    </w:rPr>
                  </w:pPr>
                  <w:r>
                    <w:rPr>
                      <w:b/>
                      <w:bCs w:val="0"/>
                      <w:sz w:val="21"/>
                      <w:u w:val="single"/>
                    </w:rPr>
                    <w:t>/</w:t>
                  </w:r>
                </w:p>
              </w:tc>
              <w:tc>
                <w:tcPr>
                  <w:tcW w:w="1267" w:type="dxa"/>
                  <w:vAlign w:val="center"/>
                </w:tcPr>
                <w:p>
                  <w:pPr>
                    <w:pStyle w:val="6"/>
                    <w:adjustRightInd w:val="0"/>
                    <w:snapToGrid w:val="0"/>
                    <w:spacing w:line="360" w:lineRule="exact"/>
                    <w:ind w:firstLine="0" w:firstLineChars="0"/>
                    <w:jc w:val="center"/>
                    <w:rPr>
                      <w:b/>
                      <w:sz w:val="21"/>
                      <w:u w:val="single"/>
                    </w:rPr>
                  </w:pPr>
                  <w:r>
                    <w:rPr>
                      <w:b/>
                      <w:sz w:val="21"/>
                      <w:u w:val="singl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Merge w:val="continue"/>
                  <w:vAlign w:val="center"/>
                </w:tcPr>
                <w:p>
                  <w:pPr>
                    <w:pStyle w:val="6"/>
                    <w:adjustRightInd w:val="0"/>
                    <w:snapToGrid w:val="0"/>
                    <w:spacing w:line="360" w:lineRule="exact"/>
                    <w:ind w:firstLine="0" w:firstLineChars="0"/>
                    <w:jc w:val="center"/>
                    <w:rPr>
                      <w:b/>
                      <w:sz w:val="21"/>
                      <w:u w:val="single"/>
                    </w:rPr>
                  </w:pPr>
                </w:p>
              </w:tc>
              <w:tc>
                <w:tcPr>
                  <w:tcW w:w="1233" w:type="dxa"/>
                  <w:vAlign w:val="center"/>
                </w:tcPr>
                <w:p>
                  <w:pPr>
                    <w:pStyle w:val="6"/>
                    <w:adjustRightInd w:val="0"/>
                    <w:snapToGrid w:val="0"/>
                    <w:spacing w:line="360" w:lineRule="exact"/>
                    <w:ind w:firstLine="0" w:firstLineChars="0"/>
                    <w:jc w:val="center"/>
                    <w:rPr>
                      <w:b/>
                      <w:sz w:val="21"/>
                      <w:u w:val="single"/>
                    </w:rPr>
                  </w:pPr>
                  <w:r>
                    <w:rPr>
                      <w:b/>
                      <w:sz w:val="21"/>
                      <w:u w:val="single"/>
                    </w:rPr>
                    <w:t>无组织</w:t>
                  </w:r>
                </w:p>
              </w:tc>
              <w:tc>
                <w:tcPr>
                  <w:tcW w:w="862" w:type="dxa"/>
                  <w:vMerge w:val="continue"/>
                  <w:vAlign w:val="top"/>
                </w:tcPr>
                <w:p>
                  <w:pPr>
                    <w:pStyle w:val="6"/>
                    <w:adjustRightInd w:val="0"/>
                    <w:snapToGrid w:val="0"/>
                    <w:spacing w:line="360" w:lineRule="exact"/>
                    <w:ind w:firstLine="0" w:firstLineChars="0"/>
                    <w:jc w:val="center"/>
                    <w:rPr>
                      <w:b/>
                      <w:sz w:val="21"/>
                      <w:u w:val="single"/>
                    </w:rPr>
                  </w:pPr>
                </w:p>
              </w:tc>
              <w:tc>
                <w:tcPr>
                  <w:tcW w:w="713" w:type="dxa"/>
                  <w:vMerge w:val="continue"/>
                  <w:vAlign w:val="center"/>
                </w:tcPr>
                <w:p>
                  <w:pPr>
                    <w:pStyle w:val="6"/>
                    <w:adjustRightInd w:val="0"/>
                    <w:snapToGrid w:val="0"/>
                    <w:spacing w:line="360" w:lineRule="exact"/>
                    <w:ind w:firstLine="0" w:firstLineChars="0"/>
                    <w:jc w:val="center"/>
                    <w:rPr>
                      <w:b/>
                      <w:sz w:val="21"/>
                      <w:u w:val="single"/>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b/>
                      <w:bCs/>
                      <w:sz w:val="21"/>
                      <w:u w:val="single"/>
                      <w:lang w:val="en-US"/>
                    </w:rPr>
                  </w:pPr>
                  <w:r>
                    <w:rPr>
                      <w:rFonts w:hint="eastAsia" w:cs="Times New Roman"/>
                      <w:b/>
                      <w:bCs/>
                      <w:szCs w:val="21"/>
                      <w:u w:val="single"/>
                      <w:lang w:val="en-US" w:eastAsia="zh-CN"/>
                    </w:rPr>
                    <w:t>0.0027</w:t>
                  </w:r>
                </w:p>
              </w:tc>
              <w:tc>
                <w:tcPr>
                  <w:tcW w:w="1389" w:type="dxa"/>
                  <w:vAlign w:val="center"/>
                </w:tcPr>
                <w:p>
                  <w:pPr>
                    <w:pStyle w:val="6"/>
                    <w:adjustRightInd w:val="0"/>
                    <w:snapToGrid w:val="0"/>
                    <w:spacing w:line="360" w:lineRule="exact"/>
                    <w:ind w:firstLine="0" w:firstLineChars="0"/>
                    <w:jc w:val="center"/>
                    <w:rPr>
                      <w:rFonts w:hint="eastAsia" w:eastAsia="宋体"/>
                      <w:b/>
                      <w:bCs/>
                      <w:sz w:val="21"/>
                      <w:u w:val="single"/>
                      <w:lang w:val="en-US" w:eastAsia="zh-CN"/>
                    </w:rPr>
                  </w:pPr>
                  <w:r>
                    <w:rPr>
                      <w:rFonts w:hint="eastAsia"/>
                      <w:b/>
                      <w:bCs/>
                      <w:sz w:val="21"/>
                      <w:u w:val="single"/>
                      <w:lang w:val="en-US" w:eastAsia="zh-CN"/>
                    </w:rPr>
                    <w:t>0.13</w:t>
                  </w:r>
                </w:p>
              </w:tc>
              <w:tc>
                <w:tcPr>
                  <w:tcW w:w="678" w:type="dxa"/>
                  <w:vAlign w:val="center"/>
                </w:tcPr>
                <w:p>
                  <w:pPr>
                    <w:pStyle w:val="6"/>
                    <w:adjustRightInd w:val="0"/>
                    <w:snapToGrid w:val="0"/>
                    <w:spacing w:line="360" w:lineRule="exact"/>
                    <w:ind w:firstLine="0" w:firstLineChars="0"/>
                    <w:jc w:val="center"/>
                    <w:rPr>
                      <w:b/>
                      <w:bCs w:val="0"/>
                      <w:sz w:val="21"/>
                      <w:u w:val="single"/>
                    </w:rPr>
                  </w:pPr>
                  <w:r>
                    <w:rPr>
                      <w:b/>
                      <w:bCs w:val="0"/>
                      <w:sz w:val="21"/>
                      <w:u w:val="single"/>
                    </w:rPr>
                    <w:t>/</w:t>
                  </w:r>
                </w:p>
              </w:tc>
              <w:tc>
                <w:tcPr>
                  <w:tcW w:w="1267" w:type="dxa"/>
                  <w:vAlign w:val="center"/>
                </w:tcPr>
                <w:p>
                  <w:pPr>
                    <w:pStyle w:val="6"/>
                    <w:adjustRightInd w:val="0"/>
                    <w:snapToGrid w:val="0"/>
                    <w:spacing w:line="360" w:lineRule="exact"/>
                    <w:ind w:firstLine="0" w:firstLineChars="0"/>
                    <w:jc w:val="center"/>
                    <w:rPr>
                      <w:b/>
                      <w:sz w:val="21"/>
                      <w:u w:val="single"/>
                    </w:rPr>
                  </w:pPr>
                  <w:r>
                    <w:rPr>
                      <w:b/>
                      <w:sz w:val="21"/>
                      <w:u w:val="singl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Merge w:val="restart"/>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破碎粉尘</w:t>
                  </w:r>
                </w:p>
              </w:tc>
              <w:tc>
                <w:tcPr>
                  <w:tcW w:w="1233"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有组织</w:t>
                  </w:r>
                </w:p>
              </w:tc>
              <w:tc>
                <w:tcPr>
                  <w:tcW w:w="862" w:type="dxa"/>
                  <w:vMerge w:val="restart"/>
                  <w:vAlign w:val="top"/>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正常排放</w:t>
                  </w:r>
                </w:p>
              </w:tc>
              <w:tc>
                <w:tcPr>
                  <w:tcW w:w="713" w:type="dxa"/>
                  <w:vMerge w:val="restart"/>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颗粒物</w:t>
                  </w:r>
                </w:p>
              </w:tc>
              <w:tc>
                <w:tcPr>
                  <w:tcW w:w="1330" w:type="dxa"/>
                  <w:vAlign w:val="center"/>
                </w:tcPr>
                <w:p>
                  <w:pPr>
                    <w:pStyle w:val="6"/>
                    <w:adjustRightInd w:val="0"/>
                    <w:snapToGrid w:val="0"/>
                    <w:spacing w:line="360" w:lineRule="exact"/>
                    <w:ind w:firstLine="0" w:firstLineChars="0"/>
                    <w:jc w:val="center"/>
                    <w:rPr>
                      <w:rFonts w:hint="eastAsia" w:eastAsia="宋体"/>
                      <w:b/>
                      <w:bCs/>
                      <w:sz w:val="21"/>
                      <w:u w:val="single"/>
                      <w:lang w:val="en-US" w:eastAsia="zh-CN"/>
                    </w:rPr>
                  </w:pPr>
                  <w:r>
                    <w:rPr>
                      <w:rFonts w:hint="eastAsia" w:cs="Times New Roman"/>
                      <w:b/>
                      <w:bCs/>
                      <w:szCs w:val="21"/>
                      <w:u w:val="single"/>
                      <w:lang w:val="en-US" w:eastAsia="zh-CN"/>
                    </w:rPr>
                    <w:t>3.857E-6</w:t>
                  </w:r>
                </w:p>
              </w:tc>
              <w:tc>
                <w:tcPr>
                  <w:tcW w:w="1389" w:type="dxa"/>
                  <w:vAlign w:val="center"/>
                </w:tcPr>
                <w:p>
                  <w:pPr>
                    <w:pStyle w:val="6"/>
                    <w:adjustRightInd w:val="0"/>
                    <w:snapToGrid w:val="0"/>
                    <w:spacing w:line="360" w:lineRule="exact"/>
                    <w:ind w:firstLine="0" w:firstLineChars="0"/>
                    <w:jc w:val="center"/>
                    <w:rPr>
                      <w:rFonts w:hint="eastAsia" w:eastAsia="宋体"/>
                      <w:b/>
                      <w:bCs/>
                      <w:sz w:val="21"/>
                      <w:u w:val="single"/>
                      <w:lang w:val="en-US" w:eastAsia="zh-CN"/>
                    </w:rPr>
                  </w:pPr>
                  <w:r>
                    <w:rPr>
                      <w:rFonts w:hint="eastAsia"/>
                      <w:b/>
                      <w:bCs/>
                      <w:sz w:val="21"/>
                      <w:u w:val="single"/>
                      <w:lang w:val="en-US" w:eastAsia="zh-CN"/>
                    </w:rPr>
                    <w:t>0</w:t>
                  </w:r>
                </w:p>
              </w:tc>
              <w:tc>
                <w:tcPr>
                  <w:tcW w:w="678" w:type="dxa"/>
                  <w:vAlign w:val="center"/>
                </w:tcPr>
                <w:p>
                  <w:pPr>
                    <w:pStyle w:val="6"/>
                    <w:adjustRightInd w:val="0"/>
                    <w:snapToGrid w:val="0"/>
                    <w:spacing w:line="360" w:lineRule="exact"/>
                    <w:ind w:firstLine="0" w:firstLineChars="0"/>
                    <w:jc w:val="center"/>
                    <w:rPr>
                      <w:rFonts w:hint="eastAsia" w:eastAsia="宋体"/>
                      <w:b/>
                      <w:bCs w:val="0"/>
                      <w:sz w:val="21"/>
                      <w:u w:val="single"/>
                      <w:lang w:val="en-US" w:eastAsia="zh-CN"/>
                    </w:rPr>
                  </w:pPr>
                  <w:r>
                    <w:rPr>
                      <w:rFonts w:hint="eastAsia"/>
                      <w:b/>
                      <w:bCs w:val="0"/>
                      <w:sz w:val="21"/>
                      <w:u w:val="single"/>
                      <w:lang w:val="en-US" w:eastAsia="zh-CN"/>
                    </w:rPr>
                    <w:t>/</w:t>
                  </w:r>
                </w:p>
              </w:tc>
              <w:tc>
                <w:tcPr>
                  <w:tcW w:w="1267"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vMerge w:val="continue"/>
                  <w:vAlign w:val="center"/>
                </w:tcPr>
                <w:p>
                  <w:pPr>
                    <w:pStyle w:val="6"/>
                    <w:adjustRightInd w:val="0"/>
                    <w:snapToGrid w:val="0"/>
                    <w:spacing w:line="360" w:lineRule="exact"/>
                    <w:ind w:firstLine="0" w:firstLineChars="0"/>
                    <w:jc w:val="center"/>
                    <w:rPr>
                      <w:b/>
                      <w:sz w:val="21"/>
                      <w:u w:val="single"/>
                    </w:rPr>
                  </w:pPr>
                </w:p>
              </w:tc>
              <w:tc>
                <w:tcPr>
                  <w:tcW w:w="1233"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无组织</w:t>
                  </w:r>
                </w:p>
              </w:tc>
              <w:tc>
                <w:tcPr>
                  <w:tcW w:w="862" w:type="dxa"/>
                  <w:vMerge w:val="continue"/>
                  <w:vAlign w:val="top"/>
                </w:tcPr>
                <w:p>
                  <w:pPr>
                    <w:pStyle w:val="6"/>
                    <w:adjustRightInd w:val="0"/>
                    <w:snapToGrid w:val="0"/>
                    <w:spacing w:line="360" w:lineRule="exact"/>
                    <w:ind w:firstLine="0" w:firstLineChars="0"/>
                    <w:jc w:val="center"/>
                    <w:rPr>
                      <w:b/>
                      <w:sz w:val="21"/>
                      <w:u w:val="single"/>
                    </w:rPr>
                  </w:pPr>
                </w:p>
              </w:tc>
              <w:tc>
                <w:tcPr>
                  <w:tcW w:w="713" w:type="dxa"/>
                  <w:vMerge w:val="continue"/>
                  <w:vAlign w:val="center"/>
                </w:tcPr>
                <w:p>
                  <w:pPr>
                    <w:pStyle w:val="6"/>
                    <w:adjustRightInd w:val="0"/>
                    <w:snapToGrid w:val="0"/>
                    <w:spacing w:line="360" w:lineRule="exact"/>
                    <w:ind w:firstLine="0" w:firstLineChars="0"/>
                    <w:jc w:val="center"/>
                    <w:rPr>
                      <w:b/>
                      <w:sz w:val="21"/>
                      <w:u w:val="single"/>
                    </w:rPr>
                  </w:pPr>
                </w:p>
              </w:tc>
              <w:tc>
                <w:tcPr>
                  <w:tcW w:w="1330" w:type="dxa"/>
                  <w:vAlign w:val="center"/>
                </w:tcPr>
                <w:p>
                  <w:pPr>
                    <w:pStyle w:val="6"/>
                    <w:adjustRightInd w:val="0"/>
                    <w:snapToGrid w:val="0"/>
                    <w:spacing w:line="360" w:lineRule="exact"/>
                    <w:ind w:firstLine="0" w:firstLineChars="0"/>
                    <w:jc w:val="center"/>
                    <w:rPr>
                      <w:rFonts w:hint="eastAsia" w:eastAsia="宋体"/>
                      <w:b/>
                      <w:bCs/>
                      <w:sz w:val="21"/>
                      <w:u w:val="single"/>
                      <w:lang w:val="en-US" w:eastAsia="zh-CN"/>
                    </w:rPr>
                  </w:pPr>
                  <w:r>
                    <w:rPr>
                      <w:rFonts w:hint="eastAsia"/>
                      <w:b/>
                      <w:bCs/>
                      <w:sz w:val="21"/>
                      <w:u w:val="single"/>
                      <w:lang w:val="en-US" w:eastAsia="zh-CN"/>
                    </w:rPr>
                    <w:t>0.0161</w:t>
                  </w:r>
                </w:p>
              </w:tc>
              <w:tc>
                <w:tcPr>
                  <w:tcW w:w="1389" w:type="dxa"/>
                  <w:vAlign w:val="center"/>
                </w:tcPr>
                <w:p>
                  <w:pPr>
                    <w:pStyle w:val="6"/>
                    <w:adjustRightInd w:val="0"/>
                    <w:snapToGrid w:val="0"/>
                    <w:spacing w:line="360" w:lineRule="exact"/>
                    <w:ind w:firstLine="0" w:firstLineChars="0"/>
                    <w:jc w:val="center"/>
                    <w:rPr>
                      <w:rFonts w:hint="eastAsia" w:eastAsia="宋体"/>
                      <w:b/>
                      <w:bCs/>
                      <w:sz w:val="21"/>
                      <w:u w:val="single"/>
                      <w:lang w:val="en-US" w:eastAsia="zh-CN"/>
                    </w:rPr>
                  </w:pPr>
                  <w:r>
                    <w:rPr>
                      <w:rFonts w:hint="eastAsia"/>
                      <w:b/>
                      <w:bCs/>
                      <w:sz w:val="21"/>
                      <w:u w:val="single"/>
                      <w:lang w:val="en-US" w:eastAsia="zh-CN"/>
                    </w:rPr>
                    <w:t>1.79</w:t>
                  </w:r>
                </w:p>
              </w:tc>
              <w:tc>
                <w:tcPr>
                  <w:tcW w:w="678" w:type="dxa"/>
                  <w:vAlign w:val="center"/>
                </w:tcPr>
                <w:p>
                  <w:pPr>
                    <w:pStyle w:val="6"/>
                    <w:adjustRightInd w:val="0"/>
                    <w:snapToGrid w:val="0"/>
                    <w:spacing w:line="360" w:lineRule="exact"/>
                    <w:ind w:firstLine="0" w:firstLineChars="0"/>
                    <w:jc w:val="center"/>
                    <w:rPr>
                      <w:rFonts w:hint="eastAsia" w:eastAsia="宋体"/>
                      <w:b/>
                      <w:bCs w:val="0"/>
                      <w:sz w:val="21"/>
                      <w:u w:val="single"/>
                      <w:lang w:val="en-US" w:eastAsia="zh-CN"/>
                    </w:rPr>
                  </w:pPr>
                  <w:r>
                    <w:rPr>
                      <w:rFonts w:hint="eastAsia"/>
                      <w:b/>
                      <w:bCs w:val="0"/>
                      <w:sz w:val="21"/>
                      <w:u w:val="single"/>
                      <w:lang w:val="en-US" w:eastAsia="zh-CN"/>
                    </w:rPr>
                    <w:t>/</w:t>
                  </w:r>
                </w:p>
              </w:tc>
              <w:tc>
                <w:tcPr>
                  <w:tcW w:w="1267" w:type="dxa"/>
                  <w:vAlign w:val="center"/>
                </w:tcPr>
                <w:p>
                  <w:pPr>
                    <w:pStyle w:val="6"/>
                    <w:adjustRightInd w:val="0"/>
                    <w:snapToGrid w:val="0"/>
                    <w:spacing w:line="360" w:lineRule="exact"/>
                    <w:ind w:firstLine="0" w:firstLineChars="0"/>
                    <w:jc w:val="center"/>
                    <w:rPr>
                      <w:rFonts w:hint="eastAsia" w:eastAsia="宋体"/>
                      <w:b/>
                      <w:sz w:val="21"/>
                      <w:u w:val="single"/>
                      <w:lang w:val="en-US" w:eastAsia="zh-CN"/>
                    </w:rPr>
                  </w:pPr>
                  <w:r>
                    <w:rPr>
                      <w:rFonts w:hint="eastAsia"/>
                      <w:b/>
                      <w:sz w:val="21"/>
                      <w:u w:val="single"/>
                      <w:lang w:val="en-US" w:eastAsia="zh-CN"/>
                    </w:rPr>
                    <w:t>三级</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bCs/>
                <w:color w:val="000000"/>
                <w:sz w:val="24"/>
                <w:szCs w:val="24"/>
                <w:u w:val="single"/>
              </w:rPr>
            </w:pPr>
            <w:r>
              <w:rPr>
                <w:b/>
                <w:bCs/>
                <w:sz w:val="24"/>
                <w:szCs w:val="24"/>
                <w:u w:val="single"/>
              </w:rPr>
              <w:t>由表</w:t>
            </w:r>
            <w:r>
              <w:rPr>
                <w:rFonts w:hint="eastAsia"/>
                <w:b/>
                <w:bCs/>
                <w:sz w:val="24"/>
                <w:szCs w:val="24"/>
                <w:u w:val="single"/>
                <w:lang w:val="en-US" w:eastAsia="zh-CN"/>
              </w:rPr>
              <w:t>19</w:t>
            </w:r>
            <w:r>
              <w:rPr>
                <w:b/>
                <w:bCs/>
                <w:sz w:val="24"/>
                <w:szCs w:val="24"/>
                <w:u w:val="single"/>
              </w:rPr>
              <w:t>知，本项目Pmax＜10%，根据《环境影响评价技术导则—大气环境》</w:t>
            </w:r>
            <w:r>
              <w:rPr>
                <w:rFonts w:hint="eastAsia"/>
                <w:b/>
                <w:bCs/>
                <w:sz w:val="24"/>
                <w:szCs w:val="24"/>
                <w:u w:val="single"/>
              </w:rPr>
              <w:t>(</w:t>
            </w:r>
            <w:r>
              <w:rPr>
                <w:b/>
                <w:bCs/>
                <w:sz w:val="24"/>
                <w:szCs w:val="24"/>
                <w:u w:val="single"/>
              </w:rPr>
              <w:t>HJ2.2-2008</w:t>
            </w:r>
            <w:r>
              <w:rPr>
                <w:rFonts w:hint="eastAsia"/>
                <w:b/>
                <w:bCs/>
                <w:sz w:val="24"/>
                <w:szCs w:val="24"/>
                <w:u w:val="single"/>
              </w:rPr>
              <w:t>)</w:t>
            </w:r>
            <w:r>
              <w:rPr>
                <w:b/>
                <w:bCs/>
                <w:sz w:val="24"/>
                <w:szCs w:val="24"/>
                <w:u w:val="single"/>
              </w:rPr>
              <w:t>中关于评价等级判定的依据，本次大气环境质量预测与评价工作等级为三级，评价范围为以项目污染源为中心，</w:t>
            </w:r>
            <w:r>
              <w:rPr>
                <w:rFonts w:hint="eastAsia"/>
                <w:b/>
                <w:bCs/>
                <w:sz w:val="24"/>
                <w:szCs w:val="24"/>
                <w:u w:val="single"/>
              </w:rPr>
              <w:t>半径</w:t>
            </w:r>
            <w:r>
              <w:rPr>
                <w:b/>
                <w:bCs/>
                <w:sz w:val="24"/>
                <w:szCs w:val="24"/>
                <w:u w:val="single"/>
              </w:rPr>
              <w:t>为</w:t>
            </w:r>
            <w:r>
              <w:rPr>
                <w:rFonts w:hint="eastAsia"/>
                <w:b/>
                <w:bCs/>
                <w:sz w:val="24"/>
                <w:szCs w:val="24"/>
                <w:u w:val="single"/>
              </w:rPr>
              <w:t>2.</w:t>
            </w:r>
            <w:r>
              <w:rPr>
                <w:b/>
                <w:bCs/>
                <w:sz w:val="24"/>
                <w:szCs w:val="24"/>
                <w:u w:val="single"/>
              </w:rPr>
              <w:t>5km的</w:t>
            </w:r>
            <w:r>
              <w:rPr>
                <w:rFonts w:hint="eastAsia"/>
                <w:b/>
                <w:bCs/>
                <w:sz w:val="24"/>
                <w:szCs w:val="24"/>
                <w:u w:val="single"/>
              </w:rPr>
              <w:t>圆</w:t>
            </w:r>
            <w:r>
              <w:rPr>
                <w:b/>
                <w:bCs/>
                <w:sz w:val="24"/>
                <w:szCs w:val="24"/>
                <w:u w:val="single"/>
              </w:rPr>
              <w:t>形，共计</w:t>
            </w:r>
            <w:r>
              <w:rPr>
                <w:rFonts w:hint="eastAsia"/>
                <w:b/>
                <w:bCs/>
                <w:sz w:val="24"/>
                <w:szCs w:val="24"/>
                <w:u w:val="single"/>
              </w:rPr>
              <w:t>19.6</w:t>
            </w:r>
            <w:r>
              <w:rPr>
                <w:b/>
                <w:bCs/>
                <w:sz w:val="24"/>
                <w:szCs w:val="24"/>
                <w:u w:val="single"/>
              </w:rPr>
              <w:t>km</w:t>
            </w:r>
            <w:r>
              <w:rPr>
                <w:b/>
                <w:bCs/>
                <w:sz w:val="24"/>
                <w:szCs w:val="24"/>
                <w:u w:val="single"/>
                <w:vertAlign w:val="superscript"/>
              </w:rPr>
              <w:t>2</w:t>
            </w:r>
            <w:r>
              <w:rPr>
                <w:b/>
                <w:bCs/>
                <w:sz w:val="24"/>
                <w:szCs w:val="24"/>
                <w:u w:val="single"/>
              </w:rPr>
              <w:t>的范围。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9"/>
              <w:rPr>
                <w:b/>
                <w:bCs/>
                <w:color w:val="000000"/>
                <w:sz w:val="24"/>
                <w:szCs w:val="24"/>
                <w:u w:val="single"/>
              </w:rPr>
            </w:pPr>
            <w:r>
              <w:rPr>
                <w:rFonts w:hint="eastAsia"/>
                <w:b/>
                <w:bCs/>
                <w:color w:val="000000"/>
                <w:sz w:val="24"/>
                <w:szCs w:val="24"/>
                <w:u w:val="single"/>
                <w:lang w:val="en-US" w:eastAsia="zh-CN"/>
              </w:rPr>
              <w:t>a、有组织排放浓度预测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eastAsia="宋体"/>
                <w:b/>
                <w:bCs/>
                <w:sz w:val="24"/>
                <w:szCs w:val="24"/>
                <w:u w:val="single"/>
                <w:lang w:val="en-US" w:eastAsia="zh-CN"/>
              </w:rPr>
            </w:pPr>
            <w:r>
              <w:rPr>
                <w:b/>
                <w:bCs/>
                <w:sz w:val="24"/>
                <w:szCs w:val="24"/>
                <w:u w:val="single"/>
              </w:rPr>
              <w:t>根据《环境影响评价技术导则—大气环境》（HJ2.2-2008）的要求，三级评价可以直接以估算模式的计算结果作为预测与分析的依据。根据估算模式，本项目营运期</w:t>
            </w:r>
            <w:r>
              <w:rPr>
                <w:rFonts w:hint="eastAsia"/>
                <w:b/>
                <w:bCs/>
                <w:sz w:val="24"/>
                <w:szCs w:val="24"/>
                <w:u w:val="single"/>
                <w:lang w:val="en-US" w:eastAsia="zh-CN"/>
              </w:rPr>
              <w:t>注塑工序有组织排放</w:t>
            </w:r>
            <w:r>
              <w:rPr>
                <w:b/>
                <w:bCs/>
                <w:sz w:val="24"/>
                <w:szCs w:val="24"/>
                <w:u w:val="single"/>
              </w:rPr>
              <w:t>污染物非甲烷总烃</w:t>
            </w:r>
            <w:r>
              <w:rPr>
                <w:rFonts w:hint="eastAsia"/>
                <w:b/>
                <w:bCs/>
                <w:sz w:val="24"/>
                <w:szCs w:val="24"/>
                <w:u w:val="single"/>
              </w:rPr>
              <w:t>和</w:t>
            </w:r>
            <w:r>
              <w:rPr>
                <w:rFonts w:hint="eastAsia"/>
                <w:b/>
                <w:bCs/>
                <w:sz w:val="24"/>
                <w:szCs w:val="24"/>
                <w:u w:val="single"/>
                <w:lang w:val="en-US" w:eastAsia="zh-CN"/>
              </w:rPr>
              <w:t>破碎工序有组织排放的</w:t>
            </w:r>
            <w:r>
              <w:rPr>
                <w:rFonts w:hint="eastAsia"/>
                <w:b/>
                <w:bCs/>
                <w:sz w:val="24"/>
                <w:szCs w:val="24"/>
                <w:u w:val="single"/>
              </w:rPr>
              <w:t>颗粒物</w:t>
            </w:r>
            <w:r>
              <w:rPr>
                <w:b/>
                <w:bCs/>
                <w:sz w:val="24"/>
                <w:szCs w:val="24"/>
                <w:u w:val="single"/>
              </w:rPr>
              <w:t>的浓度预测情况见表</w:t>
            </w:r>
            <w:r>
              <w:rPr>
                <w:rFonts w:hint="eastAsia"/>
                <w:b/>
                <w:bCs/>
                <w:sz w:val="24"/>
                <w:szCs w:val="24"/>
                <w:u w:val="single"/>
                <w:lang w:val="en-US" w:eastAsia="zh-CN"/>
              </w:rPr>
              <w:t>20。</w:t>
            </w:r>
          </w:p>
          <w:p>
            <w:pPr>
              <w:keepNext w:val="0"/>
              <w:keepLines w:val="0"/>
              <w:pageBreakBefore w:val="0"/>
              <w:widowControl w:val="0"/>
              <w:tabs>
                <w:tab w:val="left" w:pos="1260"/>
              </w:tabs>
              <w:kinsoku/>
              <w:wordWrap/>
              <w:overflowPunct/>
              <w:topLinePunct w:val="0"/>
              <w:autoSpaceDE/>
              <w:autoSpaceDN/>
              <w:bidi w:val="0"/>
              <w:adjustRightInd/>
              <w:snapToGrid/>
              <w:spacing w:line="360" w:lineRule="auto"/>
              <w:ind w:firstLine="482" w:firstLineChars="200"/>
              <w:textAlignment w:val="auto"/>
              <w:outlineLvl w:val="9"/>
              <w:rPr>
                <w:rFonts w:ascii="Times New Roman" w:hAnsi="Times New Roman" w:cs="Times New Roman"/>
                <w:b/>
                <w:bCs w:val="0"/>
                <w:sz w:val="24"/>
                <w:szCs w:val="24"/>
                <w:u w:val="single"/>
              </w:rPr>
            </w:pPr>
            <w:r>
              <w:rPr>
                <w:rFonts w:ascii="Times New Roman" w:hAnsi="Times New Roman" w:eastAsia="黑体" w:cs="Times New Roman"/>
                <w:b/>
                <w:bCs w:val="0"/>
                <w:sz w:val="24"/>
                <w:szCs w:val="24"/>
                <w:u w:val="single"/>
              </w:rPr>
              <w:t>表</w:t>
            </w:r>
            <w:r>
              <w:rPr>
                <w:rFonts w:hint="eastAsia" w:eastAsia="黑体" w:cs="Times New Roman"/>
                <w:b/>
                <w:bCs w:val="0"/>
                <w:sz w:val="24"/>
                <w:szCs w:val="24"/>
                <w:u w:val="single"/>
                <w:lang w:val="en-US" w:eastAsia="zh-CN"/>
              </w:rPr>
              <w:t>20</w:t>
            </w:r>
            <w:r>
              <w:rPr>
                <w:rFonts w:ascii="Times New Roman" w:hAnsi="Times New Roman" w:eastAsia="黑体" w:cs="Times New Roman"/>
                <w:b/>
                <w:bCs w:val="0"/>
                <w:sz w:val="24"/>
                <w:szCs w:val="24"/>
                <w:u w:val="single"/>
              </w:rPr>
              <w:t xml:space="preserve">          </w:t>
            </w:r>
            <w:r>
              <w:rPr>
                <w:rFonts w:hint="eastAsia" w:eastAsia="黑体" w:cs="Times New Roman"/>
                <w:b/>
                <w:bCs w:val="0"/>
                <w:sz w:val="24"/>
                <w:szCs w:val="24"/>
                <w:u w:val="single"/>
                <w:lang w:val="en-US" w:eastAsia="zh-CN"/>
              </w:rPr>
              <w:t xml:space="preserve">  </w:t>
            </w:r>
            <w:r>
              <w:rPr>
                <w:rFonts w:ascii="Times New Roman" w:hAnsi="Times New Roman" w:eastAsia="黑体" w:cs="Times New Roman"/>
                <w:b/>
                <w:bCs w:val="0"/>
                <w:sz w:val="24"/>
                <w:szCs w:val="24"/>
                <w:u w:val="single"/>
              </w:rPr>
              <w:t xml:space="preserve">    </w:t>
            </w:r>
            <w:r>
              <w:rPr>
                <w:rFonts w:hint="eastAsia" w:eastAsia="黑体" w:cs="Times New Roman"/>
                <w:b/>
                <w:bCs w:val="0"/>
                <w:sz w:val="24"/>
                <w:szCs w:val="24"/>
                <w:u w:val="single"/>
                <w:lang w:val="en-US" w:eastAsia="zh-CN"/>
              </w:rPr>
              <w:t>有</w:t>
            </w:r>
            <w:r>
              <w:rPr>
                <w:rFonts w:ascii="Times New Roman" w:hAnsi="Times New Roman" w:eastAsia="黑体" w:cs="Times New Roman"/>
                <w:b/>
                <w:bCs w:val="0"/>
                <w:sz w:val="24"/>
                <w:szCs w:val="24"/>
                <w:u w:val="single"/>
              </w:rPr>
              <w:t>组织排放浓度预测一览表</w:t>
            </w:r>
          </w:p>
          <w:tbl>
            <w:tblPr>
              <w:tblStyle w:val="24"/>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55"/>
              <w:gridCol w:w="1687"/>
              <w:gridCol w:w="168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下风向距离(m)</w:t>
                  </w:r>
                </w:p>
              </w:tc>
              <w:tc>
                <w:tcPr>
                  <w:tcW w:w="334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cs="Times New Roman"/>
                      <w:b/>
                      <w:bCs w:val="0"/>
                      <w:szCs w:val="21"/>
                      <w:u w:val="single"/>
                      <w:lang w:val="en-US" w:eastAsia="zh-CN"/>
                    </w:rPr>
                    <w:t>非甲烷总烃</w:t>
                  </w:r>
                </w:p>
              </w:tc>
              <w:tc>
                <w:tcPr>
                  <w:tcW w:w="33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hint="eastAsia" w:cs="Times New Roman"/>
                      <w:b/>
                      <w:bCs w:val="0"/>
                      <w:szCs w:val="21"/>
                      <w:u w:val="singl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718" w:type="dxa"/>
                  <w:vMerge w:val="continue"/>
                  <w:tcBorders>
                    <w:tl2br w:val="nil"/>
                    <w:tr2bl w:val="nil"/>
                  </w:tcBorders>
                  <w:vAlign w:val="center"/>
                </w:tcPr>
                <w:p>
                  <w:pPr>
                    <w:rPr>
                      <w:b/>
                      <w:bCs w:val="0"/>
                      <w:u w:val="single"/>
                    </w:rPr>
                  </w:pPr>
                </w:p>
              </w:tc>
              <w:tc>
                <w:tcPr>
                  <w:tcW w:w="1655" w:type="dxa"/>
                  <w:tcBorders>
                    <w:tl2br w:val="nil"/>
                    <w:tr2bl w:val="nil"/>
                  </w:tcBorders>
                  <w:vAlign w:val="center"/>
                </w:tcPr>
                <w:p>
                  <w:pPr>
                    <w:spacing w:line="360" w:lineRule="exact"/>
                    <w:jc w:val="center"/>
                    <w:rPr>
                      <w:rFonts w:ascii="Times New Roman" w:hAnsi="Times New Roman" w:cs="Times New Roman"/>
                      <w:b/>
                      <w:bCs w:val="0"/>
                      <w:szCs w:val="21"/>
                      <w:u w:val="single"/>
                    </w:rPr>
                  </w:pPr>
                  <w:r>
                    <w:rPr>
                      <w:rFonts w:ascii="Times New Roman" w:hAnsi="Times New Roman" w:cs="Times New Roman"/>
                      <w:b/>
                      <w:bCs w:val="0"/>
                      <w:szCs w:val="21"/>
                      <w:u w:val="single"/>
                    </w:rPr>
                    <w:t>预测浓度（mg/m</w:t>
                  </w:r>
                  <w:r>
                    <w:rPr>
                      <w:rFonts w:ascii="Times New Roman" w:hAnsi="Times New Roman" w:cs="Times New Roman"/>
                      <w:b/>
                      <w:bCs w:val="0"/>
                      <w:szCs w:val="21"/>
                      <w:u w:val="single"/>
                      <w:vertAlign w:val="superscript"/>
                    </w:rPr>
                    <w:t>3</w:t>
                  </w:r>
                  <w:r>
                    <w:rPr>
                      <w:rFonts w:ascii="Times New Roman" w:hAnsi="Times New Roman" w:cs="Times New Roman"/>
                      <w:b/>
                      <w:bCs w:val="0"/>
                      <w:szCs w:val="21"/>
                      <w:u w:val="single"/>
                    </w:rPr>
                    <w:t>）</w:t>
                  </w:r>
                </w:p>
              </w:tc>
              <w:tc>
                <w:tcPr>
                  <w:tcW w:w="1687" w:type="dxa"/>
                  <w:tcBorders>
                    <w:tl2br w:val="nil"/>
                    <w:tr2bl w:val="nil"/>
                  </w:tcBorders>
                  <w:vAlign w:val="center"/>
                </w:tcPr>
                <w:p>
                  <w:pPr>
                    <w:spacing w:line="360" w:lineRule="exact"/>
                    <w:jc w:val="center"/>
                    <w:rPr>
                      <w:rFonts w:ascii="Times New Roman" w:hAnsi="Times New Roman" w:cs="Times New Roman"/>
                      <w:b/>
                      <w:bCs w:val="0"/>
                      <w:szCs w:val="21"/>
                      <w:u w:val="single"/>
                    </w:rPr>
                  </w:pPr>
                  <w:r>
                    <w:rPr>
                      <w:rFonts w:ascii="Times New Roman" w:hAnsi="Times New Roman" w:cs="Times New Roman"/>
                      <w:b/>
                      <w:bCs w:val="0"/>
                      <w:szCs w:val="21"/>
                      <w:u w:val="single"/>
                    </w:rPr>
                    <w:t>占标率（%）</w:t>
                  </w:r>
                </w:p>
              </w:tc>
              <w:tc>
                <w:tcPr>
                  <w:tcW w:w="1680" w:type="dxa"/>
                  <w:tcBorders>
                    <w:tl2br w:val="nil"/>
                    <w:tr2bl w:val="nil"/>
                  </w:tcBorders>
                  <w:vAlign w:val="center"/>
                </w:tcPr>
                <w:p>
                  <w:pPr>
                    <w:spacing w:line="360" w:lineRule="exact"/>
                    <w:jc w:val="center"/>
                    <w:rPr>
                      <w:rFonts w:ascii="Times New Roman" w:hAnsi="Times New Roman" w:cs="Times New Roman"/>
                      <w:b/>
                      <w:bCs w:val="0"/>
                      <w:szCs w:val="21"/>
                      <w:u w:val="single"/>
                    </w:rPr>
                  </w:pPr>
                  <w:r>
                    <w:rPr>
                      <w:rFonts w:ascii="Times New Roman" w:hAnsi="Times New Roman" w:cs="Times New Roman"/>
                      <w:b/>
                      <w:bCs w:val="0"/>
                      <w:szCs w:val="21"/>
                      <w:u w:val="single"/>
                    </w:rPr>
                    <w:t>预测浓度（mg/m</w:t>
                  </w:r>
                  <w:r>
                    <w:rPr>
                      <w:rFonts w:ascii="Times New Roman" w:hAnsi="Times New Roman" w:cs="Times New Roman"/>
                      <w:b/>
                      <w:bCs w:val="0"/>
                      <w:szCs w:val="21"/>
                      <w:u w:val="single"/>
                      <w:vertAlign w:val="superscript"/>
                    </w:rPr>
                    <w:t>3</w:t>
                  </w:r>
                  <w:r>
                    <w:rPr>
                      <w:rFonts w:ascii="Times New Roman" w:hAnsi="Times New Roman" w:cs="Times New Roman"/>
                      <w:b/>
                      <w:bCs w:val="0"/>
                      <w:szCs w:val="21"/>
                      <w:u w:val="single"/>
                    </w:rPr>
                    <w:t>）</w:t>
                  </w:r>
                </w:p>
              </w:tc>
              <w:tc>
                <w:tcPr>
                  <w:tcW w:w="1667" w:type="dxa"/>
                  <w:tcBorders>
                    <w:tl2br w:val="nil"/>
                    <w:tr2bl w:val="nil"/>
                  </w:tcBorders>
                  <w:vAlign w:val="center"/>
                </w:tcPr>
                <w:p>
                  <w:pPr>
                    <w:spacing w:line="360" w:lineRule="exact"/>
                    <w:jc w:val="center"/>
                    <w:rPr>
                      <w:rFonts w:ascii="Times New Roman" w:hAnsi="Times New Roman" w:cs="Times New Roman"/>
                      <w:b/>
                      <w:bCs w:val="0"/>
                      <w:szCs w:val="21"/>
                      <w:u w:val="single"/>
                    </w:rPr>
                  </w:pPr>
                  <w:r>
                    <w:rPr>
                      <w:rFonts w:ascii="Times New Roman" w:hAnsi="Times New Roman" w:cs="Times New Roman"/>
                      <w:b/>
                      <w:bCs w:val="0"/>
                      <w:szCs w:val="21"/>
                      <w:u w:val="single"/>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1.7E-7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1.072E-6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1.7E-7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1.072E-6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300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1.722E-7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1.086E-6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400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1.748E-7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1.102E-6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500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1.778E-7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1.121E-6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600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1.812E-7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1.143E-6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700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1.85E-7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1.166E-6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800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1.89E-7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1.192E-6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900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2.084E-7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1.314E-6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1000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3.372E-7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2.126E-6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1100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4.998E-7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3.152E-6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1200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5.893E-7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3.716E-6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1300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6.118E-7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3.857E-6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1400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6.117E-7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3.857E-6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1500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5.96E-7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3.758E-6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1600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5.67E-7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3.575E-6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1700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5.408E-7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3.41E-6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1800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5.626E-7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3.548E-6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1900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5.679E-7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3.581E-6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2000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5.704E-7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3.597E-6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2100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5.707E-7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3.599E-6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2200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5.692E-7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3.589E-6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2300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5.662E-7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3.57E-6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2400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5.619E-7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3.543E-6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2500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5.565E-7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3.509E-6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下风向最大浓度（mg/m</w:t>
                  </w:r>
                  <w:r>
                    <w:rPr>
                      <w:rFonts w:ascii="Times New Roman" w:hAnsi="Times New Roman" w:cs="Times New Roman"/>
                      <w:b/>
                      <w:bCs w:val="0"/>
                      <w:szCs w:val="21"/>
                      <w:u w:val="single"/>
                      <w:vertAlign w:val="superscript"/>
                    </w:rPr>
                    <w:t>3</w:t>
                  </w:r>
                  <w:r>
                    <w:rPr>
                      <w:rFonts w:ascii="Times New Roman" w:hAnsi="Times New Roman" w:cs="Times New Roman"/>
                      <w:b/>
                      <w:bCs w:val="0"/>
                      <w:szCs w:val="21"/>
                      <w:u w:val="single"/>
                    </w:rPr>
                    <w:t>）</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hint="eastAsia" w:ascii="Times New Roman" w:hAnsi="Times New Roman" w:eastAsia="宋体" w:cs="Times New Roman"/>
                      <w:b/>
                      <w:bCs w:val="0"/>
                      <w:szCs w:val="21"/>
                      <w:u w:val="single"/>
                      <w:lang w:val="en-US" w:eastAsia="zh-CN"/>
                    </w:rPr>
                    <w:t>6.118E-7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hint="eastAsia" w:cs="Times New Roman"/>
                      <w:b/>
                      <w:bCs w:val="0"/>
                      <w:szCs w:val="21"/>
                      <w:u w:val="single"/>
                      <w:lang w:val="en-US" w:eastAsia="zh-CN"/>
                    </w:rPr>
                    <w:t>（1196m）</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hint="eastAsia" w:cs="Times New Roman"/>
                      <w:b/>
                      <w:bCs w:val="0"/>
                      <w:szCs w:val="21"/>
                      <w:u w:val="single"/>
                      <w:lang w:val="en-US" w:eastAsia="zh-CN"/>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Times New Roman"/>
                      <w:b/>
                      <w:bCs w:val="0"/>
                      <w:szCs w:val="21"/>
                      <w:u w:val="single"/>
                      <w:lang w:val="en-US" w:eastAsia="zh-CN"/>
                    </w:rPr>
                  </w:pPr>
                  <w:r>
                    <w:rPr>
                      <w:rFonts w:hint="eastAsia" w:cs="Times New Roman"/>
                      <w:b/>
                      <w:bCs w:val="0"/>
                      <w:szCs w:val="21"/>
                      <w:u w:val="single"/>
                      <w:lang w:val="en-US" w:eastAsia="zh-CN"/>
                    </w:rPr>
                    <w:t>3.857E-6</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Times New Roman"/>
                      <w:b/>
                      <w:bCs w:val="0"/>
                      <w:szCs w:val="21"/>
                      <w:u w:val="single"/>
                      <w:lang w:val="en-US" w:eastAsia="zh-CN"/>
                    </w:rPr>
                  </w:pPr>
                  <w:r>
                    <w:rPr>
                      <w:rFonts w:hint="eastAsia" w:cs="Times New Roman"/>
                      <w:b/>
                      <w:bCs w:val="0"/>
                      <w:szCs w:val="21"/>
                      <w:u w:val="single"/>
                      <w:lang w:val="en-US" w:eastAsia="zh-CN"/>
                    </w:rPr>
                    <w:t>（1196m）</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Times New Roman"/>
                      <w:b/>
                      <w:bCs w:val="0"/>
                      <w:szCs w:val="21"/>
                      <w:u w:val="single"/>
                      <w:lang w:val="en-US" w:eastAsia="zh-CN"/>
                    </w:rPr>
                  </w:pPr>
                  <w:r>
                    <w:rPr>
                      <w:rFonts w:hint="eastAsia"/>
                      <w:b/>
                      <w:bCs w:val="0"/>
                      <w:u w:val="single"/>
                    </w:rPr>
                    <w:t>0.00</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eastAsia="宋体"/>
                <w:b/>
                <w:bCs/>
                <w:color w:val="000000"/>
                <w:sz w:val="24"/>
                <w:szCs w:val="24"/>
                <w:u w:val="single"/>
                <w:lang w:val="en-US" w:eastAsia="zh-CN"/>
              </w:rPr>
            </w:pPr>
            <w:r>
              <w:rPr>
                <w:rFonts w:hint="eastAsia"/>
                <w:b/>
                <w:bCs/>
                <w:color w:val="000000"/>
                <w:sz w:val="24"/>
                <w:szCs w:val="24"/>
                <w:u w:val="single"/>
                <w:lang w:val="en-US" w:eastAsia="zh-CN"/>
              </w:rPr>
              <w:t>由表20可知，非甲烷总烃有组织排放最大浓度为1196m处的</w:t>
            </w:r>
            <w:r>
              <w:rPr>
                <w:rFonts w:hint="eastAsia" w:ascii="Times New Roman" w:hAnsi="Times New Roman" w:eastAsia="宋体" w:cs="Times New Roman"/>
                <w:b/>
                <w:bCs/>
                <w:sz w:val="24"/>
                <w:szCs w:val="24"/>
                <w:u w:val="single"/>
                <w:lang w:val="en-US" w:eastAsia="zh-CN"/>
              </w:rPr>
              <w:t>6.118E-7</w:t>
            </w:r>
            <w:r>
              <w:rPr>
                <w:rFonts w:ascii="Times New Roman" w:hAnsi="Times New Roman" w:cs="Times New Roman"/>
                <w:b/>
                <w:bCs/>
                <w:sz w:val="24"/>
                <w:szCs w:val="24"/>
                <w:u w:val="single"/>
              </w:rPr>
              <w:t>mg/m</w:t>
            </w:r>
            <w:r>
              <w:rPr>
                <w:rFonts w:ascii="Times New Roman" w:hAnsi="Times New Roman" w:cs="Times New Roman"/>
                <w:b/>
                <w:bCs/>
                <w:sz w:val="24"/>
                <w:szCs w:val="24"/>
                <w:u w:val="single"/>
                <w:vertAlign w:val="superscript"/>
              </w:rPr>
              <w:t>3</w:t>
            </w:r>
            <w:r>
              <w:rPr>
                <w:rFonts w:hint="eastAsia" w:cs="Times New Roman"/>
                <w:b/>
                <w:bCs/>
                <w:sz w:val="24"/>
                <w:szCs w:val="24"/>
                <w:u w:val="single"/>
                <w:vertAlign w:val="baseline"/>
                <w:lang w:eastAsia="zh-CN"/>
              </w:rPr>
              <w:t>，</w:t>
            </w:r>
            <w:r>
              <w:rPr>
                <w:rFonts w:hint="eastAsia" w:cs="Times New Roman"/>
                <w:b/>
                <w:bCs/>
                <w:sz w:val="24"/>
                <w:szCs w:val="24"/>
                <w:u w:val="single"/>
                <w:vertAlign w:val="baseline"/>
                <w:lang w:val="en-US" w:eastAsia="zh-CN"/>
              </w:rPr>
              <w:t>占标率为0；颗粒物有组织排放浓度为1196m处的</w:t>
            </w:r>
            <w:r>
              <w:rPr>
                <w:rFonts w:hint="eastAsia" w:cs="Times New Roman"/>
                <w:b/>
                <w:bCs/>
                <w:sz w:val="24"/>
                <w:szCs w:val="24"/>
                <w:u w:val="single"/>
                <w:lang w:val="en-US" w:eastAsia="zh-CN"/>
              </w:rPr>
              <w:t>3.857E-6</w:t>
            </w:r>
            <w:r>
              <w:rPr>
                <w:rFonts w:ascii="Times New Roman" w:hAnsi="Times New Roman" w:cs="Times New Roman"/>
                <w:b/>
                <w:bCs/>
                <w:sz w:val="24"/>
                <w:szCs w:val="24"/>
                <w:u w:val="single"/>
              </w:rPr>
              <w:t>mg/m</w:t>
            </w:r>
            <w:r>
              <w:rPr>
                <w:rFonts w:ascii="Times New Roman" w:hAnsi="Times New Roman" w:cs="Times New Roman"/>
                <w:b/>
                <w:bCs/>
                <w:sz w:val="24"/>
                <w:szCs w:val="24"/>
                <w:u w:val="single"/>
                <w:vertAlign w:val="superscript"/>
              </w:rPr>
              <w:t>3</w:t>
            </w:r>
            <w:r>
              <w:rPr>
                <w:rFonts w:hint="eastAsia" w:cs="Times New Roman"/>
                <w:b/>
                <w:bCs/>
                <w:sz w:val="24"/>
                <w:szCs w:val="24"/>
                <w:u w:val="single"/>
                <w:vertAlign w:val="baseline"/>
                <w:lang w:eastAsia="zh-CN"/>
              </w:rPr>
              <w:t>，</w:t>
            </w:r>
            <w:r>
              <w:rPr>
                <w:rFonts w:hint="eastAsia" w:cs="Times New Roman"/>
                <w:b/>
                <w:bCs/>
                <w:sz w:val="24"/>
                <w:szCs w:val="24"/>
                <w:u w:val="single"/>
                <w:vertAlign w:val="baseline"/>
                <w:lang w:val="en-US" w:eastAsia="zh-CN"/>
              </w:rPr>
              <w:t>占标率为0。</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b/>
                <w:bCs/>
                <w:color w:val="000000"/>
                <w:sz w:val="24"/>
                <w:szCs w:val="24"/>
                <w:u w:val="single"/>
              </w:rPr>
            </w:pPr>
            <w:r>
              <w:rPr>
                <w:rFonts w:hint="eastAsia"/>
                <w:b/>
                <w:bCs/>
                <w:color w:val="000000"/>
                <w:sz w:val="24"/>
                <w:szCs w:val="24"/>
                <w:u w:val="single"/>
                <w:lang w:val="en-US" w:eastAsia="zh-CN"/>
              </w:rPr>
              <w:t>b、</w:t>
            </w:r>
            <w:r>
              <w:rPr>
                <w:rFonts w:hint="eastAsia"/>
                <w:b/>
                <w:bCs/>
                <w:color w:val="000000"/>
                <w:sz w:val="24"/>
                <w:szCs w:val="24"/>
                <w:u w:val="single"/>
                <w:lang w:val="de-DE"/>
              </w:rPr>
              <w:t>无组织排放浓度预测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Ansi="宋体"/>
                <w:b/>
                <w:bCs/>
                <w:sz w:val="24"/>
                <w:szCs w:val="24"/>
                <w:u w:val="single"/>
              </w:rPr>
            </w:pPr>
            <w:r>
              <w:rPr>
                <w:rFonts w:hAnsi="宋体"/>
                <w:b/>
                <w:bCs/>
                <w:sz w:val="24"/>
                <w:szCs w:val="24"/>
                <w:u w:val="single"/>
              </w:rPr>
              <w:t>本次评价采用《环境影响评价技术导则－大气环境》</w:t>
            </w:r>
            <w:r>
              <w:rPr>
                <w:b/>
                <w:bCs/>
                <w:sz w:val="24"/>
                <w:szCs w:val="24"/>
                <w:u w:val="single"/>
              </w:rPr>
              <w:t>(HJ2.2-2008)</w:t>
            </w:r>
            <w:r>
              <w:rPr>
                <w:rFonts w:hAnsi="宋体"/>
                <w:b/>
                <w:bCs/>
                <w:sz w:val="24"/>
                <w:szCs w:val="24"/>
                <w:u w:val="single"/>
              </w:rPr>
              <w:t>中推荐的估算模式对</w:t>
            </w:r>
            <w:r>
              <w:rPr>
                <w:rFonts w:hint="eastAsia" w:hAnsi="宋体"/>
                <w:b/>
                <w:bCs/>
                <w:sz w:val="24"/>
                <w:szCs w:val="24"/>
                <w:u w:val="single"/>
              </w:rPr>
              <w:t>非甲烷总烃和颗粒物</w:t>
            </w:r>
            <w:r>
              <w:rPr>
                <w:rFonts w:hAnsi="宋体"/>
                <w:b/>
                <w:bCs/>
                <w:sz w:val="24"/>
                <w:szCs w:val="24"/>
                <w:u w:val="single"/>
              </w:rPr>
              <w:t>无组织排放浓度进行预测，评价将污染物产生的</w:t>
            </w:r>
            <w:r>
              <w:rPr>
                <w:rFonts w:hint="eastAsia" w:hAnsi="宋体"/>
                <w:b/>
                <w:bCs/>
                <w:sz w:val="24"/>
                <w:szCs w:val="24"/>
                <w:u w:val="single"/>
              </w:rPr>
              <w:t>生产</w:t>
            </w:r>
            <w:r>
              <w:rPr>
                <w:rFonts w:hAnsi="宋体"/>
                <w:b/>
                <w:bCs/>
                <w:sz w:val="24"/>
                <w:szCs w:val="24"/>
                <w:u w:val="single"/>
              </w:rPr>
              <w:t>车间看</w:t>
            </w:r>
            <w:r>
              <w:rPr>
                <w:rFonts w:hint="eastAsia" w:hAnsi="宋体"/>
                <w:b/>
                <w:bCs/>
                <w:sz w:val="24"/>
                <w:szCs w:val="24"/>
                <w:u w:val="single"/>
              </w:rPr>
              <w:t>作</w:t>
            </w:r>
            <w:r>
              <w:rPr>
                <w:rFonts w:hAnsi="宋体"/>
                <w:b/>
                <w:bCs/>
                <w:sz w:val="24"/>
                <w:szCs w:val="24"/>
                <w:u w:val="single"/>
              </w:rPr>
              <w:t>一个整体面源进行预测</w:t>
            </w:r>
            <w:r>
              <w:rPr>
                <w:rFonts w:hint="eastAsia" w:hAnsi="宋体"/>
                <w:b/>
                <w:bCs/>
                <w:sz w:val="24"/>
                <w:szCs w:val="24"/>
                <w:u w:val="single"/>
              </w:rPr>
              <w:t>，</w:t>
            </w:r>
            <w:r>
              <w:rPr>
                <w:rFonts w:hint="eastAsia"/>
                <w:b/>
                <w:bCs/>
                <w:sz w:val="24"/>
                <w:szCs w:val="24"/>
                <w:u w:val="single"/>
                <w:lang w:val="en-US" w:eastAsia="zh-CN"/>
              </w:rPr>
              <w:t>无组织</w:t>
            </w:r>
            <w:r>
              <w:rPr>
                <w:rFonts w:hint="eastAsia"/>
                <w:b/>
                <w:bCs/>
                <w:sz w:val="24"/>
                <w:szCs w:val="24"/>
                <w:u w:val="single"/>
              </w:rPr>
              <w:t>排放情况</w:t>
            </w:r>
            <w:r>
              <w:rPr>
                <w:b/>
                <w:bCs/>
                <w:sz w:val="24"/>
                <w:szCs w:val="24"/>
                <w:u w:val="single"/>
              </w:rPr>
              <w:t>见表</w:t>
            </w:r>
            <w:r>
              <w:rPr>
                <w:rFonts w:hint="eastAsia"/>
                <w:b/>
                <w:bCs/>
                <w:sz w:val="24"/>
                <w:szCs w:val="24"/>
                <w:u w:val="single"/>
                <w:lang w:val="en-US" w:eastAsia="zh-CN"/>
              </w:rPr>
              <w:t>21。</w:t>
            </w:r>
          </w:p>
          <w:p>
            <w:pPr>
              <w:tabs>
                <w:tab w:val="left" w:pos="1260"/>
              </w:tabs>
              <w:spacing w:line="360" w:lineRule="auto"/>
              <w:ind w:firstLine="482" w:firstLineChars="200"/>
              <w:rPr>
                <w:rFonts w:ascii="Times New Roman" w:hAnsi="Times New Roman" w:cs="Times New Roman"/>
                <w:b/>
                <w:bCs w:val="0"/>
                <w:sz w:val="24"/>
                <w:szCs w:val="24"/>
                <w:u w:val="single"/>
              </w:rPr>
            </w:pPr>
            <w:r>
              <w:rPr>
                <w:rFonts w:ascii="Times New Roman" w:hAnsi="Times New Roman" w:eastAsia="黑体" w:cs="Times New Roman"/>
                <w:b/>
                <w:bCs w:val="0"/>
                <w:sz w:val="24"/>
                <w:szCs w:val="24"/>
                <w:u w:val="single"/>
              </w:rPr>
              <w:t>表</w:t>
            </w:r>
            <w:r>
              <w:rPr>
                <w:rFonts w:hint="eastAsia" w:eastAsia="黑体" w:cs="Times New Roman"/>
                <w:b/>
                <w:bCs w:val="0"/>
                <w:sz w:val="24"/>
                <w:szCs w:val="24"/>
                <w:u w:val="single"/>
                <w:lang w:val="en-US" w:eastAsia="zh-CN"/>
              </w:rPr>
              <w:t>21</w:t>
            </w:r>
            <w:r>
              <w:rPr>
                <w:rFonts w:ascii="Times New Roman" w:hAnsi="Times New Roman" w:eastAsia="黑体" w:cs="Times New Roman"/>
                <w:b/>
                <w:bCs w:val="0"/>
                <w:sz w:val="24"/>
                <w:szCs w:val="24"/>
                <w:u w:val="single"/>
              </w:rPr>
              <w:t xml:space="preserve">              </w:t>
            </w:r>
            <w:r>
              <w:rPr>
                <w:rFonts w:hint="eastAsia" w:eastAsia="黑体" w:cs="Times New Roman"/>
                <w:b/>
                <w:bCs w:val="0"/>
                <w:sz w:val="24"/>
                <w:szCs w:val="24"/>
                <w:u w:val="single"/>
                <w:lang w:val="en-US" w:eastAsia="zh-CN"/>
              </w:rPr>
              <w:t>无</w:t>
            </w:r>
            <w:r>
              <w:rPr>
                <w:rFonts w:ascii="Times New Roman" w:hAnsi="Times New Roman" w:eastAsia="黑体" w:cs="Times New Roman"/>
                <w:b/>
                <w:bCs w:val="0"/>
                <w:sz w:val="24"/>
                <w:szCs w:val="24"/>
                <w:u w:val="single"/>
              </w:rPr>
              <w:t>组织排放浓度预测一览表</w:t>
            </w:r>
          </w:p>
          <w:tbl>
            <w:tblPr>
              <w:tblStyle w:val="24"/>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55"/>
              <w:gridCol w:w="1687"/>
              <w:gridCol w:w="168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下风向距离(m)</w:t>
                  </w:r>
                </w:p>
              </w:tc>
              <w:tc>
                <w:tcPr>
                  <w:tcW w:w="3342"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cs="Times New Roman"/>
                      <w:b/>
                      <w:bCs w:val="0"/>
                      <w:szCs w:val="21"/>
                      <w:u w:val="single"/>
                      <w:lang w:val="en-US" w:eastAsia="zh-CN"/>
                    </w:rPr>
                    <w:t>非甲烷总烃</w:t>
                  </w:r>
                </w:p>
              </w:tc>
              <w:tc>
                <w:tcPr>
                  <w:tcW w:w="334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hint="eastAsia" w:cs="Times New Roman"/>
                      <w:b/>
                      <w:bCs w:val="0"/>
                      <w:szCs w:val="21"/>
                      <w:u w:val="singl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1718" w:type="dxa"/>
                  <w:vMerge w:val="continue"/>
                  <w:tcBorders>
                    <w:tl2br w:val="nil"/>
                    <w:tr2bl w:val="nil"/>
                  </w:tcBorders>
                  <w:vAlign w:val="center"/>
                </w:tcPr>
                <w:p>
                  <w:pPr>
                    <w:rPr>
                      <w:b/>
                      <w:bCs w:val="0"/>
                      <w:u w:val="single"/>
                    </w:rPr>
                  </w:pPr>
                </w:p>
              </w:tc>
              <w:tc>
                <w:tcPr>
                  <w:tcW w:w="1655" w:type="dxa"/>
                  <w:tcBorders>
                    <w:tl2br w:val="nil"/>
                    <w:tr2bl w:val="nil"/>
                  </w:tcBorders>
                  <w:vAlign w:val="center"/>
                </w:tcPr>
                <w:p>
                  <w:pPr>
                    <w:spacing w:line="360" w:lineRule="exact"/>
                    <w:jc w:val="center"/>
                    <w:rPr>
                      <w:rFonts w:ascii="Times New Roman" w:hAnsi="Times New Roman" w:cs="Times New Roman"/>
                      <w:b/>
                      <w:bCs w:val="0"/>
                      <w:szCs w:val="21"/>
                      <w:u w:val="single"/>
                    </w:rPr>
                  </w:pPr>
                  <w:r>
                    <w:rPr>
                      <w:rFonts w:ascii="Times New Roman" w:hAnsi="Times New Roman" w:cs="Times New Roman"/>
                      <w:b/>
                      <w:bCs w:val="0"/>
                      <w:szCs w:val="21"/>
                      <w:u w:val="single"/>
                    </w:rPr>
                    <w:t>预测浓度（mg/m</w:t>
                  </w:r>
                  <w:r>
                    <w:rPr>
                      <w:rFonts w:ascii="Times New Roman" w:hAnsi="Times New Roman" w:cs="Times New Roman"/>
                      <w:b/>
                      <w:bCs w:val="0"/>
                      <w:szCs w:val="21"/>
                      <w:u w:val="single"/>
                      <w:vertAlign w:val="superscript"/>
                    </w:rPr>
                    <w:t>3</w:t>
                  </w:r>
                  <w:r>
                    <w:rPr>
                      <w:rFonts w:ascii="Times New Roman" w:hAnsi="Times New Roman" w:cs="Times New Roman"/>
                      <w:b/>
                      <w:bCs w:val="0"/>
                      <w:szCs w:val="21"/>
                      <w:u w:val="single"/>
                    </w:rPr>
                    <w:t>）</w:t>
                  </w:r>
                </w:p>
              </w:tc>
              <w:tc>
                <w:tcPr>
                  <w:tcW w:w="1687" w:type="dxa"/>
                  <w:tcBorders>
                    <w:tl2br w:val="nil"/>
                    <w:tr2bl w:val="nil"/>
                  </w:tcBorders>
                  <w:vAlign w:val="center"/>
                </w:tcPr>
                <w:p>
                  <w:pPr>
                    <w:spacing w:line="360" w:lineRule="exact"/>
                    <w:jc w:val="center"/>
                    <w:rPr>
                      <w:rFonts w:ascii="Times New Roman" w:hAnsi="Times New Roman" w:cs="Times New Roman"/>
                      <w:b/>
                      <w:bCs w:val="0"/>
                      <w:szCs w:val="21"/>
                      <w:u w:val="single"/>
                    </w:rPr>
                  </w:pPr>
                  <w:r>
                    <w:rPr>
                      <w:rFonts w:ascii="Times New Roman" w:hAnsi="Times New Roman" w:cs="Times New Roman"/>
                      <w:b/>
                      <w:bCs w:val="0"/>
                      <w:szCs w:val="21"/>
                      <w:u w:val="single"/>
                    </w:rPr>
                    <w:t>占标率（%）</w:t>
                  </w:r>
                </w:p>
              </w:tc>
              <w:tc>
                <w:tcPr>
                  <w:tcW w:w="1680" w:type="dxa"/>
                  <w:tcBorders>
                    <w:tl2br w:val="nil"/>
                    <w:tr2bl w:val="nil"/>
                  </w:tcBorders>
                  <w:vAlign w:val="center"/>
                </w:tcPr>
                <w:p>
                  <w:pPr>
                    <w:spacing w:line="360" w:lineRule="exact"/>
                    <w:jc w:val="center"/>
                    <w:rPr>
                      <w:rFonts w:ascii="Times New Roman" w:hAnsi="Times New Roman" w:cs="Times New Roman"/>
                      <w:b/>
                      <w:bCs w:val="0"/>
                      <w:szCs w:val="21"/>
                      <w:u w:val="single"/>
                    </w:rPr>
                  </w:pPr>
                  <w:r>
                    <w:rPr>
                      <w:rFonts w:ascii="Times New Roman" w:hAnsi="Times New Roman" w:cs="Times New Roman"/>
                      <w:b/>
                      <w:bCs w:val="0"/>
                      <w:szCs w:val="21"/>
                      <w:u w:val="single"/>
                    </w:rPr>
                    <w:t>预测浓度（mg/m</w:t>
                  </w:r>
                  <w:r>
                    <w:rPr>
                      <w:rFonts w:ascii="Times New Roman" w:hAnsi="Times New Roman" w:cs="Times New Roman"/>
                      <w:b/>
                      <w:bCs w:val="0"/>
                      <w:szCs w:val="21"/>
                      <w:u w:val="single"/>
                      <w:vertAlign w:val="superscript"/>
                    </w:rPr>
                    <w:t>3</w:t>
                  </w:r>
                  <w:r>
                    <w:rPr>
                      <w:rFonts w:ascii="Times New Roman" w:hAnsi="Times New Roman" w:cs="Times New Roman"/>
                      <w:b/>
                      <w:bCs w:val="0"/>
                      <w:szCs w:val="21"/>
                      <w:u w:val="single"/>
                    </w:rPr>
                    <w:t>）</w:t>
                  </w:r>
                </w:p>
              </w:tc>
              <w:tc>
                <w:tcPr>
                  <w:tcW w:w="1667" w:type="dxa"/>
                  <w:tcBorders>
                    <w:tl2br w:val="nil"/>
                    <w:tr2bl w:val="nil"/>
                  </w:tcBorders>
                  <w:vAlign w:val="center"/>
                </w:tcPr>
                <w:p>
                  <w:pPr>
                    <w:spacing w:line="360" w:lineRule="exact"/>
                    <w:jc w:val="center"/>
                    <w:rPr>
                      <w:rFonts w:ascii="Times New Roman" w:hAnsi="Times New Roman" w:cs="Times New Roman"/>
                      <w:b/>
                      <w:bCs w:val="0"/>
                      <w:szCs w:val="21"/>
                      <w:u w:val="single"/>
                    </w:rPr>
                  </w:pPr>
                  <w:r>
                    <w:rPr>
                      <w:rFonts w:ascii="Times New Roman" w:hAnsi="Times New Roman" w:cs="Times New Roman"/>
                      <w:b/>
                      <w:bCs w:val="0"/>
                      <w:szCs w:val="21"/>
                      <w:u w:val="single"/>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1.351E-13</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8.195E-13</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0.002</w:t>
                  </w:r>
                  <w:r>
                    <w:rPr>
                      <w:rFonts w:hint="eastAsia"/>
                      <w:b/>
                      <w:bCs w:val="0"/>
                      <w:u w:val="single"/>
                      <w:lang w:val="en-US" w:eastAsia="zh-CN"/>
                    </w:rPr>
                    <w:t>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0.13</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b/>
                      <w:bCs w:val="0"/>
                      <w:u w:val="single"/>
                      <w:lang w:eastAsia="zh-CN"/>
                    </w:rPr>
                  </w:pPr>
                  <w:r>
                    <w:rPr>
                      <w:rFonts w:hint="eastAsia"/>
                      <w:b/>
                      <w:bCs w:val="0"/>
                      <w:u w:val="single"/>
                    </w:rPr>
                    <w:t>0.016</w:t>
                  </w:r>
                  <w:r>
                    <w:rPr>
                      <w:rFonts w:hint="eastAsia"/>
                      <w:b/>
                      <w:bCs w:val="0"/>
                      <w:u w:val="single"/>
                      <w:lang w:val="en-US" w:eastAsia="zh-CN"/>
                    </w:rPr>
                    <w:t>1</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0.002</w:t>
                  </w:r>
                  <w:r>
                    <w:rPr>
                      <w:rFonts w:hint="eastAsia"/>
                      <w:b/>
                      <w:bCs w:val="0"/>
                      <w:u w:val="single"/>
                      <w:lang w:val="en-US" w:eastAsia="zh-CN"/>
                    </w:rPr>
                    <w:t>4</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0.12</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0.0143</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300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0.002</w:t>
                  </w:r>
                  <w:r>
                    <w:rPr>
                      <w:rFonts w:hint="eastAsia"/>
                      <w:b/>
                      <w:bCs w:val="0"/>
                      <w:u w:val="single"/>
                      <w:lang w:val="en-US" w:eastAsia="zh-CN"/>
                    </w:rPr>
                    <w:t>4</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0.12</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0.0143</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400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0.0022</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0.11</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0.0143</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500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hint="eastAsia"/>
                      <w:b/>
                      <w:bCs w:val="0"/>
                      <w:u w:val="single"/>
                    </w:rPr>
                    <w:t>0.00</w:t>
                  </w:r>
                  <w:r>
                    <w:rPr>
                      <w:rFonts w:hint="eastAsia"/>
                      <w:b/>
                      <w:bCs w:val="0"/>
                      <w:u w:val="single"/>
                      <w:lang w:val="en-US" w:eastAsia="zh-CN"/>
                    </w:rPr>
                    <w:t>20</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0.10</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b/>
                      <w:bCs w:val="0"/>
                      <w:u w:val="single"/>
                      <w:lang w:eastAsia="zh-CN"/>
                    </w:rPr>
                  </w:pPr>
                  <w:r>
                    <w:rPr>
                      <w:rFonts w:hint="eastAsia"/>
                      <w:b/>
                      <w:bCs w:val="0"/>
                      <w:u w:val="single"/>
                    </w:rPr>
                    <w:t>0.013</w:t>
                  </w:r>
                  <w:r>
                    <w:rPr>
                      <w:rFonts w:hint="eastAsia"/>
                      <w:b/>
                      <w:bCs w:val="0"/>
                      <w:u w:val="single"/>
                      <w:lang w:val="en-US" w:eastAsia="zh-CN"/>
                    </w:rPr>
                    <w:t>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600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0.001</w:t>
                  </w:r>
                  <w:r>
                    <w:rPr>
                      <w:rFonts w:hint="eastAsia"/>
                      <w:b/>
                      <w:bCs w:val="0"/>
                      <w:u w:val="single"/>
                      <w:lang w:val="en-US" w:eastAsia="zh-CN"/>
                    </w:rPr>
                    <w:t>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0.08</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0.0121</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700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0.001</w:t>
                  </w:r>
                  <w:r>
                    <w:rPr>
                      <w:rFonts w:hint="eastAsia"/>
                      <w:b/>
                      <w:bCs w:val="0"/>
                      <w:u w:val="single"/>
                      <w:lang w:val="en-US" w:eastAsia="zh-CN"/>
                    </w:rPr>
                    <w:t>4</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0.07</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b/>
                      <w:bCs w:val="0"/>
                      <w:u w:val="single"/>
                      <w:lang w:eastAsia="zh-CN"/>
                    </w:rPr>
                  </w:pPr>
                  <w:r>
                    <w:rPr>
                      <w:rFonts w:hint="eastAsia"/>
                      <w:b/>
                      <w:bCs w:val="0"/>
                      <w:u w:val="single"/>
                    </w:rPr>
                    <w:t>0.010</w:t>
                  </w:r>
                  <w:r>
                    <w:rPr>
                      <w:rFonts w:hint="eastAsia"/>
                      <w:b/>
                      <w:bCs w:val="0"/>
                      <w:u w:val="single"/>
                      <w:lang w:val="en-US" w:eastAsia="zh-CN"/>
                    </w:rPr>
                    <w:t>1</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800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0.001</w:t>
                  </w:r>
                  <w:r>
                    <w:rPr>
                      <w:rFonts w:hint="eastAsia"/>
                      <w:b/>
                      <w:bCs w:val="0"/>
                      <w:u w:val="single"/>
                      <w:lang w:val="en-US" w:eastAsia="zh-CN"/>
                    </w:rPr>
                    <w:t>1</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0.06</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b/>
                      <w:bCs w:val="0"/>
                      <w:u w:val="single"/>
                      <w:lang w:eastAsia="zh-CN"/>
                    </w:rPr>
                  </w:pPr>
                  <w:r>
                    <w:rPr>
                      <w:rFonts w:hint="eastAsia"/>
                      <w:b/>
                      <w:bCs w:val="0"/>
                      <w:u w:val="single"/>
                    </w:rPr>
                    <w:t>0.008</w:t>
                  </w:r>
                  <w:r>
                    <w:rPr>
                      <w:rFonts w:hint="eastAsia"/>
                      <w:b/>
                      <w:bCs w:val="0"/>
                      <w:u w:val="single"/>
                      <w:lang w:val="en-US" w:eastAsia="zh-CN"/>
                    </w:rPr>
                    <w:t>3</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900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hint="eastAsia"/>
                      <w:b/>
                      <w:bCs w:val="0"/>
                      <w:u w:val="single"/>
                    </w:rPr>
                    <w:t>0.00</w:t>
                  </w:r>
                  <w:r>
                    <w:rPr>
                      <w:rFonts w:hint="eastAsia"/>
                      <w:b/>
                      <w:bCs w:val="0"/>
                      <w:u w:val="single"/>
                      <w:lang w:val="en-US" w:eastAsia="zh-CN"/>
                    </w:rPr>
                    <w:t>10</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0.05</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b/>
                      <w:bCs w:val="0"/>
                      <w:u w:val="single"/>
                      <w:lang w:eastAsia="zh-CN"/>
                    </w:rPr>
                  </w:pPr>
                  <w:r>
                    <w:rPr>
                      <w:rFonts w:hint="eastAsia"/>
                      <w:b/>
                      <w:bCs w:val="0"/>
                      <w:u w:val="single"/>
                    </w:rPr>
                    <w:t>0.006</w:t>
                  </w:r>
                  <w:r>
                    <w:rPr>
                      <w:rFonts w:hint="eastAsia"/>
                      <w:b/>
                      <w:bCs w:val="0"/>
                      <w:u w:val="single"/>
                      <w:lang w:val="en-US" w:eastAsia="zh-CN"/>
                    </w:rPr>
                    <w:t>9</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1000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0.0008</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0.04</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0.0058</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1100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0.0007</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0.04</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0.0049</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1200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0.0006</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0.03</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0.0043</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1300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0.0005</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0.03</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0.0037</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1400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0.000</w:t>
                  </w:r>
                  <w:r>
                    <w:rPr>
                      <w:rFonts w:hint="eastAsia"/>
                      <w:b/>
                      <w:bCs w:val="0"/>
                      <w:u w:val="single"/>
                      <w:lang w:val="en-US" w:eastAsia="zh-CN"/>
                    </w:rPr>
                    <w:t>5</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0.02</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0.0033</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1500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0.0004</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0.02</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b/>
                      <w:bCs w:val="0"/>
                      <w:u w:val="single"/>
                      <w:lang w:eastAsia="zh-CN"/>
                    </w:rPr>
                  </w:pPr>
                  <w:r>
                    <w:rPr>
                      <w:rFonts w:hint="eastAsia"/>
                      <w:b/>
                      <w:bCs w:val="0"/>
                      <w:u w:val="single"/>
                    </w:rPr>
                    <w:t>0.003</w:t>
                  </w:r>
                  <w:r>
                    <w:rPr>
                      <w:rFonts w:hint="eastAsia"/>
                      <w:b/>
                      <w:bCs w:val="0"/>
                      <w:u w:val="single"/>
                      <w:lang w:val="en-US" w:eastAsia="zh-CN"/>
                    </w:rPr>
                    <w:t>1</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1600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0.0004</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0.02</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0.0027</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1700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hint="eastAsia"/>
                      <w:b/>
                      <w:bCs w:val="0"/>
                      <w:u w:val="single"/>
                    </w:rPr>
                    <w:t>0.000</w:t>
                  </w:r>
                  <w:r>
                    <w:rPr>
                      <w:rFonts w:hint="eastAsia"/>
                      <w:b/>
                      <w:bCs w:val="0"/>
                      <w:u w:val="single"/>
                      <w:lang w:val="en-US" w:eastAsia="zh-CN"/>
                    </w:rPr>
                    <w:t>4</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0.02</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0.0024</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1800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0.0003</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0.02</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0.0022</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1900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0.0003</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0.02</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eastAsia="宋体"/>
                      <w:b/>
                      <w:bCs w:val="0"/>
                      <w:u w:val="single"/>
                      <w:lang w:eastAsia="zh-CN"/>
                    </w:rPr>
                  </w:pPr>
                  <w:r>
                    <w:rPr>
                      <w:rFonts w:hint="eastAsia"/>
                      <w:b/>
                      <w:bCs w:val="0"/>
                      <w:u w:val="single"/>
                    </w:rPr>
                    <w:t>0.002</w:t>
                  </w:r>
                  <w:r>
                    <w:rPr>
                      <w:rFonts w:hint="eastAsia"/>
                      <w:b/>
                      <w:bCs w:val="0"/>
                      <w:u w:val="single"/>
                      <w:lang w:val="en-US" w:eastAsia="zh-CN"/>
                    </w:rPr>
                    <w:t>1</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2000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0.000</w:t>
                  </w:r>
                  <w:r>
                    <w:rPr>
                      <w:rFonts w:hint="eastAsia"/>
                      <w:b/>
                      <w:bCs w:val="0"/>
                      <w:u w:val="single"/>
                      <w:lang w:val="en-US" w:eastAsia="zh-CN"/>
                    </w:rPr>
                    <w:t>3</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0.01</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0.0019</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2100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0.000</w:t>
                  </w:r>
                  <w:r>
                    <w:rPr>
                      <w:rFonts w:hint="eastAsia"/>
                      <w:b/>
                      <w:bCs w:val="0"/>
                      <w:u w:val="single"/>
                      <w:lang w:val="en-US" w:eastAsia="zh-CN"/>
                    </w:rPr>
                    <w:t>3</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0.01</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0.0017</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2200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eastAsia="zh-CN"/>
                    </w:rPr>
                  </w:pPr>
                  <w:r>
                    <w:rPr>
                      <w:rFonts w:hint="eastAsia"/>
                      <w:b/>
                      <w:bCs w:val="0"/>
                      <w:u w:val="single"/>
                    </w:rPr>
                    <w:t>0.000</w:t>
                  </w:r>
                  <w:r>
                    <w:rPr>
                      <w:rFonts w:hint="eastAsia"/>
                      <w:b/>
                      <w:bCs w:val="0"/>
                      <w:u w:val="single"/>
                      <w:lang w:val="en-US" w:eastAsia="zh-CN"/>
                    </w:rPr>
                    <w:t>3</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0.01</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0.0016</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2300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0.0002</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0.01</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0.0015</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2400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0.0002</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0.01</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0.0014</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2500</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0.0002</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hint="eastAsia"/>
                      <w:b/>
                      <w:bCs w:val="0"/>
                      <w:u w:val="single"/>
                    </w:rPr>
                    <w:t>0.01</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0.0013</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bCs w:val="0"/>
                      <w:u w:val="single"/>
                    </w:rPr>
                  </w:pPr>
                  <w:r>
                    <w:rPr>
                      <w:rFonts w:hint="eastAsia"/>
                      <w:b/>
                      <w:bCs w:val="0"/>
                      <w:u w:val="singl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7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bCs w:val="0"/>
                      <w:szCs w:val="21"/>
                      <w:u w:val="single"/>
                    </w:rPr>
                  </w:pPr>
                  <w:r>
                    <w:rPr>
                      <w:rFonts w:ascii="Times New Roman" w:hAnsi="Times New Roman" w:cs="Times New Roman"/>
                      <w:b/>
                      <w:bCs w:val="0"/>
                      <w:szCs w:val="21"/>
                      <w:u w:val="single"/>
                    </w:rPr>
                    <w:t>下风向最大浓度（mg/m</w:t>
                  </w:r>
                  <w:r>
                    <w:rPr>
                      <w:rFonts w:ascii="Times New Roman" w:hAnsi="Times New Roman" w:cs="Times New Roman"/>
                      <w:b/>
                      <w:bCs w:val="0"/>
                      <w:szCs w:val="21"/>
                      <w:u w:val="single"/>
                      <w:vertAlign w:val="superscript"/>
                    </w:rPr>
                    <w:t>3</w:t>
                  </w:r>
                  <w:r>
                    <w:rPr>
                      <w:rFonts w:ascii="Times New Roman" w:hAnsi="Times New Roman" w:cs="Times New Roman"/>
                      <w:b/>
                      <w:bCs w:val="0"/>
                      <w:szCs w:val="21"/>
                      <w:u w:val="single"/>
                    </w:rPr>
                    <w:t>）</w:t>
                  </w:r>
                </w:p>
              </w:tc>
              <w:tc>
                <w:tcPr>
                  <w:tcW w:w="16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Times New Roman"/>
                      <w:b/>
                      <w:bCs w:val="0"/>
                      <w:szCs w:val="21"/>
                      <w:u w:val="single"/>
                      <w:lang w:val="en-US" w:eastAsia="zh-CN"/>
                    </w:rPr>
                  </w:pPr>
                  <w:r>
                    <w:rPr>
                      <w:rFonts w:hint="eastAsia" w:cs="Times New Roman"/>
                      <w:b/>
                      <w:bCs w:val="0"/>
                      <w:szCs w:val="21"/>
                      <w:u w:val="single"/>
                      <w:lang w:val="en-US" w:eastAsia="zh-CN"/>
                    </w:rPr>
                    <w:t>0.0027</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ascii="Times New Roman" w:hAnsi="Times New Roman" w:cs="Times New Roman"/>
                      <w:b/>
                      <w:bCs w:val="0"/>
                      <w:szCs w:val="21"/>
                      <w:u w:val="single"/>
                    </w:rPr>
                    <w:t>（</w:t>
                  </w:r>
                  <w:r>
                    <w:rPr>
                      <w:rFonts w:hint="eastAsia" w:cs="Times New Roman"/>
                      <w:b/>
                      <w:bCs w:val="0"/>
                      <w:szCs w:val="21"/>
                      <w:u w:val="single"/>
                      <w:lang w:val="en-US" w:eastAsia="zh-CN"/>
                    </w:rPr>
                    <w:t>76</w:t>
                  </w:r>
                  <w:r>
                    <w:rPr>
                      <w:rFonts w:ascii="Times New Roman" w:hAnsi="Times New Roman" w:cs="Times New Roman"/>
                      <w:b/>
                      <w:bCs w:val="0"/>
                      <w:szCs w:val="21"/>
                      <w:u w:val="single"/>
                    </w:rPr>
                    <w:t>m）</w:t>
                  </w:r>
                </w:p>
              </w:tc>
              <w:tc>
                <w:tcPr>
                  <w:tcW w:w="16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Times New Roman"/>
                      <w:b/>
                      <w:bCs w:val="0"/>
                      <w:szCs w:val="21"/>
                      <w:u w:val="single"/>
                      <w:lang w:val="en-US" w:eastAsia="zh-CN"/>
                    </w:rPr>
                  </w:pPr>
                  <w:r>
                    <w:rPr>
                      <w:rFonts w:hint="eastAsia" w:cs="Times New Roman"/>
                      <w:b/>
                      <w:bCs w:val="0"/>
                      <w:szCs w:val="21"/>
                      <w:u w:val="single"/>
                      <w:lang w:val="en-US" w:eastAsia="zh-CN"/>
                    </w:rPr>
                    <w:t>0.13</w:t>
                  </w:r>
                </w:p>
              </w:tc>
              <w:tc>
                <w:tcPr>
                  <w:tcW w:w="1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Times New Roman"/>
                      <w:b/>
                      <w:bCs w:val="0"/>
                      <w:szCs w:val="21"/>
                      <w:u w:val="single"/>
                      <w:lang w:val="en-US" w:eastAsia="zh-CN"/>
                    </w:rPr>
                  </w:pPr>
                  <w:r>
                    <w:rPr>
                      <w:rFonts w:hint="eastAsia" w:cs="Times New Roman"/>
                      <w:b/>
                      <w:bCs w:val="0"/>
                      <w:szCs w:val="21"/>
                      <w:u w:val="single"/>
                      <w:lang w:val="en-US" w:eastAsia="zh-CN"/>
                    </w:rPr>
                    <w:t>0.0161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Times New Roman"/>
                      <w:b/>
                      <w:bCs w:val="0"/>
                      <w:szCs w:val="21"/>
                      <w:u w:val="single"/>
                      <w:lang w:val="en-US" w:eastAsia="zh-CN"/>
                    </w:rPr>
                  </w:pPr>
                  <w:r>
                    <w:rPr>
                      <w:rFonts w:ascii="Times New Roman" w:hAnsi="Times New Roman" w:cs="Times New Roman"/>
                      <w:b/>
                      <w:bCs w:val="0"/>
                      <w:szCs w:val="21"/>
                      <w:u w:val="single"/>
                    </w:rPr>
                    <w:t>（</w:t>
                  </w:r>
                  <w:r>
                    <w:rPr>
                      <w:rFonts w:hint="eastAsia" w:cs="Times New Roman"/>
                      <w:b/>
                      <w:bCs w:val="0"/>
                      <w:szCs w:val="21"/>
                      <w:u w:val="single"/>
                      <w:lang w:val="en-US" w:eastAsia="zh-CN"/>
                    </w:rPr>
                    <w:t>76</w:t>
                  </w:r>
                  <w:r>
                    <w:rPr>
                      <w:rFonts w:ascii="Times New Roman" w:hAnsi="Times New Roman" w:cs="Times New Roman"/>
                      <w:b/>
                      <w:bCs w:val="0"/>
                      <w:szCs w:val="21"/>
                      <w:u w:val="single"/>
                    </w:rPr>
                    <w:t>m）</w:t>
                  </w:r>
                </w:p>
              </w:tc>
              <w:tc>
                <w:tcPr>
                  <w:tcW w:w="16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cs="Times New Roman"/>
                      <w:b/>
                      <w:bCs w:val="0"/>
                      <w:szCs w:val="21"/>
                      <w:u w:val="single"/>
                      <w:lang w:val="en-US" w:eastAsia="zh-CN"/>
                    </w:rPr>
                  </w:pPr>
                  <w:r>
                    <w:rPr>
                      <w:rFonts w:hint="eastAsia" w:cs="Times New Roman"/>
                      <w:b/>
                      <w:bCs w:val="0"/>
                      <w:szCs w:val="21"/>
                      <w:u w:val="single"/>
                      <w:lang w:val="en-US" w:eastAsia="zh-CN"/>
                    </w:rPr>
                    <w:t>1.79</w:t>
                  </w:r>
                </w:p>
              </w:tc>
            </w:tr>
          </w:tbl>
          <w:p>
            <w:pPr>
              <w:keepNext w:val="0"/>
              <w:keepLines w:val="0"/>
              <w:pageBreakBefore w:val="0"/>
              <w:widowControl w:val="0"/>
              <w:tabs>
                <w:tab w:val="left" w:pos="1260"/>
              </w:tabs>
              <w:kinsoku/>
              <w:wordWrap/>
              <w:overflowPunct/>
              <w:topLinePunct w:val="0"/>
              <w:autoSpaceDE/>
              <w:autoSpaceDN/>
              <w:bidi w:val="0"/>
              <w:adjustRightInd/>
              <w:snapToGrid/>
              <w:spacing w:line="360" w:lineRule="auto"/>
              <w:ind w:firstLine="482" w:firstLineChars="200"/>
              <w:textAlignment w:val="auto"/>
              <w:outlineLvl w:val="9"/>
              <w:rPr>
                <w:rFonts w:hint="eastAsia"/>
                <w:b/>
                <w:bCs/>
                <w:sz w:val="24"/>
                <w:szCs w:val="24"/>
                <w:u w:val="single"/>
              </w:rPr>
            </w:pPr>
            <w:r>
              <w:rPr>
                <w:b/>
                <w:bCs/>
                <w:sz w:val="24"/>
                <w:szCs w:val="24"/>
                <w:u w:val="single"/>
              </w:rPr>
              <w:t>由表</w:t>
            </w:r>
            <w:r>
              <w:rPr>
                <w:rFonts w:hint="eastAsia"/>
                <w:b/>
                <w:bCs/>
                <w:sz w:val="24"/>
                <w:szCs w:val="24"/>
                <w:u w:val="single"/>
                <w:lang w:val="en-US" w:eastAsia="zh-CN"/>
              </w:rPr>
              <w:t>21</w:t>
            </w:r>
            <w:r>
              <w:rPr>
                <w:b/>
                <w:bCs/>
                <w:sz w:val="24"/>
                <w:szCs w:val="24"/>
                <w:u w:val="single"/>
              </w:rPr>
              <w:t>可以看出，评价范围内非甲烷总烃</w:t>
            </w:r>
            <w:r>
              <w:rPr>
                <w:rFonts w:hint="eastAsia"/>
                <w:b/>
                <w:bCs/>
                <w:sz w:val="24"/>
                <w:szCs w:val="24"/>
                <w:u w:val="single"/>
              </w:rPr>
              <w:t>无组织排放</w:t>
            </w:r>
            <w:r>
              <w:rPr>
                <w:b/>
                <w:bCs/>
                <w:sz w:val="24"/>
                <w:szCs w:val="24"/>
                <w:u w:val="single"/>
              </w:rPr>
              <w:t>的最大地面浓度</w:t>
            </w:r>
            <w:r>
              <w:rPr>
                <w:rFonts w:hint="eastAsia"/>
                <w:b/>
                <w:bCs/>
                <w:sz w:val="24"/>
                <w:szCs w:val="24"/>
                <w:u w:val="single"/>
              </w:rPr>
              <w:t>出现在距面源中心</w:t>
            </w:r>
            <w:r>
              <w:rPr>
                <w:rFonts w:hint="eastAsia"/>
                <w:b/>
                <w:bCs/>
                <w:sz w:val="24"/>
                <w:szCs w:val="24"/>
                <w:u w:val="single"/>
                <w:lang w:val="en-US" w:eastAsia="zh-CN"/>
              </w:rPr>
              <w:t>76</w:t>
            </w:r>
            <w:r>
              <w:rPr>
                <w:rFonts w:hint="eastAsia"/>
                <w:b/>
                <w:bCs/>
                <w:sz w:val="24"/>
                <w:szCs w:val="24"/>
                <w:u w:val="single"/>
              </w:rPr>
              <w:t>m处，</w:t>
            </w:r>
            <w:r>
              <w:rPr>
                <w:b/>
                <w:bCs/>
                <w:sz w:val="24"/>
                <w:szCs w:val="24"/>
                <w:u w:val="single"/>
              </w:rPr>
              <w:t>为0.0</w:t>
            </w:r>
            <w:r>
              <w:rPr>
                <w:rFonts w:hint="eastAsia"/>
                <w:b/>
                <w:bCs/>
                <w:sz w:val="24"/>
                <w:szCs w:val="24"/>
                <w:u w:val="single"/>
              </w:rPr>
              <w:t>02</w:t>
            </w:r>
            <w:r>
              <w:rPr>
                <w:rFonts w:hint="eastAsia"/>
                <w:b/>
                <w:bCs/>
                <w:sz w:val="24"/>
                <w:szCs w:val="24"/>
                <w:u w:val="single"/>
                <w:lang w:val="en-US" w:eastAsia="zh-CN"/>
              </w:rPr>
              <w:t>7</w:t>
            </w:r>
            <w:r>
              <w:rPr>
                <w:b/>
                <w:bCs/>
                <w:sz w:val="24"/>
                <w:szCs w:val="24"/>
                <w:u w:val="single"/>
              </w:rPr>
              <w:t>mg/m</w:t>
            </w:r>
            <w:r>
              <w:rPr>
                <w:b/>
                <w:bCs/>
                <w:sz w:val="24"/>
                <w:szCs w:val="24"/>
                <w:u w:val="single"/>
                <w:vertAlign w:val="superscript"/>
              </w:rPr>
              <w:t>3</w:t>
            </w:r>
            <w:r>
              <w:rPr>
                <w:b/>
                <w:bCs/>
                <w:sz w:val="24"/>
                <w:szCs w:val="24"/>
                <w:u w:val="single"/>
              </w:rPr>
              <w:t>，能够</w:t>
            </w:r>
            <w:r>
              <w:rPr>
                <w:rFonts w:hint="eastAsia"/>
                <w:b/>
                <w:bCs/>
                <w:sz w:val="24"/>
                <w:szCs w:val="24"/>
                <w:u w:val="single"/>
              </w:rPr>
              <w:t>满足</w:t>
            </w:r>
            <w:r>
              <w:rPr>
                <w:b/>
                <w:bCs/>
                <w:sz w:val="24"/>
                <w:szCs w:val="24"/>
                <w:u w:val="single"/>
              </w:rPr>
              <w:t>《大气污染物综合排放标准》（GB16297-1996）表2二级标准（周界外浓度最高</w:t>
            </w:r>
            <w:r>
              <w:rPr>
                <w:rFonts w:hint="eastAsia"/>
                <w:b/>
                <w:bCs/>
                <w:sz w:val="24"/>
                <w:szCs w:val="24"/>
                <w:u w:val="single"/>
                <w:lang w:val="en-US" w:eastAsia="zh-CN"/>
              </w:rPr>
              <w:t>浓度</w:t>
            </w:r>
            <w:r>
              <w:rPr>
                <w:b/>
                <w:bCs/>
                <w:sz w:val="24"/>
                <w:szCs w:val="24"/>
                <w:u w:val="single"/>
              </w:rPr>
              <w:t>≤4.0mg/</w:t>
            </w:r>
            <w:r>
              <w:rPr>
                <w:rFonts w:hint="eastAsia"/>
                <w:b/>
                <w:bCs/>
                <w:sz w:val="24"/>
                <w:szCs w:val="24"/>
                <w:u w:val="single"/>
                <w:lang w:val="en-US" w:eastAsia="zh-CN"/>
              </w:rPr>
              <w:t>m</w:t>
            </w:r>
            <w:r>
              <w:rPr>
                <w:rFonts w:hint="eastAsia"/>
                <w:b/>
                <w:bCs/>
                <w:sz w:val="24"/>
                <w:szCs w:val="24"/>
                <w:u w:val="single"/>
                <w:vertAlign w:val="superscript"/>
                <w:lang w:val="en-US" w:eastAsia="zh-CN"/>
              </w:rPr>
              <w:t>3</w:t>
            </w:r>
            <w:r>
              <w:rPr>
                <w:b/>
                <w:bCs/>
                <w:sz w:val="24"/>
                <w:szCs w:val="24"/>
                <w:u w:val="single"/>
              </w:rPr>
              <w:t>）的要求</w:t>
            </w:r>
            <w:r>
              <w:rPr>
                <w:rFonts w:hint="eastAsia"/>
                <w:b/>
                <w:bCs/>
                <w:sz w:val="24"/>
                <w:szCs w:val="24"/>
                <w:u w:val="single"/>
              </w:rPr>
              <w:t>；同时满足河南省环境污染防治攻坚战领导小组办公室文件《关于全省开展工业企业挥发性有机物专项治理工作中排放建议值的通知》（豫环攻坚办[2017]162号）中关于其他工业企业边界挥发性有机物排放建议值（</w:t>
            </w:r>
            <w:r>
              <w:rPr>
                <w:rFonts w:hint="eastAsia"/>
                <w:b/>
                <w:bCs/>
                <w:sz w:val="24"/>
                <w:szCs w:val="24"/>
                <w:u w:val="single"/>
                <w:lang w:val="en-US" w:eastAsia="zh-CN"/>
              </w:rPr>
              <w:t>周界外最高</w:t>
            </w:r>
            <w:r>
              <w:rPr>
                <w:b/>
                <w:bCs/>
                <w:sz w:val="24"/>
                <w:szCs w:val="24"/>
                <w:u w:val="single"/>
              </w:rPr>
              <w:t>浓度≤</w:t>
            </w:r>
            <w:r>
              <w:rPr>
                <w:rFonts w:hint="eastAsia"/>
                <w:b/>
                <w:bCs/>
                <w:sz w:val="24"/>
                <w:szCs w:val="24"/>
                <w:u w:val="single"/>
              </w:rPr>
              <w:t>2.0</w:t>
            </w:r>
            <w:r>
              <w:rPr>
                <w:b/>
                <w:bCs/>
                <w:sz w:val="24"/>
                <w:szCs w:val="24"/>
                <w:u w:val="single"/>
              </w:rPr>
              <w:t>mg/m</w:t>
            </w:r>
            <w:r>
              <w:rPr>
                <w:b/>
                <w:bCs/>
                <w:sz w:val="24"/>
                <w:szCs w:val="24"/>
                <w:u w:val="single"/>
                <w:vertAlign w:val="superscript"/>
              </w:rPr>
              <w:t>3</w:t>
            </w:r>
            <w:r>
              <w:rPr>
                <w:b/>
                <w:bCs/>
                <w:sz w:val="24"/>
                <w:szCs w:val="24"/>
                <w:u w:val="single"/>
              </w:rPr>
              <w:t>）</w:t>
            </w:r>
            <w:r>
              <w:rPr>
                <w:rFonts w:hint="eastAsia"/>
                <w:b/>
                <w:bCs/>
                <w:sz w:val="24"/>
                <w:szCs w:val="24"/>
                <w:u w:val="single"/>
              </w:rPr>
              <w:t>要求</w:t>
            </w:r>
            <w:r>
              <w:rPr>
                <w:b/>
                <w:bCs/>
                <w:sz w:val="24"/>
                <w:szCs w:val="24"/>
                <w:u w:val="single"/>
              </w:rPr>
              <w:t>。</w:t>
            </w:r>
            <w:r>
              <w:rPr>
                <w:rFonts w:hint="eastAsia"/>
                <w:b/>
                <w:bCs/>
                <w:sz w:val="24"/>
                <w:szCs w:val="24"/>
                <w:u w:val="single"/>
              </w:rPr>
              <w:t>颗粒物无组织排放的最大地面浓度出现在距面源中心</w:t>
            </w:r>
            <w:r>
              <w:rPr>
                <w:rFonts w:hint="eastAsia"/>
                <w:b/>
                <w:bCs/>
                <w:sz w:val="24"/>
                <w:szCs w:val="24"/>
                <w:u w:val="single"/>
                <w:lang w:val="en-US" w:eastAsia="zh-CN"/>
              </w:rPr>
              <w:t>76</w:t>
            </w:r>
            <w:r>
              <w:rPr>
                <w:rFonts w:hint="eastAsia"/>
                <w:b/>
                <w:bCs/>
                <w:sz w:val="24"/>
                <w:szCs w:val="24"/>
                <w:u w:val="single"/>
              </w:rPr>
              <w:t>m处，为0.0</w:t>
            </w:r>
            <w:r>
              <w:rPr>
                <w:rFonts w:hint="eastAsia"/>
                <w:b/>
                <w:bCs/>
                <w:sz w:val="24"/>
                <w:szCs w:val="24"/>
                <w:u w:val="single"/>
                <w:lang w:val="en-US" w:eastAsia="zh-CN"/>
              </w:rPr>
              <w:t>161</w:t>
            </w:r>
            <w:r>
              <w:rPr>
                <w:b/>
                <w:bCs/>
                <w:sz w:val="24"/>
                <w:szCs w:val="24"/>
                <w:u w:val="single"/>
              </w:rPr>
              <w:t>mg/m</w:t>
            </w:r>
            <w:r>
              <w:rPr>
                <w:b/>
                <w:bCs/>
                <w:sz w:val="24"/>
                <w:szCs w:val="24"/>
                <w:u w:val="single"/>
                <w:vertAlign w:val="superscript"/>
              </w:rPr>
              <w:t>3</w:t>
            </w:r>
            <w:r>
              <w:rPr>
                <w:b/>
                <w:bCs/>
                <w:sz w:val="24"/>
                <w:szCs w:val="24"/>
                <w:u w:val="single"/>
              </w:rPr>
              <w:t>，能够</w:t>
            </w:r>
            <w:r>
              <w:rPr>
                <w:rFonts w:hint="eastAsia"/>
                <w:b/>
                <w:bCs/>
                <w:sz w:val="24"/>
                <w:szCs w:val="24"/>
                <w:u w:val="single"/>
              </w:rPr>
              <w:t>满足</w:t>
            </w:r>
            <w:r>
              <w:rPr>
                <w:b/>
                <w:bCs/>
                <w:sz w:val="24"/>
                <w:szCs w:val="24"/>
                <w:u w:val="single"/>
              </w:rPr>
              <w:t>《大气污染物综合排放标准》（GB16297-1996）表2</w:t>
            </w:r>
            <w:r>
              <w:rPr>
                <w:rFonts w:hint="eastAsia"/>
                <w:b/>
                <w:bCs/>
                <w:sz w:val="24"/>
                <w:szCs w:val="24"/>
                <w:u w:val="single"/>
              </w:rPr>
              <w:t>无组织排放浓度限值要求</w:t>
            </w:r>
            <w:r>
              <w:rPr>
                <w:b/>
                <w:bCs/>
                <w:sz w:val="24"/>
                <w:szCs w:val="24"/>
                <w:u w:val="single"/>
              </w:rPr>
              <w:t>（</w:t>
            </w:r>
            <w:r>
              <w:rPr>
                <w:rFonts w:hint="eastAsia"/>
                <w:b/>
                <w:bCs/>
                <w:sz w:val="24"/>
                <w:szCs w:val="24"/>
                <w:u w:val="single"/>
              </w:rPr>
              <w:t>周</w:t>
            </w:r>
            <w:r>
              <w:rPr>
                <w:b/>
                <w:bCs/>
                <w:sz w:val="24"/>
                <w:szCs w:val="24"/>
                <w:u w:val="single"/>
              </w:rPr>
              <w:t>界外浓度最高</w:t>
            </w:r>
            <w:r>
              <w:rPr>
                <w:rFonts w:hint="eastAsia"/>
                <w:b/>
                <w:bCs/>
                <w:sz w:val="24"/>
                <w:szCs w:val="24"/>
                <w:u w:val="single"/>
                <w:lang w:val="en-US" w:eastAsia="zh-CN"/>
              </w:rPr>
              <w:t>浓度</w:t>
            </w:r>
            <w:r>
              <w:rPr>
                <w:b/>
                <w:bCs/>
                <w:sz w:val="24"/>
                <w:szCs w:val="24"/>
                <w:u w:val="single"/>
              </w:rPr>
              <w:t>≤</w:t>
            </w:r>
            <w:r>
              <w:rPr>
                <w:rFonts w:hint="eastAsia"/>
                <w:b/>
                <w:bCs/>
                <w:sz w:val="24"/>
                <w:szCs w:val="24"/>
                <w:u w:val="single"/>
              </w:rPr>
              <w:t>1</w:t>
            </w:r>
            <w:r>
              <w:rPr>
                <w:b/>
                <w:bCs/>
                <w:sz w:val="24"/>
                <w:szCs w:val="24"/>
                <w:u w:val="single"/>
              </w:rPr>
              <w:t>.0mg/m</w:t>
            </w:r>
            <w:r>
              <w:rPr>
                <w:b/>
                <w:bCs/>
                <w:sz w:val="24"/>
                <w:szCs w:val="24"/>
                <w:u w:val="single"/>
                <w:vertAlign w:val="superscript"/>
              </w:rPr>
              <w:t>3</w:t>
            </w:r>
            <w:r>
              <w:rPr>
                <w:b/>
                <w:bCs/>
                <w:sz w:val="24"/>
                <w:szCs w:val="24"/>
                <w:u w:val="single"/>
              </w:rPr>
              <w:t>）的</w:t>
            </w:r>
            <w:r>
              <w:rPr>
                <w:rFonts w:hint="eastAsia"/>
                <w:b/>
                <w:bCs/>
                <w:sz w:val="24"/>
                <w:szCs w:val="24"/>
                <w:u w:val="single"/>
                <w:lang w:val="en-US" w:eastAsia="zh-CN"/>
              </w:rPr>
              <w:t>要求</w:t>
            </w:r>
            <w:r>
              <w:rPr>
                <w:rFonts w:hint="eastAsia"/>
                <w:b/>
                <w:bCs/>
                <w:sz w:val="24"/>
                <w:szCs w:val="24"/>
                <w:u w:val="single"/>
              </w:rPr>
              <w:t>。</w:t>
            </w:r>
          </w:p>
          <w:p>
            <w:pPr>
              <w:keepNext w:val="0"/>
              <w:keepLines w:val="0"/>
              <w:pageBreakBefore w:val="0"/>
              <w:kinsoku/>
              <w:wordWrap/>
              <w:overflowPunct/>
              <w:topLinePunct w:val="0"/>
              <w:autoSpaceDE/>
              <w:autoSpaceDN/>
              <w:bidi w:val="0"/>
              <w:adjustRightInd/>
              <w:snapToGrid/>
              <w:ind w:left="0" w:leftChars="0" w:right="0" w:rightChars="0" w:firstLine="482" w:firstLineChars="200"/>
              <w:textAlignment w:val="auto"/>
              <w:rPr>
                <w:rFonts w:hint="eastAsia" w:eastAsia="黑体"/>
                <w:b/>
                <w:bCs/>
                <w:sz w:val="24"/>
                <w:u w:val="single"/>
                <w:lang w:val="en-US" w:eastAsia="zh-CN"/>
              </w:rPr>
            </w:pPr>
            <w:r>
              <w:rPr>
                <w:rFonts w:hint="eastAsia" w:ascii="Times New Roman" w:hAnsi="Times New Roman" w:eastAsia="黑体" w:cs="Times New Roman"/>
                <w:b/>
                <w:bCs/>
                <w:sz w:val="24"/>
                <w:u w:val="single"/>
                <w:lang w:val="en-US" w:eastAsia="zh-CN"/>
              </w:rPr>
              <w:t>④</w:t>
            </w:r>
            <w:r>
              <w:rPr>
                <w:rFonts w:hint="eastAsia" w:ascii="宋体" w:hAnsi="宋体" w:eastAsia="宋体" w:cs="宋体"/>
                <w:b/>
                <w:bCs/>
                <w:sz w:val="24"/>
                <w:u w:val="single"/>
                <w:lang w:val="en-US" w:eastAsia="zh-CN"/>
              </w:rPr>
              <w:t>无组织厂界排放浓度预测</w:t>
            </w:r>
          </w:p>
          <w:p>
            <w:pPr>
              <w:keepNext w:val="0"/>
              <w:keepLines w:val="0"/>
              <w:pageBreakBefore w:val="0"/>
              <w:kinsoku/>
              <w:wordWrap/>
              <w:overflowPunct/>
              <w:topLinePunct w:val="0"/>
              <w:autoSpaceDE/>
              <w:autoSpaceDN/>
              <w:bidi w:val="0"/>
              <w:adjustRightInd/>
              <w:snapToGrid/>
              <w:ind w:left="0" w:leftChars="0" w:right="0" w:rightChars="0" w:firstLine="482" w:firstLineChars="200"/>
              <w:textAlignment w:val="auto"/>
              <w:rPr>
                <w:rFonts w:eastAsia="黑体"/>
                <w:b/>
                <w:bCs/>
                <w:sz w:val="24"/>
                <w:u w:val="single"/>
              </w:rPr>
            </w:pPr>
            <w:r>
              <w:rPr>
                <w:rFonts w:eastAsia="黑体"/>
                <w:b/>
                <w:bCs/>
                <w:sz w:val="24"/>
                <w:u w:val="single"/>
              </w:rPr>
              <w:t>表</w:t>
            </w:r>
            <w:r>
              <w:rPr>
                <w:rFonts w:hint="eastAsia" w:eastAsia="黑体"/>
                <w:b/>
                <w:bCs/>
                <w:sz w:val="24"/>
                <w:u w:val="single"/>
                <w:lang w:val="en-US" w:eastAsia="zh-CN"/>
              </w:rPr>
              <w:t>22</w:t>
            </w:r>
            <w:r>
              <w:rPr>
                <w:rFonts w:eastAsia="黑体"/>
                <w:b/>
                <w:bCs/>
                <w:sz w:val="24"/>
                <w:u w:val="single"/>
              </w:rPr>
              <w:t xml:space="preserve">            无组织排放厂界处浓度预测</w:t>
            </w:r>
          </w:p>
          <w:tbl>
            <w:tblPr>
              <w:tblStyle w:val="24"/>
              <w:tblW w:w="85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7"/>
              <w:gridCol w:w="1066"/>
              <w:gridCol w:w="725"/>
              <w:gridCol w:w="821"/>
              <w:gridCol w:w="1180"/>
              <w:gridCol w:w="1317"/>
              <w:gridCol w:w="1315"/>
              <w:gridCol w:w="11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987" w:type="dxa"/>
                  <w:vMerge w:val="restart"/>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污染物</w:t>
                  </w:r>
                </w:p>
              </w:tc>
              <w:tc>
                <w:tcPr>
                  <w:tcW w:w="1066" w:type="dxa"/>
                  <w:vMerge w:val="restart"/>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排放</w:t>
                  </w:r>
                  <w:r>
                    <w:rPr>
                      <w:rFonts w:hint="eastAsia" w:hAnsi="宋体"/>
                      <w:b/>
                      <w:bCs/>
                      <w:szCs w:val="21"/>
                      <w:u w:val="single"/>
                    </w:rPr>
                    <w:t>速率</w:t>
                  </w:r>
                </w:p>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b/>
                      <w:bCs/>
                      <w:szCs w:val="21"/>
                      <w:u w:val="single"/>
                    </w:rPr>
                    <w:t>kg/h</w:t>
                  </w:r>
                </w:p>
              </w:tc>
              <w:tc>
                <w:tcPr>
                  <w:tcW w:w="725" w:type="dxa"/>
                  <w:vMerge w:val="restart"/>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面积</w:t>
                  </w:r>
                </w:p>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b/>
                      <w:bCs/>
                      <w:szCs w:val="21"/>
                      <w:u w:val="single"/>
                    </w:rPr>
                    <w:t>m</w:t>
                  </w:r>
                  <w:r>
                    <w:rPr>
                      <w:b/>
                      <w:bCs/>
                      <w:szCs w:val="21"/>
                      <w:u w:val="single"/>
                      <w:vertAlign w:val="superscript"/>
                    </w:rPr>
                    <w:t>2</w:t>
                  </w:r>
                </w:p>
              </w:tc>
              <w:tc>
                <w:tcPr>
                  <w:tcW w:w="821" w:type="dxa"/>
                  <w:vMerge w:val="restart"/>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int="eastAsia"/>
                      <w:b/>
                      <w:bCs/>
                      <w:szCs w:val="21"/>
                      <w:u w:val="single"/>
                    </w:rPr>
                    <w:t>排放高度m</w:t>
                  </w:r>
                </w:p>
              </w:tc>
              <w:tc>
                <w:tcPr>
                  <w:tcW w:w="4947" w:type="dxa"/>
                  <w:gridSpan w:val="4"/>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厂界浓度（</w:t>
                  </w:r>
                  <w:r>
                    <w:rPr>
                      <w:b/>
                      <w:bCs/>
                      <w:szCs w:val="21"/>
                      <w:u w:val="single"/>
                    </w:rPr>
                    <w:t>mg/m</w:t>
                  </w:r>
                  <w:r>
                    <w:rPr>
                      <w:b/>
                      <w:bCs/>
                      <w:szCs w:val="21"/>
                      <w:u w:val="single"/>
                      <w:vertAlign w:val="superscript"/>
                    </w:rPr>
                    <w:t>3</w:t>
                  </w:r>
                  <w:r>
                    <w:rPr>
                      <w:rFonts w:hAnsi="宋体"/>
                      <w:b/>
                      <w:bCs/>
                      <w:szCs w:val="21"/>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2" w:hRule="atLeast"/>
                <w:jc w:val="center"/>
              </w:trPr>
              <w:tc>
                <w:tcPr>
                  <w:tcW w:w="987" w:type="dxa"/>
                  <w:vMerge w:val="continue"/>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p>
              </w:tc>
              <w:tc>
                <w:tcPr>
                  <w:tcW w:w="1066" w:type="dxa"/>
                  <w:vMerge w:val="continue"/>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p>
              </w:tc>
              <w:tc>
                <w:tcPr>
                  <w:tcW w:w="725" w:type="dxa"/>
                  <w:vMerge w:val="continue"/>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p>
              </w:tc>
              <w:tc>
                <w:tcPr>
                  <w:tcW w:w="821" w:type="dxa"/>
                  <w:vMerge w:val="continue"/>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p>
              </w:tc>
              <w:tc>
                <w:tcPr>
                  <w:tcW w:w="1180"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东</w:t>
                  </w:r>
                </w:p>
              </w:tc>
              <w:tc>
                <w:tcPr>
                  <w:tcW w:w="1317"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南</w:t>
                  </w:r>
                </w:p>
              </w:tc>
              <w:tc>
                <w:tcPr>
                  <w:tcW w:w="1315"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西</w:t>
                  </w:r>
                </w:p>
              </w:tc>
              <w:tc>
                <w:tcPr>
                  <w:tcW w:w="1135"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3" w:hRule="atLeast"/>
                <w:jc w:val="center"/>
              </w:trPr>
              <w:tc>
                <w:tcPr>
                  <w:tcW w:w="987"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非甲</w:t>
                  </w:r>
                </w:p>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烷总烃</w:t>
                  </w:r>
                </w:p>
              </w:tc>
              <w:tc>
                <w:tcPr>
                  <w:tcW w:w="106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0.00</w:t>
                  </w:r>
                  <w:r>
                    <w:rPr>
                      <w:rFonts w:hint="eastAsia"/>
                      <w:b/>
                      <w:bCs/>
                      <w:szCs w:val="21"/>
                      <w:u w:val="single"/>
                      <w:lang w:val="en-US" w:eastAsia="zh-CN"/>
                    </w:rPr>
                    <w:t>23</w:t>
                  </w:r>
                </w:p>
              </w:tc>
              <w:tc>
                <w:tcPr>
                  <w:tcW w:w="72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100</w:t>
                  </w:r>
                </w:p>
              </w:tc>
              <w:tc>
                <w:tcPr>
                  <w:tcW w:w="82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8</w:t>
                  </w:r>
                </w:p>
              </w:tc>
              <w:tc>
                <w:tcPr>
                  <w:tcW w:w="118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0.0001367</w:t>
                  </w:r>
                </w:p>
              </w:tc>
              <w:tc>
                <w:tcPr>
                  <w:tcW w:w="131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6.905E-14</w:t>
                  </w:r>
                </w:p>
              </w:tc>
              <w:tc>
                <w:tcPr>
                  <w:tcW w:w="131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6.905E-14</w:t>
                  </w:r>
                </w:p>
              </w:tc>
              <w:tc>
                <w:tcPr>
                  <w:tcW w:w="113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1.571E-10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3" w:hRule="atLeast"/>
                <w:jc w:val="center"/>
              </w:trPr>
              <w:tc>
                <w:tcPr>
                  <w:tcW w:w="987"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int="eastAsia" w:hAnsi="宋体"/>
                      <w:b/>
                      <w:bCs/>
                      <w:szCs w:val="21"/>
                      <w:u w:val="single"/>
                    </w:rPr>
                    <w:t>颗粒物</w:t>
                  </w:r>
                </w:p>
              </w:tc>
              <w:tc>
                <w:tcPr>
                  <w:tcW w:w="106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w:t>
                  </w:r>
                  <w:r>
                    <w:rPr>
                      <w:rFonts w:hint="eastAsia"/>
                      <w:b/>
                      <w:bCs/>
                      <w:szCs w:val="21"/>
                      <w:u w:val="single"/>
                      <w:lang w:val="en-US" w:eastAsia="zh-CN"/>
                    </w:rPr>
                    <w:t>666</w:t>
                  </w:r>
                </w:p>
              </w:tc>
              <w:tc>
                <w:tcPr>
                  <w:tcW w:w="72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100</w:t>
                  </w:r>
                </w:p>
              </w:tc>
              <w:tc>
                <w:tcPr>
                  <w:tcW w:w="82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8</w:t>
                  </w:r>
                </w:p>
              </w:tc>
              <w:tc>
                <w:tcPr>
                  <w:tcW w:w="118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0.003958</w:t>
                  </w:r>
                </w:p>
              </w:tc>
              <w:tc>
                <w:tcPr>
                  <w:tcW w:w="131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1.999E-12</w:t>
                  </w:r>
                </w:p>
              </w:tc>
              <w:tc>
                <w:tcPr>
                  <w:tcW w:w="131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1.999E-12</w:t>
                  </w:r>
                </w:p>
              </w:tc>
              <w:tc>
                <w:tcPr>
                  <w:tcW w:w="113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4.548E-9</w:t>
                  </w:r>
                </w:p>
              </w:tc>
            </w:tr>
          </w:tbl>
          <w:p>
            <w:pPr>
              <w:keepNext w:val="0"/>
              <w:keepLines w:val="0"/>
              <w:pageBreakBefore w:val="0"/>
              <w:widowControl w:val="0"/>
              <w:tabs>
                <w:tab w:val="left" w:pos="1260"/>
              </w:tabs>
              <w:kinsoku/>
              <w:wordWrap/>
              <w:overflowPunct/>
              <w:topLinePunct w:val="0"/>
              <w:autoSpaceDE/>
              <w:autoSpaceDN/>
              <w:bidi w:val="0"/>
              <w:adjustRightInd/>
              <w:snapToGrid/>
              <w:spacing w:line="360" w:lineRule="auto"/>
              <w:ind w:firstLine="482" w:firstLineChars="200"/>
              <w:textAlignment w:val="auto"/>
              <w:outlineLvl w:val="9"/>
              <w:rPr>
                <w:b/>
                <w:bCs/>
                <w:sz w:val="24"/>
                <w:szCs w:val="24"/>
                <w:u w:val="single"/>
              </w:rPr>
            </w:pPr>
            <w:r>
              <w:rPr>
                <w:rFonts w:hint="eastAsia"/>
                <w:b/>
                <w:bCs/>
                <w:sz w:val="24"/>
                <w:szCs w:val="24"/>
                <w:u w:val="single"/>
              </w:rPr>
              <w:t>由表</w:t>
            </w:r>
            <w:r>
              <w:rPr>
                <w:rFonts w:hint="eastAsia"/>
                <w:b/>
                <w:bCs/>
                <w:sz w:val="24"/>
                <w:szCs w:val="24"/>
                <w:u w:val="single"/>
                <w:lang w:val="en-US" w:eastAsia="zh-CN"/>
              </w:rPr>
              <w:t>22</w:t>
            </w:r>
            <w:r>
              <w:rPr>
                <w:rFonts w:hint="eastAsia"/>
                <w:b/>
                <w:bCs/>
                <w:sz w:val="24"/>
                <w:szCs w:val="24"/>
                <w:u w:val="single"/>
              </w:rPr>
              <w:t>可知，项目东、西、南、北厂界非甲烷总烃和颗粒物</w:t>
            </w:r>
            <w:r>
              <w:rPr>
                <w:rFonts w:hint="eastAsia"/>
                <w:b/>
                <w:bCs/>
                <w:sz w:val="24"/>
                <w:szCs w:val="24"/>
                <w:u w:val="single"/>
                <w:lang w:val="en-US" w:eastAsia="zh-CN"/>
              </w:rPr>
              <w:t>厂界浓度</w:t>
            </w:r>
            <w:r>
              <w:rPr>
                <w:rFonts w:hint="eastAsia"/>
                <w:b/>
                <w:bCs/>
                <w:sz w:val="24"/>
                <w:szCs w:val="24"/>
                <w:u w:val="single"/>
              </w:rPr>
              <w:t>均可满足《大气污染物综合排放标准》（GB16297-1996）表2</w:t>
            </w:r>
            <w:r>
              <w:rPr>
                <w:rFonts w:hint="eastAsia"/>
                <w:b/>
                <w:bCs/>
                <w:sz w:val="24"/>
                <w:szCs w:val="24"/>
                <w:u w:val="single"/>
                <w:lang w:val="en-US" w:eastAsia="zh-CN"/>
              </w:rPr>
              <w:t>周界外最高浓度</w:t>
            </w:r>
            <w:r>
              <w:rPr>
                <w:rFonts w:hint="eastAsia"/>
                <w:b/>
                <w:bCs/>
                <w:sz w:val="24"/>
                <w:szCs w:val="24"/>
                <w:u w:val="single"/>
              </w:rPr>
              <w:t>要求</w:t>
            </w:r>
            <w:r>
              <w:rPr>
                <w:b/>
                <w:bCs/>
                <w:sz w:val="24"/>
                <w:szCs w:val="24"/>
                <w:u w:val="single"/>
              </w:rPr>
              <w:t>（</w:t>
            </w:r>
            <w:r>
              <w:rPr>
                <w:rFonts w:hint="eastAsia"/>
                <w:b/>
                <w:bCs/>
                <w:sz w:val="24"/>
                <w:szCs w:val="24"/>
                <w:u w:val="single"/>
              </w:rPr>
              <w:t>非甲烷总烃</w:t>
            </w:r>
            <w:r>
              <w:rPr>
                <w:b/>
                <w:bCs/>
                <w:sz w:val="24"/>
                <w:szCs w:val="24"/>
                <w:u w:val="single"/>
              </w:rPr>
              <w:t>≤</w:t>
            </w:r>
            <w:r>
              <w:rPr>
                <w:rFonts w:hint="eastAsia"/>
                <w:b/>
                <w:bCs/>
                <w:sz w:val="24"/>
                <w:szCs w:val="24"/>
                <w:u w:val="single"/>
              </w:rPr>
              <w:t>4.0</w:t>
            </w:r>
            <w:r>
              <w:rPr>
                <w:b/>
                <w:bCs/>
                <w:sz w:val="24"/>
                <w:szCs w:val="24"/>
                <w:u w:val="single"/>
              </w:rPr>
              <w:t>mg/m</w:t>
            </w:r>
            <w:r>
              <w:rPr>
                <w:b/>
                <w:bCs/>
                <w:sz w:val="24"/>
                <w:szCs w:val="24"/>
                <w:u w:val="single"/>
                <w:vertAlign w:val="superscript"/>
              </w:rPr>
              <w:t>3</w:t>
            </w:r>
            <w:r>
              <w:rPr>
                <w:rFonts w:hint="eastAsia"/>
                <w:b/>
                <w:bCs/>
                <w:sz w:val="24"/>
                <w:szCs w:val="24"/>
                <w:u w:val="single"/>
              </w:rPr>
              <w:t>，颗粒物</w:t>
            </w:r>
            <w:r>
              <w:rPr>
                <w:b/>
                <w:bCs/>
                <w:sz w:val="24"/>
                <w:szCs w:val="24"/>
                <w:u w:val="single"/>
              </w:rPr>
              <w:t>≤</w:t>
            </w:r>
            <w:r>
              <w:rPr>
                <w:rFonts w:hint="eastAsia"/>
                <w:b/>
                <w:bCs/>
                <w:sz w:val="24"/>
                <w:szCs w:val="24"/>
                <w:u w:val="single"/>
              </w:rPr>
              <w:t>1.0</w:t>
            </w:r>
            <w:r>
              <w:rPr>
                <w:b/>
                <w:bCs/>
                <w:sz w:val="24"/>
                <w:szCs w:val="24"/>
                <w:u w:val="single"/>
              </w:rPr>
              <w:t>mg/m</w:t>
            </w:r>
            <w:r>
              <w:rPr>
                <w:b/>
                <w:bCs/>
                <w:sz w:val="24"/>
                <w:szCs w:val="24"/>
                <w:u w:val="single"/>
                <w:vertAlign w:val="superscript"/>
              </w:rPr>
              <w:t>3</w:t>
            </w:r>
            <w:r>
              <w:rPr>
                <w:b/>
                <w:bCs/>
                <w:sz w:val="24"/>
                <w:szCs w:val="24"/>
                <w:u w:val="single"/>
              </w:rPr>
              <w:t>）的要求</w:t>
            </w:r>
            <w:r>
              <w:rPr>
                <w:rFonts w:hint="eastAsia"/>
                <w:b/>
                <w:bCs/>
                <w:sz w:val="24"/>
                <w:szCs w:val="24"/>
                <w:u w:val="single"/>
              </w:rPr>
              <w:t>。同时非甲烷总烃厂界浓度满足河南省环境污染防治攻坚战领导小组办公室文件《关于全省开展工业企业挥发性有机物专项治理工作中排放建议值的通知》（豫环攻坚办[2017]162号）中关于其他工业企业边界挥发性有机物排放建议值（</w:t>
            </w:r>
            <w:r>
              <w:rPr>
                <w:rFonts w:hint="eastAsia"/>
                <w:b/>
                <w:bCs/>
                <w:sz w:val="24"/>
                <w:szCs w:val="24"/>
                <w:u w:val="single"/>
                <w:lang w:val="en-US" w:eastAsia="zh-CN"/>
              </w:rPr>
              <w:t>周界外最高</w:t>
            </w:r>
            <w:r>
              <w:rPr>
                <w:b/>
                <w:bCs/>
                <w:sz w:val="24"/>
                <w:szCs w:val="24"/>
                <w:u w:val="single"/>
              </w:rPr>
              <w:t>浓度≤</w:t>
            </w:r>
            <w:r>
              <w:rPr>
                <w:rFonts w:hint="eastAsia"/>
                <w:b/>
                <w:bCs/>
                <w:sz w:val="24"/>
                <w:szCs w:val="24"/>
                <w:u w:val="single"/>
              </w:rPr>
              <w:t>2.0</w:t>
            </w:r>
            <w:r>
              <w:rPr>
                <w:b/>
                <w:bCs/>
                <w:sz w:val="24"/>
                <w:szCs w:val="24"/>
                <w:u w:val="single"/>
              </w:rPr>
              <w:t>mg/m</w:t>
            </w:r>
            <w:r>
              <w:rPr>
                <w:b/>
                <w:bCs/>
                <w:sz w:val="24"/>
                <w:szCs w:val="24"/>
                <w:u w:val="single"/>
                <w:vertAlign w:val="superscript"/>
              </w:rPr>
              <w:t>3</w:t>
            </w:r>
            <w:r>
              <w:rPr>
                <w:b/>
                <w:bCs/>
                <w:sz w:val="24"/>
                <w:szCs w:val="24"/>
                <w:u w:val="single"/>
              </w:rPr>
              <w:t>）</w:t>
            </w:r>
            <w:r>
              <w:rPr>
                <w:rFonts w:hint="eastAsia"/>
                <w:b/>
                <w:bCs/>
                <w:sz w:val="24"/>
                <w:szCs w:val="24"/>
                <w:u w:val="single"/>
              </w:rPr>
              <w:t>要求。</w:t>
            </w:r>
            <w:r>
              <w:rPr>
                <w:b/>
                <w:bCs/>
                <w:sz w:val="24"/>
                <w:szCs w:val="24"/>
                <w:u w:val="single"/>
              </w:rPr>
              <w:t>因此，在确保相关污染防治措施正常运行情况下，本项目对周围大气环境影响较小。</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default" w:ascii="Times New Roman" w:hAnsi="Times New Roman" w:eastAsia="宋体" w:cs="Times New Roman"/>
                <w:b/>
                <w:bCs/>
                <w:sz w:val="24"/>
                <w:szCs w:val="24"/>
                <w:u w:val="single"/>
                <w:lang w:val="en-US" w:eastAsia="zh-CN"/>
              </w:rPr>
            </w:pPr>
            <w:r>
              <w:rPr>
                <w:rFonts w:hint="default" w:ascii="Times New Roman" w:hAnsi="Times New Roman" w:eastAsia="宋体" w:cs="Times New Roman"/>
                <w:b/>
                <w:bCs/>
                <w:sz w:val="24"/>
                <w:szCs w:val="24"/>
                <w:u w:val="single"/>
                <w:lang w:val="en-US" w:eastAsia="zh-CN"/>
              </w:rPr>
              <w:t>无组织排放敏感点处浓度预测见表23。</w:t>
            </w:r>
          </w:p>
          <w:p>
            <w:pPr>
              <w:keepNext w:val="0"/>
              <w:keepLines w:val="0"/>
              <w:pageBreakBefore w:val="0"/>
              <w:kinsoku/>
              <w:wordWrap/>
              <w:overflowPunct/>
              <w:topLinePunct w:val="0"/>
              <w:autoSpaceDE/>
              <w:autoSpaceDN/>
              <w:bidi w:val="0"/>
              <w:adjustRightInd/>
              <w:snapToGrid/>
              <w:ind w:left="0" w:leftChars="0" w:right="0" w:rightChars="0" w:firstLine="482" w:firstLineChars="200"/>
              <w:textAlignment w:val="auto"/>
              <w:rPr>
                <w:b/>
                <w:bCs/>
                <w:color w:val="auto"/>
                <w:u w:val="single"/>
              </w:rPr>
            </w:pPr>
            <w:r>
              <w:rPr>
                <w:rFonts w:eastAsia="黑体"/>
                <w:b/>
                <w:bCs/>
                <w:color w:val="auto"/>
                <w:sz w:val="24"/>
                <w:u w:val="single"/>
              </w:rPr>
              <w:t>表</w:t>
            </w:r>
            <w:r>
              <w:rPr>
                <w:rFonts w:hint="eastAsia" w:eastAsia="黑体"/>
                <w:b/>
                <w:bCs/>
                <w:color w:val="auto"/>
                <w:sz w:val="24"/>
                <w:u w:val="single"/>
                <w:lang w:val="en-US" w:eastAsia="zh-CN"/>
              </w:rPr>
              <w:t>23</w:t>
            </w:r>
            <w:r>
              <w:rPr>
                <w:rFonts w:eastAsia="黑体"/>
                <w:b/>
                <w:bCs/>
                <w:color w:val="auto"/>
                <w:sz w:val="24"/>
                <w:u w:val="single"/>
              </w:rPr>
              <w:t xml:space="preserve">           无组织排放</w:t>
            </w:r>
            <w:r>
              <w:rPr>
                <w:rFonts w:hint="eastAsia" w:eastAsia="黑体"/>
                <w:b/>
                <w:bCs/>
                <w:color w:val="auto"/>
                <w:sz w:val="24"/>
                <w:u w:val="single"/>
              </w:rPr>
              <w:t>敏感点处</w:t>
            </w:r>
            <w:r>
              <w:rPr>
                <w:rFonts w:eastAsia="黑体"/>
                <w:b/>
                <w:bCs/>
                <w:color w:val="auto"/>
                <w:sz w:val="24"/>
                <w:u w:val="single"/>
              </w:rPr>
              <w:t>浓度预测</w:t>
            </w:r>
          </w:p>
          <w:tbl>
            <w:tblPr>
              <w:tblStyle w:val="2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50"/>
              <w:gridCol w:w="1665"/>
              <w:gridCol w:w="1545"/>
              <w:gridCol w:w="153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1336" w:type="dxa"/>
                  <w:tcBorders>
                    <w:tl2br w:val="single" w:color="auto" w:sz="4" w:space="0"/>
                  </w:tcBorders>
                  <w:vAlign w:val="center"/>
                </w:tcPr>
                <w:p>
                  <w:pPr>
                    <w:pStyle w:val="2"/>
                    <w:keepNext w:val="0"/>
                    <w:keepLines w:val="0"/>
                    <w:pageBreakBefore w:val="0"/>
                    <w:kinsoku/>
                    <w:wordWrap/>
                    <w:overflowPunct/>
                    <w:topLinePunct w:val="0"/>
                    <w:autoSpaceDE/>
                    <w:autoSpaceDN/>
                    <w:bidi w:val="0"/>
                    <w:adjustRightInd/>
                    <w:snapToGrid/>
                    <w:ind w:left="0" w:leftChars="0" w:right="0" w:rightChars="0" w:firstLine="632" w:firstLineChars="300"/>
                    <w:textAlignment w:val="auto"/>
                    <w:rPr>
                      <w:b/>
                      <w:bCs/>
                      <w:u w:val="single"/>
                    </w:rPr>
                  </w:pPr>
                  <w:r>
                    <w:rPr>
                      <w:rFonts w:hint="eastAsia"/>
                      <w:b/>
                      <w:bCs/>
                      <w:u w:val="single"/>
                    </w:rPr>
                    <w:t>项目</w:t>
                  </w:r>
                </w:p>
                <w:p>
                  <w:pPr>
                    <w:pStyle w:val="2"/>
                    <w:keepNext w:val="0"/>
                    <w:keepLines w:val="0"/>
                    <w:pageBreakBefore w:val="0"/>
                    <w:kinsoku/>
                    <w:wordWrap/>
                    <w:overflowPunct/>
                    <w:topLinePunct w:val="0"/>
                    <w:autoSpaceDE/>
                    <w:autoSpaceDN/>
                    <w:bidi w:val="0"/>
                    <w:adjustRightInd/>
                    <w:snapToGrid/>
                    <w:ind w:left="0" w:leftChars="0" w:right="0" w:rightChars="0" w:firstLine="0"/>
                    <w:textAlignment w:val="auto"/>
                    <w:rPr>
                      <w:b/>
                      <w:bCs/>
                      <w:u w:val="single"/>
                    </w:rPr>
                  </w:pPr>
                  <w:r>
                    <w:rPr>
                      <w:rFonts w:hint="eastAsia"/>
                      <w:b/>
                      <w:bCs/>
                      <w:u w:val="single"/>
                    </w:rPr>
                    <w:t xml:space="preserve">敏感点    </w:t>
                  </w:r>
                </w:p>
              </w:tc>
              <w:tc>
                <w:tcPr>
                  <w:tcW w:w="1350" w:type="dxa"/>
                  <w:vAlign w:val="center"/>
                </w:tcPr>
                <w:p>
                  <w:pPr>
                    <w:pStyle w:val="2"/>
                    <w:keepNext w:val="0"/>
                    <w:keepLines w:val="0"/>
                    <w:pageBreakBefore w:val="0"/>
                    <w:kinsoku/>
                    <w:wordWrap/>
                    <w:overflowPunct/>
                    <w:topLinePunct w:val="0"/>
                    <w:autoSpaceDE/>
                    <w:autoSpaceDN/>
                    <w:bidi w:val="0"/>
                    <w:adjustRightInd/>
                    <w:snapToGrid/>
                    <w:spacing w:after="0"/>
                    <w:ind w:left="0" w:leftChars="0" w:right="0" w:rightChars="0" w:firstLine="0"/>
                    <w:jc w:val="center"/>
                    <w:textAlignment w:val="auto"/>
                    <w:rPr>
                      <w:b/>
                      <w:bCs/>
                      <w:u w:val="single"/>
                    </w:rPr>
                  </w:pPr>
                  <w:r>
                    <w:rPr>
                      <w:rFonts w:hint="eastAsia"/>
                      <w:b/>
                      <w:bCs/>
                      <w:u w:val="single"/>
                    </w:rPr>
                    <w:t>污染因子</w:t>
                  </w:r>
                </w:p>
              </w:tc>
              <w:tc>
                <w:tcPr>
                  <w:tcW w:w="1665" w:type="dxa"/>
                  <w:vAlign w:val="center"/>
                </w:tcPr>
                <w:p>
                  <w:pPr>
                    <w:pStyle w:val="2"/>
                    <w:keepNext w:val="0"/>
                    <w:keepLines w:val="0"/>
                    <w:pageBreakBefore w:val="0"/>
                    <w:kinsoku/>
                    <w:wordWrap/>
                    <w:overflowPunct/>
                    <w:topLinePunct w:val="0"/>
                    <w:autoSpaceDE/>
                    <w:autoSpaceDN/>
                    <w:bidi w:val="0"/>
                    <w:adjustRightInd/>
                    <w:snapToGrid/>
                    <w:spacing w:after="0"/>
                    <w:ind w:left="0" w:leftChars="0" w:right="0" w:rightChars="0" w:firstLine="0"/>
                    <w:jc w:val="center"/>
                    <w:textAlignment w:val="auto"/>
                    <w:rPr>
                      <w:rFonts w:hint="eastAsia" w:eastAsia="宋体"/>
                      <w:b/>
                      <w:bCs/>
                      <w:u w:val="single"/>
                      <w:lang w:eastAsia="zh-CN"/>
                    </w:rPr>
                  </w:pPr>
                  <w:r>
                    <w:rPr>
                      <w:rFonts w:hint="eastAsia"/>
                      <w:b/>
                      <w:bCs/>
                      <w:u w:val="single"/>
                    </w:rPr>
                    <w:t>最大浓度贡献值</w:t>
                  </w:r>
                </w:p>
              </w:tc>
              <w:tc>
                <w:tcPr>
                  <w:tcW w:w="1545" w:type="dxa"/>
                  <w:vAlign w:val="center"/>
                </w:tcPr>
                <w:p>
                  <w:pPr>
                    <w:pStyle w:val="2"/>
                    <w:keepNext w:val="0"/>
                    <w:keepLines w:val="0"/>
                    <w:pageBreakBefore w:val="0"/>
                    <w:kinsoku/>
                    <w:wordWrap/>
                    <w:overflowPunct/>
                    <w:topLinePunct w:val="0"/>
                    <w:autoSpaceDE/>
                    <w:autoSpaceDN/>
                    <w:bidi w:val="0"/>
                    <w:adjustRightInd/>
                    <w:snapToGrid/>
                    <w:spacing w:after="0"/>
                    <w:ind w:left="0" w:leftChars="0" w:right="0" w:rightChars="0" w:firstLine="0"/>
                    <w:jc w:val="center"/>
                    <w:textAlignment w:val="auto"/>
                    <w:rPr>
                      <w:b/>
                      <w:bCs/>
                      <w:u w:val="single"/>
                    </w:rPr>
                  </w:pPr>
                  <w:r>
                    <w:rPr>
                      <w:rFonts w:hint="eastAsia"/>
                      <w:b/>
                      <w:bCs/>
                      <w:u w:val="single"/>
                    </w:rPr>
                    <w:t>现状</w:t>
                  </w:r>
                  <w:r>
                    <w:rPr>
                      <w:rFonts w:hint="eastAsia"/>
                      <w:b/>
                      <w:bCs/>
                      <w:u w:val="single"/>
                      <w:lang w:val="en-US" w:eastAsia="zh-CN"/>
                    </w:rPr>
                    <w:t>监测最大</w:t>
                  </w:r>
                  <w:r>
                    <w:rPr>
                      <w:rFonts w:hint="eastAsia"/>
                      <w:b/>
                      <w:bCs/>
                      <w:u w:val="single"/>
                    </w:rPr>
                    <w:t>值</w:t>
                  </w:r>
                </w:p>
              </w:tc>
              <w:tc>
                <w:tcPr>
                  <w:tcW w:w="1530" w:type="dxa"/>
                  <w:vAlign w:val="center"/>
                </w:tcPr>
                <w:p>
                  <w:pPr>
                    <w:pStyle w:val="2"/>
                    <w:keepNext w:val="0"/>
                    <w:keepLines w:val="0"/>
                    <w:pageBreakBefore w:val="0"/>
                    <w:kinsoku/>
                    <w:wordWrap/>
                    <w:overflowPunct/>
                    <w:topLinePunct w:val="0"/>
                    <w:autoSpaceDE/>
                    <w:autoSpaceDN/>
                    <w:bidi w:val="0"/>
                    <w:adjustRightInd/>
                    <w:snapToGrid/>
                    <w:spacing w:after="0"/>
                    <w:ind w:left="0" w:leftChars="0" w:right="0" w:rightChars="0" w:firstLine="0"/>
                    <w:jc w:val="center"/>
                    <w:textAlignment w:val="auto"/>
                    <w:rPr>
                      <w:b/>
                      <w:bCs/>
                      <w:u w:val="single"/>
                    </w:rPr>
                  </w:pPr>
                  <w:r>
                    <w:rPr>
                      <w:rFonts w:hint="eastAsia"/>
                      <w:b/>
                      <w:bCs/>
                      <w:u w:val="single"/>
                    </w:rPr>
                    <w:t>叠加值</w:t>
                  </w:r>
                </w:p>
              </w:tc>
              <w:tc>
                <w:tcPr>
                  <w:tcW w:w="1134" w:type="dxa"/>
                  <w:vAlign w:val="center"/>
                </w:tcPr>
                <w:p>
                  <w:pPr>
                    <w:pStyle w:val="2"/>
                    <w:keepNext w:val="0"/>
                    <w:keepLines w:val="0"/>
                    <w:pageBreakBefore w:val="0"/>
                    <w:kinsoku/>
                    <w:wordWrap/>
                    <w:overflowPunct/>
                    <w:topLinePunct w:val="0"/>
                    <w:autoSpaceDE/>
                    <w:autoSpaceDN/>
                    <w:bidi w:val="0"/>
                    <w:adjustRightInd/>
                    <w:snapToGrid/>
                    <w:spacing w:after="0"/>
                    <w:ind w:left="0" w:leftChars="0" w:right="0" w:rightChars="0" w:firstLine="0"/>
                    <w:jc w:val="center"/>
                    <w:textAlignment w:val="auto"/>
                    <w:rPr>
                      <w:b/>
                      <w:bCs/>
                      <w:u w:val="single"/>
                    </w:rPr>
                  </w:pPr>
                  <w:r>
                    <w:rPr>
                      <w:rFonts w:hint="eastAsia"/>
                      <w:b/>
                      <w:bCs/>
                      <w:u w:val="single"/>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6" w:type="dxa"/>
                  <w:vAlign w:val="center"/>
                </w:tcPr>
                <w:p>
                  <w:pPr>
                    <w:pStyle w:val="2"/>
                    <w:keepNext w:val="0"/>
                    <w:keepLines w:val="0"/>
                    <w:pageBreakBefore w:val="0"/>
                    <w:kinsoku/>
                    <w:wordWrap/>
                    <w:overflowPunct/>
                    <w:topLinePunct w:val="0"/>
                    <w:autoSpaceDE/>
                    <w:autoSpaceDN/>
                    <w:bidi w:val="0"/>
                    <w:adjustRightInd/>
                    <w:snapToGrid/>
                    <w:spacing w:after="0"/>
                    <w:ind w:left="0" w:leftChars="0" w:right="0" w:rightChars="0" w:firstLine="0"/>
                    <w:jc w:val="center"/>
                    <w:textAlignment w:val="auto"/>
                    <w:rPr>
                      <w:rFonts w:hint="eastAsia" w:eastAsia="宋体"/>
                      <w:b/>
                      <w:bCs/>
                      <w:u w:val="single"/>
                      <w:lang w:eastAsia="zh-CN"/>
                    </w:rPr>
                  </w:pPr>
                  <w:r>
                    <w:rPr>
                      <w:rFonts w:hint="eastAsia"/>
                      <w:b/>
                      <w:bCs/>
                      <w:u w:val="single"/>
                      <w:lang w:val="en-US" w:eastAsia="zh-CN"/>
                    </w:rPr>
                    <w:t>沟口头村</w:t>
                  </w:r>
                </w:p>
              </w:tc>
              <w:tc>
                <w:tcPr>
                  <w:tcW w:w="135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jc w:val="center"/>
                    <w:textAlignment w:val="auto"/>
                    <w:outlineLvl w:val="9"/>
                    <w:rPr>
                      <w:b/>
                      <w:bCs/>
                      <w:u w:val="single"/>
                    </w:rPr>
                  </w:pPr>
                  <w:r>
                    <w:rPr>
                      <w:rFonts w:hint="eastAsia"/>
                      <w:b/>
                      <w:bCs/>
                      <w:u w:val="single"/>
                    </w:rPr>
                    <w:t>非甲烷总烃</w:t>
                  </w:r>
                </w:p>
              </w:tc>
              <w:tc>
                <w:tcPr>
                  <w:tcW w:w="166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jc w:val="center"/>
                    <w:textAlignment w:val="auto"/>
                    <w:outlineLvl w:val="9"/>
                    <w:rPr>
                      <w:rFonts w:hint="eastAsia" w:eastAsia="宋体"/>
                      <w:b/>
                      <w:bCs/>
                      <w:u w:val="single"/>
                      <w:lang w:val="en-US" w:eastAsia="zh-CN"/>
                    </w:rPr>
                  </w:pPr>
                  <w:r>
                    <w:rPr>
                      <w:rFonts w:hint="eastAsia"/>
                      <w:b/>
                      <w:bCs/>
                      <w:u w:val="single"/>
                      <w:lang w:val="en-US" w:eastAsia="zh-CN"/>
                    </w:rPr>
                    <w:t>0.0012mg/m</w:t>
                  </w:r>
                  <w:r>
                    <w:rPr>
                      <w:rFonts w:hint="eastAsia"/>
                      <w:b/>
                      <w:bCs/>
                      <w:u w:val="single"/>
                      <w:vertAlign w:val="superscript"/>
                      <w:lang w:val="en-US" w:eastAsia="zh-CN"/>
                    </w:rPr>
                    <w:t>3</w:t>
                  </w:r>
                </w:p>
              </w:tc>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jc w:val="center"/>
                    <w:textAlignment w:val="auto"/>
                    <w:outlineLvl w:val="9"/>
                    <w:rPr>
                      <w:rFonts w:hint="eastAsia" w:eastAsia="宋体"/>
                      <w:b/>
                      <w:bCs/>
                      <w:u w:val="single"/>
                      <w:lang w:val="en-US" w:eastAsia="zh-CN"/>
                    </w:rPr>
                  </w:pPr>
                  <w:r>
                    <w:rPr>
                      <w:rFonts w:hint="eastAsia"/>
                      <w:b/>
                      <w:bCs/>
                      <w:u w:val="single"/>
                      <w:lang w:val="en-US" w:eastAsia="zh-CN"/>
                    </w:rPr>
                    <w:t>1.19mg/m</w:t>
                  </w:r>
                  <w:r>
                    <w:rPr>
                      <w:rFonts w:hint="eastAsia"/>
                      <w:b/>
                      <w:bCs/>
                      <w:u w:val="single"/>
                      <w:vertAlign w:val="superscript"/>
                      <w:lang w:val="en-US" w:eastAsia="zh-CN"/>
                    </w:rPr>
                    <w:t>3</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jc w:val="center"/>
                    <w:textAlignment w:val="auto"/>
                    <w:outlineLvl w:val="9"/>
                    <w:rPr>
                      <w:rFonts w:hint="eastAsia" w:eastAsia="宋体"/>
                      <w:b/>
                      <w:bCs/>
                      <w:u w:val="single"/>
                      <w:lang w:val="en-US" w:eastAsia="zh-CN"/>
                    </w:rPr>
                  </w:pPr>
                  <w:r>
                    <w:rPr>
                      <w:rFonts w:hint="eastAsia"/>
                      <w:b/>
                      <w:bCs/>
                      <w:u w:val="single"/>
                      <w:lang w:val="en-US" w:eastAsia="zh-CN"/>
                    </w:rPr>
                    <w:t>1.1912mg/m</w:t>
                  </w:r>
                  <w:r>
                    <w:rPr>
                      <w:rFonts w:hint="eastAsia"/>
                      <w:b/>
                      <w:bCs/>
                      <w:u w:val="single"/>
                      <w:vertAlign w:val="superscript"/>
                      <w:lang w:val="en-US" w:eastAsia="zh-CN"/>
                    </w:rPr>
                    <w:t>3</w:t>
                  </w:r>
                </w:p>
              </w:tc>
              <w:tc>
                <w:tcPr>
                  <w:tcW w:w="1134"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jc w:val="center"/>
                    <w:textAlignment w:val="auto"/>
                    <w:outlineLvl w:val="9"/>
                    <w:rPr>
                      <w:b/>
                      <w:bCs/>
                      <w:u w:val="single"/>
                    </w:rPr>
                  </w:pPr>
                  <w:r>
                    <w:rPr>
                      <w:rFonts w:hint="eastAsia"/>
                      <w:b/>
                      <w:bCs/>
                      <w:u w:val="single"/>
                    </w:rPr>
                    <w:t>2.</w:t>
                  </w:r>
                  <w:r>
                    <w:rPr>
                      <w:rFonts w:hint="eastAsia"/>
                      <w:b/>
                      <w:bCs/>
                      <w:u w:val="single"/>
                      <w:lang w:val="en-US" w:eastAsia="zh-CN"/>
                    </w:rPr>
                    <w:t>0mg/m</w:t>
                  </w:r>
                  <w:r>
                    <w:rPr>
                      <w:rFonts w:hint="eastAsia"/>
                      <w:b/>
                      <w:bCs/>
                      <w:u w:val="single"/>
                      <w:vertAlign w:val="superscript"/>
                      <w:lang w:val="en-US" w:eastAsia="zh-CN"/>
                    </w:rPr>
                    <w:t>3</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rPr>
                <w:b w:val="0"/>
                <w:bCs w:val="0"/>
                <w:color w:val="000000"/>
                <w:sz w:val="24"/>
                <w:szCs w:val="24"/>
                <w:u w:val="none"/>
                <w:lang w:val="de-DE"/>
              </w:rPr>
            </w:pPr>
            <w:r>
              <w:rPr>
                <w:rFonts w:hint="eastAsia"/>
                <w:b w:val="0"/>
                <w:bCs w:val="0"/>
                <w:color w:val="000000"/>
                <w:sz w:val="24"/>
                <w:szCs w:val="24"/>
                <w:u w:val="none"/>
                <w:lang w:val="en-US" w:eastAsia="zh-CN"/>
              </w:rPr>
              <w:t>⑤</w:t>
            </w:r>
            <w:r>
              <w:rPr>
                <w:rFonts w:hint="eastAsia"/>
                <w:b w:val="0"/>
                <w:bCs w:val="0"/>
                <w:color w:val="000000"/>
                <w:sz w:val="24"/>
                <w:szCs w:val="24"/>
                <w:u w:val="none"/>
                <w:lang w:val="de-DE"/>
              </w:rPr>
              <w:t>大气环境防护距离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Ansi="宋体"/>
                <w:b w:val="0"/>
                <w:bCs w:val="0"/>
                <w:sz w:val="24"/>
                <w:szCs w:val="24"/>
                <w:u w:val="none"/>
              </w:rPr>
            </w:pPr>
            <w:r>
              <w:rPr>
                <w:rFonts w:hAnsi="宋体"/>
                <w:b w:val="0"/>
                <w:bCs w:val="0"/>
                <w:sz w:val="24"/>
                <w:szCs w:val="24"/>
                <w:u w:val="none"/>
              </w:rPr>
              <w:t>评价采用《环境影响评价技术导则－大气环境》</w:t>
            </w:r>
            <w:r>
              <w:rPr>
                <w:b w:val="0"/>
                <w:bCs w:val="0"/>
                <w:sz w:val="24"/>
                <w:szCs w:val="24"/>
                <w:u w:val="none"/>
              </w:rPr>
              <w:t>(HJ2.2-2008)</w:t>
            </w:r>
            <w:r>
              <w:rPr>
                <w:rFonts w:hAnsi="宋体"/>
                <w:b w:val="0"/>
                <w:bCs w:val="0"/>
                <w:sz w:val="24"/>
                <w:szCs w:val="24"/>
                <w:u w:val="none"/>
              </w:rPr>
              <w:t>推荐模式清单中的大气环境防护距离计算模式计算废气无组织排放大气环境防护距离。计算结果见表</w:t>
            </w:r>
            <w:r>
              <w:rPr>
                <w:rFonts w:hint="eastAsia"/>
                <w:b w:val="0"/>
                <w:bCs w:val="0"/>
                <w:sz w:val="24"/>
                <w:szCs w:val="24"/>
                <w:u w:val="none"/>
              </w:rPr>
              <w:t>2</w:t>
            </w:r>
            <w:r>
              <w:rPr>
                <w:rFonts w:hint="eastAsia"/>
                <w:b w:val="0"/>
                <w:bCs w:val="0"/>
                <w:sz w:val="24"/>
                <w:szCs w:val="24"/>
                <w:u w:val="none"/>
                <w:lang w:val="en-US" w:eastAsia="zh-CN"/>
              </w:rPr>
              <w:t>4</w:t>
            </w:r>
            <w:r>
              <w:rPr>
                <w:rFonts w:hAnsi="宋体"/>
                <w:b w:val="0"/>
                <w:bCs w:val="0"/>
                <w:sz w:val="24"/>
                <w:szCs w:val="24"/>
                <w:u w:val="none"/>
              </w:rPr>
              <w:t>。</w:t>
            </w:r>
          </w:p>
          <w:p>
            <w:pPr>
              <w:keepNext w:val="0"/>
              <w:keepLines w:val="0"/>
              <w:pageBreakBefore w:val="0"/>
              <w:kinsoku/>
              <w:wordWrap/>
              <w:overflowPunct/>
              <w:topLinePunct w:val="0"/>
              <w:autoSpaceDE/>
              <w:autoSpaceDN/>
              <w:bidi w:val="0"/>
              <w:adjustRightInd/>
              <w:snapToGrid/>
              <w:ind w:left="0" w:leftChars="0" w:right="0" w:rightChars="0" w:firstLine="482" w:firstLineChars="200"/>
              <w:textAlignment w:val="auto"/>
              <w:rPr>
                <w:rFonts w:eastAsia="黑体"/>
                <w:b/>
                <w:bCs/>
                <w:sz w:val="24"/>
                <w:u w:val="single"/>
              </w:rPr>
            </w:pPr>
            <w:r>
              <w:rPr>
                <w:rFonts w:eastAsia="黑体"/>
                <w:b/>
                <w:bCs/>
                <w:sz w:val="24"/>
                <w:u w:val="single"/>
              </w:rPr>
              <w:t>表</w:t>
            </w:r>
            <w:r>
              <w:rPr>
                <w:rFonts w:hint="eastAsia" w:eastAsia="黑体"/>
                <w:b/>
                <w:bCs/>
                <w:sz w:val="24"/>
                <w:u w:val="single"/>
              </w:rPr>
              <w:t>2</w:t>
            </w:r>
            <w:r>
              <w:rPr>
                <w:rFonts w:hint="eastAsia" w:eastAsia="黑体"/>
                <w:b/>
                <w:bCs/>
                <w:sz w:val="24"/>
                <w:u w:val="single"/>
                <w:lang w:val="en-US" w:eastAsia="zh-CN"/>
              </w:rPr>
              <w:t>4</w:t>
            </w:r>
            <w:r>
              <w:rPr>
                <w:rFonts w:eastAsia="黑体"/>
                <w:b/>
                <w:bCs/>
                <w:sz w:val="24"/>
                <w:u w:val="single"/>
              </w:rPr>
              <w:t xml:space="preserve">              项目大气环境防护距离计算结果</w:t>
            </w:r>
          </w:p>
          <w:tbl>
            <w:tblPr>
              <w:tblStyle w:val="2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061"/>
              <w:gridCol w:w="1080"/>
              <w:gridCol w:w="998"/>
              <w:gridCol w:w="1361"/>
              <w:gridCol w:w="145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36"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color w:val="000000"/>
                      <w:szCs w:val="21"/>
                      <w:u w:val="single"/>
                    </w:rPr>
                  </w:pPr>
                  <w:r>
                    <w:rPr>
                      <w:rFonts w:hAnsi="宋体"/>
                      <w:b/>
                      <w:bCs/>
                      <w:color w:val="000000"/>
                      <w:szCs w:val="21"/>
                      <w:u w:val="single"/>
                    </w:rPr>
                    <w:t>污染物</w:t>
                  </w:r>
                </w:p>
              </w:tc>
              <w:tc>
                <w:tcPr>
                  <w:tcW w:w="1061"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color w:val="000000"/>
                      <w:szCs w:val="21"/>
                      <w:u w:val="single"/>
                    </w:rPr>
                  </w:pPr>
                  <w:r>
                    <w:rPr>
                      <w:rFonts w:hAnsi="宋体"/>
                      <w:b/>
                      <w:bCs/>
                      <w:color w:val="000000"/>
                      <w:szCs w:val="21"/>
                      <w:u w:val="single"/>
                    </w:rPr>
                    <w:t>污染源</w:t>
                  </w:r>
                </w:p>
              </w:tc>
              <w:tc>
                <w:tcPr>
                  <w:tcW w:w="1080"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color w:val="000000"/>
                      <w:szCs w:val="21"/>
                      <w:u w:val="single"/>
                    </w:rPr>
                  </w:pPr>
                  <w:r>
                    <w:rPr>
                      <w:rFonts w:hAnsi="宋体"/>
                      <w:b/>
                      <w:bCs/>
                      <w:color w:val="000000"/>
                      <w:szCs w:val="21"/>
                      <w:u w:val="single"/>
                    </w:rPr>
                    <w:t>面积（</w:t>
                  </w:r>
                  <w:r>
                    <w:rPr>
                      <w:b/>
                      <w:bCs/>
                      <w:color w:val="000000"/>
                      <w:szCs w:val="21"/>
                      <w:u w:val="single"/>
                    </w:rPr>
                    <w:t>m</w:t>
                  </w:r>
                  <w:r>
                    <w:rPr>
                      <w:b/>
                      <w:bCs/>
                      <w:color w:val="000000"/>
                      <w:szCs w:val="21"/>
                      <w:u w:val="single"/>
                      <w:vertAlign w:val="superscript"/>
                    </w:rPr>
                    <w:t>2</w:t>
                  </w:r>
                  <w:r>
                    <w:rPr>
                      <w:rFonts w:hAnsi="宋体"/>
                      <w:b/>
                      <w:bCs/>
                      <w:color w:val="000000"/>
                      <w:szCs w:val="21"/>
                      <w:u w:val="single"/>
                    </w:rPr>
                    <w:t>）</w:t>
                  </w:r>
                </w:p>
              </w:tc>
              <w:tc>
                <w:tcPr>
                  <w:tcW w:w="998"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color w:val="000000"/>
                      <w:szCs w:val="21"/>
                      <w:u w:val="single"/>
                    </w:rPr>
                  </w:pPr>
                  <w:r>
                    <w:rPr>
                      <w:rFonts w:hAnsi="宋体"/>
                      <w:b/>
                      <w:bCs/>
                      <w:color w:val="000000"/>
                      <w:szCs w:val="21"/>
                      <w:u w:val="single"/>
                    </w:rPr>
                    <w:t>有效高度（</w:t>
                  </w:r>
                  <w:r>
                    <w:rPr>
                      <w:b/>
                      <w:bCs/>
                      <w:color w:val="000000"/>
                      <w:szCs w:val="21"/>
                      <w:u w:val="single"/>
                    </w:rPr>
                    <w:t>m</w:t>
                  </w:r>
                  <w:r>
                    <w:rPr>
                      <w:rFonts w:hAnsi="宋体"/>
                      <w:b/>
                      <w:bCs/>
                      <w:color w:val="000000"/>
                      <w:szCs w:val="21"/>
                      <w:u w:val="single"/>
                    </w:rPr>
                    <w:t>）</w:t>
                  </w:r>
                </w:p>
              </w:tc>
              <w:tc>
                <w:tcPr>
                  <w:tcW w:w="1361"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color w:val="000000"/>
                      <w:szCs w:val="21"/>
                      <w:u w:val="single"/>
                    </w:rPr>
                  </w:pPr>
                  <w:r>
                    <w:rPr>
                      <w:rFonts w:hAnsi="宋体"/>
                      <w:b/>
                      <w:bCs/>
                      <w:color w:val="000000"/>
                      <w:szCs w:val="21"/>
                      <w:u w:val="single"/>
                    </w:rPr>
                    <w:t>排放源强</w:t>
                  </w:r>
                  <w:r>
                    <w:rPr>
                      <w:rFonts w:hAnsi="宋体"/>
                      <w:b/>
                      <w:bCs/>
                      <w:szCs w:val="21"/>
                      <w:u w:val="single"/>
                    </w:rPr>
                    <w:t>（</w:t>
                  </w:r>
                  <w:r>
                    <w:rPr>
                      <w:b/>
                      <w:bCs/>
                      <w:szCs w:val="21"/>
                      <w:u w:val="single"/>
                    </w:rPr>
                    <w:t>kg/h</w:t>
                  </w:r>
                  <w:r>
                    <w:rPr>
                      <w:rFonts w:hAnsi="宋体"/>
                      <w:b/>
                      <w:bCs/>
                      <w:szCs w:val="21"/>
                      <w:u w:val="single"/>
                    </w:rPr>
                    <w:t>）</w:t>
                  </w:r>
                </w:p>
              </w:tc>
              <w:tc>
                <w:tcPr>
                  <w:tcW w:w="1457"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评价标准</w:t>
                  </w:r>
                  <w:r>
                    <w:rPr>
                      <w:b/>
                      <w:bCs/>
                      <w:szCs w:val="21"/>
                      <w:u w:val="single"/>
                    </w:rPr>
                    <w:t>(mg/m</w:t>
                  </w:r>
                  <w:r>
                    <w:rPr>
                      <w:b/>
                      <w:bCs/>
                      <w:szCs w:val="21"/>
                      <w:u w:val="single"/>
                      <w:vertAlign w:val="superscript"/>
                    </w:rPr>
                    <w:t>3</w:t>
                  </w:r>
                  <w:r>
                    <w:rPr>
                      <w:b/>
                      <w:bCs/>
                      <w:szCs w:val="21"/>
                      <w:u w:val="single"/>
                    </w:rPr>
                    <w:t>)</w:t>
                  </w:r>
                </w:p>
              </w:tc>
              <w:tc>
                <w:tcPr>
                  <w:tcW w:w="1257"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计算距离</w:t>
                  </w:r>
                  <w:r>
                    <w:rPr>
                      <w:b/>
                      <w:bCs/>
                      <w:szCs w:val="21"/>
                      <w:u w:val="singl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36"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非甲烷总烃</w:t>
                  </w:r>
                </w:p>
              </w:tc>
              <w:tc>
                <w:tcPr>
                  <w:tcW w:w="1061"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int="eastAsia" w:hAnsi="宋体" w:eastAsia="宋体"/>
                      <w:b/>
                      <w:bCs/>
                      <w:szCs w:val="21"/>
                      <w:u w:val="single"/>
                      <w:lang w:eastAsia="zh-CN"/>
                    </w:rPr>
                  </w:pPr>
                  <w:r>
                    <w:rPr>
                      <w:rFonts w:hint="eastAsia" w:hAnsi="宋体"/>
                      <w:b/>
                      <w:bCs/>
                      <w:szCs w:val="21"/>
                      <w:u w:val="single"/>
                      <w:lang w:val="en-US" w:eastAsia="zh-CN"/>
                    </w:rPr>
                    <w:t>生产车间</w:t>
                  </w:r>
                </w:p>
              </w:tc>
              <w:tc>
                <w:tcPr>
                  <w:tcW w:w="1080"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int="eastAsia" w:hAnsi="宋体"/>
                      <w:b/>
                      <w:bCs/>
                      <w:szCs w:val="21"/>
                      <w:u w:val="single"/>
                    </w:rPr>
                    <w:t>100</w:t>
                  </w:r>
                </w:p>
              </w:tc>
              <w:tc>
                <w:tcPr>
                  <w:tcW w:w="998"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int="eastAsia" w:hAnsi="宋体"/>
                      <w:b/>
                      <w:bCs/>
                      <w:szCs w:val="21"/>
                      <w:u w:val="single"/>
                    </w:rPr>
                    <w:t>8</w:t>
                  </w:r>
                </w:p>
              </w:tc>
              <w:tc>
                <w:tcPr>
                  <w:tcW w:w="136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hAnsi="宋体" w:eastAsia="宋体"/>
                      <w:b/>
                      <w:bCs/>
                      <w:szCs w:val="21"/>
                      <w:u w:val="single"/>
                      <w:lang w:val="en-US" w:eastAsia="zh-CN"/>
                    </w:rPr>
                  </w:pPr>
                  <w:r>
                    <w:rPr>
                      <w:rFonts w:hint="eastAsia"/>
                      <w:b/>
                      <w:bCs/>
                      <w:szCs w:val="21"/>
                      <w:u w:val="single"/>
                    </w:rPr>
                    <w:t>0.00</w:t>
                  </w:r>
                  <w:r>
                    <w:rPr>
                      <w:rFonts w:hint="eastAsia"/>
                      <w:b/>
                      <w:bCs/>
                      <w:szCs w:val="21"/>
                      <w:u w:val="single"/>
                      <w:lang w:val="en-US" w:eastAsia="zh-CN"/>
                    </w:rPr>
                    <w:t>23</w:t>
                  </w:r>
                </w:p>
              </w:tc>
              <w:tc>
                <w:tcPr>
                  <w:tcW w:w="1457"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Ansi="宋体"/>
                      <w:b/>
                      <w:bCs/>
                      <w:szCs w:val="21"/>
                      <w:u w:val="single"/>
                    </w:rPr>
                    <w:t>2.0</w:t>
                  </w:r>
                </w:p>
              </w:tc>
              <w:tc>
                <w:tcPr>
                  <w:tcW w:w="1257"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Ansi="宋体"/>
                      <w:b/>
                      <w:bCs/>
                      <w:szCs w:val="21"/>
                      <w:u w:val="singl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36"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int="eastAsia" w:hAnsi="宋体"/>
                      <w:b/>
                      <w:bCs/>
                      <w:szCs w:val="21"/>
                      <w:u w:val="single"/>
                    </w:rPr>
                    <w:t>颗粒物</w:t>
                  </w:r>
                </w:p>
              </w:tc>
              <w:tc>
                <w:tcPr>
                  <w:tcW w:w="1061"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int="eastAsia" w:hAnsi="宋体" w:eastAsia="宋体"/>
                      <w:b/>
                      <w:bCs/>
                      <w:szCs w:val="21"/>
                      <w:u w:val="single"/>
                      <w:lang w:eastAsia="zh-CN"/>
                    </w:rPr>
                  </w:pPr>
                  <w:r>
                    <w:rPr>
                      <w:rFonts w:hint="eastAsia" w:hAnsi="宋体"/>
                      <w:b/>
                      <w:bCs/>
                      <w:szCs w:val="21"/>
                      <w:u w:val="single"/>
                      <w:lang w:val="en-US" w:eastAsia="zh-CN"/>
                    </w:rPr>
                    <w:t>生产车间</w:t>
                  </w:r>
                </w:p>
              </w:tc>
              <w:tc>
                <w:tcPr>
                  <w:tcW w:w="1080"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int="eastAsia" w:hAnsi="宋体"/>
                      <w:b/>
                      <w:bCs/>
                      <w:szCs w:val="21"/>
                      <w:u w:val="single"/>
                    </w:rPr>
                    <w:t>100</w:t>
                  </w:r>
                </w:p>
              </w:tc>
              <w:tc>
                <w:tcPr>
                  <w:tcW w:w="998"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int="eastAsia" w:hAnsi="宋体"/>
                      <w:b/>
                      <w:bCs/>
                      <w:szCs w:val="21"/>
                      <w:u w:val="single"/>
                    </w:rPr>
                    <w:t>8</w:t>
                  </w:r>
                </w:p>
              </w:tc>
              <w:tc>
                <w:tcPr>
                  <w:tcW w:w="136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rPr>
                    <w:t>0.0</w:t>
                  </w:r>
                  <w:r>
                    <w:rPr>
                      <w:rFonts w:hint="eastAsia"/>
                      <w:b/>
                      <w:bCs/>
                      <w:szCs w:val="21"/>
                      <w:u w:val="single"/>
                      <w:lang w:val="en-US" w:eastAsia="zh-CN"/>
                    </w:rPr>
                    <w:t>666</w:t>
                  </w:r>
                </w:p>
              </w:tc>
              <w:tc>
                <w:tcPr>
                  <w:tcW w:w="1457"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int="eastAsia" w:hAnsi="宋体"/>
                      <w:b/>
                      <w:bCs/>
                      <w:szCs w:val="21"/>
                      <w:u w:val="single"/>
                    </w:rPr>
                    <w:t>0.9</w:t>
                  </w:r>
                </w:p>
              </w:tc>
              <w:tc>
                <w:tcPr>
                  <w:tcW w:w="1257"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int="eastAsia" w:hAnsi="宋体"/>
                      <w:b/>
                      <w:bCs/>
                      <w:szCs w:val="21"/>
                      <w:u w:val="single"/>
                    </w:rPr>
                    <w:t>0</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b/>
                <w:bCs/>
                <w:sz w:val="24"/>
                <w:szCs w:val="24"/>
                <w:u w:val="single"/>
              </w:rPr>
            </w:pPr>
            <w:r>
              <w:rPr>
                <w:rFonts w:hAnsi="宋体"/>
                <w:b/>
                <w:bCs/>
                <w:sz w:val="24"/>
                <w:szCs w:val="24"/>
                <w:u w:val="single"/>
              </w:rPr>
              <w:t>由上表可知，项目非甲烷总烃</w:t>
            </w:r>
            <w:r>
              <w:rPr>
                <w:rFonts w:hint="eastAsia" w:hAnsi="宋体"/>
                <w:b/>
                <w:bCs/>
                <w:sz w:val="24"/>
                <w:szCs w:val="24"/>
                <w:u w:val="single"/>
              </w:rPr>
              <w:t>和颗粒物</w:t>
            </w:r>
            <w:r>
              <w:rPr>
                <w:rFonts w:hAnsi="宋体"/>
                <w:b/>
                <w:bCs/>
                <w:sz w:val="24"/>
                <w:szCs w:val="24"/>
                <w:u w:val="single"/>
              </w:rPr>
              <w:t>无组织排放大气环境防护距离为</w:t>
            </w:r>
            <w:r>
              <w:rPr>
                <w:b/>
                <w:bCs/>
                <w:sz w:val="24"/>
                <w:szCs w:val="24"/>
                <w:u w:val="single"/>
              </w:rPr>
              <w:t>0m</w:t>
            </w:r>
            <w:r>
              <w:rPr>
                <w:rFonts w:hAnsi="宋体"/>
                <w:b/>
                <w:bCs/>
                <w:sz w:val="24"/>
                <w:szCs w:val="24"/>
                <w:u w:val="single"/>
              </w:rPr>
              <w:t>，因此项目不需设置大气环境防护距离。</w:t>
            </w:r>
          </w:p>
          <w:p>
            <w:pPr>
              <w:pStyle w:val="6"/>
              <w:keepNext w:val="0"/>
              <w:keepLines w:val="0"/>
              <w:pageBreakBefore w:val="0"/>
              <w:kinsoku/>
              <w:wordWrap/>
              <w:overflowPunct/>
              <w:topLinePunct w:val="0"/>
              <w:autoSpaceDE/>
              <w:autoSpaceDN/>
              <w:bidi w:val="0"/>
              <w:adjustRightInd/>
              <w:snapToGrid/>
              <w:spacing w:line="360" w:lineRule="auto"/>
              <w:ind w:left="0" w:leftChars="0" w:right="0" w:rightChars="0" w:firstLine="480"/>
              <w:textAlignment w:val="auto"/>
              <w:rPr>
                <w:sz w:val="24"/>
                <w:szCs w:val="24"/>
              </w:rPr>
            </w:pPr>
            <w:r>
              <w:rPr>
                <w:rFonts w:hint="eastAsia" w:hAnsi="宋体"/>
                <w:sz w:val="24"/>
                <w:szCs w:val="24"/>
                <w:lang w:val="en-US" w:eastAsia="zh-CN"/>
              </w:rPr>
              <w:t>⑥</w:t>
            </w:r>
            <w:r>
              <w:rPr>
                <w:rFonts w:hAnsi="宋体"/>
                <w:sz w:val="24"/>
                <w:szCs w:val="24"/>
              </w:rPr>
              <w:t>卫生防护距离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r>
              <w:rPr>
                <w:rFonts w:hAnsi="宋体"/>
                <w:sz w:val="24"/>
                <w:szCs w:val="24"/>
              </w:rPr>
              <w:t>相对于</w:t>
            </w:r>
            <w:r>
              <w:rPr>
                <w:rFonts w:hint="eastAsia" w:hAnsi="宋体"/>
                <w:sz w:val="24"/>
                <w:szCs w:val="24"/>
              </w:rPr>
              <w:t>颗粒物</w:t>
            </w:r>
            <w:r>
              <w:rPr>
                <w:rFonts w:hAnsi="宋体"/>
                <w:sz w:val="24"/>
                <w:szCs w:val="24"/>
              </w:rPr>
              <w:t>来说，有机废气的危害性</w:t>
            </w:r>
            <w:r>
              <w:rPr>
                <w:rFonts w:hint="eastAsia" w:hAnsi="宋体"/>
                <w:sz w:val="24"/>
                <w:szCs w:val="24"/>
              </w:rPr>
              <w:t>较大，</w:t>
            </w:r>
            <w:r>
              <w:rPr>
                <w:rFonts w:hAnsi="宋体"/>
                <w:sz w:val="24"/>
                <w:szCs w:val="24"/>
              </w:rPr>
              <w:t>因此，评价要求</w:t>
            </w:r>
            <w:r>
              <w:rPr>
                <w:rFonts w:hint="eastAsia" w:hAnsi="宋体"/>
                <w:sz w:val="24"/>
                <w:szCs w:val="24"/>
              </w:rPr>
              <w:t>本</w:t>
            </w:r>
            <w:r>
              <w:rPr>
                <w:rFonts w:hAnsi="宋体"/>
                <w:sz w:val="24"/>
                <w:szCs w:val="24"/>
              </w:rPr>
              <w:t>项目对</w:t>
            </w:r>
            <w:r>
              <w:rPr>
                <w:rFonts w:hint="eastAsia"/>
                <w:sz w:val="24"/>
                <w:szCs w:val="24"/>
              </w:rPr>
              <w:t>非甲烷总烃</w:t>
            </w:r>
            <w:r>
              <w:rPr>
                <w:rFonts w:hAnsi="宋体"/>
                <w:sz w:val="24"/>
                <w:szCs w:val="24"/>
              </w:rPr>
              <w:t>设置卫生防护距离。依据《制定地方大气污染物排</w:t>
            </w:r>
            <w:r>
              <w:rPr>
                <w:rFonts w:hAnsi="宋体"/>
                <w:color w:val="000000"/>
                <w:sz w:val="24"/>
                <w:szCs w:val="24"/>
              </w:rPr>
              <w:t>放标准的技术方法》</w:t>
            </w:r>
            <w:r>
              <w:rPr>
                <w:rFonts w:hAnsi="宋体"/>
                <w:sz w:val="24"/>
                <w:szCs w:val="24"/>
              </w:rPr>
              <w:t>（</w:t>
            </w:r>
            <w:r>
              <w:rPr>
                <w:sz w:val="24"/>
                <w:szCs w:val="24"/>
              </w:rPr>
              <w:t>GB/T13201-91</w:t>
            </w:r>
            <w:r>
              <w:rPr>
                <w:rFonts w:hint="eastAsia"/>
                <w:sz w:val="24"/>
                <w:szCs w:val="24"/>
              </w:rPr>
              <w:t>）非甲烷总烃</w:t>
            </w:r>
            <w:r>
              <w:rPr>
                <w:rFonts w:hAnsi="宋体"/>
                <w:sz w:val="24"/>
                <w:szCs w:val="24"/>
              </w:rPr>
              <w:t>无组织</w:t>
            </w:r>
            <w:r>
              <w:rPr>
                <w:rFonts w:hAnsi="宋体"/>
                <w:color w:val="000000"/>
                <w:sz w:val="24"/>
              </w:rPr>
              <w:t>排放卫生防护距离计算公式如下：</w:t>
            </w:r>
            <w:r>
              <w:rPr>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2640" w:firstLineChars="1100"/>
              <w:textAlignment w:val="auto"/>
              <w:rPr>
                <w:sz w:val="24"/>
                <w:szCs w:val="24"/>
              </w:rPr>
            </w:pPr>
            <w:r>
              <w:rPr>
                <w:position w:val="-10"/>
                <w:sz w:val="24"/>
                <w:szCs w:val="24"/>
              </w:rPr>
              <w:object>
                <v:shape id="_x0000_i1025" o:spt="75" type="#_x0000_t75" style="height:18pt;width:168.7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sz w:val="24"/>
                <w:szCs w:val="24"/>
              </w:rPr>
            </w:pPr>
            <w:r>
              <w:rPr>
                <w:rFonts w:hAnsi="宋体"/>
                <w:sz w:val="24"/>
                <w:szCs w:val="24"/>
              </w:rPr>
              <w:t>式中：</w:t>
            </w:r>
            <w:r>
              <w:rPr>
                <w:sz w:val="24"/>
                <w:szCs w:val="24"/>
              </w:rPr>
              <w:t xml:space="preserve">  C</w:t>
            </w:r>
            <w:r>
              <w:rPr>
                <w:sz w:val="24"/>
                <w:szCs w:val="24"/>
                <w:vertAlign w:val="subscript"/>
              </w:rPr>
              <w:t>m</w:t>
            </w:r>
            <w:r>
              <w:rPr>
                <w:sz w:val="24"/>
                <w:szCs w:val="24"/>
              </w:rPr>
              <w:t>—</w:t>
            </w:r>
            <w:r>
              <w:rPr>
                <w:rFonts w:hAnsi="宋体"/>
                <w:sz w:val="24"/>
                <w:szCs w:val="24"/>
              </w:rPr>
              <w:t>标准浓度限值</w:t>
            </w:r>
            <w:r>
              <w:rPr>
                <w:sz w:val="24"/>
                <w:szCs w:val="24"/>
              </w:rPr>
              <w:t>mg/m</w:t>
            </w:r>
            <w:r>
              <w:rPr>
                <w:sz w:val="24"/>
                <w:szCs w:val="24"/>
                <w:vertAlign w:val="superscript"/>
              </w:rPr>
              <w:t>3</w:t>
            </w:r>
            <w:r>
              <w:rPr>
                <w:rFonts w:hAnsi="宋体"/>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960" w:firstLineChars="400"/>
              <w:textAlignment w:val="auto"/>
              <w:rPr>
                <w:sz w:val="24"/>
                <w:szCs w:val="24"/>
              </w:rPr>
            </w:pPr>
            <w:r>
              <w:rPr>
                <w:sz w:val="24"/>
                <w:szCs w:val="24"/>
              </w:rPr>
              <w:t>Qc—</w:t>
            </w:r>
            <w:r>
              <w:rPr>
                <w:rFonts w:hAnsi="宋体"/>
                <w:sz w:val="24"/>
                <w:szCs w:val="24"/>
              </w:rPr>
              <w:t>工业企业有害气体无组织排放量可以达到的控制水平，</w:t>
            </w:r>
            <w:r>
              <w:rPr>
                <w:sz w:val="24"/>
                <w:szCs w:val="24"/>
              </w:rPr>
              <w:t>kg/h</w:t>
            </w:r>
            <w:r>
              <w:rPr>
                <w:rFonts w:hAnsi="宋体"/>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960" w:firstLineChars="400"/>
              <w:textAlignment w:val="auto"/>
              <w:rPr>
                <w:sz w:val="24"/>
                <w:szCs w:val="24"/>
              </w:rPr>
            </w:pPr>
            <w:r>
              <w:rPr>
                <w:sz w:val="24"/>
                <w:szCs w:val="24"/>
              </w:rPr>
              <w:t>A</w:t>
            </w:r>
            <w:r>
              <w:rPr>
                <w:rFonts w:hAnsi="宋体"/>
                <w:sz w:val="24"/>
                <w:szCs w:val="24"/>
              </w:rPr>
              <w:t>、</w:t>
            </w:r>
            <w:r>
              <w:rPr>
                <w:sz w:val="24"/>
                <w:szCs w:val="24"/>
              </w:rPr>
              <w:t>B</w:t>
            </w:r>
            <w:r>
              <w:rPr>
                <w:rFonts w:hAnsi="宋体"/>
                <w:sz w:val="24"/>
                <w:szCs w:val="24"/>
              </w:rPr>
              <w:t>、</w:t>
            </w:r>
            <w:r>
              <w:rPr>
                <w:sz w:val="24"/>
                <w:szCs w:val="24"/>
              </w:rPr>
              <w:t>C</w:t>
            </w:r>
            <w:r>
              <w:rPr>
                <w:rFonts w:hAnsi="宋体"/>
                <w:sz w:val="24"/>
                <w:szCs w:val="24"/>
              </w:rPr>
              <w:t>、</w:t>
            </w:r>
            <w:r>
              <w:rPr>
                <w:sz w:val="24"/>
                <w:szCs w:val="24"/>
              </w:rPr>
              <w:t>D—</w:t>
            </w:r>
            <w:r>
              <w:rPr>
                <w:rFonts w:hAnsi="宋体"/>
                <w:sz w:val="24"/>
                <w:szCs w:val="24"/>
              </w:rPr>
              <w:t>卫生防护距离计算系数，无因次，根据当地平均风速及企业污染类型构成；</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960" w:firstLineChars="400"/>
              <w:textAlignment w:val="auto"/>
              <w:rPr>
                <w:sz w:val="24"/>
                <w:szCs w:val="24"/>
              </w:rPr>
            </w:pPr>
            <w:r>
              <w:rPr>
                <w:sz w:val="24"/>
                <w:szCs w:val="24"/>
              </w:rPr>
              <w:t>r—</w:t>
            </w:r>
            <w:r>
              <w:rPr>
                <w:rFonts w:hAnsi="宋体"/>
                <w:sz w:val="24"/>
                <w:szCs w:val="24"/>
              </w:rPr>
              <w:t>有害气体无组织排放源的在单元的等次半径，</w:t>
            </w:r>
            <w:r>
              <w:rPr>
                <w:sz w:val="24"/>
                <w:szCs w:val="24"/>
              </w:rPr>
              <w:t>m</w:t>
            </w:r>
            <w:r>
              <w:rPr>
                <w:rFonts w:hAnsi="宋体"/>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960" w:firstLineChars="400"/>
              <w:textAlignment w:val="auto"/>
              <w:rPr>
                <w:sz w:val="24"/>
                <w:szCs w:val="24"/>
              </w:rPr>
            </w:pPr>
            <w:r>
              <w:rPr>
                <w:sz w:val="24"/>
                <w:szCs w:val="24"/>
              </w:rPr>
              <w:t>L—</w:t>
            </w:r>
            <w:r>
              <w:rPr>
                <w:rFonts w:hAnsi="宋体"/>
                <w:sz w:val="24"/>
                <w:szCs w:val="24"/>
              </w:rPr>
              <w:t>卫生防护距离，</w:t>
            </w:r>
            <w:r>
              <w:rPr>
                <w:sz w:val="24"/>
                <w:szCs w:val="24"/>
              </w:rPr>
              <w:t>m</w:t>
            </w:r>
            <w:r>
              <w:rPr>
                <w:rFonts w:hAnsi="宋体"/>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r>
              <w:rPr>
                <w:rFonts w:hAnsi="宋体"/>
                <w:snapToGrid w:val="0"/>
                <w:sz w:val="24"/>
                <w:szCs w:val="24"/>
              </w:rPr>
              <w:t>根据以上公式计算出厂区</w:t>
            </w:r>
            <w:r>
              <w:rPr>
                <w:rFonts w:hAnsi="宋体"/>
                <w:sz w:val="24"/>
                <w:szCs w:val="24"/>
              </w:rPr>
              <w:t>的</w:t>
            </w:r>
            <w:r>
              <w:rPr>
                <w:rFonts w:hAnsi="宋体"/>
                <w:snapToGrid w:val="0"/>
                <w:sz w:val="24"/>
                <w:szCs w:val="24"/>
              </w:rPr>
              <w:t>卫生防护距离，计算结果见表</w:t>
            </w:r>
            <w:r>
              <w:rPr>
                <w:rFonts w:hint="eastAsia"/>
                <w:snapToGrid w:val="0"/>
                <w:sz w:val="24"/>
                <w:szCs w:val="24"/>
              </w:rPr>
              <w:t>2</w:t>
            </w:r>
            <w:r>
              <w:rPr>
                <w:rFonts w:hint="eastAsia"/>
                <w:snapToGrid w:val="0"/>
                <w:sz w:val="24"/>
                <w:szCs w:val="24"/>
                <w:lang w:val="en-US" w:eastAsia="zh-CN"/>
              </w:rPr>
              <w:t>5</w:t>
            </w:r>
            <w:r>
              <w:rPr>
                <w:rFonts w:hAnsi="宋体"/>
                <w:snapToGrid w:val="0"/>
                <w:sz w:val="24"/>
                <w:szCs w:val="24"/>
              </w:rPr>
              <w:t>。</w:t>
            </w:r>
          </w:p>
          <w:p>
            <w:pPr>
              <w:keepNext w:val="0"/>
              <w:keepLines w:val="0"/>
              <w:pageBreakBefore w:val="0"/>
              <w:kinsoku/>
              <w:wordWrap/>
              <w:overflowPunct/>
              <w:topLinePunct w:val="0"/>
              <w:autoSpaceDE/>
              <w:autoSpaceDN/>
              <w:bidi w:val="0"/>
              <w:adjustRightInd/>
              <w:snapToGrid/>
              <w:ind w:left="0" w:leftChars="0" w:right="0" w:rightChars="0" w:firstLine="482" w:firstLineChars="200"/>
              <w:textAlignment w:val="auto"/>
              <w:rPr>
                <w:rFonts w:eastAsia="黑体"/>
                <w:b/>
                <w:bCs/>
                <w:sz w:val="24"/>
                <w:u w:val="single"/>
              </w:rPr>
            </w:pPr>
            <w:r>
              <w:rPr>
                <w:rFonts w:eastAsia="黑体"/>
                <w:b/>
                <w:bCs/>
                <w:sz w:val="24"/>
                <w:u w:val="single"/>
              </w:rPr>
              <w:t>表</w:t>
            </w:r>
            <w:r>
              <w:rPr>
                <w:rFonts w:hint="eastAsia" w:eastAsia="黑体"/>
                <w:b/>
                <w:bCs/>
                <w:sz w:val="24"/>
                <w:u w:val="single"/>
              </w:rPr>
              <w:t>2</w:t>
            </w:r>
            <w:r>
              <w:rPr>
                <w:rFonts w:hint="eastAsia" w:eastAsia="黑体"/>
                <w:b/>
                <w:bCs/>
                <w:sz w:val="24"/>
                <w:u w:val="single"/>
                <w:lang w:val="en-US" w:eastAsia="zh-CN"/>
              </w:rPr>
              <w:t>5</w:t>
            </w:r>
            <w:r>
              <w:rPr>
                <w:rFonts w:eastAsia="黑体"/>
                <w:b/>
                <w:bCs/>
                <w:sz w:val="24"/>
                <w:u w:val="single"/>
              </w:rPr>
              <w:t xml:space="preserve">                卫生防护距离计算结果表</w:t>
            </w:r>
          </w:p>
          <w:tbl>
            <w:tblPr>
              <w:tblStyle w:val="24"/>
              <w:tblW w:w="854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1"/>
              <w:gridCol w:w="916"/>
              <w:gridCol w:w="962"/>
              <w:gridCol w:w="577"/>
              <w:gridCol w:w="774"/>
              <w:gridCol w:w="647"/>
              <w:gridCol w:w="636"/>
              <w:gridCol w:w="1288"/>
              <w:gridCol w:w="1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trPr>
              <w:tc>
                <w:tcPr>
                  <w:tcW w:w="1271" w:type="dxa"/>
                  <w:vMerge w:val="restart"/>
                  <w:tcBorders>
                    <w:tl2br w:val="single" w:color="000000" w:sz="6" w:space="0"/>
                  </w:tcBorders>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int="eastAsia" w:hAnsi="宋体"/>
                      <w:b/>
                      <w:bCs/>
                      <w:u w:val="single"/>
                    </w:rPr>
                    <w:t xml:space="preserve">   </w:t>
                  </w:r>
                  <w:r>
                    <w:rPr>
                      <w:rFonts w:hAnsi="宋体"/>
                      <w:b/>
                      <w:bCs/>
                      <w:szCs w:val="21"/>
                      <w:u w:val="single"/>
                    </w:rPr>
                    <w:t>项目</w:t>
                  </w:r>
                </w:p>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textAlignment w:val="auto"/>
                    <w:rPr>
                      <w:b/>
                      <w:bCs/>
                      <w:u w:val="single"/>
                    </w:rPr>
                  </w:pPr>
                  <w:r>
                    <w:rPr>
                      <w:rFonts w:hAnsi="宋体"/>
                      <w:b/>
                      <w:bCs/>
                      <w:szCs w:val="21"/>
                      <w:u w:val="single"/>
                    </w:rPr>
                    <w:t>污染物</w:t>
                  </w:r>
                </w:p>
              </w:tc>
              <w:tc>
                <w:tcPr>
                  <w:tcW w:w="916" w:type="dxa"/>
                  <w:vMerge w:val="restart"/>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排放速率（kg/h）</w:t>
                  </w:r>
                </w:p>
              </w:tc>
              <w:tc>
                <w:tcPr>
                  <w:tcW w:w="962" w:type="dxa"/>
                  <w:vMerge w:val="restart"/>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标准值</w:t>
                  </w:r>
                </w:p>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(mg/m</w:t>
                  </w:r>
                  <w:r>
                    <w:rPr>
                      <w:rFonts w:hAnsi="宋体"/>
                      <w:b/>
                      <w:bCs/>
                      <w:szCs w:val="21"/>
                      <w:u w:val="single"/>
                      <w:vertAlign w:val="superscript"/>
                    </w:rPr>
                    <w:t>3</w:t>
                  </w:r>
                  <w:r>
                    <w:rPr>
                      <w:rFonts w:hAnsi="宋体"/>
                      <w:b/>
                      <w:bCs/>
                      <w:szCs w:val="21"/>
                      <w:u w:val="single"/>
                    </w:rPr>
                    <w:t>)</w:t>
                  </w:r>
                </w:p>
              </w:tc>
              <w:tc>
                <w:tcPr>
                  <w:tcW w:w="2634" w:type="dxa"/>
                  <w:gridSpan w:val="4"/>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参数值</w:t>
                  </w:r>
                </w:p>
              </w:tc>
              <w:tc>
                <w:tcPr>
                  <w:tcW w:w="1288" w:type="dxa"/>
                  <w:vMerge w:val="restart"/>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卫生防护距离计算值（m）</w:t>
                  </w:r>
                </w:p>
              </w:tc>
              <w:tc>
                <w:tcPr>
                  <w:tcW w:w="1475" w:type="dxa"/>
                  <w:vMerge w:val="restart"/>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提级后的卫生防护距离（m）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3" w:hRule="atLeast"/>
              </w:trPr>
              <w:tc>
                <w:tcPr>
                  <w:tcW w:w="1271"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p>
              </w:tc>
              <w:tc>
                <w:tcPr>
                  <w:tcW w:w="916"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p>
              </w:tc>
              <w:tc>
                <w:tcPr>
                  <w:tcW w:w="962"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p>
              </w:tc>
              <w:tc>
                <w:tcPr>
                  <w:tcW w:w="577" w:type="dxa"/>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A</w:t>
                  </w:r>
                </w:p>
              </w:tc>
              <w:tc>
                <w:tcPr>
                  <w:tcW w:w="774" w:type="dxa"/>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B</w:t>
                  </w:r>
                </w:p>
              </w:tc>
              <w:tc>
                <w:tcPr>
                  <w:tcW w:w="647" w:type="dxa"/>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C</w:t>
                  </w:r>
                </w:p>
              </w:tc>
              <w:tc>
                <w:tcPr>
                  <w:tcW w:w="636" w:type="dxa"/>
                  <w:vAlign w:val="center"/>
                </w:tcPr>
                <w:p>
                  <w:pPr>
                    <w:keepNext w:val="0"/>
                    <w:keepLines w:val="0"/>
                    <w:pageBreakBefore w:val="0"/>
                    <w:tabs>
                      <w:tab w:val="left" w:pos="0"/>
                    </w:tabs>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r>
                    <w:rPr>
                      <w:rFonts w:hAnsi="宋体"/>
                      <w:b/>
                      <w:bCs/>
                      <w:szCs w:val="21"/>
                      <w:u w:val="single"/>
                    </w:rPr>
                    <w:t>D</w:t>
                  </w:r>
                </w:p>
              </w:tc>
              <w:tc>
                <w:tcPr>
                  <w:tcW w:w="1288"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p>
              </w:tc>
              <w:tc>
                <w:tcPr>
                  <w:tcW w:w="1475"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Ansi="宋体"/>
                      <w:b/>
                      <w:bCs/>
                      <w:szCs w:val="21"/>
                      <w:u w:val="singl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24" w:hRule="atLeast"/>
              </w:trPr>
              <w:tc>
                <w:tcPr>
                  <w:tcW w:w="1271" w:type="dxa"/>
                  <w:vAlign w:val="center"/>
                </w:tcPr>
                <w:p>
                  <w:pPr>
                    <w:keepNext w:val="0"/>
                    <w:keepLines w:val="0"/>
                    <w:pageBreakBefore w:val="0"/>
                    <w:kinsoku/>
                    <w:wordWrap/>
                    <w:overflowPunct/>
                    <w:topLinePunct w:val="0"/>
                    <w:autoSpaceDE/>
                    <w:autoSpaceDN/>
                    <w:bidi w:val="0"/>
                    <w:adjustRightInd/>
                    <w:snapToGrid/>
                    <w:ind w:left="0" w:leftChars="0" w:right="0" w:rightChars="0"/>
                    <w:jc w:val="center"/>
                    <w:textAlignment w:val="auto"/>
                    <w:rPr>
                      <w:b/>
                      <w:bCs/>
                      <w:szCs w:val="21"/>
                      <w:u w:val="single"/>
                    </w:rPr>
                  </w:pPr>
                  <w:r>
                    <w:rPr>
                      <w:rFonts w:hAnsi="宋体"/>
                      <w:b/>
                      <w:bCs/>
                      <w:szCs w:val="21"/>
                      <w:u w:val="single"/>
                    </w:rPr>
                    <w:t>非甲烷总烃</w:t>
                  </w:r>
                </w:p>
              </w:tc>
              <w:tc>
                <w:tcPr>
                  <w:tcW w:w="9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hAnsi="宋体" w:eastAsia="宋体"/>
                      <w:b/>
                      <w:bCs/>
                      <w:szCs w:val="21"/>
                      <w:u w:val="single"/>
                      <w:lang w:val="en-US" w:eastAsia="zh-CN"/>
                    </w:rPr>
                  </w:pPr>
                  <w:r>
                    <w:rPr>
                      <w:rFonts w:hint="eastAsia" w:hAnsi="宋体"/>
                      <w:b/>
                      <w:bCs/>
                      <w:szCs w:val="21"/>
                      <w:u w:val="single"/>
                    </w:rPr>
                    <w:t>0.00</w:t>
                  </w:r>
                  <w:r>
                    <w:rPr>
                      <w:rFonts w:hint="eastAsia" w:hAnsi="宋体"/>
                      <w:b/>
                      <w:bCs/>
                      <w:szCs w:val="21"/>
                      <w:u w:val="single"/>
                      <w:lang w:val="en-US" w:eastAsia="zh-CN"/>
                    </w:rPr>
                    <w:t>23</w:t>
                  </w:r>
                </w:p>
              </w:tc>
              <w:tc>
                <w:tcPr>
                  <w:tcW w:w="962" w:type="dxa"/>
                  <w:vAlign w:val="center"/>
                </w:tcPr>
                <w:p>
                  <w:pPr>
                    <w:keepNext w:val="0"/>
                    <w:keepLines w:val="0"/>
                    <w:pageBreakBefore w:val="0"/>
                    <w:tabs>
                      <w:tab w:val="left" w:pos="0"/>
                    </w:tabs>
                    <w:kinsoku/>
                    <w:wordWrap/>
                    <w:overflowPunct/>
                    <w:topLinePunct w:val="0"/>
                    <w:autoSpaceDE/>
                    <w:autoSpaceDN/>
                    <w:bidi w:val="0"/>
                    <w:adjustRightInd/>
                    <w:snapToGrid/>
                    <w:ind w:left="0" w:leftChars="0" w:right="0" w:rightChars="0"/>
                    <w:jc w:val="center"/>
                    <w:textAlignment w:val="auto"/>
                    <w:rPr>
                      <w:rFonts w:hAnsi="宋体"/>
                      <w:b/>
                      <w:bCs/>
                      <w:szCs w:val="21"/>
                      <w:u w:val="single"/>
                    </w:rPr>
                  </w:pPr>
                  <w:r>
                    <w:rPr>
                      <w:rFonts w:hint="eastAsia" w:hAnsi="宋体"/>
                      <w:b/>
                      <w:bCs/>
                      <w:szCs w:val="21"/>
                      <w:u w:val="single"/>
                    </w:rPr>
                    <w:t>2.0</w:t>
                  </w:r>
                </w:p>
              </w:tc>
              <w:tc>
                <w:tcPr>
                  <w:tcW w:w="577" w:type="dxa"/>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right="0" w:rightChars="0"/>
                    <w:jc w:val="center"/>
                    <w:textAlignment w:val="auto"/>
                    <w:outlineLvl w:val="9"/>
                    <w:rPr>
                      <w:rFonts w:hAnsi="宋体"/>
                      <w:b/>
                      <w:bCs/>
                      <w:szCs w:val="21"/>
                      <w:u w:val="single"/>
                    </w:rPr>
                  </w:pPr>
                  <w:r>
                    <w:rPr>
                      <w:rFonts w:hint="eastAsia" w:hAnsi="宋体"/>
                      <w:b/>
                      <w:bCs/>
                      <w:szCs w:val="21"/>
                      <w:u w:val="single"/>
                    </w:rPr>
                    <w:t>470</w:t>
                  </w:r>
                </w:p>
              </w:tc>
              <w:tc>
                <w:tcPr>
                  <w:tcW w:w="774" w:type="dxa"/>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right="0" w:rightChars="0"/>
                    <w:jc w:val="center"/>
                    <w:textAlignment w:val="auto"/>
                    <w:outlineLvl w:val="9"/>
                    <w:rPr>
                      <w:rFonts w:hAnsi="宋体"/>
                      <w:b/>
                      <w:bCs/>
                      <w:szCs w:val="21"/>
                      <w:u w:val="single"/>
                    </w:rPr>
                  </w:pPr>
                  <w:r>
                    <w:rPr>
                      <w:rFonts w:hint="eastAsia" w:hAnsi="宋体"/>
                      <w:b/>
                      <w:bCs/>
                      <w:szCs w:val="21"/>
                      <w:u w:val="single"/>
                    </w:rPr>
                    <w:t>0.021</w:t>
                  </w:r>
                </w:p>
              </w:tc>
              <w:tc>
                <w:tcPr>
                  <w:tcW w:w="647" w:type="dxa"/>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right="0" w:rightChars="0"/>
                    <w:jc w:val="center"/>
                    <w:textAlignment w:val="auto"/>
                    <w:outlineLvl w:val="9"/>
                    <w:rPr>
                      <w:rFonts w:hAnsi="宋体"/>
                      <w:b/>
                      <w:bCs/>
                      <w:szCs w:val="21"/>
                      <w:u w:val="single"/>
                    </w:rPr>
                  </w:pPr>
                  <w:r>
                    <w:rPr>
                      <w:rFonts w:hint="eastAsia" w:hAnsi="宋体"/>
                      <w:b/>
                      <w:bCs/>
                      <w:szCs w:val="21"/>
                      <w:u w:val="single"/>
                    </w:rPr>
                    <w:t>1.85</w:t>
                  </w:r>
                </w:p>
              </w:tc>
              <w:tc>
                <w:tcPr>
                  <w:tcW w:w="636" w:type="dxa"/>
                  <w:vAlign w:val="center"/>
                </w:tcPr>
                <w:p>
                  <w:pPr>
                    <w:keepNext w:val="0"/>
                    <w:keepLines w:val="0"/>
                    <w:pageBreakBefore w:val="0"/>
                    <w:widowControl w:val="0"/>
                    <w:tabs>
                      <w:tab w:val="left" w:pos="0"/>
                    </w:tabs>
                    <w:kinsoku/>
                    <w:wordWrap/>
                    <w:overflowPunct/>
                    <w:topLinePunct w:val="0"/>
                    <w:autoSpaceDE/>
                    <w:autoSpaceDN/>
                    <w:bidi w:val="0"/>
                    <w:adjustRightInd/>
                    <w:snapToGrid/>
                    <w:spacing w:line="240" w:lineRule="auto"/>
                    <w:ind w:left="0" w:leftChars="0" w:right="0" w:rightChars="0"/>
                    <w:jc w:val="center"/>
                    <w:textAlignment w:val="auto"/>
                    <w:outlineLvl w:val="9"/>
                    <w:rPr>
                      <w:rFonts w:hAnsi="宋体"/>
                      <w:b/>
                      <w:bCs/>
                      <w:szCs w:val="21"/>
                      <w:u w:val="single"/>
                    </w:rPr>
                  </w:pPr>
                  <w:r>
                    <w:rPr>
                      <w:rFonts w:hint="eastAsia" w:hAnsi="宋体"/>
                      <w:b/>
                      <w:bCs/>
                      <w:szCs w:val="21"/>
                      <w:u w:val="single"/>
                    </w:rPr>
                    <w:t>0.84</w:t>
                  </w:r>
                </w:p>
              </w:tc>
              <w:tc>
                <w:tcPr>
                  <w:tcW w:w="128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hAnsi="宋体" w:eastAsia="宋体"/>
                      <w:b/>
                      <w:bCs/>
                      <w:szCs w:val="21"/>
                      <w:u w:val="single"/>
                      <w:lang w:val="en-US" w:eastAsia="zh-CN"/>
                    </w:rPr>
                  </w:pPr>
                  <w:r>
                    <w:rPr>
                      <w:rFonts w:hint="eastAsia" w:hAnsi="宋体"/>
                      <w:b/>
                      <w:bCs/>
                      <w:szCs w:val="21"/>
                      <w:u w:val="single"/>
                    </w:rPr>
                    <w:t>0.</w:t>
                  </w:r>
                  <w:r>
                    <w:rPr>
                      <w:rFonts w:hint="eastAsia" w:hAnsi="宋体"/>
                      <w:b/>
                      <w:bCs/>
                      <w:szCs w:val="21"/>
                      <w:u w:val="single"/>
                      <w:lang w:val="en-US" w:eastAsia="zh-CN"/>
                    </w:rPr>
                    <w:t>143</w:t>
                  </w:r>
                </w:p>
              </w:tc>
              <w:tc>
                <w:tcPr>
                  <w:tcW w:w="147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Ansi="宋体"/>
                      <w:b/>
                      <w:bCs/>
                      <w:szCs w:val="21"/>
                      <w:u w:val="single"/>
                    </w:rPr>
                  </w:pPr>
                  <w:r>
                    <w:rPr>
                      <w:rFonts w:hint="eastAsia" w:hAnsi="宋体"/>
                      <w:b/>
                      <w:bCs/>
                      <w:szCs w:val="21"/>
                      <w:u w:val="single"/>
                    </w:rPr>
                    <w:t>50</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Ansi="宋体"/>
                <w:b/>
                <w:bCs/>
                <w:sz w:val="24"/>
                <w:u w:val="single"/>
              </w:rPr>
            </w:pPr>
            <w:r>
              <w:rPr>
                <w:rFonts w:hAnsi="宋体"/>
                <w:b/>
                <w:bCs/>
                <w:sz w:val="24"/>
                <w:szCs w:val="24"/>
                <w:u w:val="single"/>
              </w:rPr>
              <w:t>由上表可知，本项目</w:t>
            </w:r>
            <w:r>
              <w:rPr>
                <w:rFonts w:hint="eastAsia" w:hAnsi="宋体"/>
                <w:b/>
                <w:bCs/>
                <w:sz w:val="24"/>
                <w:szCs w:val="24"/>
                <w:u w:val="single"/>
              </w:rPr>
              <w:t>生产车间排放的非甲烷总烃提级后的卫生防护距离为50m</w:t>
            </w:r>
            <w:r>
              <w:rPr>
                <w:rFonts w:hint="eastAsia"/>
                <w:b/>
                <w:bCs/>
                <w:sz w:val="24"/>
                <w:u w:val="single"/>
              </w:rPr>
              <w:t>。</w:t>
            </w:r>
            <w:r>
              <w:rPr>
                <w:rFonts w:hAnsi="宋体"/>
                <w:b/>
                <w:bCs/>
                <w:sz w:val="24"/>
                <w:szCs w:val="24"/>
                <w:u w:val="single"/>
              </w:rPr>
              <w:t>综合大气环境防护距离计算结果和卫生防护距离计算结果，取较大值，即取无组织排放卫生防护距离</w:t>
            </w:r>
            <w:r>
              <w:rPr>
                <w:rFonts w:hint="eastAsia" w:hAnsi="宋体"/>
                <w:b/>
                <w:bCs/>
                <w:sz w:val="24"/>
                <w:szCs w:val="24"/>
                <w:u w:val="single"/>
                <w:lang w:eastAsia="zh-CN"/>
              </w:rPr>
              <w:t>。</w:t>
            </w:r>
            <w:r>
              <w:rPr>
                <w:rFonts w:hint="eastAsia" w:hAnsi="宋体"/>
                <w:b/>
                <w:bCs/>
                <w:color w:val="000000"/>
                <w:sz w:val="24"/>
                <w:u w:val="single"/>
                <w:lang w:val="en-US" w:eastAsia="zh-CN"/>
              </w:rPr>
              <w:t>故</w:t>
            </w:r>
            <w:r>
              <w:rPr>
                <w:rFonts w:hAnsi="宋体"/>
                <w:b/>
                <w:bCs/>
                <w:sz w:val="24"/>
                <w:szCs w:val="24"/>
                <w:u w:val="single"/>
              </w:rPr>
              <w:t>本项目确定的卫生防护距离为生产</w:t>
            </w:r>
            <w:r>
              <w:rPr>
                <w:rFonts w:hint="eastAsia" w:hAnsi="宋体"/>
                <w:b/>
                <w:bCs/>
                <w:sz w:val="24"/>
                <w:szCs w:val="24"/>
                <w:u w:val="single"/>
              </w:rPr>
              <w:t>车间</w:t>
            </w:r>
            <w:r>
              <w:rPr>
                <w:rFonts w:hAnsi="宋体"/>
                <w:b/>
                <w:bCs/>
                <w:sz w:val="24"/>
                <w:szCs w:val="24"/>
                <w:u w:val="single"/>
              </w:rPr>
              <w:t>边界外</w:t>
            </w:r>
            <w:r>
              <w:rPr>
                <w:rFonts w:hint="eastAsia"/>
                <w:b/>
                <w:bCs/>
                <w:sz w:val="24"/>
                <w:szCs w:val="24"/>
                <w:u w:val="single"/>
              </w:rPr>
              <w:t>50</w:t>
            </w:r>
            <w:r>
              <w:rPr>
                <w:b/>
                <w:bCs/>
                <w:color w:val="000000"/>
                <w:sz w:val="24"/>
                <w:szCs w:val="24"/>
                <w:u w:val="single"/>
              </w:rPr>
              <w:t>m</w:t>
            </w:r>
            <w:r>
              <w:rPr>
                <w:rFonts w:hint="eastAsia" w:hAnsi="宋体"/>
                <w:b/>
                <w:bCs/>
                <w:color w:val="000000"/>
                <w:sz w:val="24"/>
                <w:szCs w:val="24"/>
                <w:u w:val="single"/>
                <w:lang w:val="en-US" w:eastAsia="zh-CN"/>
              </w:rPr>
              <w:t>。</w:t>
            </w:r>
            <w:r>
              <w:rPr>
                <w:rFonts w:hAnsi="宋体"/>
                <w:b/>
                <w:bCs/>
                <w:color w:val="000000"/>
                <w:sz w:val="24"/>
                <w:szCs w:val="24"/>
                <w:u w:val="single"/>
              </w:rPr>
              <w:t>即东厂界外</w:t>
            </w:r>
            <w:r>
              <w:rPr>
                <w:rFonts w:hint="eastAsia" w:hAnsi="宋体"/>
                <w:b/>
                <w:bCs/>
                <w:color w:val="000000"/>
                <w:sz w:val="24"/>
                <w:szCs w:val="24"/>
                <w:u w:val="single"/>
              </w:rPr>
              <w:t>3</w:t>
            </w:r>
            <w:r>
              <w:rPr>
                <w:rFonts w:hint="eastAsia" w:hAnsi="宋体"/>
                <w:b/>
                <w:bCs/>
                <w:color w:val="000000"/>
                <w:sz w:val="24"/>
                <w:szCs w:val="24"/>
                <w:u w:val="single"/>
                <w:lang w:val="en-US" w:eastAsia="zh-CN"/>
              </w:rPr>
              <w:t>4</w:t>
            </w:r>
            <w:r>
              <w:rPr>
                <w:b/>
                <w:bCs/>
                <w:color w:val="000000"/>
                <w:sz w:val="24"/>
                <w:szCs w:val="24"/>
                <w:u w:val="single"/>
              </w:rPr>
              <w:t>m</w:t>
            </w:r>
            <w:r>
              <w:rPr>
                <w:rFonts w:hint="eastAsia" w:hAnsi="宋体"/>
                <w:b/>
                <w:bCs/>
                <w:color w:val="000000"/>
                <w:sz w:val="24"/>
                <w:u w:val="single"/>
              </w:rPr>
              <w:t>，</w:t>
            </w:r>
            <w:r>
              <w:rPr>
                <w:rFonts w:hAnsi="宋体"/>
                <w:b/>
                <w:bCs/>
                <w:color w:val="000000"/>
                <w:sz w:val="24"/>
                <w:szCs w:val="24"/>
                <w:u w:val="single"/>
              </w:rPr>
              <w:t>北厂界外</w:t>
            </w:r>
            <w:r>
              <w:rPr>
                <w:rFonts w:hint="eastAsia" w:hAnsi="宋体"/>
                <w:b/>
                <w:bCs/>
                <w:color w:val="000000"/>
                <w:sz w:val="24"/>
                <w:szCs w:val="24"/>
                <w:u w:val="single"/>
              </w:rPr>
              <w:t>47</w:t>
            </w:r>
            <w:r>
              <w:rPr>
                <w:b/>
                <w:bCs/>
                <w:color w:val="000000"/>
                <w:sz w:val="24"/>
                <w:szCs w:val="24"/>
                <w:u w:val="single"/>
              </w:rPr>
              <w:t>m</w:t>
            </w:r>
            <w:r>
              <w:rPr>
                <w:rFonts w:hint="eastAsia" w:hAnsi="宋体"/>
                <w:b/>
                <w:bCs/>
                <w:color w:val="000000"/>
                <w:sz w:val="24"/>
                <w:u w:val="single"/>
              </w:rPr>
              <w:t>，</w:t>
            </w:r>
            <w:r>
              <w:rPr>
                <w:rFonts w:hAnsi="宋体"/>
                <w:b/>
                <w:bCs/>
                <w:color w:val="000000"/>
                <w:sz w:val="24"/>
                <w:u w:val="single"/>
              </w:rPr>
              <w:t>西厂界</w:t>
            </w:r>
            <w:r>
              <w:rPr>
                <w:rFonts w:hint="eastAsia" w:hAnsi="宋体"/>
                <w:b/>
                <w:bCs/>
                <w:color w:val="000000"/>
                <w:sz w:val="24"/>
                <w:u w:val="single"/>
              </w:rPr>
              <w:t>外50m，</w:t>
            </w:r>
            <w:r>
              <w:rPr>
                <w:rFonts w:hAnsi="宋体"/>
                <w:b/>
                <w:bCs/>
                <w:color w:val="000000"/>
                <w:sz w:val="24"/>
                <w:u w:val="single"/>
              </w:rPr>
              <w:t>南厂界</w:t>
            </w:r>
            <w:r>
              <w:rPr>
                <w:rFonts w:hAnsi="宋体"/>
                <w:b/>
                <w:bCs/>
                <w:color w:val="000000"/>
                <w:sz w:val="24"/>
                <w:szCs w:val="24"/>
                <w:u w:val="single"/>
              </w:rPr>
              <w:t>外</w:t>
            </w:r>
            <w:r>
              <w:rPr>
                <w:rFonts w:hint="eastAsia" w:hAnsi="宋体"/>
                <w:b/>
                <w:bCs/>
                <w:color w:val="000000"/>
                <w:sz w:val="24"/>
                <w:szCs w:val="24"/>
                <w:u w:val="single"/>
              </w:rPr>
              <w:t>50</w:t>
            </w:r>
            <w:r>
              <w:rPr>
                <w:b/>
                <w:bCs/>
                <w:color w:val="000000"/>
                <w:sz w:val="24"/>
                <w:szCs w:val="24"/>
                <w:u w:val="single"/>
              </w:rPr>
              <w:t>m</w:t>
            </w:r>
            <w:r>
              <w:rPr>
                <w:rFonts w:hint="eastAsia"/>
                <w:b/>
                <w:bCs/>
                <w:color w:val="000000"/>
                <w:sz w:val="24"/>
                <w:szCs w:val="24"/>
                <w:u w:val="single"/>
                <w:lang w:eastAsia="zh-CN"/>
              </w:rPr>
              <w:t>。</w:t>
            </w:r>
            <w:r>
              <w:rPr>
                <w:rFonts w:hint="eastAsia" w:hAnsi="宋体"/>
                <w:b/>
                <w:bCs/>
                <w:color w:val="000000"/>
                <w:sz w:val="24"/>
                <w:u w:val="single"/>
                <w:lang w:val="en-US" w:eastAsia="zh-CN"/>
              </w:rPr>
              <w:t>本项目位于工业聚集的地区，处于一个大厂区内，根据计算得出的卫生防护距离，本项目的北西南三个厂界的卫生防护距离均在大厂区内，东厂界卫生防护距离在大厂区的东界外2m</w:t>
            </w:r>
            <w:r>
              <w:rPr>
                <w:rFonts w:hAnsi="宋体"/>
                <w:b/>
                <w:bCs/>
                <w:color w:val="000000"/>
                <w:sz w:val="24"/>
                <w:u w:val="single"/>
              </w:rPr>
              <w:t>。经调查，</w:t>
            </w:r>
            <w:r>
              <w:rPr>
                <w:rFonts w:hint="eastAsia" w:hAnsi="宋体"/>
                <w:b/>
                <w:bCs/>
                <w:color w:val="000000"/>
                <w:sz w:val="24"/>
                <w:u w:val="single"/>
                <w:lang w:val="en-US" w:eastAsia="zh-CN"/>
              </w:rPr>
              <w:t>距离本项目最近的敏感点为东南方向距离生产车间55m的沟口头村，该敏感点不在本项目的卫生防护距离内。</w:t>
            </w:r>
            <w:r>
              <w:rPr>
                <w:rFonts w:hAnsi="宋体"/>
                <w:b/>
                <w:bCs/>
                <w:color w:val="000000"/>
                <w:sz w:val="24"/>
                <w:u w:val="single"/>
              </w:rPr>
              <w:t>因此，项目运行产</w:t>
            </w:r>
            <w:r>
              <w:rPr>
                <w:rFonts w:hAnsi="宋体"/>
                <w:b/>
                <w:bCs/>
                <w:sz w:val="24"/>
                <w:u w:val="single"/>
              </w:rPr>
              <w:t>生的废气对区域环境空气及人群健康影响较小</w:t>
            </w:r>
            <w:r>
              <w:rPr>
                <w:rFonts w:hint="eastAsia" w:hAnsi="宋体"/>
                <w:b/>
                <w:bCs/>
                <w:sz w:val="24"/>
                <w:u w:val="single"/>
              </w:rPr>
              <w:t>。项目卫生防护距离包络图见附图</w:t>
            </w:r>
            <w:r>
              <w:rPr>
                <w:rFonts w:hint="eastAsia" w:hAnsi="宋体"/>
                <w:b/>
                <w:bCs/>
                <w:sz w:val="24"/>
                <w:u w:val="single"/>
                <w:lang w:val="en-US" w:eastAsia="zh-CN"/>
              </w:rPr>
              <w:t>8</w:t>
            </w:r>
            <w:r>
              <w:rPr>
                <w:rFonts w:hAnsi="宋体"/>
                <w:b/>
                <w:bCs/>
                <w:color w:val="000000"/>
                <w:sz w:val="24"/>
                <w:u w:val="singl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pPr>
            <w:r>
              <w:rPr>
                <w:rFonts w:hAnsi="宋体"/>
                <w:sz w:val="24"/>
                <w:szCs w:val="24"/>
              </w:rPr>
              <w:t>综上所述，项目营运期废气经采取以上处理措施处理后，对周围大气环境影响较小。</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ascii="宋体" w:hAnsi="宋体" w:cs="宋体"/>
                <w:b/>
                <w:bCs/>
                <w:sz w:val="24"/>
                <w:szCs w:val="24"/>
              </w:rPr>
            </w:pPr>
            <w:r>
              <w:rPr>
                <w:rFonts w:hint="eastAsia"/>
                <w:b/>
                <w:bCs/>
                <w:sz w:val="24"/>
                <w:szCs w:val="24"/>
              </w:rPr>
              <w:t>2、 水环境影响分析</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2"/>
              </w:rPr>
            </w:pPr>
            <w:r>
              <w:rPr>
                <w:sz w:val="24"/>
                <w:szCs w:val="22"/>
              </w:rPr>
              <w:t>本项目营运期</w:t>
            </w:r>
            <w:r>
              <w:rPr>
                <w:rFonts w:hint="eastAsia"/>
                <w:sz w:val="24"/>
                <w:szCs w:val="22"/>
              </w:rPr>
              <w:t>废</w:t>
            </w:r>
            <w:r>
              <w:rPr>
                <w:sz w:val="24"/>
                <w:szCs w:val="22"/>
              </w:rPr>
              <w:t>水环节主要为</w:t>
            </w:r>
            <w:r>
              <w:rPr>
                <w:rFonts w:hint="eastAsia"/>
                <w:sz w:val="24"/>
                <w:szCs w:val="22"/>
              </w:rPr>
              <w:t>日常生活污水和冷却水</w:t>
            </w:r>
            <w:r>
              <w:rPr>
                <w:sz w:val="24"/>
                <w:szCs w:val="22"/>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sz w:val="24"/>
                <w:szCs w:val="22"/>
              </w:rPr>
            </w:pPr>
            <w:r>
              <w:rPr>
                <w:rFonts w:hint="eastAsia"/>
                <w:sz w:val="24"/>
                <w:szCs w:val="22"/>
              </w:rPr>
              <w:t>项目冷却水循环利用不外排，只需定期补充新鲜水即可。项目在原有厂房自带一座10m</w:t>
            </w:r>
            <w:r>
              <w:rPr>
                <w:rFonts w:hint="eastAsia"/>
                <w:sz w:val="24"/>
                <w:szCs w:val="22"/>
                <w:vertAlign w:val="superscript"/>
              </w:rPr>
              <w:t>3</w:t>
            </w:r>
            <w:r>
              <w:rPr>
                <w:rFonts w:hint="eastAsia"/>
                <w:sz w:val="24"/>
                <w:szCs w:val="22"/>
              </w:rPr>
              <w:t>的冷却池的基础上新建一座冷却塔，冷却塔冷却水量为15m</w:t>
            </w:r>
            <w:r>
              <w:rPr>
                <w:rFonts w:hint="eastAsia"/>
                <w:sz w:val="24"/>
                <w:szCs w:val="22"/>
                <w:vertAlign w:val="superscript"/>
              </w:rPr>
              <w:t>3</w:t>
            </w:r>
            <w:r>
              <w:rPr>
                <w:rFonts w:hint="eastAsia"/>
                <w:sz w:val="24"/>
                <w:szCs w:val="22"/>
              </w:rPr>
              <w:t>/h，冷却塔每天运行14h，故循环冷水量为210m</w:t>
            </w:r>
            <w:r>
              <w:rPr>
                <w:rFonts w:hint="eastAsia"/>
                <w:sz w:val="24"/>
                <w:szCs w:val="22"/>
                <w:vertAlign w:val="superscript"/>
              </w:rPr>
              <w:t>3</w:t>
            </w:r>
            <w:r>
              <w:rPr>
                <w:rFonts w:hint="eastAsia"/>
                <w:sz w:val="24"/>
                <w:szCs w:val="22"/>
              </w:rPr>
              <w:t>/d。本项目</w:t>
            </w:r>
            <w:r>
              <w:rPr>
                <w:rFonts w:ascii="宋体" w:hAnsi="宋体" w:cs="宋体"/>
                <w:kern w:val="0"/>
                <w:sz w:val="24"/>
                <w:szCs w:val="24"/>
              </w:rPr>
              <w:t>冷却塔的水量</w:t>
            </w:r>
            <w:r>
              <w:rPr>
                <w:rFonts w:hint="eastAsia" w:ascii="宋体" w:hAnsi="宋体" w:cs="宋体"/>
                <w:kern w:val="0"/>
                <w:sz w:val="24"/>
                <w:szCs w:val="24"/>
              </w:rPr>
              <w:t>主要为</w:t>
            </w:r>
            <w:r>
              <w:rPr>
                <w:rFonts w:ascii="宋体" w:hAnsi="宋体" w:cs="宋体"/>
                <w:kern w:val="0"/>
                <w:sz w:val="24"/>
                <w:szCs w:val="24"/>
              </w:rPr>
              <w:t>蒸发损失</w:t>
            </w:r>
            <w:r>
              <w:rPr>
                <w:rFonts w:hint="eastAsia" w:ascii="宋体" w:hAnsi="宋体" w:cs="宋体"/>
                <w:kern w:val="0"/>
                <w:sz w:val="24"/>
                <w:szCs w:val="24"/>
              </w:rPr>
              <w:t>和风吹损失。蒸发损失水量</w:t>
            </w:r>
            <w:r>
              <w:rPr>
                <w:rFonts w:hint="eastAsia"/>
                <w:sz w:val="24"/>
                <w:szCs w:val="22"/>
              </w:rPr>
              <w:t xml:space="preserve">计算公式为：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center"/>
              <w:textAlignment w:val="auto"/>
              <w:rPr>
                <w:sz w:val="24"/>
                <w:szCs w:val="22"/>
              </w:rPr>
            </w:pPr>
            <w:r>
              <w:rPr>
                <w:sz w:val="24"/>
                <w:szCs w:val="22"/>
              </w:rPr>
              <w:t>Qe=（0.001+0.00002θ）ΔtQ</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2"/>
              </w:rPr>
            </w:pPr>
            <w:r>
              <w:rPr>
                <w:sz w:val="24"/>
                <w:szCs w:val="22"/>
              </w:rPr>
              <w:t>其中：Qe———蒸发损失水量（m</w:t>
            </w:r>
            <w:r>
              <w:rPr>
                <w:sz w:val="24"/>
                <w:szCs w:val="22"/>
                <w:vertAlign w:val="superscript"/>
              </w:rPr>
              <w:t>3</w:t>
            </w:r>
            <w:r>
              <w:rPr>
                <w:sz w:val="24"/>
                <w:szCs w:val="22"/>
              </w:rPr>
              <w:t>/h）</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2"/>
              </w:rPr>
            </w:pPr>
            <w:r>
              <w:rPr>
                <w:sz w:val="24"/>
                <w:szCs w:val="22"/>
              </w:rPr>
              <w:t>   </w:t>
            </w:r>
            <w:r>
              <w:rPr>
                <w:rFonts w:hint="eastAsia"/>
                <w:sz w:val="24"/>
                <w:szCs w:val="22"/>
              </w:rPr>
              <w:t xml:space="preserve">   </w:t>
            </w:r>
            <w:r>
              <w:rPr>
                <w:sz w:val="24"/>
                <w:szCs w:val="22"/>
              </w:rPr>
              <w:t>  Δt———冷却塔进出水的温度差（℃）</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2"/>
              </w:rPr>
            </w:pPr>
            <w:r>
              <w:rPr>
                <w:sz w:val="24"/>
                <w:szCs w:val="22"/>
              </w:rPr>
              <w:t>  </w:t>
            </w:r>
            <w:r>
              <w:rPr>
                <w:rFonts w:hint="eastAsia"/>
                <w:sz w:val="24"/>
                <w:szCs w:val="22"/>
              </w:rPr>
              <w:t xml:space="preserve">   </w:t>
            </w:r>
            <w:r>
              <w:rPr>
                <w:sz w:val="24"/>
                <w:szCs w:val="22"/>
              </w:rPr>
              <w:t>   Q———循环水量（m</w:t>
            </w:r>
            <w:r>
              <w:rPr>
                <w:sz w:val="24"/>
                <w:szCs w:val="22"/>
                <w:vertAlign w:val="superscript"/>
              </w:rPr>
              <w:t>3</w:t>
            </w:r>
            <w:r>
              <w:rPr>
                <w:sz w:val="24"/>
                <w:szCs w:val="22"/>
              </w:rPr>
              <w:t>/h）</w:t>
            </w:r>
          </w:p>
          <w:p>
            <w:pPr>
              <w:keepNext w:val="0"/>
              <w:keepLines w:val="0"/>
              <w:pageBreakBefore w:val="0"/>
              <w:kinsoku/>
              <w:wordWrap/>
              <w:overflowPunct/>
              <w:topLinePunct w:val="0"/>
              <w:autoSpaceDE/>
              <w:autoSpaceDN/>
              <w:bidi w:val="0"/>
              <w:adjustRightInd/>
              <w:snapToGrid/>
              <w:spacing w:line="360" w:lineRule="auto"/>
              <w:ind w:right="0" w:rightChars="0" w:firstLine="1200" w:firstLineChars="500"/>
              <w:textAlignment w:val="auto"/>
              <w:rPr>
                <w:rFonts w:hint="eastAsia"/>
                <w:sz w:val="24"/>
                <w:szCs w:val="22"/>
              </w:rPr>
            </w:pPr>
            <w:r>
              <w:rPr>
                <w:rFonts w:hint="default"/>
                <w:sz w:val="24"/>
                <w:szCs w:val="22"/>
              </w:rPr>
              <w:t>θ</w:t>
            </w:r>
            <w:r>
              <w:rPr>
                <w:sz w:val="24"/>
                <w:szCs w:val="22"/>
              </w:rPr>
              <w:t>———</w:t>
            </w:r>
            <w:r>
              <w:rPr>
                <w:rFonts w:hint="eastAsia"/>
                <w:sz w:val="24"/>
                <w:szCs w:val="22"/>
                <w:lang w:val="en-US" w:eastAsia="zh-CN"/>
              </w:rPr>
              <w:t>干球温度</w:t>
            </w:r>
            <w:r>
              <w:rPr>
                <w:rFonts w:hint="eastAsia"/>
                <w:sz w:val="24"/>
                <w:szCs w:val="22"/>
              </w:rPr>
              <w:t>（℃）</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outlineLvl w:val="9"/>
              <w:rPr>
                <w:rFonts w:hint="eastAsia" w:eastAsia="宋体"/>
                <w:b/>
                <w:bCs/>
                <w:sz w:val="24"/>
                <w:szCs w:val="24"/>
                <w:u w:val="single"/>
                <w:lang w:val="en-US" w:eastAsia="zh-CN"/>
              </w:rPr>
            </w:pPr>
            <w:r>
              <w:rPr>
                <w:rFonts w:hint="eastAsia"/>
                <w:b/>
                <w:bCs/>
                <w:sz w:val="24"/>
                <w:szCs w:val="24"/>
                <w:u w:val="single"/>
                <w:lang w:val="en-US" w:eastAsia="zh-CN"/>
              </w:rPr>
              <w:t>冷却塔进出水温差</w:t>
            </w:r>
            <w:r>
              <w:rPr>
                <w:b/>
                <w:bCs/>
                <w:sz w:val="24"/>
                <w:szCs w:val="22"/>
                <w:u w:val="single"/>
              </w:rPr>
              <w:t>Δt</w:t>
            </w:r>
            <w:r>
              <w:rPr>
                <w:rFonts w:hint="eastAsia"/>
                <w:b/>
                <w:bCs/>
                <w:sz w:val="24"/>
                <w:szCs w:val="24"/>
                <w:u w:val="single"/>
                <w:lang w:val="en-US" w:eastAsia="zh-CN"/>
              </w:rPr>
              <w:t>根据项目生产情况取15</w:t>
            </w:r>
            <w:r>
              <w:rPr>
                <w:b/>
                <w:bCs/>
                <w:sz w:val="24"/>
                <w:szCs w:val="24"/>
                <w:u w:val="single"/>
              </w:rPr>
              <w:t>℃</w:t>
            </w:r>
            <w:r>
              <w:rPr>
                <w:rFonts w:hint="eastAsia"/>
                <w:b/>
                <w:bCs/>
                <w:sz w:val="24"/>
                <w:szCs w:val="24"/>
                <w:u w:val="single"/>
                <w:lang w:eastAsia="zh-CN"/>
              </w:rPr>
              <w:t>，</w:t>
            </w:r>
            <w:r>
              <w:rPr>
                <w:rFonts w:hint="eastAsia"/>
                <w:b/>
                <w:bCs/>
                <w:sz w:val="24"/>
                <w:szCs w:val="24"/>
                <w:u w:val="single"/>
                <w:lang w:val="en-US" w:eastAsia="zh-CN"/>
              </w:rPr>
              <w:t>干球温度</w:t>
            </w:r>
            <w:r>
              <w:rPr>
                <w:rFonts w:hint="default"/>
                <w:b/>
                <w:bCs/>
                <w:sz w:val="24"/>
                <w:szCs w:val="22"/>
                <w:u w:val="single"/>
              </w:rPr>
              <w:t>θ</w:t>
            </w:r>
            <w:r>
              <w:rPr>
                <w:rFonts w:hint="eastAsia"/>
                <w:b/>
                <w:bCs/>
                <w:sz w:val="24"/>
                <w:szCs w:val="24"/>
                <w:u w:val="single"/>
                <w:lang w:val="en-US" w:eastAsia="zh-CN"/>
              </w:rPr>
              <w:t>根据偃师市当地多年平均气温取15</w:t>
            </w:r>
            <w:r>
              <w:rPr>
                <w:b/>
                <w:bCs/>
                <w:sz w:val="24"/>
                <w:szCs w:val="22"/>
                <w:u w:val="single"/>
              </w:rPr>
              <w:t>℃</w:t>
            </w:r>
            <w:r>
              <w:rPr>
                <w:rFonts w:hint="eastAsia"/>
                <w:b/>
                <w:bCs/>
                <w:sz w:val="24"/>
                <w:szCs w:val="22"/>
                <w:u w:val="single"/>
                <w:lang w:eastAsia="zh-CN"/>
              </w:rPr>
              <w:t>。</w:t>
            </w:r>
            <w:r>
              <w:rPr>
                <w:rFonts w:hint="eastAsia"/>
                <w:b/>
                <w:bCs/>
                <w:sz w:val="24"/>
                <w:szCs w:val="22"/>
                <w:u w:val="single"/>
                <w:lang w:val="en-US" w:eastAsia="zh-CN"/>
              </w:rPr>
              <w:t>循环水量Q为</w:t>
            </w:r>
            <w:r>
              <w:rPr>
                <w:rFonts w:hint="eastAsia"/>
                <w:b/>
                <w:bCs/>
                <w:sz w:val="24"/>
                <w:szCs w:val="22"/>
                <w:u w:val="single"/>
              </w:rPr>
              <w:t>15m</w:t>
            </w:r>
            <w:r>
              <w:rPr>
                <w:rFonts w:hint="eastAsia"/>
                <w:b/>
                <w:bCs/>
                <w:sz w:val="24"/>
                <w:szCs w:val="22"/>
                <w:u w:val="single"/>
                <w:vertAlign w:val="superscript"/>
              </w:rPr>
              <w:t>3</w:t>
            </w:r>
            <w:r>
              <w:rPr>
                <w:rFonts w:hint="eastAsia"/>
                <w:b/>
                <w:bCs/>
                <w:sz w:val="24"/>
                <w:szCs w:val="22"/>
                <w:u w:val="single"/>
              </w:rPr>
              <w:t>/h</w:t>
            </w:r>
            <w:r>
              <w:rPr>
                <w:rFonts w:hint="eastAsia"/>
                <w:b/>
                <w:bCs/>
                <w:sz w:val="24"/>
                <w:szCs w:val="22"/>
                <w:u w:val="single"/>
                <w:lang w:eastAsia="zh-CN"/>
              </w:rPr>
              <w:t>。</w:t>
            </w:r>
          </w:p>
          <w:p>
            <w:pPr>
              <w:pStyle w:val="13"/>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b/>
                <w:bCs/>
                <w:sz w:val="24"/>
                <w:szCs w:val="22"/>
                <w:u w:val="single"/>
              </w:rPr>
            </w:pPr>
            <w:r>
              <w:rPr>
                <w:rFonts w:hint="eastAsia"/>
                <w:b/>
                <w:bCs/>
                <w:sz w:val="24"/>
                <w:szCs w:val="22"/>
                <w:u w:val="single"/>
              </w:rPr>
              <w:t>经过计算可得，蒸发损失水量约为0.2</w:t>
            </w:r>
            <w:r>
              <w:rPr>
                <w:rFonts w:hint="eastAsia"/>
                <w:b/>
                <w:bCs/>
                <w:sz w:val="24"/>
                <w:szCs w:val="22"/>
                <w:u w:val="single"/>
                <w:lang w:val="en-US" w:eastAsia="zh-CN"/>
              </w:rPr>
              <w:t>9</w:t>
            </w:r>
            <w:r>
              <w:rPr>
                <w:rFonts w:hint="eastAsia"/>
                <w:b/>
                <w:bCs/>
                <w:sz w:val="24"/>
                <w:szCs w:val="22"/>
                <w:u w:val="single"/>
              </w:rPr>
              <w:t>m</w:t>
            </w:r>
            <w:r>
              <w:rPr>
                <w:rFonts w:hint="eastAsia"/>
                <w:b/>
                <w:bCs/>
                <w:sz w:val="24"/>
                <w:szCs w:val="22"/>
                <w:u w:val="single"/>
                <w:vertAlign w:val="superscript"/>
              </w:rPr>
              <w:t>3</w:t>
            </w:r>
            <w:r>
              <w:rPr>
                <w:rFonts w:hint="eastAsia"/>
                <w:b/>
                <w:bCs/>
                <w:sz w:val="24"/>
                <w:szCs w:val="22"/>
                <w:u w:val="single"/>
              </w:rPr>
              <w:t>/h（</w:t>
            </w:r>
            <w:r>
              <w:rPr>
                <w:rFonts w:hint="eastAsia"/>
                <w:b/>
                <w:bCs/>
                <w:sz w:val="24"/>
                <w:szCs w:val="22"/>
                <w:u w:val="single"/>
                <w:lang w:val="en-US" w:eastAsia="zh-CN"/>
              </w:rPr>
              <w:t>4.06</w:t>
            </w:r>
            <w:r>
              <w:rPr>
                <w:rFonts w:hint="eastAsia"/>
                <w:b/>
                <w:bCs/>
                <w:sz w:val="24"/>
                <w:szCs w:val="22"/>
                <w:u w:val="single"/>
              </w:rPr>
              <w:t>m</w:t>
            </w:r>
            <w:r>
              <w:rPr>
                <w:rFonts w:hint="eastAsia"/>
                <w:b/>
                <w:bCs/>
                <w:sz w:val="24"/>
                <w:szCs w:val="22"/>
                <w:u w:val="single"/>
                <w:vertAlign w:val="superscript"/>
              </w:rPr>
              <w:t>3</w:t>
            </w:r>
            <w:r>
              <w:rPr>
                <w:rFonts w:hint="eastAsia"/>
                <w:b/>
                <w:bCs/>
                <w:sz w:val="24"/>
                <w:szCs w:val="22"/>
                <w:u w:val="single"/>
              </w:rPr>
              <w:t>/d）。</w:t>
            </w:r>
          </w:p>
          <w:p>
            <w:pPr>
              <w:pStyle w:val="13"/>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ascii="宋体" w:hAnsi="宋体" w:cs="宋体"/>
                <w:b/>
                <w:bCs/>
                <w:color w:val="333333"/>
                <w:kern w:val="0"/>
                <w:szCs w:val="21"/>
                <w:u w:val="single"/>
              </w:rPr>
            </w:pPr>
            <w:r>
              <w:rPr>
                <w:rFonts w:hint="eastAsia"/>
                <w:b/>
                <w:bCs/>
                <w:sz w:val="24"/>
                <w:szCs w:val="22"/>
                <w:u w:val="single"/>
              </w:rPr>
              <w:t>风吹损失计算公式为</w:t>
            </w:r>
            <w:r>
              <w:rPr>
                <w:b/>
                <w:bCs/>
                <w:kern w:val="0"/>
                <w:sz w:val="24"/>
                <w:szCs w:val="24"/>
                <w:u w:val="single"/>
              </w:rPr>
              <w:t xml:space="preserve">（0.2％-0.3％）Q </w:t>
            </w:r>
            <w:r>
              <w:rPr>
                <w:rFonts w:hint="eastAsia"/>
                <w:b/>
                <w:bCs/>
                <w:kern w:val="0"/>
                <w:sz w:val="24"/>
                <w:szCs w:val="24"/>
                <w:u w:val="single"/>
              </w:rPr>
              <w:t>，即风吹损失约为0.03</w:t>
            </w:r>
            <w:r>
              <w:rPr>
                <w:rFonts w:hint="eastAsia"/>
                <w:b/>
                <w:bCs/>
                <w:sz w:val="24"/>
                <w:szCs w:val="22"/>
                <w:u w:val="single"/>
              </w:rPr>
              <w:t>m</w:t>
            </w:r>
            <w:r>
              <w:rPr>
                <w:rFonts w:hint="eastAsia"/>
                <w:b/>
                <w:bCs/>
                <w:sz w:val="24"/>
                <w:szCs w:val="22"/>
                <w:u w:val="single"/>
                <w:vertAlign w:val="superscript"/>
              </w:rPr>
              <w:t>3</w:t>
            </w:r>
            <w:r>
              <w:rPr>
                <w:rFonts w:hint="eastAsia"/>
                <w:b/>
                <w:bCs/>
                <w:sz w:val="24"/>
                <w:szCs w:val="22"/>
                <w:u w:val="single"/>
              </w:rPr>
              <w:t>/h</w:t>
            </w:r>
            <w:r>
              <w:rPr>
                <w:rFonts w:hint="eastAsia"/>
                <w:b/>
                <w:bCs/>
                <w:kern w:val="0"/>
                <w:sz w:val="24"/>
                <w:szCs w:val="24"/>
                <w:u w:val="single"/>
              </w:rPr>
              <w:t>（0.42m</w:t>
            </w:r>
            <w:r>
              <w:rPr>
                <w:rFonts w:hint="eastAsia"/>
                <w:b/>
                <w:bCs/>
                <w:sz w:val="24"/>
                <w:szCs w:val="22"/>
                <w:u w:val="single"/>
                <w:vertAlign w:val="superscript"/>
              </w:rPr>
              <w:t>3</w:t>
            </w:r>
            <w:r>
              <w:rPr>
                <w:rFonts w:hint="eastAsia"/>
                <w:b/>
                <w:bCs/>
                <w:sz w:val="24"/>
                <w:szCs w:val="22"/>
                <w:u w:val="single"/>
              </w:rPr>
              <w:t>/d）。</w:t>
            </w:r>
          </w:p>
          <w:p>
            <w:pPr>
              <w:pStyle w:val="13"/>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b/>
                <w:bCs/>
                <w:u w:val="single"/>
              </w:rPr>
            </w:pPr>
            <w:r>
              <w:rPr>
                <w:rFonts w:hint="eastAsia"/>
                <w:b/>
                <w:bCs/>
                <w:sz w:val="24"/>
                <w:szCs w:val="22"/>
                <w:u w:val="single"/>
              </w:rPr>
              <w:t>由上可知，冷却塔补给水量为</w:t>
            </w:r>
            <w:r>
              <w:rPr>
                <w:rFonts w:hint="eastAsia"/>
                <w:b/>
                <w:bCs/>
                <w:sz w:val="24"/>
                <w:szCs w:val="22"/>
                <w:u w:val="single"/>
                <w:lang w:val="en-US" w:eastAsia="zh-CN"/>
              </w:rPr>
              <w:t>4.48</w:t>
            </w:r>
            <w:r>
              <w:rPr>
                <w:rFonts w:hint="eastAsia"/>
                <w:b/>
                <w:bCs/>
                <w:sz w:val="24"/>
                <w:szCs w:val="22"/>
                <w:u w:val="single"/>
              </w:rPr>
              <w:t>m</w:t>
            </w:r>
            <w:r>
              <w:rPr>
                <w:rFonts w:hint="eastAsia"/>
                <w:b/>
                <w:bCs/>
                <w:sz w:val="24"/>
                <w:szCs w:val="22"/>
                <w:u w:val="single"/>
                <w:vertAlign w:val="superscript"/>
              </w:rPr>
              <w:t>3</w:t>
            </w:r>
            <w:r>
              <w:rPr>
                <w:rFonts w:hint="eastAsia"/>
                <w:b/>
                <w:bCs/>
                <w:sz w:val="24"/>
                <w:szCs w:val="22"/>
                <w:u w:val="single"/>
              </w:rPr>
              <w:t>/d。</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textAlignment w:val="auto"/>
              <w:rPr>
                <w:sz w:val="24"/>
                <w:szCs w:val="22"/>
              </w:rPr>
            </w:pPr>
            <w:r>
              <w:rPr>
                <w:rFonts w:hint="eastAsia"/>
                <w:sz w:val="24"/>
                <w:szCs w:val="22"/>
              </w:rPr>
              <w:t>日常生活污水：本项目员工均不在厂内食宿，营运期生活污水为洗漱废水。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textAlignment w:val="auto"/>
              <w:rPr>
                <w:sz w:val="24"/>
                <w:szCs w:val="22"/>
              </w:rPr>
            </w:pPr>
            <w:r>
              <w:rPr>
                <w:rFonts w:hint="eastAsia"/>
                <w:sz w:val="24"/>
                <w:szCs w:val="22"/>
              </w:rPr>
              <w:t>本项目劳动定员6人，项目工作制度为每天两班，每班7小时，年工作330天，厕所为旱厕。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textAlignment w:val="auto"/>
              <w:rPr>
                <w:bCs/>
                <w:sz w:val="24"/>
              </w:rPr>
            </w:pPr>
            <w:r>
              <w:rPr>
                <w:sz w:val="24"/>
              </w:rPr>
              <w:t>根据《建筑给水排水设计规范》（GB50015-2003）用水定额：工业企业建筑，管理人员、车间工人的生活用水定额一般宜采用30～50L/人•班，本项目取40L/人•班，则用水量为</w:t>
            </w:r>
            <w:r>
              <w:rPr>
                <w:rFonts w:hint="eastAsia"/>
                <w:sz w:val="24"/>
              </w:rPr>
              <w:t>0.24m</w:t>
            </w:r>
            <w:r>
              <w:rPr>
                <w:rFonts w:hint="eastAsia"/>
                <w:sz w:val="24"/>
                <w:vertAlign w:val="superscript"/>
              </w:rPr>
              <w:t>3</w:t>
            </w:r>
            <w:r>
              <w:rPr>
                <w:rFonts w:hint="eastAsia"/>
                <w:sz w:val="24"/>
              </w:rPr>
              <w:t>/d</w:t>
            </w:r>
            <w:r>
              <w:rPr>
                <w:sz w:val="24"/>
              </w:rPr>
              <w:t>，废水产生量按用水量的80%计算，则废水产生量为</w:t>
            </w:r>
            <w:r>
              <w:rPr>
                <w:rFonts w:hint="eastAsia"/>
                <w:sz w:val="24"/>
              </w:rPr>
              <w:t>0.19m</w:t>
            </w:r>
            <w:r>
              <w:rPr>
                <w:rFonts w:hint="eastAsia"/>
                <w:sz w:val="24"/>
                <w:vertAlign w:val="superscript"/>
              </w:rPr>
              <w:t>3</w:t>
            </w:r>
            <w:r>
              <w:rPr>
                <w:rFonts w:hint="eastAsia"/>
                <w:sz w:val="24"/>
              </w:rPr>
              <w:t>/d（6</w:t>
            </w:r>
            <w:r>
              <w:rPr>
                <w:rFonts w:hint="eastAsia"/>
                <w:sz w:val="24"/>
                <w:lang w:val="en-US" w:eastAsia="zh-CN"/>
              </w:rPr>
              <w:t>2.7</w:t>
            </w:r>
            <w:r>
              <w:rPr>
                <w:rFonts w:hint="eastAsia"/>
                <w:sz w:val="24"/>
              </w:rPr>
              <w:t>m</w:t>
            </w:r>
            <w:r>
              <w:rPr>
                <w:rFonts w:hint="eastAsia"/>
                <w:sz w:val="24"/>
                <w:vertAlign w:val="superscript"/>
              </w:rPr>
              <w:t>3</w:t>
            </w:r>
            <w:r>
              <w:rPr>
                <w:rFonts w:hint="eastAsia"/>
                <w:sz w:val="24"/>
              </w:rPr>
              <w:t>/a）</w:t>
            </w:r>
            <w:r>
              <w:rPr>
                <w:sz w:val="24"/>
              </w:rPr>
              <w:t>。经类比一般生活污水水质，项目生活污水中各项水污染物浓度为</w:t>
            </w:r>
            <w:r>
              <w:rPr>
                <w:sz w:val="24"/>
                <w:szCs w:val="24"/>
              </w:rPr>
              <w:t>COD</w:t>
            </w:r>
            <w:r>
              <w:rPr>
                <w:rFonts w:ascii="宋体" w:hAnsi="宋体"/>
                <w:sz w:val="24"/>
                <w:szCs w:val="24"/>
              </w:rPr>
              <w:t>：</w:t>
            </w:r>
            <w:r>
              <w:rPr>
                <w:rFonts w:hint="eastAsia"/>
                <w:sz w:val="24"/>
                <w:szCs w:val="24"/>
              </w:rPr>
              <w:t>300</w:t>
            </w:r>
            <w:r>
              <w:rPr>
                <w:sz w:val="24"/>
                <w:szCs w:val="24"/>
              </w:rPr>
              <w:t>mg/L</w:t>
            </w:r>
            <w:r>
              <w:rPr>
                <w:rFonts w:ascii="宋体" w:hAnsi="宋体"/>
                <w:sz w:val="24"/>
                <w:szCs w:val="24"/>
              </w:rPr>
              <w:t>，</w:t>
            </w:r>
            <w:r>
              <w:rPr>
                <w:sz w:val="24"/>
                <w:szCs w:val="24"/>
              </w:rPr>
              <w:t>BOD</w:t>
            </w:r>
            <w:r>
              <w:rPr>
                <w:sz w:val="24"/>
                <w:szCs w:val="24"/>
                <w:vertAlign w:val="subscript"/>
              </w:rPr>
              <w:t>5</w:t>
            </w:r>
            <w:r>
              <w:rPr>
                <w:rFonts w:ascii="宋体" w:hAnsi="宋体"/>
                <w:sz w:val="24"/>
                <w:szCs w:val="24"/>
              </w:rPr>
              <w:t>：</w:t>
            </w:r>
            <w:r>
              <w:rPr>
                <w:rFonts w:hint="eastAsia"/>
                <w:sz w:val="24"/>
                <w:szCs w:val="24"/>
              </w:rPr>
              <w:t>15</w:t>
            </w:r>
            <w:r>
              <w:rPr>
                <w:sz w:val="24"/>
                <w:szCs w:val="24"/>
              </w:rPr>
              <w:t>0mg/L</w:t>
            </w:r>
            <w:r>
              <w:rPr>
                <w:rFonts w:ascii="宋体" w:hAnsi="宋体"/>
                <w:sz w:val="24"/>
                <w:szCs w:val="24"/>
              </w:rPr>
              <w:t>，</w:t>
            </w:r>
            <w:r>
              <w:rPr>
                <w:sz w:val="24"/>
                <w:szCs w:val="24"/>
              </w:rPr>
              <w:t>SS</w:t>
            </w:r>
            <w:r>
              <w:rPr>
                <w:rFonts w:ascii="宋体" w:hAnsi="宋体"/>
                <w:sz w:val="24"/>
                <w:szCs w:val="24"/>
              </w:rPr>
              <w:t>：</w:t>
            </w:r>
            <w:r>
              <w:rPr>
                <w:rFonts w:hint="eastAsia"/>
                <w:sz w:val="24"/>
                <w:szCs w:val="24"/>
              </w:rPr>
              <w:t>200</w:t>
            </w:r>
            <w:r>
              <w:rPr>
                <w:sz w:val="24"/>
                <w:szCs w:val="24"/>
              </w:rPr>
              <w:t>mg/L</w:t>
            </w:r>
            <w:r>
              <w:rPr>
                <w:rFonts w:ascii="宋体" w:hAnsi="宋体"/>
                <w:sz w:val="24"/>
                <w:szCs w:val="24"/>
              </w:rPr>
              <w:t>，</w:t>
            </w:r>
            <w:r>
              <w:rPr>
                <w:sz w:val="24"/>
                <w:szCs w:val="24"/>
              </w:rPr>
              <w:t>NH</w:t>
            </w:r>
            <w:r>
              <w:rPr>
                <w:sz w:val="24"/>
                <w:szCs w:val="24"/>
                <w:vertAlign w:val="subscript"/>
              </w:rPr>
              <w:t>3</w:t>
            </w:r>
            <w:r>
              <w:rPr>
                <w:sz w:val="24"/>
                <w:szCs w:val="24"/>
              </w:rPr>
              <w:t>-N</w:t>
            </w:r>
            <w:r>
              <w:rPr>
                <w:rFonts w:ascii="宋体" w:hAnsi="宋体"/>
                <w:sz w:val="24"/>
                <w:szCs w:val="24"/>
              </w:rPr>
              <w:t>：</w:t>
            </w:r>
            <w:r>
              <w:rPr>
                <w:rFonts w:hint="eastAsia"/>
                <w:sz w:val="24"/>
                <w:szCs w:val="24"/>
              </w:rPr>
              <w:t>30</w:t>
            </w:r>
            <w:r>
              <w:rPr>
                <w:sz w:val="24"/>
                <w:szCs w:val="24"/>
              </w:rPr>
              <w:t>mg/L</w:t>
            </w:r>
            <w:r>
              <w:rPr>
                <w:rFonts w:hint="eastAsia"/>
                <w:sz w:val="24"/>
                <w:szCs w:val="24"/>
              </w:rPr>
              <w:t>，则污染物产生量</w:t>
            </w:r>
            <w:r>
              <w:rPr>
                <w:sz w:val="24"/>
                <w:szCs w:val="24"/>
              </w:rPr>
              <w:t>COD</w:t>
            </w:r>
            <w:r>
              <w:rPr>
                <w:rFonts w:ascii="宋体" w:hAnsi="宋体"/>
                <w:sz w:val="24"/>
                <w:szCs w:val="24"/>
              </w:rPr>
              <w:t>：</w:t>
            </w:r>
            <w:r>
              <w:rPr>
                <w:rFonts w:hint="eastAsia"/>
                <w:sz w:val="24"/>
                <w:szCs w:val="24"/>
              </w:rPr>
              <w:t>0.01</w:t>
            </w:r>
            <w:r>
              <w:rPr>
                <w:rFonts w:hint="eastAsia"/>
                <w:sz w:val="24"/>
                <w:szCs w:val="24"/>
                <w:lang w:val="en-US" w:eastAsia="zh-CN"/>
              </w:rPr>
              <w:t>88</w:t>
            </w:r>
            <w:r>
              <w:rPr>
                <w:rFonts w:hint="eastAsia"/>
                <w:sz w:val="24"/>
                <w:szCs w:val="24"/>
              </w:rPr>
              <w:t>t/a</w:t>
            </w:r>
            <w:r>
              <w:rPr>
                <w:rFonts w:ascii="宋体" w:hAnsi="宋体"/>
                <w:sz w:val="24"/>
                <w:szCs w:val="24"/>
              </w:rPr>
              <w:t>，</w:t>
            </w:r>
            <w:r>
              <w:rPr>
                <w:sz w:val="24"/>
                <w:szCs w:val="24"/>
              </w:rPr>
              <w:t>BOD</w:t>
            </w:r>
            <w:r>
              <w:rPr>
                <w:sz w:val="24"/>
                <w:szCs w:val="24"/>
                <w:vertAlign w:val="subscript"/>
              </w:rPr>
              <w:t>5</w:t>
            </w:r>
            <w:r>
              <w:rPr>
                <w:rFonts w:ascii="宋体" w:hAnsi="宋体"/>
                <w:sz w:val="24"/>
                <w:szCs w:val="24"/>
              </w:rPr>
              <w:t>：</w:t>
            </w:r>
            <w:r>
              <w:rPr>
                <w:rFonts w:hint="eastAsia"/>
                <w:sz w:val="24"/>
                <w:szCs w:val="24"/>
              </w:rPr>
              <w:t>0.0</w:t>
            </w:r>
            <w:r>
              <w:rPr>
                <w:rFonts w:hint="eastAsia"/>
                <w:sz w:val="24"/>
                <w:szCs w:val="24"/>
                <w:lang w:val="en-US" w:eastAsia="zh-CN"/>
              </w:rPr>
              <w:t>0</w:t>
            </w:r>
            <w:r>
              <w:rPr>
                <w:rFonts w:hint="eastAsia"/>
                <w:sz w:val="24"/>
                <w:szCs w:val="24"/>
              </w:rPr>
              <w:t>9</w:t>
            </w:r>
            <w:r>
              <w:rPr>
                <w:rFonts w:hint="eastAsia"/>
                <w:sz w:val="24"/>
                <w:szCs w:val="24"/>
                <w:lang w:val="en-US" w:eastAsia="zh-CN"/>
              </w:rPr>
              <w:t>4</w:t>
            </w:r>
            <w:r>
              <w:rPr>
                <w:rFonts w:hint="eastAsia"/>
                <w:sz w:val="24"/>
                <w:szCs w:val="24"/>
              </w:rPr>
              <w:t>t/a</w:t>
            </w:r>
            <w:r>
              <w:rPr>
                <w:rFonts w:ascii="宋体" w:hAnsi="宋体"/>
                <w:sz w:val="24"/>
                <w:szCs w:val="24"/>
              </w:rPr>
              <w:t>，</w:t>
            </w:r>
            <w:r>
              <w:rPr>
                <w:sz w:val="24"/>
                <w:szCs w:val="24"/>
              </w:rPr>
              <w:t>SS</w:t>
            </w:r>
            <w:r>
              <w:rPr>
                <w:rFonts w:ascii="宋体" w:hAnsi="宋体"/>
                <w:sz w:val="24"/>
                <w:szCs w:val="24"/>
              </w:rPr>
              <w:t>：</w:t>
            </w:r>
            <w:r>
              <w:rPr>
                <w:rFonts w:hint="eastAsia"/>
                <w:sz w:val="24"/>
                <w:szCs w:val="24"/>
              </w:rPr>
              <w:t>0.012</w:t>
            </w:r>
            <w:r>
              <w:rPr>
                <w:rFonts w:hint="eastAsia"/>
                <w:sz w:val="24"/>
                <w:szCs w:val="24"/>
                <w:lang w:val="en-US" w:eastAsia="zh-CN"/>
              </w:rPr>
              <w:t>5</w:t>
            </w:r>
            <w:r>
              <w:rPr>
                <w:rFonts w:hint="eastAsia"/>
                <w:sz w:val="24"/>
                <w:szCs w:val="24"/>
              </w:rPr>
              <w:t>t/a</w:t>
            </w:r>
            <w:r>
              <w:rPr>
                <w:rFonts w:ascii="宋体" w:hAnsi="宋体"/>
                <w:sz w:val="24"/>
                <w:szCs w:val="24"/>
              </w:rPr>
              <w:t>，</w:t>
            </w:r>
            <w:r>
              <w:rPr>
                <w:sz w:val="24"/>
                <w:szCs w:val="24"/>
              </w:rPr>
              <w:t>NH</w:t>
            </w:r>
            <w:r>
              <w:rPr>
                <w:sz w:val="24"/>
                <w:szCs w:val="24"/>
                <w:vertAlign w:val="subscript"/>
              </w:rPr>
              <w:t>3</w:t>
            </w:r>
            <w:r>
              <w:rPr>
                <w:sz w:val="24"/>
                <w:szCs w:val="24"/>
              </w:rPr>
              <w:t>-N</w:t>
            </w:r>
            <w:r>
              <w:rPr>
                <w:rFonts w:ascii="宋体" w:hAnsi="宋体"/>
                <w:sz w:val="24"/>
                <w:szCs w:val="24"/>
              </w:rPr>
              <w:t>：</w:t>
            </w:r>
            <w:r>
              <w:rPr>
                <w:rFonts w:hint="eastAsia"/>
                <w:sz w:val="24"/>
                <w:szCs w:val="24"/>
              </w:rPr>
              <w:t>0.0019t/a</w:t>
            </w:r>
            <w:r>
              <w:rPr>
                <w:bCs/>
                <w:sz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ascii="宋体" w:hAnsi="宋体"/>
                <w:b/>
                <w:bCs/>
                <w:sz w:val="24"/>
                <w:szCs w:val="24"/>
                <w:u w:val="single"/>
              </w:rPr>
            </w:pPr>
            <w:r>
              <w:rPr>
                <w:rFonts w:hint="eastAsia"/>
                <w:b/>
                <w:bCs/>
                <w:sz w:val="24"/>
                <w:u w:val="single"/>
              </w:rPr>
              <w:t>评价建议新建一座化粪池</w:t>
            </w:r>
            <w:r>
              <w:rPr>
                <w:rFonts w:hint="eastAsia"/>
                <w:b/>
                <w:bCs/>
                <w:sz w:val="24"/>
                <w:u w:val="single"/>
                <w:lang w:val="en-US" w:eastAsia="zh-CN"/>
              </w:rPr>
              <w:t>和集水池</w:t>
            </w:r>
            <w:r>
              <w:rPr>
                <w:rFonts w:hint="eastAsia"/>
                <w:b/>
                <w:bCs/>
                <w:sz w:val="24"/>
                <w:u w:val="single"/>
              </w:rPr>
              <w:t>，项目生活污水排入化粪池中，</w:t>
            </w:r>
            <w:r>
              <w:rPr>
                <w:rFonts w:hint="eastAsia" w:ascii="宋体" w:hAnsi="宋体"/>
                <w:b/>
                <w:bCs/>
                <w:sz w:val="24"/>
                <w:szCs w:val="24"/>
                <w:u w:val="single"/>
              </w:rPr>
              <w:t>处理后</w:t>
            </w:r>
            <w:r>
              <w:rPr>
                <w:rFonts w:hint="eastAsia" w:ascii="宋体" w:hAnsi="宋体"/>
                <w:b/>
                <w:bCs/>
                <w:sz w:val="24"/>
                <w:szCs w:val="24"/>
                <w:u w:val="single"/>
                <w:lang w:val="en-US" w:eastAsia="zh-CN"/>
              </w:rPr>
              <w:t>储存在集水池中</w:t>
            </w:r>
            <w:r>
              <w:rPr>
                <w:rFonts w:hint="eastAsia" w:ascii="宋体" w:hAnsi="宋体"/>
                <w:b/>
                <w:bCs/>
                <w:sz w:val="24"/>
                <w:szCs w:val="24"/>
                <w:u w:val="single"/>
              </w:rPr>
              <w:t>定期由周围农户拉走肥田，综合利用。</w:t>
            </w:r>
            <w:r>
              <w:rPr>
                <w:rFonts w:hint="eastAsia" w:ascii="宋体" w:hAnsi="宋体"/>
                <w:b/>
                <w:bCs/>
                <w:sz w:val="24"/>
                <w:szCs w:val="24"/>
                <w:u w:val="single"/>
                <w:lang w:val="en-US" w:eastAsia="zh-CN"/>
              </w:rPr>
              <w:t>化粪池</w:t>
            </w:r>
            <w:r>
              <w:rPr>
                <w:rFonts w:hint="eastAsia" w:ascii="宋体" w:hAnsi="宋体"/>
                <w:b/>
                <w:bCs/>
                <w:sz w:val="24"/>
                <w:szCs w:val="24"/>
                <w:u w:val="single"/>
              </w:rPr>
              <w:t>池容不应小于项目</w:t>
            </w:r>
            <w:r>
              <w:rPr>
                <w:b/>
                <w:bCs/>
                <w:sz w:val="24"/>
                <w:szCs w:val="24"/>
                <w:u w:val="single"/>
              </w:rPr>
              <w:t>10d</w:t>
            </w:r>
            <w:r>
              <w:rPr>
                <w:rFonts w:ascii="宋体" w:hAnsi="宋体"/>
                <w:b/>
                <w:bCs/>
                <w:sz w:val="24"/>
                <w:szCs w:val="24"/>
                <w:u w:val="single"/>
              </w:rPr>
              <w:t>的废水产生量，即</w:t>
            </w:r>
            <w:r>
              <w:rPr>
                <w:rFonts w:hint="eastAsia"/>
                <w:b/>
                <w:bCs/>
                <w:sz w:val="24"/>
                <w:szCs w:val="24"/>
                <w:u w:val="single"/>
              </w:rPr>
              <w:t>2</w:t>
            </w:r>
            <w:r>
              <w:rPr>
                <w:b/>
                <w:bCs/>
                <w:sz w:val="24"/>
                <w:szCs w:val="24"/>
                <w:u w:val="single"/>
              </w:rPr>
              <w:t>m</w:t>
            </w:r>
            <w:r>
              <w:rPr>
                <w:b/>
                <w:bCs/>
                <w:sz w:val="24"/>
                <w:szCs w:val="24"/>
                <w:u w:val="single"/>
                <w:vertAlign w:val="superscript"/>
              </w:rPr>
              <w:t>3</w:t>
            </w:r>
            <w:r>
              <w:rPr>
                <w:rFonts w:ascii="宋体" w:hAnsi="宋体"/>
                <w:b/>
                <w:bCs/>
                <w:sz w:val="24"/>
                <w:szCs w:val="24"/>
                <w:u w:val="single"/>
              </w:rPr>
              <w:t>，</w:t>
            </w:r>
            <w:r>
              <w:rPr>
                <w:rFonts w:hint="eastAsia" w:ascii="宋体" w:hAnsi="宋体"/>
                <w:b/>
                <w:bCs/>
                <w:sz w:val="24"/>
                <w:szCs w:val="24"/>
                <w:u w:val="single"/>
                <w:lang w:val="en-US" w:eastAsia="zh-CN"/>
              </w:rPr>
              <w:t>集水池容积应不小于化粪池容积，设置为</w:t>
            </w:r>
            <w:r>
              <w:rPr>
                <w:rFonts w:hint="eastAsia"/>
                <w:b/>
                <w:bCs/>
                <w:sz w:val="24"/>
                <w:szCs w:val="24"/>
                <w:u w:val="single"/>
              </w:rPr>
              <w:t>2</w:t>
            </w:r>
            <w:r>
              <w:rPr>
                <w:b/>
                <w:bCs/>
                <w:sz w:val="24"/>
                <w:szCs w:val="24"/>
                <w:u w:val="single"/>
              </w:rPr>
              <w:t>m</w:t>
            </w:r>
            <w:r>
              <w:rPr>
                <w:b/>
                <w:bCs/>
                <w:sz w:val="24"/>
                <w:szCs w:val="24"/>
                <w:u w:val="single"/>
                <w:vertAlign w:val="superscript"/>
              </w:rPr>
              <w:t>3</w:t>
            </w:r>
            <w:r>
              <w:rPr>
                <w:rFonts w:hint="eastAsia" w:ascii="宋体" w:hAnsi="宋体"/>
                <w:b/>
                <w:bCs/>
                <w:sz w:val="24"/>
                <w:szCs w:val="24"/>
                <w:u w:val="single"/>
                <w:lang w:val="en-US" w:eastAsia="zh-CN"/>
              </w:rPr>
              <w:t>，</w:t>
            </w:r>
            <w:r>
              <w:rPr>
                <w:rFonts w:hint="eastAsia" w:ascii="宋体" w:hAnsi="宋体"/>
                <w:b/>
                <w:bCs/>
                <w:sz w:val="24"/>
                <w:szCs w:val="24"/>
                <w:u w:val="single"/>
              </w:rPr>
              <w:t>池体建设时应好防渗、防雨、防流失措施。</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s="宋体"/>
                <w:sz w:val="24"/>
              </w:rPr>
            </w:pPr>
            <w:r>
              <w:rPr>
                <w:rFonts w:hint="eastAsia" w:ascii="宋体" w:hAnsi="宋体"/>
                <w:sz w:val="24"/>
                <w:szCs w:val="24"/>
              </w:rPr>
              <w:t>项目生活污水</w:t>
            </w:r>
            <w:r>
              <w:rPr>
                <w:rFonts w:hint="eastAsia" w:ascii="宋体" w:hAnsi="宋体"/>
                <w:sz w:val="24"/>
                <w:szCs w:val="24"/>
                <w:lang w:val="en-US" w:eastAsia="zh-CN"/>
              </w:rPr>
              <w:t>产生量</w:t>
            </w:r>
            <w:r>
              <w:rPr>
                <w:rFonts w:hint="eastAsia" w:ascii="宋体" w:hAnsi="宋体"/>
                <w:sz w:val="24"/>
                <w:szCs w:val="24"/>
              </w:rPr>
              <w:t>为</w:t>
            </w:r>
            <w:r>
              <w:rPr>
                <w:sz w:val="24"/>
                <w:szCs w:val="24"/>
              </w:rPr>
              <w:t>0.</w:t>
            </w:r>
            <w:r>
              <w:rPr>
                <w:rFonts w:hint="eastAsia"/>
                <w:sz w:val="24"/>
                <w:szCs w:val="24"/>
              </w:rPr>
              <w:t>19</w:t>
            </w:r>
            <w:r>
              <w:rPr>
                <w:sz w:val="24"/>
                <w:szCs w:val="24"/>
              </w:rPr>
              <w:t>m</w:t>
            </w:r>
            <w:r>
              <w:rPr>
                <w:sz w:val="24"/>
                <w:szCs w:val="24"/>
                <w:vertAlign w:val="superscript"/>
              </w:rPr>
              <w:t>3</w:t>
            </w:r>
            <w:r>
              <w:rPr>
                <w:sz w:val="24"/>
                <w:szCs w:val="24"/>
              </w:rPr>
              <w:t>/d</w:t>
            </w:r>
            <w:r>
              <w:rPr>
                <w:rFonts w:ascii="宋体" w:hAnsi="宋体"/>
                <w:sz w:val="24"/>
                <w:szCs w:val="24"/>
              </w:rPr>
              <w:t>（</w:t>
            </w:r>
            <w:r>
              <w:rPr>
                <w:rFonts w:hint="eastAsia"/>
                <w:sz w:val="24"/>
                <w:szCs w:val="24"/>
              </w:rPr>
              <w:t>6</w:t>
            </w:r>
            <w:r>
              <w:rPr>
                <w:rFonts w:hint="eastAsia"/>
                <w:sz w:val="24"/>
                <w:szCs w:val="24"/>
                <w:lang w:val="en-US" w:eastAsia="zh-CN"/>
              </w:rPr>
              <w:t>2.7</w:t>
            </w:r>
            <w:r>
              <w:rPr>
                <w:sz w:val="24"/>
                <w:szCs w:val="24"/>
              </w:rPr>
              <w:t>m</w:t>
            </w:r>
            <w:r>
              <w:rPr>
                <w:sz w:val="24"/>
                <w:szCs w:val="24"/>
                <w:vertAlign w:val="superscript"/>
              </w:rPr>
              <w:t>3</w:t>
            </w:r>
            <w:r>
              <w:rPr>
                <w:sz w:val="24"/>
                <w:szCs w:val="24"/>
              </w:rPr>
              <w:t>/a</w:t>
            </w:r>
            <w:r>
              <w:rPr>
                <w:rFonts w:ascii="宋体" w:hAnsi="宋体"/>
                <w:sz w:val="24"/>
                <w:szCs w:val="24"/>
              </w:rPr>
              <w:t>）</w:t>
            </w:r>
            <w:r>
              <w:rPr>
                <w:rFonts w:hint="eastAsia" w:ascii="宋体" w:hAnsi="宋体"/>
                <w:sz w:val="24"/>
                <w:szCs w:val="24"/>
              </w:rPr>
              <w:t>，经化粪池处理后污染物浓度为</w:t>
            </w:r>
            <w:r>
              <w:rPr>
                <w:sz w:val="24"/>
                <w:szCs w:val="24"/>
              </w:rPr>
              <w:t>COD</w:t>
            </w:r>
            <w:r>
              <w:rPr>
                <w:rFonts w:ascii="宋体" w:hAnsi="宋体"/>
                <w:sz w:val="24"/>
                <w:szCs w:val="24"/>
              </w:rPr>
              <w:t>：</w:t>
            </w:r>
            <w:r>
              <w:rPr>
                <w:rFonts w:hint="eastAsia"/>
                <w:sz w:val="24"/>
                <w:szCs w:val="24"/>
              </w:rPr>
              <w:t>280</w:t>
            </w:r>
            <w:r>
              <w:rPr>
                <w:sz w:val="24"/>
                <w:szCs w:val="24"/>
              </w:rPr>
              <w:t>mg/L</w:t>
            </w:r>
            <w:r>
              <w:rPr>
                <w:rFonts w:ascii="宋体" w:hAnsi="宋体"/>
                <w:sz w:val="24"/>
                <w:szCs w:val="24"/>
              </w:rPr>
              <w:t>，</w:t>
            </w:r>
            <w:r>
              <w:rPr>
                <w:sz w:val="24"/>
                <w:szCs w:val="24"/>
              </w:rPr>
              <w:t>BOD</w:t>
            </w:r>
            <w:r>
              <w:rPr>
                <w:sz w:val="24"/>
                <w:szCs w:val="24"/>
                <w:vertAlign w:val="subscript"/>
              </w:rPr>
              <w:t>5</w:t>
            </w:r>
            <w:r>
              <w:rPr>
                <w:rFonts w:ascii="宋体" w:hAnsi="宋体"/>
                <w:sz w:val="24"/>
                <w:szCs w:val="24"/>
              </w:rPr>
              <w:t>：</w:t>
            </w:r>
            <w:r>
              <w:rPr>
                <w:rFonts w:hint="eastAsia"/>
                <w:sz w:val="24"/>
                <w:szCs w:val="24"/>
              </w:rPr>
              <w:t>14</w:t>
            </w:r>
            <w:r>
              <w:rPr>
                <w:sz w:val="24"/>
                <w:szCs w:val="24"/>
              </w:rPr>
              <w:t>0mg/L</w:t>
            </w:r>
            <w:r>
              <w:rPr>
                <w:rFonts w:ascii="宋体" w:hAnsi="宋体"/>
                <w:sz w:val="24"/>
                <w:szCs w:val="24"/>
              </w:rPr>
              <w:t>，</w:t>
            </w:r>
            <w:r>
              <w:rPr>
                <w:sz w:val="24"/>
                <w:szCs w:val="24"/>
              </w:rPr>
              <w:t>SS</w:t>
            </w:r>
            <w:r>
              <w:rPr>
                <w:rFonts w:ascii="宋体" w:hAnsi="宋体"/>
                <w:sz w:val="24"/>
                <w:szCs w:val="24"/>
              </w:rPr>
              <w:t>：</w:t>
            </w:r>
            <w:r>
              <w:rPr>
                <w:rFonts w:hint="eastAsia"/>
                <w:sz w:val="24"/>
                <w:szCs w:val="24"/>
              </w:rPr>
              <w:t>120</w:t>
            </w:r>
            <w:r>
              <w:rPr>
                <w:sz w:val="24"/>
                <w:szCs w:val="24"/>
              </w:rPr>
              <w:t>mg/L</w:t>
            </w:r>
            <w:r>
              <w:rPr>
                <w:rFonts w:ascii="宋体" w:hAnsi="宋体"/>
                <w:sz w:val="24"/>
                <w:szCs w:val="24"/>
              </w:rPr>
              <w:t>，</w:t>
            </w:r>
            <w:r>
              <w:rPr>
                <w:sz w:val="24"/>
                <w:szCs w:val="24"/>
              </w:rPr>
              <w:t>NH</w:t>
            </w:r>
            <w:r>
              <w:rPr>
                <w:sz w:val="24"/>
                <w:szCs w:val="24"/>
                <w:vertAlign w:val="subscript"/>
              </w:rPr>
              <w:t>3</w:t>
            </w:r>
            <w:r>
              <w:rPr>
                <w:sz w:val="24"/>
                <w:szCs w:val="24"/>
              </w:rPr>
              <w:t>-N</w:t>
            </w:r>
            <w:r>
              <w:rPr>
                <w:rFonts w:ascii="宋体" w:hAnsi="宋体"/>
                <w:sz w:val="24"/>
                <w:szCs w:val="24"/>
              </w:rPr>
              <w:t>：</w:t>
            </w:r>
            <w:r>
              <w:rPr>
                <w:rFonts w:hint="eastAsia"/>
                <w:sz w:val="24"/>
                <w:szCs w:val="24"/>
              </w:rPr>
              <w:t>29.1</w:t>
            </w:r>
            <w:r>
              <w:rPr>
                <w:sz w:val="24"/>
                <w:szCs w:val="24"/>
              </w:rPr>
              <w:t>mg/L</w:t>
            </w:r>
            <w:r>
              <w:rPr>
                <w:rFonts w:hint="eastAsia"/>
                <w:sz w:val="24"/>
                <w:szCs w:val="24"/>
              </w:rPr>
              <w:t>，则项目生活污水排放量为</w:t>
            </w:r>
            <w:r>
              <w:rPr>
                <w:sz w:val="24"/>
                <w:szCs w:val="24"/>
              </w:rPr>
              <w:t>COD</w:t>
            </w:r>
            <w:r>
              <w:rPr>
                <w:rFonts w:ascii="宋体" w:hAnsi="宋体"/>
                <w:sz w:val="24"/>
                <w:szCs w:val="24"/>
              </w:rPr>
              <w:t>：</w:t>
            </w:r>
            <w:r>
              <w:rPr>
                <w:rFonts w:hint="eastAsia"/>
                <w:kern w:val="0"/>
                <w:sz w:val="24"/>
                <w:szCs w:val="24"/>
              </w:rPr>
              <w:t>0.017</w:t>
            </w:r>
            <w:r>
              <w:rPr>
                <w:rFonts w:hint="eastAsia"/>
                <w:kern w:val="0"/>
                <w:sz w:val="24"/>
                <w:szCs w:val="24"/>
                <w:lang w:val="en-US" w:eastAsia="zh-CN"/>
              </w:rPr>
              <w:t>6</w:t>
            </w:r>
            <w:r>
              <w:rPr>
                <w:kern w:val="0"/>
                <w:sz w:val="24"/>
                <w:szCs w:val="24"/>
              </w:rPr>
              <w:t>t/a</w:t>
            </w:r>
            <w:r>
              <w:rPr>
                <w:rFonts w:ascii="宋体" w:hAnsi="宋体"/>
                <w:sz w:val="24"/>
                <w:szCs w:val="24"/>
              </w:rPr>
              <w:t>，</w:t>
            </w:r>
            <w:r>
              <w:rPr>
                <w:sz w:val="24"/>
                <w:szCs w:val="24"/>
              </w:rPr>
              <w:t>BOD</w:t>
            </w:r>
            <w:r>
              <w:rPr>
                <w:sz w:val="24"/>
                <w:szCs w:val="24"/>
                <w:vertAlign w:val="subscript"/>
              </w:rPr>
              <w:t>5</w:t>
            </w:r>
            <w:r>
              <w:rPr>
                <w:rFonts w:ascii="宋体" w:hAnsi="宋体"/>
                <w:sz w:val="24"/>
                <w:szCs w:val="24"/>
              </w:rPr>
              <w:t>：</w:t>
            </w:r>
            <w:r>
              <w:rPr>
                <w:kern w:val="0"/>
                <w:sz w:val="24"/>
                <w:szCs w:val="24"/>
              </w:rPr>
              <w:t>0.0</w:t>
            </w:r>
            <w:r>
              <w:rPr>
                <w:rFonts w:hint="eastAsia"/>
                <w:kern w:val="0"/>
                <w:sz w:val="24"/>
                <w:szCs w:val="24"/>
              </w:rPr>
              <w:t>08</w:t>
            </w:r>
            <w:r>
              <w:rPr>
                <w:rFonts w:hint="eastAsia"/>
                <w:kern w:val="0"/>
                <w:sz w:val="24"/>
                <w:szCs w:val="24"/>
                <w:lang w:val="en-US" w:eastAsia="zh-CN"/>
              </w:rPr>
              <w:t>8</w:t>
            </w:r>
            <w:r>
              <w:rPr>
                <w:kern w:val="0"/>
                <w:sz w:val="24"/>
                <w:szCs w:val="24"/>
              </w:rPr>
              <w:t>t/a</w:t>
            </w:r>
            <w:r>
              <w:rPr>
                <w:rFonts w:ascii="宋体" w:hAnsi="宋体"/>
                <w:sz w:val="24"/>
                <w:szCs w:val="24"/>
              </w:rPr>
              <w:t>，</w:t>
            </w:r>
            <w:r>
              <w:rPr>
                <w:sz w:val="24"/>
                <w:szCs w:val="24"/>
              </w:rPr>
              <w:t>SS</w:t>
            </w:r>
            <w:r>
              <w:rPr>
                <w:rFonts w:ascii="宋体" w:hAnsi="宋体"/>
                <w:sz w:val="24"/>
                <w:szCs w:val="24"/>
              </w:rPr>
              <w:t>：</w:t>
            </w:r>
            <w:r>
              <w:rPr>
                <w:kern w:val="0"/>
                <w:sz w:val="24"/>
                <w:szCs w:val="24"/>
              </w:rPr>
              <w:t>0.0</w:t>
            </w:r>
            <w:r>
              <w:rPr>
                <w:rFonts w:hint="eastAsia"/>
                <w:kern w:val="0"/>
                <w:sz w:val="24"/>
                <w:szCs w:val="24"/>
              </w:rPr>
              <w:t>07</w:t>
            </w:r>
            <w:r>
              <w:rPr>
                <w:rFonts w:hint="eastAsia"/>
                <w:kern w:val="0"/>
                <w:sz w:val="24"/>
                <w:szCs w:val="24"/>
                <w:lang w:val="en-US" w:eastAsia="zh-CN"/>
              </w:rPr>
              <w:t>5</w:t>
            </w:r>
            <w:r>
              <w:rPr>
                <w:kern w:val="0"/>
                <w:sz w:val="24"/>
                <w:szCs w:val="24"/>
              </w:rPr>
              <w:t>t/a</w:t>
            </w:r>
            <w:r>
              <w:rPr>
                <w:rFonts w:ascii="宋体" w:hAnsi="宋体"/>
                <w:sz w:val="24"/>
                <w:szCs w:val="24"/>
              </w:rPr>
              <w:t>，</w:t>
            </w:r>
            <w:r>
              <w:rPr>
                <w:sz w:val="24"/>
                <w:szCs w:val="24"/>
              </w:rPr>
              <w:t>NH</w:t>
            </w:r>
            <w:r>
              <w:rPr>
                <w:sz w:val="24"/>
                <w:szCs w:val="24"/>
                <w:vertAlign w:val="subscript"/>
              </w:rPr>
              <w:t>3</w:t>
            </w:r>
            <w:r>
              <w:rPr>
                <w:sz w:val="24"/>
                <w:szCs w:val="24"/>
              </w:rPr>
              <w:t>-N</w:t>
            </w:r>
            <w:r>
              <w:rPr>
                <w:rFonts w:ascii="宋体" w:hAnsi="宋体"/>
                <w:sz w:val="24"/>
                <w:szCs w:val="24"/>
              </w:rPr>
              <w:t>：</w:t>
            </w:r>
            <w:r>
              <w:rPr>
                <w:kern w:val="0"/>
                <w:sz w:val="24"/>
                <w:szCs w:val="24"/>
              </w:rPr>
              <w:t>0.00</w:t>
            </w:r>
            <w:r>
              <w:rPr>
                <w:rFonts w:hint="eastAsia"/>
                <w:kern w:val="0"/>
                <w:sz w:val="24"/>
                <w:szCs w:val="24"/>
              </w:rPr>
              <w:t>18</w:t>
            </w:r>
            <w:r>
              <w:rPr>
                <w:kern w:val="0"/>
                <w:sz w:val="24"/>
                <w:szCs w:val="24"/>
              </w:rPr>
              <w:t>t/a</w:t>
            </w:r>
            <w:r>
              <w:rPr>
                <w:rFonts w:hint="eastAsia"/>
                <w:kern w:val="0"/>
                <w:sz w:val="24"/>
                <w:szCs w:val="24"/>
              </w:rPr>
              <w:t>，即水污染物总量控制指标为</w:t>
            </w:r>
            <w:r>
              <w:rPr>
                <w:sz w:val="24"/>
                <w:szCs w:val="24"/>
              </w:rPr>
              <w:t>COD</w:t>
            </w:r>
            <w:r>
              <w:rPr>
                <w:rFonts w:ascii="宋体" w:hAnsi="宋体"/>
                <w:sz w:val="24"/>
                <w:szCs w:val="24"/>
              </w:rPr>
              <w:t>：</w:t>
            </w:r>
            <w:r>
              <w:rPr>
                <w:kern w:val="0"/>
                <w:sz w:val="24"/>
                <w:szCs w:val="24"/>
              </w:rPr>
              <w:t>0.</w:t>
            </w:r>
            <w:r>
              <w:rPr>
                <w:rFonts w:hint="eastAsia"/>
                <w:kern w:val="0"/>
                <w:sz w:val="24"/>
                <w:szCs w:val="24"/>
              </w:rPr>
              <w:t>017</w:t>
            </w:r>
            <w:r>
              <w:rPr>
                <w:rFonts w:hint="eastAsia"/>
                <w:kern w:val="0"/>
                <w:sz w:val="24"/>
                <w:szCs w:val="24"/>
                <w:lang w:val="en-US" w:eastAsia="zh-CN"/>
              </w:rPr>
              <w:t>6</w:t>
            </w:r>
            <w:r>
              <w:rPr>
                <w:kern w:val="0"/>
                <w:sz w:val="24"/>
                <w:szCs w:val="24"/>
              </w:rPr>
              <w:t>t/a</w:t>
            </w:r>
            <w:r>
              <w:rPr>
                <w:rFonts w:ascii="宋体" w:hAnsi="宋体"/>
                <w:sz w:val="24"/>
                <w:szCs w:val="24"/>
              </w:rPr>
              <w:t>，</w:t>
            </w:r>
            <w:r>
              <w:rPr>
                <w:sz w:val="24"/>
                <w:szCs w:val="24"/>
              </w:rPr>
              <w:t>NH</w:t>
            </w:r>
            <w:r>
              <w:rPr>
                <w:sz w:val="24"/>
                <w:szCs w:val="24"/>
                <w:vertAlign w:val="subscript"/>
              </w:rPr>
              <w:t>3</w:t>
            </w:r>
            <w:r>
              <w:rPr>
                <w:sz w:val="24"/>
                <w:szCs w:val="24"/>
              </w:rPr>
              <w:t>-N</w:t>
            </w:r>
            <w:r>
              <w:rPr>
                <w:rFonts w:ascii="宋体" w:hAnsi="宋体"/>
                <w:sz w:val="24"/>
                <w:szCs w:val="24"/>
              </w:rPr>
              <w:t>：</w:t>
            </w:r>
            <w:r>
              <w:rPr>
                <w:kern w:val="0"/>
                <w:sz w:val="24"/>
                <w:szCs w:val="24"/>
              </w:rPr>
              <w:t>0.0</w:t>
            </w:r>
            <w:r>
              <w:rPr>
                <w:rFonts w:hint="eastAsia"/>
                <w:kern w:val="0"/>
                <w:sz w:val="24"/>
                <w:szCs w:val="24"/>
              </w:rPr>
              <w:t>018</w:t>
            </w:r>
            <w:r>
              <w:rPr>
                <w:kern w:val="0"/>
                <w:sz w:val="24"/>
                <w:szCs w:val="24"/>
              </w:rPr>
              <w:t>t/a</w:t>
            </w:r>
            <w:r>
              <w:rPr>
                <w:rFonts w:hint="eastAsia"/>
                <w:kern w:val="0"/>
                <w:sz w:val="24"/>
                <w:szCs w:val="24"/>
              </w:rPr>
              <w:t>。</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b/>
                <w:bCs/>
                <w:sz w:val="24"/>
                <w:u w:val="single"/>
              </w:rPr>
            </w:pPr>
            <w:r>
              <w:rPr>
                <w:b/>
                <w:bCs/>
                <w:sz w:val="24"/>
                <w:u w:val="single"/>
              </w:rPr>
              <w:t>根据以上用水环节的分析内容，项目建设完成后厂区内的水平衡图见图</w:t>
            </w:r>
            <w:r>
              <w:rPr>
                <w:rFonts w:hint="eastAsia"/>
                <w:b/>
                <w:bCs/>
                <w:sz w:val="24"/>
                <w:u w:val="single"/>
                <w:lang w:val="en-US" w:eastAsia="zh-CN"/>
              </w:rPr>
              <w:t>3</w:t>
            </w:r>
            <w:r>
              <w:rPr>
                <w:rFonts w:hint="eastAsia"/>
                <w:b/>
                <w:bCs/>
                <w:sz w:val="24"/>
                <w:u w:val="single"/>
              </w:rPr>
              <w:t>。</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b/>
                <w:bCs/>
                <w:sz w:val="24"/>
                <w:u w:val="single"/>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b/>
                <w:bCs/>
                <w:sz w:val="24"/>
                <w:u w:val="single"/>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b/>
                <w:bCs/>
                <w:sz w:val="24"/>
                <w:u w:val="single"/>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b/>
                <w:bCs/>
                <w:sz w:val="24"/>
                <w:u w:val="single"/>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b/>
                <w:bCs/>
                <w:sz w:val="24"/>
                <w:u w:val="single"/>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color w:val="000000"/>
                <w:sz w:val="24"/>
                <w:szCs w:val="24"/>
              </w:rPr>
            </w:pPr>
            <w:r>
              <w:rPr>
                <w:b/>
                <w:sz w:val="24"/>
                <w:szCs w:val="24"/>
                <w:u w:val="single"/>
              </w:rPr>
              <mc:AlternateContent>
                <mc:Choice Requires="wps">
                  <w:drawing>
                    <wp:anchor distT="0" distB="0" distL="114300" distR="114300" simplePos="0" relativeHeight="251616256" behindDoc="0" locked="0" layoutInCell="1" allowOverlap="1">
                      <wp:simplePos x="0" y="0"/>
                      <wp:positionH relativeFrom="column">
                        <wp:posOffset>1847215</wp:posOffset>
                      </wp:positionH>
                      <wp:positionV relativeFrom="paragraph">
                        <wp:posOffset>98425</wp:posOffset>
                      </wp:positionV>
                      <wp:extent cx="838835" cy="421640"/>
                      <wp:effectExtent l="5715" t="3175" r="12700" b="127635"/>
                      <wp:wrapNone/>
                      <wp:docPr id="129" name="自选图形 163"/>
                      <wp:cNvGraphicFramePr/>
                      <a:graphic xmlns:a="http://schemas.openxmlformats.org/drawingml/2006/main">
                        <a:graphicData uri="http://schemas.microsoft.com/office/word/2010/wordprocessingShape">
                          <wps:wsp>
                            <wps:cNvSpPr/>
                            <wps:spPr>
                              <a:xfrm>
                                <a:off x="0" y="0"/>
                                <a:ext cx="838835" cy="421640"/>
                              </a:xfrm>
                              <a:prstGeom prst="cloudCallout">
                                <a:avLst>
                                  <a:gd name="adj1" fmla="val -43769"/>
                                  <a:gd name="adj2" fmla="val 75403"/>
                                </a:avLst>
                              </a:prstGeom>
                              <a:solidFill>
                                <a:srgbClr val="FFFFFF"/>
                              </a:solidFill>
                              <a:ln w="9525" cap="flat" cmpd="sng">
                                <a:solidFill>
                                  <a:srgbClr val="000000"/>
                                </a:solidFill>
                                <a:prstDash val="solid"/>
                                <a:headEnd type="none" w="med" len="med"/>
                                <a:tailEnd type="none" w="med" len="med"/>
                              </a:ln>
                            </wps:spPr>
                            <wps:txbx>
                              <w:txbxContent>
                                <w:p>
                                  <w:r>
                                    <w:rPr>
                                      <w:rFonts w:hint="eastAsia"/>
                                    </w:rPr>
                                    <w:t>0.048</w:t>
                                  </w:r>
                                </w:p>
                              </w:txbxContent>
                            </wps:txbx>
                            <wps:bodyPr wrap="square" upright="1"/>
                          </wps:wsp>
                        </a:graphicData>
                      </a:graphic>
                    </wp:anchor>
                  </w:drawing>
                </mc:Choice>
                <mc:Fallback>
                  <w:pict>
                    <v:shape id="自选图形 163" o:spid="_x0000_s1026" o:spt="106" type="#_x0000_t106" style="position:absolute;left:0pt;margin-left:145.45pt;margin-top:7.75pt;height:33.2pt;width:66.05pt;z-index:251616256;mso-width-relative:page;mso-height-relative:page;" fillcolor="#FFFFFF" filled="t" stroked="t" coordsize="21600,21600" o:gfxdata="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kMlqd9oAAAAJAQAADwAAAAAAAAABACAAAAAiAAAAZHJzL2Rvd25yZXYueG1sUEsBAhQAFAAAAAgA&#10;h07iQLjty64jAgAAQgQAAA4AAAAAAAAAAQAgAAAAKQEAAGRycy9lMm9Eb2MueG1sUEsFBgAAAAAG&#10;AAYAWQEAAL4FAAAAAA==&#10;" adj="1346,27087">
                      <v:fill on="t" focussize="0,0"/>
                      <v:stroke color="#000000" joinstyle="round"/>
                      <v:imagedata o:title=""/>
                      <o:lock v:ext="edit" aspectratio="f"/>
                      <v:textbox>
                        <w:txbxContent>
                          <w:p>
                            <w:r>
                              <w:rPr>
                                <w:rFonts w:hint="eastAsia"/>
                              </w:rPr>
                              <w:t>0.048</w:t>
                            </w:r>
                          </w:p>
                        </w:txbxContent>
                      </v:textbox>
                    </v:shape>
                  </w:pict>
                </mc:Fallback>
              </mc:AlternateConten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color w:val="000000"/>
                <w:sz w:val="24"/>
                <w:szCs w:val="24"/>
              </w:rPr>
            </w:pPr>
            <w:r>
              <w:rPr>
                <w:b/>
                <w:sz w:val="24"/>
                <w:szCs w:val="24"/>
                <w:u w:val="single"/>
              </w:rPr>
              <mc:AlternateContent>
                <mc:Choice Requires="wps">
                  <w:drawing>
                    <wp:anchor distT="0" distB="0" distL="114300" distR="114300" simplePos="0" relativeHeight="251617280" behindDoc="0" locked="0" layoutInCell="1" allowOverlap="1">
                      <wp:simplePos x="0" y="0"/>
                      <wp:positionH relativeFrom="column">
                        <wp:posOffset>2591435</wp:posOffset>
                      </wp:positionH>
                      <wp:positionV relativeFrom="paragraph">
                        <wp:posOffset>220980</wp:posOffset>
                      </wp:positionV>
                      <wp:extent cx="530225" cy="275590"/>
                      <wp:effectExtent l="0" t="0" r="0" b="0"/>
                      <wp:wrapNone/>
                      <wp:docPr id="130" name="文本框 164"/>
                      <wp:cNvGraphicFramePr/>
                      <a:graphic xmlns:a="http://schemas.openxmlformats.org/drawingml/2006/main">
                        <a:graphicData uri="http://schemas.microsoft.com/office/word/2010/wordprocessingShape">
                          <wps:wsp>
                            <wps:cNvSpPr txBox="1"/>
                            <wps:spPr>
                              <a:xfrm>
                                <a:off x="0" y="0"/>
                                <a:ext cx="530225" cy="275590"/>
                              </a:xfrm>
                              <a:prstGeom prst="rect">
                                <a:avLst/>
                              </a:prstGeom>
                              <a:noFill/>
                              <a:ln w="9525">
                                <a:noFill/>
                              </a:ln>
                            </wps:spPr>
                            <wps:txbx>
                              <w:txbxContent>
                                <w:p>
                                  <w:r>
                                    <w:rPr>
                                      <w:rFonts w:hint="eastAsia"/>
                                    </w:rPr>
                                    <w:t>0.192</w:t>
                                  </w:r>
                                </w:p>
                              </w:txbxContent>
                            </wps:txbx>
                            <wps:bodyPr wrap="square" upright="1"/>
                          </wps:wsp>
                        </a:graphicData>
                      </a:graphic>
                    </wp:anchor>
                  </w:drawing>
                </mc:Choice>
                <mc:Fallback>
                  <w:pict>
                    <v:shape id="文本框 164" o:spid="_x0000_s1026" o:spt="202" type="#_x0000_t202" style="position:absolute;left:0pt;margin-left:204.05pt;margin-top:17.4pt;height:21.7pt;width:41.75pt;z-index:251617280;mso-width-relative:page;mso-height-relative:page;" filled="f" stroked="f" coordsize="21600,21600" o:gfxdata="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5XmO61gAAAAkBAAAPAAAA&#10;AAAAAAEAIAAAACIAAABkcnMvZG93bnJldi54bWxQSwECFAAUAAAACACHTuJAWF1QR6UBAAAaAwAA&#10;DgAAAAAAAAABACAAAAAlAQAAZHJzL2Uyb0RvYy54bWxQSwUGAAAAAAYABgBZAQAAPAUAAAAA&#10;">
                      <v:fill on="f" focussize="0,0"/>
                      <v:stroke on="f"/>
                      <v:imagedata o:title=""/>
                      <o:lock v:ext="edit" aspectratio="f"/>
                      <v:textbox>
                        <w:txbxContent>
                          <w:p>
                            <w:r>
                              <w:rPr>
                                <w:rFonts w:hint="eastAsia"/>
                              </w:rPr>
                              <w:t>0.192</w:t>
                            </w:r>
                          </w:p>
                        </w:txbxContent>
                      </v:textbox>
                    </v:shape>
                  </w:pict>
                </mc:Fallback>
              </mc:AlternateContent>
            </w:r>
            <w:r>
              <w:rPr>
                <w:b/>
                <w:sz w:val="24"/>
                <w:szCs w:val="24"/>
                <w:u w:val="single"/>
              </w:rPr>
              <mc:AlternateContent>
                <mc:Choice Requires="wps">
                  <w:drawing>
                    <wp:anchor distT="0" distB="0" distL="114300" distR="114300" simplePos="0" relativeHeight="251623424" behindDoc="0" locked="0" layoutInCell="1" allowOverlap="1">
                      <wp:simplePos x="0" y="0"/>
                      <wp:positionH relativeFrom="column">
                        <wp:posOffset>3753485</wp:posOffset>
                      </wp:positionH>
                      <wp:positionV relativeFrom="paragraph">
                        <wp:posOffset>211455</wp:posOffset>
                      </wp:positionV>
                      <wp:extent cx="530225" cy="275590"/>
                      <wp:effectExtent l="0" t="0" r="0" b="0"/>
                      <wp:wrapNone/>
                      <wp:docPr id="136" name="文本框 164"/>
                      <wp:cNvGraphicFramePr/>
                      <a:graphic xmlns:a="http://schemas.openxmlformats.org/drawingml/2006/main">
                        <a:graphicData uri="http://schemas.microsoft.com/office/word/2010/wordprocessingShape">
                          <wps:wsp>
                            <wps:cNvSpPr txBox="1"/>
                            <wps:spPr>
                              <a:xfrm>
                                <a:off x="0" y="0"/>
                                <a:ext cx="530225" cy="275590"/>
                              </a:xfrm>
                              <a:prstGeom prst="rect">
                                <a:avLst/>
                              </a:prstGeom>
                              <a:noFill/>
                              <a:ln w="9525">
                                <a:noFill/>
                              </a:ln>
                            </wps:spPr>
                            <wps:txbx>
                              <w:txbxContent>
                                <w:p>
                                  <w:r>
                                    <w:rPr>
                                      <w:rFonts w:hint="eastAsia"/>
                                    </w:rPr>
                                    <w:t>0.192</w:t>
                                  </w:r>
                                </w:p>
                              </w:txbxContent>
                            </wps:txbx>
                            <wps:bodyPr wrap="square" upright="1"/>
                          </wps:wsp>
                        </a:graphicData>
                      </a:graphic>
                    </wp:anchor>
                  </w:drawing>
                </mc:Choice>
                <mc:Fallback>
                  <w:pict>
                    <v:shape id="文本框 164" o:spid="_x0000_s1026" o:spt="202" type="#_x0000_t202" style="position:absolute;left:0pt;margin-left:295.55pt;margin-top:16.65pt;height:21.7pt;width:41.75pt;z-index:251623424;mso-width-relative:page;mso-height-relative:page;" filled="f" stroked="f" coordsize="21600,21600" o:gfxdata="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7YExzYAAAACQEAAA8A&#10;AAAAAAAAAQAgAAAAIgAAAGRycy9kb3ducmV2LnhtbFBLAQIUABQAAAAIAIdO4kCKZzwgpQEAABoD&#10;AAAOAAAAAAAAAAEAIAAAACcBAABkcnMvZTJvRG9jLnhtbFBLBQYAAAAABgAGAFkBAAA+BQAAAAA=&#10;">
                      <v:fill on="f" focussize="0,0"/>
                      <v:stroke on="f"/>
                      <v:imagedata o:title=""/>
                      <o:lock v:ext="edit" aspectratio="f"/>
                      <v:textbox>
                        <w:txbxContent>
                          <w:p>
                            <w:r>
                              <w:rPr>
                                <w:rFonts w:hint="eastAsia"/>
                              </w:rPr>
                              <w:t>0.192</w:t>
                            </w:r>
                          </w:p>
                        </w:txbxContent>
                      </v:textbox>
                    </v:shape>
                  </w:pict>
                </mc:Fallback>
              </mc:AlternateContent>
            </w:r>
            <w:r>
              <w:rPr>
                <w:rFonts w:hint="eastAsia"/>
                <w:color w:val="000000"/>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textAlignment w:val="auto"/>
              <w:rPr>
                <w:color w:val="000000"/>
                <w:sz w:val="24"/>
                <w:szCs w:val="24"/>
              </w:rPr>
            </w:pPr>
            <w:r>
              <w:rPr>
                <w:b/>
                <w:sz w:val="24"/>
                <w:szCs w:val="24"/>
                <w:u w:val="single"/>
              </w:rPr>
              <mc:AlternateContent>
                <mc:Choice Requires="wps">
                  <w:drawing>
                    <wp:anchor distT="0" distB="0" distL="114300" distR="114300" simplePos="0" relativeHeight="251622400" behindDoc="0" locked="0" layoutInCell="1" allowOverlap="1">
                      <wp:simplePos x="0" y="0"/>
                      <wp:positionH relativeFrom="column">
                        <wp:posOffset>4292600</wp:posOffset>
                      </wp:positionH>
                      <wp:positionV relativeFrom="paragraph">
                        <wp:posOffset>76200</wp:posOffset>
                      </wp:positionV>
                      <wp:extent cx="793750" cy="287020"/>
                      <wp:effectExtent l="5080" t="4445" r="20320" b="13335"/>
                      <wp:wrapNone/>
                      <wp:docPr id="135" name="文本框 5"/>
                      <wp:cNvGraphicFramePr/>
                      <a:graphic xmlns:a="http://schemas.openxmlformats.org/drawingml/2006/main">
                        <a:graphicData uri="http://schemas.microsoft.com/office/word/2010/wordprocessingShape">
                          <wps:wsp>
                            <wps:cNvSpPr txBox="1"/>
                            <wps:spPr>
                              <a:xfrm>
                                <a:off x="0" y="0"/>
                                <a:ext cx="79375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集水池</w:t>
                                  </w:r>
                                </w:p>
                              </w:txbxContent>
                            </wps:txbx>
                            <wps:bodyPr vert="horz" wrap="square" anchor="t" upright="1"/>
                          </wps:wsp>
                        </a:graphicData>
                      </a:graphic>
                    </wp:anchor>
                  </w:drawing>
                </mc:Choice>
                <mc:Fallback>
                  <w:pict>
                    <v:shape id="文本框 5" o:spid="_x0000_s1026" o:spt="202" type="#_x0000_t202" style="position:absolute;left:0pt;margin-left:338pt;margin-top:6pt;height:22.6pt;width:62.5pt;z-index:251622400;mso-width-relative:page;mso-height-relative:page;" fillcolor="#FFFFFF" filled="t" stroked="t" coordsize="21600,21600" o:gfxdata="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fv3ivYAAAACQEAAA8AAAAAAAAAAQAgAAAA&#10;IgAAAGRycy9kb3ducmV2LnhtbFBLAQIUABQAAAAIAIdO4kDsUkhcCwIAAA4EAAAOAAAAAAAAAAEA&#10;IAAAACcBAABkcnMvZTJvRG9jLnhtbFBLBQYAAAAABgAGAFkBAACk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集水池</w:t>
                            </w:r>
                          </w:p>
                        </w:txbxContent>
                      </v:textbox>
                    </v:shape>
                  </w:pict>
                </mc:Fallback>
              </mc:AlternateContent>
            </w:r>
            <w:r>
              <w:rPr>
                <w:b/>
                <w:sz w:val="24"/>
                <w:szCs w:val="24"/>
                <w:u w:val="single"/>
              </w:rPr>
              <mc:AlternateContent>
                <mc:Choice Requires="wps">
                  <w:drawing>
                    <wp:anchor distT="0" distB="0" distL="114300" distR="114300" simplePos="0" relativeHeight="251621376" behindDoc="0" locked="0" layoutInCell="1" allowOverlap="1">
                      <wp:simplePos x="0" y="0"/>
                      <wp:positionH relativeFrom="column">
                        <wp:posOffset>3743325</wp:posOffset>
                      </wp:positionH>
                      <wp:positionV relativeFrom="paragraph">
                        <wp:posOffset>220345</wp:posOffset>
                      </wp:positionV>
                      <wp:extent cx="549275" cy="8890"/>
                      <wp:effectExtent l="0" t="30480" r="3175" b="36830"/>
                      <wp:wrapNone/>
                      <wp:docPr id="134" name="自选图形 11"/>
                      <wp:cNvGraphicFramePr/>
                      <a:graphic xmlns:a="http://schemas.openxmlformats.org/drawingml/2006/main">
                        <a:graphicData uri="http://schemas.microsoft.com/office/word/2010/wordprocessingShape">
                          <wps:wsp>
                            <wps:cNvCnPr/>
                            <wps:spPr>
                              <a:xfrm>
                                <a:off x="0" y="0"/>
                                <a:ext cx="549275" cy="88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294.75pt;margin-top:17.35pt;height:0.7pt;width:43.25pt;z-index:251621376;mso-width-relative:page;mso-height-relative:page;" filled="f" stroked="t" coordsize="21600,21600" o:gfxdata="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tTG1&#10;2gAAAAkBAAAPAAAAAAAAAAEAIAAAACIAAABkcnMvZG93bnJldi54bWxQSwECFAAUAAAACACHTuJA&#10;DrVPkuYBAACeAwAADgAAAAAAAAABACAAAAApAQAAZHJzL2Uyb0RvYy54bWxQSwUGAAAAAAYABgBZ&#10;AQAAgQUAAAAA&#10;">
                      <v:fill on="f" focussize="0,0"/>
                      <v:stroke color="#000000" joinstyle="round" endarrow="block"/>
                      <v:imagedata o:title=""/>
                      <o:lock v:ext="edit" aspectratio="f"/>
                    </v:shape>
                  </w:pict>
                </mc:Fallback>
              </mc:AlternateContent>
            </w:r>
            <w:r>
              <w:rPr>
                <w:b/>
                <w:sz w:val="24"/>
                <w:szCs w:val="24"/>
                <w:u w:val="single"/>
              </w:rPr>
              <mc:AlternateContent>
                <mc:Choice Requires="wps">
                  <w:drawing>
                    <wp:anchor distT="0" distB="0" distL="114300" distR="114300" simplePos="0" relativeHeight="251613184" behindDoc="0" locked="0" layoutInCell="1" allowOverlap="1">
                      <wp:simplePos x="0" y="0"/>
                      <wp:positionH relativeFrom="column">
                        <wp:posOffset>1121410</wp:posOffset>
                      </wp:positionH>
                      <wp:positionV relativeFrom="paragraph">
                        <wp:posOffset>217805</wp:posOffset>
                      </wp:positionV>
                      <wp:extent cx="586105" cy="322580"/>
                      <wp:effectExtent l="2540" t="0" r="1905" b="20320"/>
                      <wp:wrapNone/>
                      <wp:docPr id="126" name="自选图形 155"/>
                      <wp:cNvGraphicFramePr/>
                      <a:graphic xmlns:a="http://schemas.openxmlformats.org/drawingml/2006/main">
                        <a:graphicData uri="http://schemas.microsoft.com/office/word/2010/wordprocessingShape">
                          <wps:wsp>
                            <wps:cNvCnPr/>
                            <wps:spPr>
                              <a:xfrm flipV="1">
                                <a:off x="0" y="0"/>
                                <a:ext cx="586105" cy="322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5" o:spid="_x0000_s1026" o:spt="32" type="#_x0000_t32" style="position:absolute;left:0pt;flip:y;margin-left:88.3pt;margin-top:17.15pt;height:25.4pt;width:46.15pt;z-index:251613184;mso-width-relative:page;mso-height-relative:page;" filled="f" stroked="t" coordsize="21600,21600" o:gfxdata="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7deI2AAAAAkBAAAPAAAAAAAAAAEAIAAAACIAAABkcnMvZG93bnJldi54bWxQSwECFAAUAAAA&#10;CACHTuJA5Emple4BAACrAwAADgAAAAAAAAABACAAAAAnAQAAZHJzL2Uyb0RvYy54bWxQSwUGAAAA&#10;AAYABgBZAQAAhwUAAAAA&#10;">
                      <v:fill on="f" focussize="0,0"/>
                      <v:stroke color="#000000" joinstyle="round" endarrow="block"/>
                      <v:imagedata o:title=""/>
                      <o:lock v:ext="edit" aspectratio="f"/>
                    </v:shape>
                  </w:pict>
                </mc:Fallback>
              </mc:AlternateContent>
            </w:r>
            <w:r>
              <w:rPr>
                <w:b/>
                <w:sz w:val="24"/>
                <w:szCs w:val="24"/>
                <w:u w:val="single"/>
              </w:rPr>
              <mc:AlternateContent>
                <mc:Choice Requires="wps">
                  <w:drawing>
                    <wp:anchor distT="0" distB="0" distL="114300" distR="114300" simplePos="0" relativeHeight="251620352" behindDoc="0" locked="0" layoutInCell="1" allowOverlap="1">
                      <wp:simplePos x="0" y="0"/>
                      <wp:positionH relativeFrom="column">
                        <wp:posOffset>1158240</wp:posOffset>
                      </wp:positionH>
                      <wp:positionV relativeFrom="paragraph">
                        <wp:posOffset>73660</wp:posOffset>
                      </wp:positionV>
                      <wp:extent cx="427355" cy="312420"/>
                      <wp:effectExtent l="0" t="0" r="0" b="0"/>
                      <wp:wrapNone/>
                      <wp:docPr id="133" name="文本框 175"/>
                      <wp:cNvGraphicFramePr/>
                      <a:graphic xmlns:a="http://schemas.openxmlformats.org/drawingml/2006/main">
                        <a:graphicData uri="http://schemas.microsoft.com/office/word/2010/wordprocessingShape">
                          <wps:wsp>
                            <wps:cNvSpPr txBox="1"/>
                            <wps:spPr>
                              <a:xfrm>
                                <a:off x="0" y="0"/>
                                <a:ext cx="427355" cy="312420"/>
                              </a:xfrm>
                              <a:prstGeom prst="rect">
                                <a:avLst/>
                              </a:prstGeom>
                              <a:noFill/>
                              <a:ln w="9525">
                                <a:noFill/>
                              </a:ln>
                            </wps:spPr>
                            <wps:txbx>
                              <w:txbxContent>
                                <w:p>
                                  <w:r>
                                    <w:rPr>
                                      <w:rFonts w:hint="eastAsia"/>
                                    </w:rPr>
                                    <w:t>0.24</w:t>
                                  </w:r>
                                </w:p>
                              </w:txbxContent>
                            </wps:txbx>
                            <wps:bodyPr wrap="square" upright="1"/>
                          </wps:wsp>
                        </a:graphicData>
                      </a:graphic>
                    </wp:anchor>
                  </w:drawing>
                </mc:Choice>
                <mc:Fallback>
                  <w:pict>
                    <v:shape id="文本框 175" o:spid="_x0000_s1026" o:spt="202" type="#_x0000_t202" style="position:absolute;left:0pt;margin-left:91.2pt;margin-top:5.8pt;height:24.6pt;width:33.65pt;z-index:251620352;mso-width-relative:page;mso-height-relative:page;" filled="f" stroked="f" coordsize="21600,21600" o:gfxdata="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YDcX/WAAAACQEAAA8A&#10;AAAAAAAAAQAgAAAAIgAAAGRycy9kb3ducmV2LnhtbFBLAQIUABQAAAAIAIdO4kABoBzipwEAABoD&#10;AAAOAAAAAAAAAAEAIAAAACUBAABkcnMvZTJvRG9jLnhtbFBLBQYAAAAABgAGAFkBAAA+BQAAAAA=&#10;">
                      <v:fill on="f" focussize="0,0"/>
                      <v:stroke on="f"/>
                      <v:imagedata o:title=""/>
                      <o:lock v:ext="edit" aspectratio="f"/>
                      <v:textbox>
                        <w:txbxContent>
                          <w:p>
                            <w:r>
                              <w:rPr>
                                <w:rFonts w:hint="eastAsia"/>
                              </w:rPr>
                              <w:t>0.24</w:t>
                            </w:r>
                          </w:p>
                        </w:txbxContent>
                      </v:textbox>
                    </v:shape>
                  </w:pict>
                </mc:Fallback>
              </mc:AlternateContent>
            </w:r>
            <w:r>
              <w:rPr>
                <w:rFonts w:hint="eastAsia"/>
                <w:b/>
                <w:sz w:val="24"/>
                <w:szCs w:val="24"/>
                <w:u w:val="single"/>
              </w:rPr>
              <mc:AlternateContent>
                <mc:Choice Requires="wps">
                  <w:drawing>
                    <wp:anchor distT="0" distB="0" distL="114300" distR="114300" simplePos="0" relativeHeight="251618304" behindDoc="0" locked="0" layoutInCell="1" allowOverlap="1">
                      <wp:simplePos x="0" y="0"/>
                      <wp:positionH relativeFrom="column">
                        <wp:posOffset>2567940</wp:posOffset>
                      </wp:positionH>
                      <wp:positionV relativeFrom="paragraph">
                        <wp:posOffset>224155</wp:posOffset>
                      </wp:positionV>
                      <wp:extent cx="538480" cy="10795"/>
                      <wp:effectExtent l="0" t="36830" r="13970" b="28575"/>
                      <wp:wrapNone/>
                      <wp:docPr id="131" name="自选图形 165"/>
                      <wp:cNvGraphicFramePr/>
                      <a:graphic xmlns:a="http://schemas.openxmlformats.org/drawingml/2006/main">
                        <a:graphicData uri="http://schemas.microsoft.com/office/word/2010/wordprocessingShape">
                          <wps:wsp>
                            <wps:cNvCnPr/>
                            <wps:spPr>
                              <a:xfrm flipV="1">
                                <a:off x="0" y="0"/>
                                <a:ext cx="538480" cy="10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5" o:spid="_x0000_s1026" o:spt="32" type="#_x0000_t32" style="position:absolute;left:0pt;flip:y;margin-left:202.2pt;margin-top:17.65pt;height:0.85pt;width:42.4pt;z-index:251618304;mso-width-relative:page;mso-height-relative:page;" filled="f" stroked="t" coordsize="21600,21600" o:gfxdata="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0cV/bZAAAACQEAAA8AAAAAAAAAAQAgAAAAIgAAAGRycy9kb3ducmV2LnhtbFBLAQIUABQA&#10;AAAIAIdO4kAmojku7wEAAKoDAAAOAAAAAAAAAAEAIAAAACgBAABkcnMvZTJvRG9jLnhtbFBLBQYA&#10;AAAABgAGAFkBAACJBQAAAAA=&#10;">
                      <v:fill on="f" focussize="0,0"/>
                      <v:stroke color="#000000" joinstyle="round" endarrow="block"/>
                      <v:imagedata o:title=""/>
                      <o:lock v:ext="edit" aspectratio="f"/>
                    </v:shape>
                  </w:pict>
                </mc:Fallback>
              </mc:AlternateContent>
            </w:r>
            <w:r>
              <w:rPr>
                <w:b/>
                <w:sz w:val="24"/>
                <w:szCs w:val="24"/>
                <w:u w:val="single"/>
              </w:rPr>
              <mc:AlternateContent>
                <mc:Choice Requires="wps">
                  <w:drawing>
                    <wp:anchor distT="0" distB="0" distL="114300" distR="114300" simplePos="0" relativeHeight="251619328" behindDoc="0" locked="0" layoutInCell="1" allowOverlap="1">
                      <wp:simplePos x="0" y="0"/>
                      <wp:positionH relativeFrom="column">
                        <wp:posOffset>3106420</wp:posOffset>
                      </wp:positionH>
                      <wp:positionV relativeFrom="paragraph">
                        <wp:posOffset>88900</wp:posOffset>
                      </wp:positionV>
                      <wp:extent cx="636270" cy="270510"/>
                      <wp:effectExtent l="4445" t="5080" r="6985" b="10160"/>
                      <wp:wrapNone/>
                      <wp:docPr id="132" name="文本框 167"/>
                      <wp:cNvGraphicFramePr/>
                      <a:graphic xmlns:a="http://schemas.openxmlformats.org/drawingml/2006/main">
                        <a:graphicData uri="http://schemas.microsoft.com/office/word/2010/wordprocessingShape">
                          <wps:wsp>
                            <wps:cNvSpPr txBox="1"/>
                            <wps:spPr>
                              <a:xfrm>
                                <a:off x="0" y="0"/>
                                <a:ext cx="636270" cy="270510"/>
                              </a:xfrm>
                              <a:prstGeom prst="rect">
                                <a:avLst/>
                              </a:prstGeom>
                              <a:solidFill>
                                <a:srgbClr val="F9FBFA"/>
                              </a:solidFill>
                              <a:ln w="9525" cap="flat" cmpd="sng">
                                <a:solidFill>
                                  <a:srgbClr val="000000"/>
                                </a:solidFill>
                                <a:prstDash val="solid"/>
                                <a:miter/>
                                <a:headEnd type="none" w="med" len="med"/>
                                <a:tailEnd type="none" w="med" len="med"/>
                              </a:ln>
                            </wps:spPr>
                            <wps:txbx>
                              <w:txbxContent>
                                <w:p>
                                  <w:pPr>
                                    <w:jc w:val="center"/>
                                  </w:pPr>
                                  <w:r>
                                    <w:rPr>
                                      <w:rFonts w:hint="eastAsia"/>
                                    </w:rPr>
                                    <w:t>化粪池</w:t>
                                  </w:r>
                                </w:p>
                              </w:txbxContent>
                            </wps:txbx>
                            <wps:bodyPr vert="horz" wrap="square" anchor="t" upright="1"/>
                          </wps:wsp>
                        </a:graphicData>
                      </a:graphic>
                    </wp:anchor>
                  </w:drawing>
                </mc:Choice>
                <mc:Fallback>
                  <w:pict>
                    <v:shape id="文本框 167" o:spid="_x0000_s1026" o:spt="202" type="#_x0000_t202" style="position:absolute;left:0pt;margin-left:244.6pt;margin-top:7pt;height:21.3pt;width:50.1pt;z-index:251619328;mso-width-relative:page;mso-height-relative:page;" fillcolor="#F9FBFA" filled="t" stroked="t" coordsize="21600,21600" o:gfxdata="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Ocm3PaAAAACQEAAA8AAAAAAAAA&#10;AQAgAAAAIgAAAGRycy9kb3ducmV2LnhtbFBLAQIUABQAAAAIAIdO4kAGalK5DwIAABAEAAAOAAAA&#10;AAAAAAEAIAAAACkBAABkcnMvZTJvRG9jLnhtbFBLBQYAAAAABgAGAFkBAACqBQAAAAA=&#10;">
                      <v:fill on="t" focussize="0,0"/>
                      <v:stroke color="#000000" joinstyle="miter"/>
                      <v:imagedata o:title=""/>
                      <o:lock v:ext="edit" aspectratio="f"/>
                      <v:textbox>
                        <w:txbxContent>
                          <w:p>
                            <w:pPr>
                              <w:jc w:val="center"/>
                            </w:pPr>
                            <w:r>
                              <w:rPr>
                                <w:rFonts w:hint="eastAsia"/>
                              </w:rPr>
                              <w:t>化粪池</w:t>
                            </w:r>
                          </w:p>
                        </w:txbxContent>
                      </v:textbox>
                    </v:shape>
                  </w:pict>
                </mc:Fallback>
              </mc:AlternateContent>
            </w:r>
            <w:r>
              <w:rPr>
                <w:rFonts w:hint="eastAsia"/>
                <w:b/>
                <w:sz w:val="24"/>
                <w:szCs w:val="24"/>
                <w:u w:val="single"/>
              </w:rPr>
              <mc:AlternateContent>
                <mc:Choice Requires="wps">
                  <w:drawing>
                    <wp:anchor distT="0" distB="0" distL="114300" distR="114300" simplePos="0" relativeHeight="251615232" behindDoc="0" locked="0" layoutInCell="1" allowOverlap="1">
                      <wp:simplePos x="0" y="0"/>
                      <wp:positionH relativeFrom="column">
                        <wp:posOffset>1707515</wp:posOffset>
                      </wp:positionH>
                      <wp:positionV relativeFrom="paragraph">
                        <wp:posOffset>98425</wp:posOffset>
                      </wp:positionV>
                      <wp:extent cx="860425" cy="273050"/>
                      <wp:effectExtent l="4445" t="4445" r="11430" b="8255"/>
                      <wp:wrapNone/>
                      <wp:docPr id="128" name="文本框 159"/>
                      <wp:cNvGraphicFramePr/>
                      <a:graphic xmlns:a="http://schemas.openxmlformats.org/drawingml/2006/main">
                        <a:graphicData uri="http://schemas.microsoft.com/office/word/2010/wordprocessingShape">
                          <wps:wsp>
                            <wps:cNvSpPr txBox="1"/>
                            <wps:spPr>
                              <a:xfrm>
                                <a:off x="0" y="0"/>
                                <a:ext cx="860425"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职工生活</w:t>
                                  </w:r>
                                </w:p>
                              </w:txbxContent>
                            </wps:txbx>
                            <wps:bodyPr wrap="square" upright="1"/>
                          </wps:wsp>
                        </a:graphicData>
                      </a:graphic>
                    </wp:anchor>
                  </w:drawing>
                </mc:Choice>
                <mc:Fallback>
                  <w:pict>
                    <v:shape id="文本框 159" o:spid="_x0000_s1026" o:spt="202" type="#_x0000_t202" style="position:absolute;left:0pt;margin-left:134.45pt;margin-top:7.75pt;height:21.5pt;width:67.75pt;z-index:251615232;mso-width-relative:page;mso-height-relative:page;" fillcolor="#FFFFFF" filled="t" stroked="t" coordsize="21600,21600" o:gfxdata="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gj+nZAAAACQEAAA8AAAAAAAAAAQAgAAAAIgAAAGRycy9kb3du&#10;cmV2LnhtbFBLAQIUABQAAAAIAIdO4kDoOWnN/gEAAPkDAAAOAAAAAAAAAAEAIAAAACgBAABkcnMv&#10;ZTJvRG9jLnhtbFBLBQYAAAAABgAGAFkBAACYBQAAAAA=&#10;">
                      <v:fill on="t" focussize="0,0"/>
                      <v:stroke color="#000000" joinstyle="miter"/>
                      <v:imagedata o:title=""/>
                      <o:lock v:ext="edit" aspectratio="f"/>
                      <v:textbox>
                        <w:txbxContent>
                          <w:p>
                            <w:pPr>
                              <w:jc w:val="center"/>
                            </w:pPr>
                            <w:r>
                              <w:rPr>
                                <w:rFonts w:hint="eastAsia"/>
                              </w:rPr>
                              <w:t>职工生活</w:t>
                            </w:r>
                          </w:p>
                        </w:txbxContent>
                      </v:textbox>
                    </v:shape>
                  </w:pict>
                </mc:Fallback>
              </mc:AlternateContent>
            </w:r>
          </w:p>
          <w:p>
            <w:pPr>
              <w:pStyle w:val="7"/>
              <w:keepNext w:val="0"/>
              <w:keepLines w:val="0"/>
              <w:pageBreakBefore w:val="0"/>
              <w:kinsoku/>
              <w:wordWrap/>
              <w:overflowPunct/>
              <w:topLinePunct w:val="0"/>
              <w:autoSpaceDE/>
              <w:autoSpaceDN/>
              <w:bidi w:val="0"/>
              <w:adjustRightInd/>
              <w:snapToGrid/>
              <w:spacing w:after="0" w:line="520" w:lineRule="exact"/>
              <w:ind w:left="0" w:leftChars="0" w:right="0" w:rightChars="0" w:firstLine="0" w:firstLineChars="0"/>
              <w:textAlignment w:val="auto"/>
              <w:rPr>
                <w:rFonts w:ascii="宋体" w:hAnsi="宋体" w:cs="宋体"/>
                <w:sz w:val="24"/>
              </w:rPr>
            </w:pPr>
            <w:r>
              <w:rPr>
                <w:b/>
                <w:sz w:val="24"/>
                <w:szCs w:val="24"/>
                <w:u w:val="single"/>
              </w:rPr>
              <mc:AlternateContent>
                <mc:Choice Requires="wps">
                  <w:drawing>
                    <wp:anchor distT="0" distB="0" distL="114300" distR="114300" simplePos="0" relativeHeight="251710464" behindDoc="0" locked="0" layoutInCell="1" allowOverlap="1">
                      <wp:simplePos x="0" y="0"/>
                      <wp:positionH relativeFrom="column">
                        <wp:posOffset>4153535</wp:posOffset>
                      </wp:positionH>
                      <wp:positionV relativeFrom="paragraph">
                        <wp:posOffset>150495</wp:posOffset>
                      </wp:positionV>
                      <wp:extent cx="530225" cy="275590"/>
                      <wp:effectExtent l="0" t="0" r="0" b="0"/>
                      <wp:wrapNone/>
                      <wp:docPr id="24" name="文本框 164"/>
                      <wp:cNvGraphicFramePr/>
                      <a:graphic xmlns:a="http://schemas.openxmlformats.org/drawingml/2006/main">
                        <a:graphicData uri="http://schemas.microsoft.com/office/word/2010/wordprocessingShape">
                          <wps:wsp>
                            <wps:cNvSpPr txBox="1"/>
                            <wps:spPr>
                              <a:xfrm>
                                <a:off x="0" y="0"/>
                                <a:ext cx="530225" cy="275590"/>
                              </a:xfrm>
                              <a:prstGeom prst="rect">
                                <a:avLst/>
                              </a:prstGeom>
                              <a:noFill/>
                              <a:ln w="9525">
                                <a:noFill/>
                              </a:ln>
                            </wps:spPr>
                            <wps:txbx>
                              <w:txbxContent>
                                <w:p>
                                  <w:r>
                                    <w:rPr>
                                      <w:rFonts w:hint="eastAsia"/>
                                    </w:rPr>
                                    <w:t>0.192</w:t>
                                  </w:r>
                                </w:p>
                              </w:txbxContent>
                            </wps:txbx>
                            <wps:bodyPr wrap="square" upright="1"/>
                          </wps:wsp>
                        </a:graphicData>
                      </a:graphic>
                    </wp:anchor>
                  </w:drawing>
                </mc:Choice>
                <mc:Fallback>
                  <w:pict>
                    <v:shape id="文本框 164" o:spid="_x0000_s1026" o:spt="202" type="#_x0000_t202" style="position:absolute;left:0pt;margin-left:327.05pt;margin-top:11.85pt;height:21.7pt;width:41.75pt;z-index:251710464;mso-width-relative:page;mso-height-relative:page;" filled="f" stroked="f" coordsize="21600,21600" o:gfxdata="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W5VMNcAAAAJAQAADwAA&#10;AAAAAAABACAAAAAiAAAAZHJzL2Rvd25yZXYueG1sUEsBAhQAFAAAAAgAh07iQB1pOwOlAQAAGQMA&#10;AA4AAAAAAAAAAQAgAAAAJgEAAGRycy9lMm9Eb2MueG1sUEsFBgAAAAAGAAYAWQEAAD0FAAAAAA==&#10;">
                      <v:fill on="f" focussize="0,0"/>
                      <v:stroke on="f"/>
                      <v:imagedata o:title=""/>
                      <o:lock v:ext="edit" aspectratio="f"/>
                      <v:textbox>
                        <w:txbxContent>
                          <w:p>
                            <w:r>
                              <w:rPr>
                                <w:rFonts w:hint="eastAsia"/>
                              </w:rPr>
                              <w:t>0.192</w:t>
                            </w:r>
                          </w:p>
                        </w:txbxContent>
                      </v:textbox>
                    </v:shape>
                  </w:pict>
                </mc:Fallback>
              </mc:AlternateContent>
            </w:r>
            <w:r>
              <w:rPr>
                <w:b/>
                <w:sz w:val="24"/>
                <w:szCs w:val="24"/>
                <w:u w:val="single"/>
              </w:rPr>
              <mc:AlternateContent>
                <mc:Choice Requires="wps">
                  <w:drawing>
                    <wp:anchor distT="0" distB="0" distL="114300" distR="114300" simplePos="0" relativeHeight="251708416" behindDoc="0" locked="0" layoutInCell="1" allowOverlap="1">
                      <wp:simplePos x="0" y="0"/>
                      <wp:positionH relativeFrom="column">
                        <wp:posOffset>4705350</wp:posOffset>
                      </wp:positionH>
                      <wp:positionV relativeFrom="paragraph">
                        <wp:posOffset>85090</wp:posOffset>
                      </wp:positionV>
                      <wp:extent cx="3810" cy="402590"/>
                      <wp:effectExtent l="34925" t="0" r="37465" b="16510"/>
                      <wp:wrapNone/>
                      <wp:docPr id="19" name="自选图形 11"/>
                      <wp:cNvGraphicFramePr/>
                      <a:graphic xmlns:a="http://schemas.openxmlformats.org/drawingml/2006/main">
                        <a:graphicData uri="http://schemas.microsoft.com/office/word/2010/wordprocessingShape">
                          <wps:wsp>
                            <wps:cNvCnPr/>
                            <wps:spPr>
                              <a:xfrm>
                                <a:off x="0" y="0"/>
                                <a:ext cx="3810" cy="4025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370.5pt;margin-top:6.7pt;height:31.7pt;width:0.3pt;z-index:251708416;mso-width-relative:page;mso-height-relative:page;" filled="f" stroked="t" coordsize="21600,21600" o:gfxdata="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sNk6NkA&#10;AAAJAQAADwAAAAAAAAABACAAAAAiAAAAZHJzL2Rvd25yZXYueG1sUEsBAhQAFAAAAAgAh07iQNqQ&#10;UzDlAQAAnQMAAA4AAAAAAAAAAQAgAAAAKAEAAGRycy9lMm9Eb2MueG1sUEsFBgAAAAAGAAYAWQEA&#10;AH8FAAAAAA==&#10;">
                      <v:fill on="f" focussize="0,0"/>
                      <v:stroke color="#000000" joinstyle="round" endarrow="block"/>
                      <v:imagedata o:title=""/>
                      <o:lock v:ext="edit" aspectratio="f"/>
                    </v:shape>
                  </w:pict>
                </mc:Fallback>
              </mc:AlternateContent>
            </w:r>
            <w:r>
              <w:rPr>
                <w:b/>
                <w:sz w:val="24"/>
                <w:u w:val="single"/>
              </w:rPr>
              <mc:AlternateContent>
                <mc:Choice Requires="wps">
                  <w:drawing>
                    <wp:anchor distT="0" distB="0" distL="114300" distR="114300" simplePos="0" relativeHeight="251631616" behindDoc="0" locked="0" layoutInCell="1" allowOverlap="1">
                      <wp:simplePos x="0" y="0"/>
                      <wp:positionH relativeFrom="column">
                        <wp:posOffset>2390140</wp:posOffset>
                      </wp:positionH>
                      <wp:positionV relativeFrom="paragraph">
                        <wp:posOffset>90170</wp:posOffset>
                      </wp:positionV>
                      <wp:extent cx="800735" cy="393700"/>
                      <wp:effectExtent l="5715" t="3810" r="12700" b="116840"/>
                      <wp:wrapNone/>
                      <wp:docPr id="52" name="自选图形 163"/>
                      <wp:cNvGraphicFramePr/>
                      <a:graphic xmlns:a="http://schemas.openxmlformats.org/drawingml/2006/main">
                        <a:graphicData uri="http://schemas.microsoft.com/office/word/2010/wordprocessingShape">
                          <wps:wsp>
                            <wps:cNvSpPr/>
                            <wps:spPr>
                              <a:xfrm>
                                <a:off x="0" y="0"/>
                                <a:ext cx="800735" cy="393700"/>
                              </a:xfrm>
                              <a:prstGeom prst="cloudCallout">
                                <a:avLst>
                                  <a:gd name="adj1" fmla="val -43769"/>
                                  <a:gd name="adj2" fmla="val 75403"/>
                                </a:avLst>
                              </a:prstGeom>
                              <a:solidFill>
                                <a:srgbClr val="FFFFFF"/>
                              </a:solidFill>
                              <a:ln w="9525" cap="flat" cmpd="sng">
                                <a:solidFill>
                                  <a:srgbClr val="000000"/>
                                </a:solidFill>
                                <a:prstDash val="solid"/>
                                <a:headEnd type="none" w="med" len="med"/>
                                <a:tailEnd type="none" w="med" len="med"/>
                              </a:ln>
                            </wps:spPr>
                            <wps:txbx>
                              <w:txbxContent>
                                <w:p>
                                  <w:pPr>
                                    <w:rPr>
                                      <w:rFonts w:hint="eastAsia" w:eastAsia="宋体"/>
                                      <w:lang w:val="en-US" w:eastAsia="zh-CN"/>
                                    </w:rPr>
                                  </w:pPr>
                                  <w:r>
                                    <w:rPr>
                                      <w:rFonts w:hint="eastAsia"/>
                                      <w:lang w:val="en-US" w:eastAsia="zh-CN"/>
                                    </w:rPr>
                                    <w:t>4.48</w:t>
                                  </w:r>
                                </w:p>
                              </w:txbxContent>
                            </wps:txbx>
                            <wps:bodyPr wrap="square" upright="1"/>
                          </wps:wsp>
                        </a:graphicData>
                      </a:graphic>
                    </wp:anchor>
                  </w:drawing>
                </mc:Choice>
                <mc:Fallback>
                  <w:pict>
                    <v:shape id="自选图形 163" o:spid="_x0000_s1026" o:spt="106" type="#_x0000_t106" style="position:absolute;left:0pt;margin-left:188.2pt;margin-top:7.1pt;height:31pt;width:63.05pt;z-index:251631616;mso-width-relative:page;mso-height-relative:page;" fillcolor="#FFFFFF" filled="t" stroked="t" coordsize="21600,21600" o:gfxdata="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am1doAAAAJAQAADwAAAAAAAAABACAAAAAiAAAAZHJzL2Rvd25yZXYueG1sUEsBAhQAFAAAAAgA&#10;h07iQCF8ov4jAgAAQQQAAA4AAAAAAAAAAQAgAAAAKQEAAGRycy9lMm9Eb2MueG1sUEsFBgAAAAAG&#10;AAYAWQEAAL4FAAAAAA==&#10;" adj="1346,27087">
                      <v:fill on="t" focussize="0,0"/>
                      <v:stroke color="#000000" joinstyle="round"/>
                      <v:imagedata o:title=""/>
                      <o:lock v:ext="edit" aspectratio="f"/>
                      <v:textbox>
                        <w:txbxContent>
                          <w:p>
                            <w:pPr>
                              <w:rPr>
                                <w:rFonts w:hint="eastAsia" w:eastAsia="宋体"/>
                                <w:lang w:val="en-US" w:eastAsia="zh-CN"/>
                              </w:rPr>
                            </w:pPr>
                            <w:r>
                              <w:rPr>
                                <w:rFonts w:hint="eastAsia"/>
                                <w:lang w:val="en-US" w:eastAsia="zh-CN"/>
                              </w:rPr>
                              <w:t>4.48</w:t>
                            </w:r>
                          </w:p>
                        </w:txbxContent>
                      </v:textbox>
                    </v:shape>
                  </w:pict>
                </mc:Fallback>
              </mc:AlternateContent>
            </w:r>
            <w:r>
              <w:rPr>
                <w:sz w:val="24"/>
              </w:rPr>
              <mc:AlternateContent>
                <mc:Choice Requires="wps">
                  <w:drawing>
                    <wp:anchor distT="0" distB="0" distL="114300" distR="114300" simplePos="0" relativeHeight="251612160" behindDoc="0" locked="0" layoutInCell="1" allowOverlap="1">
                      <wp:simplePos x="0" y="0"/>
                      <wp:positionH relativeFrom="column">
                        <wp:posOffset>1327785</wp:posOffset>
                      </wp:positionH>
                      <wp:positionV relativeFrom="paragraph">
                        <wp:posOffset>280035</wp:posOffset>
                      </wp:positionV>
                      <wp:extent cx="514350" cy="342265"/>
                      <wp:effectExtent l="0" t="0" r="0" b="0"/>
                      <wp:wrapNone/>
                      <wp:docPr id="1" name="文本框 139"/>
                      <wp:cNvGraphicFramePr/>
                      <a:graphic xmlns:a="http://schemas.openxmlformats.org/drawingml/2006/main">
                        <a:graphicData uri="http://schemas.microsoft.com/office/word/2010/wordprocessingShape">
                          <wps:wsp>
                            <wps:cNvSpPr txBox="1"/>
                            <wps:spPr>
                              <a:xfrm>
                                <a:off x="0" y="0"/>
                                <a:ext cx="514350" cy="342265"/>
                              </a:xfrm>
                              <a:prstGeom prst="rect">
                                <a:avLst/>
                              </a:prstGeom>
                              <a:noFill/>
                              <a:ln w="9525">
                                <a:noFill/>
                              </a:ln>
                            </wps:spPr>
                            <wps:txbx>
                              <w:txbxContent>
                                <w:p>
                                  <w:pPr>
                                    <w:rPr>
                                      <w:rFonts w:hint="eastAsia" w:eastAsia="宋体"/>
                                      <w:lang w:val="en-US" w:eastAsia="zh-CN"/>
                                    </w:rPr>
                                  </w:pPr>
                                  <w:r>
                                    <w:rPr>
                                      <w:rFonts w:hint="eastAsia"/>
                                      <w:lang w:val="en-US" w:eastAsia="zh-CN"/>
                                    </w:rPr>
                                    <w:t>4.48</w:t>
                                  </w:r>
                                </w:p>
                              </w:txbxContent>
                            </wps:txbx>
                            <wps:bodyPr vert="horz" wrap="square" anchor="t" upright="1"/>
                          </wps:wsp>
                        </a:graphicData>
                      </a:graphic>
                    </wp:anchor>
                  </w:drawing>
                </mc:Choice>
                <mc:Fallback>
                  <w:pict>
                    <v:shape id="文本框 139" o:spid="_x0000_s1026" o:spt="202" type="#_x0000_t202" style="position:absolute;left:0pt;margin-left:104.55pt;margin-top:22.05pt;height:26.95pt;width:40.5pt;z-index:251612160;mso-width-relative:page;mso-height-relative:page;" filled="f" stroked="f" coordsize="21600,21600" o:gfxdata="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yhD&#10;u9UAAAAJAQAADwAAAAAAAAABACAAAAAiAAAAZHJzL2Rvd25yZXYueG1sUEsBAhQAFAAAAAgAh07i&#10;QFISjHOzAQAALwMAAA4AAAAAAAAAAQAgAAAAJAEAAGRycy9lMm9Eb2MueG1sUEsFBgAAAAAGAAYA&#10;WQEAAEkFAAAAAA==&#10;">
                      <v:fill on="f" focussize="0,0"/>
                      <v:stroke on="f"/>
                      <v:imagedata o:title=""/>
                      <o:lock v:ext="edit" aspectratio="f"/>
                      <v:textbox>
                        <w:txbxContent>
                          <w:p>
                            <w:pPr>
                              <w:rPr>
                                <w:rFonts w:hint="eastAsia" w:eastAsia="宋体"/>
                                <w:lang w:val="en-US" w:eastAsia="zh-CN"/>
                              </w:rPr>
                            </w:pPr>
                            <w:r>
                              <w:rPr>
                                <w:rFonts w:hint="eastAsia"/>
                                <w:lang w:val="en-US" w:eastAsia="zh-CN"/>
                              </w:rPr>
                              <w:t>4.48</w:t>
                            </w:r>
                          </w:p>
                        </w:txbxContent>
                      </v:textbox>
                    </v:shape>
                  </w:pict>
                </mc:Fallback>
              </mc:AlternateContent>
            </w:r>
            <w:r>
              <w:rPr>
                <w:b/>
                <w:sz w:val="24"/>
                <w:u w:val="single"/>
              </w:rPr>
              <mc:AlternateContent>
                <mc:Choice Requires="wps">
                  <w:drawing>
                    <wp:anchor distT="0" distB="0" distL="114300" distR="114300" simplePos="0" relativeHeight="251614208" behindDoc="0" locked="0" layoutInCell="1" allowOverlap="1">
                      <wp:simplePos x="0" y="0"/>
                      <wp:positionH relativeFrom="column">
                        <wp:posOffset>497205</wp:posOffset>
                      </wp:positionH>
                      <wp:positionV relativeFrom="paragraph">
                        <wp:posOffset>127635</wp:posOffset>
                      </wp:positionV>
                      <wp:extent cx="624205" cy="333375"/>
                      <wp:effectExtent l="5080" t="4445" r="18415" b="5080"/>
                      <wp:wrapNone/>
                      <wp:docPr id="127" name="文本框 156"/>
                      <wp:cNvGraphicFramePr/>
                      <a:graphic xmlns:a="http://schemas.openxmlformats.org/drawingml/2006/main">
                        <a:graphicData uri="http://schemas.microsoft.com/office/word/2010/wordprocessingShape">
                          <wps:wsp>
                            <wps:cNvSpPr txBox="1"/>
                            <wps:spPr>
                              <a:xfrm>
                                <a:off x="0" y="0"/>
                                <a:ext cx="624205"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新鲜水</w:t>
                                  </w:r>
                                </w:p>
                              </w:txbxContent>
                            </wps:txbx>
                            <wps:bodyPr vert="horz" wrap="square" anchor="t" upright="1"/>
                          </wps:wsp>
                        </a:graphicData>
                      </a:graphic>
                    </wp:anchor>
                  </w:drawing>
                </mc:Choice>
                <mc:Fallback>
                  <w:pict>
                    <v:shape id="文本框 156" o:spid="_x0000_s1026" o:spt="202" type="#_x0000_t202" style="position:absolute;left:0pt;margin-left:39.15pt;margin-top:10.05pt;height:26.25pt;width:49.15pt;z-index:251614208;mso-width-relative:page;mso-height-relative:page;" fillcolor="#FFFFFF" filled="t" stroked="t" coordsize="21600,21600" o:gfxdata="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F9DSLXAAAACAEAAA8AAAAAAAAAAQAgAAAAIgAA&#10;AGRycy9kb3ducmV2LnhtbFBLAQIUABQAAAAIAIdO4kCdlVMTCQIAABAEAAAOAAAAAAAAAAEAIAAA&#10;ACYBAABkcnMvZTJvRG9jLnhtbFBLBQYAAAAABgAGAFkBAAChBQAAAAA=&#10;">
                      <v:fill on="t" focussize="0,0"/>
                      <v:stroke color="#000000" joinstyle="miter"/>
                      <v:imagedata o:title=""/>
                      <o:lock v:ext="edit" aspectratio="f"/>
                      <v:textbox>
                        <w:txbxContent>
                          <w:p>
                            <w:r>
                              <w:rPr>
                                <w:rFonts w:hint="eastAsia"/>
                              </w:rPr>
                              <w:t>新鲜水</w:t>
                            </w:r>
                          </w:p>
                        </w:txbxContent>
                      </v:textbox>
                    </v:shape>
                  </w:pict>
                </mc:Fallback>
              </mc:AlternateContent>
            </w:r>
          </w:p>
          <w:p>
            <w:pPr>
              <w:pStyle w:val="7"/>
              <w:keepNext w:val="0"/>
              <w:keepLines w:val="0"/>
              <w:pageBreakBefore w:val="0"/>
              <w:kinsoku/>
              <w:wordWrap/>
              <w:overflowPunct/>
              <w:topLinePunct w:val="0"/>
              <w:autoSpaceDE/>
              <w:autoSpaceDN/>
              <w:bidi w:val="0"/>
              <w:adjustRightInd/>
              <w:snapToGrid/>
              <w:spacing w:after="0" w:line="520" w:lineRule="exact"/>
              <w:ind w:left="0" w:leftChars="0" w:right="0" w:rightChars="0" w:firstLine="0" w:firstLineChars="0"/>
              <w:textAlignment w:val="auto"/>
              <w:rPr>
                <w:rFonts w:ascii="宋体" w:hAnsi="宋体" w:cs="宋体"/>
                <w:sz w:val="24"/>
              </w:rPr>
            </w:pPr>
            <w:r>
              <w:rPr>
                <w:b/>
                <w:sz w:val="24"/>
                <w:szCs w:val="24"/>
                <w:u w:val="single"/>
              </w:rPr>
              <mc:AlternateContent>
                <mc:Choice Requires="wps">
                  <w:drawing>
                    <wp:anchor distT="0" distB="0" distL="114300" distR="114300" simplePos="0" relativeHeight="251709440" behindDoc="0" locked="0" layoutInCell="1" allowOverlap="1">
                      <wp:simplePos x="0" y="0"/>
                      <wp:positionH relativeFrom="column">
                        <wp:posOffset>4311650</wp:posOffset>
                      </wp:positionH>
                      <wp:positionV relativeFrom="paragraph">
                        <wp:posOffset>134620</wp:posOffset>
                      </wp:positionV>
                      <wp:extent cx="793750" cy="287020"/>
                      <wp:effectExtent l="5080" t="4445" r="20320" b="13335"/>
                      <wp:wrapNone/>
                      <wp:docPr id="23" name="文本框 5"/>
                      <wp:cNvGraphicFramePr/>
                      <a:graphic xmlns:a="http://schemas.openxmlformats.org/drawingml/2006/main">
                        <a:graphicData uri="http://schemas.microsoft.com/office/word/2010/wordprocessingShape">
                          <wps:wsp>
                            <wps:cNvSpPr txBox="1"/>
                            <wps:spPr>
                              <a:xfrm>
                                <a:off x="0" y="0"/>
                                <a:ext cx="793750" cy="287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肥田</w:t>
                                  </w:r>
                                </w:p>
                              </w:txbxContent>
                            </wps:txbx>
                            <wps:bodyPr vert="horz" wrap="square" anchor="t" upright="1"/>
                          </wps:wsp>
                        </a:graphicData>
                      </a:graphic>
                    </wp:anchor>
                  </w:drawing>
                </mc:Choice>
                <mc:Fallback>
                  <w:pict>
                    <v:shape id="文本框 5" o:spid="_x0000_s1026" o:spt="202" type="#_x0000_t202" style="position:absolute;left:0pt;margin-left:339.5pt;margin-top:10.6pt;height:22.6pt;width:62.5pt;z-index:251709440;mso-width-relative:page;mso-height-relative:page;" fillcolor="#FFFFFF" filled="t" stroked="t" coordsize="21600,21600" o:gfxdata="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VA5onYAAAACQEAAA8AAAAAAAAAAQAgAAAA&#10;IgAAAGRycy9kb3ducmV2LnhtbFBLAQIUABQAAAAIAIdO4kCOwDDFCwIAAA0EAAAOAAAAAAAAAAEA&#10;IAAAACcBAABkcnMvZTJvRG9jLnhtbFBLBQYAAAAABgAGAFkBAACk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肥田</w:t>
                            </w:r>
                          </w:p>
                        </w:txbxContent>
                      </v:textbox>
                    </v:shape>
                  </w:pict>
                </mc:Fallback>
              </mc:AlternateContent>
            </w:r>
            <w:r>
              <w:rPr>
                <w:b/>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1121410</wp:posOffset>
                      </wp:positionH>
                      <wp:positionV relativeFrom="paragraph">
                        <wp:posOffset>-35560</wp:posOffset>
                      </wp:positionV>
                      <wp:extent cx="577850" cy="370205"/>
                      <wp:effectExtent l="2540" t="3810" r="10160" b="6985"/>
                      <wp:wrapNone/>
                      <wp:docPr id="92" name="自选图形 155"/>
                      <wp:cNvGraphicFramePr/>
                      <a:graphic xmlns:a="http://schemas.openxmlformats.org/drawingml/2006/main">
                        <a:graphicData uri="http://schemas.microsoft.com/office/word/2010/wordprocessingShape">
                          <wps:wsp>
                            <wps:cNvCnPr>
                              <a:stCxn id="127" idx="3"/>
                              <a:endCxn id="138" idx="1"/>
                            </wps:cNvCnPr>
                            <wps:spPr>
                              <a:xfrm>
                                <a:off x="0" y="0"/>
                                <a:ext cx="577850" cy="370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5" o:spid="_x0000_s1026" o:spt="32" type="#_x0000_t32" style="position:absolute;left:0pt;margin-left:88.3pt;margin-top:-2.8pt;height:29.15pt;width:45.5pt;z-index:251659264;mso-width-relative:page;mso-height-relative:page;" filled="f" stroked="t" coordsize="21600,21600" o:gfxdata="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Gcfh/ZAAAACQEAAA8AAAAAAAAAAQAgAAAAIgAAAGRy&#10;cy9kb3ducmV2LnhtbFBLAQIUABQAAAAIAIdO4kBee+INBAIAAOQDAAAOAAAAAAAAAAEAIAAAACgB&#10;AABkcnMvZTJvRG9jLnhtbFBLBQYAAAAABgAGAFkBAACeBQ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626496" behindDoc="0" locked="0" layoutInCell="1" allowOverlap="1">
                      <wp:simplePos x="0" y="0"/>
                      <wp:positionH relativeFrom="column">
                        <wp:posOffset>2451735</wp:posOffset>
                      </wp:positionH>
                      <wp:positionV relativeFrom="paragraph">
                        <wp:posOffset>330200</wp:posOffset>
                      </wp:positionV>
                      <wp:extent cx="343535" cy="4445"/>
                      <wp:effectExtent l="0" t="0" r="0" b="0"/>
                      <wp:wrapNone/>
                      <wp:docPr id="34" name="直接连接符 34"/>
                      <wp:cNvGraphicFramePr/>
                      <a:graphic xmlns:a="http://schemas.openxmlformats.org/drawingml/2006/main">
                        <a:graphicData uri="http://schemas.microsoft.com/office/word/2010/wordprocessingShape">
                          <wps:wsp>
                            <wps:cNvCnPr/>
                            <wps:spPr>
                              <a:xfrm flipV="1">
                                <a:off x="3594735" y="2665730"/>
                                <a:ext cx="34353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3.05pt;margin-top:26pt;height:0.35pt;width:27.05pt;z-index:251626496;mso-width-relative:page;mso-height-relative:page;" filled="f" stroked="t" coordsize="21600,21600" o:gfxdata="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6D9&#10;StcAAAAJAQAADwAAAAAAAAABACAAAAAiAAAAZHJzL2Rvd25yZXYueG1sUEsBAhQAFAAAAAgAh07i&#10;QBG2d6DqAQAAnwMAAA4AAAAAAAAAAQAgAAAAJgEAAGRycy9lMm9Eb2MueG1sUEsFBgAAAAAGAAYA&#10;WQEAAIIFAAAAAA==&#10;">
                      <v:fill on="f" focussize="0,0"/>
                      <v:stroke color="#000000 [3200]" joinstyle="round"/>
                      <v:imagedata o:title=""/>
                      <o:lock v:ext="edit" aspectratio="f"/>
                    </v:line>
                  </w:pict>
                </mc:Fallback>
              </mc:AlternateContent>
            </w:r>
            <w:r>
              <w:rPr>
                <w:sz w:val="24"/>
              </w:rPr>
              <mc:AlternateContent>
                <mc:Choice Requires="wps">
                  <w:drawing>
                    <wp:anchor distT="0" distB="0" distL="114300" distR="114300" simplePos="0" relativeHeight="251625472" behindDoc="0" locked="0" layoutInCell="1" allowOverlap="1">
                      <wp:simplePos x="0" y="0"/>
                      <wp:positionH relativeFrom="column">
                        <wp:posOffset>1699260</wp:posOffset>
                      </wp:positionH>
                      <wp:positionV relativeFrom="paragraph">
                        <wp:posOffset>191770</wp:posOffset>
                      </wp:positionV>
                      <wp:extent cx="752475" cy="285750"/>
                      <wp:effectExtent l="4445" t="4445" r="5080" b="14605"/>
                      <wp:wrapNone/>
                      <wp:docPr id="138" name="文本框 138"/>
                      <wp:cNvGraphicFramePr/>
                      <a:graphic xmlns:a="http://schemas.openxmlformats.org/drawingml/2006/main">
                        <a:graphicData uri="http://schemas.microsoft.com/office/word/2010/wordprocessingShape">
                          <wps:wsp>
                            <wps:cNvSpPr txBox="1"/>
                            <wps:spPr>
                              <a:xfrm>
                                <a:off x="0" y="0"/>
                                <a:ext cx="75247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冷却水</w:t>
                                  </w:r>
                                </w:p>
                              </w:txbxContent>
                            </wps:txbx>
                            <wps:bodyPr vert="horz" wrap="square" anchor="t" upright="1"/>
                          </wps:wsp>
                        </a:graphicData>
                      </a:graphic>
                    </wp:anchor>
                  </w:drawing>
                </mc:Choice>
                <mc:Fallback>
                  <w:pict>
                    <v:shape id="_x0000_s1026" o:spid="_x0000_s1026" o:spt="202" type="#_x0000_t202" style="position:absolute;left:0pt;margin-left:133.8pt;margin-top:15.1pt;height:22.5pt;width:59.25pt;z-index:251625472;mso-width-relative:page;mso-height-relative:page;" fillcolor="#FFFFFF" filled="t" stroked="t" coordsize="21600,21600" o:gfxdata="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o/QEI2QAAAAkBAAAPAAAAAAAAAAEAIAAA&#10;ACIAAABkcnMvZG93bnJldi54bWxQSwECFAAUAAAACACHTuJAPMwubgsCAAAQBAAADgAAAAAAAAAB&#10;ACAAAAAoAQAAZHJzL2Uyb0RvYy54bWxQSwUGAAAAAAYABgBZAQAApQUAAAAA&#10;">
                      <v:fill on="t" focussize="0,0"/>
                      <v:stroke color="#000000" joinstyle="miter"/>
                      <v:imagedata o:title=""/>
                      <o:lock v:ext="edit" aspectratio="f"/>
                      <v:textbox>
                        <w:txbxContent>
                          <w:p>
                            <w:pPr>
                              <w:jc w:val="center"/>
                            </w:pPr>
                            <w:r>
                              <w:rPr>
                                <w:rFonts w:hint="eastAsia"/>
                              </w:rPr>
                              <w:t>冷却水</w:t>
                            </w:r>
                          </w:p>
                        </w:txbxContent>
                      </v:textbox>
                    </v:shape>
                  </w:pict>
                </mc:Fallback>
              </mc:AlternateContent>
            </w:r>
          </w:p>
          <w:p>
            <w:pPr>
              <w:pStyle w:val="7"/>
              <w:keepNext w:val="0"/>
              <w:keepLines w:val="0"/>
              <w:pageBreakBefore w:val="0"/>
              <w:kinsoku/>
              <w:wordWrap/>
              <w:overflowPunct/>
              <w:topLinePunct w:val="0"/>
              <w:autoSpaceDE/>
              <w:autoSpaceDN/>
              <w:bidi w:val="0"/>
              <w:adjustRightInd/>
              <w:snapToGrid/>
              <w:spacing w:after="0" w:line="520" w:lineRule="exact"/>
              <w:ind w:left="0" w:leftChars="0" w:right="0" w:rightChars="0" w:firstLine="0" w:firstLineChars="0"/>
              <w:textAlignment w:val="auto"/>
              <w:rPr>
                <w:rFonts w:ascii="宋体" w:hAnsi="宋体" w:cs="宋体"/>
                <w:sz w:val="24"/>
              </w:rPr>
            </w:pPr>
            <w:r>
              <w:rPr>
                <w:b/>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151765</wp:posOffset>
                      </wp:positionV>
                      <wp:extent cx="8255" cy="189230"/>
                      <wp:effectExtent l="34925" t="0" r="33020" b="1270"/>
                      <wp:wrapNone/>
                      <wp:docPr id="93" name="自选图形 155"/>
                      <wp:cNvGraphicFramePr/>
                      <a:graphic xmlns:a="http://schemas.openxmlformats.org/drawingml/2006/main">
                        <a:graphicData uri="http://schemas.microsoft.com/office/word/2010/wordprocessingShape">
                          <wps:wsp>
                            <wps:cNvCnPr/>
                            <wps:spPr>
                              <a:xfrm flipH="1" flipV="1">
                                <a:off x="0" y="0"/>
                                <a:ext cx="8255" cy="1892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5" o:spid="_x0000_s1026" o:spt="32" type="#_x0000_t32" style="position:absolute;left:0pt;flip:x y;margin-left:161.15pt;margin-top:11.95pt;height:14.9pt;width:0.65pt;z-index:251659264;mso-width-relative:page;mso-height-relative:page;" filled="f" stroked="t" coordsize="21600,21600" o:gfxdata="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witG2AAAAAkBAAAPAAAAAAAAAAEAIAAAACIAAABkcnMvZG93bnJldi54bWxQSwECFAAU&#10;AAAACACHTuJAHoSk/vEBAACyAwAADgAAAAAAAAABACAAAAAnAQAAZHJzL2Uyb0RvYy54bWxQSwUG&#10;AAAAAAYABgBZAQAAigUAAAAA&#10;">
                      <v:fill on="f" focussize="0,0"/>
                      <v:stroke color="#000000" joinstyle="round" endarrow="block"/>
                      <v:imagedata o:title=""/>
                      <o:lock v:ext="edit" aspectratio="f"/>
                    </v:shape>
                  </w:pict>
                </mc:Fallback>
              </mc:AlternateContent>
            </w:r>
            <w:r>
              <w:rPr>
                <w:sz w:val="24"/>
              </w:rPr>
              <mc:AlternateContent>
                <mc:Choice Requires="wps">
                  <w:drawing>
                    <wp:anchor distT="0" distB="0" distL="114300" distR="114300" simplePos="0" relativeHeight="251630592" behindDoc="0" locked="0" layoutInCell="1" allowOverlap="1">
                      <wp:simplePos x="0" y="0"/>
                      <wp:positionH relativeFrom="column">
                        <wp:posOffset>2832735</wp:posOffset>
                      </wp:positionH>
                      <wp:positionV relativeFrom="paragraph">
                        <wp:posOffset>9525</wp:posOffset>
                      </wp:positionV>
                      <wp:extent cx="723900" cy="304800"/>
                      <wp:effectExtent l="0" t="0" r="0" b="0"/>
                      <wp:wrapNone/>
                      <wp:docPr id="38" name="文本框 38"/>
                      <wp:cNvGraphicFramePr/>
                      <a:graphic xmlns:a="http://schemas.openxmlformats.org/drawingml/2006/main">
                        <a:graphicData uri="http://schemas.microsoft.com/office/word/2010/wordprocessingShape">
                          <wps:wsp>
                            <wps:cNvSpPr txBox="1"/>
                            <wps:spPr>
                              <a:xfrm>
                                <a:off x="4013835" y="2770505"/>
                                <a:ext cx="72390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05pt;margin-top:0.75pt;height:24pt;width:57pt;z-index:251630592;mso-width-relative:page;mso-height-relative:page;" filled="f" stroked="f" coordsize="21600,21600" o:gfxdata="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VN5vYAAAACAEAAA8AAAAAAAAAAQAgAAAAIgAAAGRycy9kb3ducmV2LnhtbFBLAQIU&#10;ABQAAAAIAIdO4kDE0e3nLAIAACUEAAAOAAAAAAAAAAEAIAAAACcBAABkcnMvZTJvRG9jLnhtbFBL&#10;BQYAAAAABgAGAFkBAADFBQAAAAA=&#10;">
                      <v:fill on="f" focussize="0,0"/>
                      <v:stroke on="f" weight="0.5pt"/>
                      <v:imagedata o:title=""/>
                      <o:lock v:ext="edit" aspectratio="f"/>
                      <v:textbox>
                        <w:txbxContent>
                          <w:p>
                            <w:pPr>
                              <w:rPr>
                                <w:rFonts w:hint="eastAsia" w:eastAsia="宋体"/>
                                <w:lang w:val="en-US" w:eastAsia="zh-CN"/>
                              </w:rPr>
                            </w:pPr>
                            <w:r>
                              <w:rPr>
                                <w:rFonts w:hint="eastAsia"/>
                                <w:lang w:val="en-US" w:eastAsia="zh-CN"/>
                              </w:rPr>
                              <w:t>210</w:t>
                            </w:r>
                          </w:p>
                        </w:txbxContent>
                      </v:textbox>
                    </v:shape>
                  </w:pict>
                </mc:Fallback>
              </mc:AlternateContent>
            </w:r>
            <w:r>
              <w:rPr>
                <w:sz w:val="24"/>
              </w:rPr>
              <mc:AlternateContent>
                <mc:Choice Requires="wps">
                  <w:drawing>
                    <wp:anchor distT="0" distB="0" distL="114300" distR="114300" simplePos="0" relativeHeight="251627520" behindDoc="0" locked="0" layoutInCell="1" allowOverlap="1">
                      <wp:simplePos x="0" y="0"/>
                      <wp:positionH relativeFrom="column">
                        <wp:posOffset>2795270</wp:posOffset>
                      </wp:positionH>
                      <wp:positionV relativeFrom="paragraph">
                        <wp:posOffset>9525</wp:posOffset>
                      </wp:positionV>
                      <wp:extent cx="9525" cy="333375"/>
                      <wp:effectExtent l="0" t="0" r="0" b="0"/>
                      <wp:wrapNone/>
                      <wp:docPr id="35" name="直接连接符 35"/>
                      <wp:cNvGraphicFramePr/>
                      <a:graphic xmlns:a="http://schemas.openxmlformats.org/drawingml/2006/main">
                        <a:graphicData uri="http://schemas.microsoft.com/office/word/2010/wordprocessingShape">
                          <wps:wsp>
                            <wps:cNvCnPr/>
                            <wps:spPr>
                              <a:xfrm flipH="1">
                                <a:off x="3947795" y="2675255"/>
                                <a:ext cx="95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20.1pt;margin-top:0.75pt;height:26.25pt;width:0.75pt;z-index:251627520;mso-width-relative:page;mso-height-relative:page;" filled="f" stroked="t" coordsize="21600,21600" o:gfxdata="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uIXEtYA&#10;AAAIAQAADwAAAAAAAAABACAAAAAiAAAAZHJzL2Rvd25yZXYueG1sUEsBAhQAFAAAAAgAh07iQKn6&#10;XkfoAQAAnwMAAA4AAAAAAAAAAQAgAAAAJQEAAGRycy9lMm9Eb2MueG1sUEsFBgAAAAAGAAYAWQEA&#10;AH8FAAAAAA==&#10;">
                      <v:fill on="f" focussize="0,0"/>
                      <v:stroke color="#000000 [32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center"/>
              <w:textAlignment w:val="auto"/>
            </w:pPr>
            <w:r>
              <w:rPr>
                <w:sz w:val="24"/>
              </w:rPr>
              <mc:AlternateContent>
                <mc:Choice Requires="wps">
                  <w:drawing>
                    <wp:anchor distT="0" distB="0" distL="114300" distR="114300" simplePos="0" relativeHeight="251628544" behindDoc="0" locked="0" layoutInCell="1" allowOverlap="1">
                      <wp:simplePos x="0" y="0"/>
                      <wp:positionH relativeFrom="column">
                        <wp:posOffset>2051685</wp:posOffset>
                      </wp:positionH>
                      <wp:positionV relativeFrom="paragraph">
                        <wp:posOffset>14605</wp:posOffset>
                      </wp:positionV>
                      <wp:extent cx="743585" cy="9525"/>
                      <wp:effectExtent l="0" t="0" r="0" b="0"/>
                      <wp:wrapNone/>
                      <wp:docPr id="36" name="直接连接符 36"/>
                      <wp:cNvGraphicFramePr/>
                      <a:graphic xmlns:a="http://schemas.openxmlformats.org/drawingml/2006/main">
                        <a:graphicData uri="http://schemas.microsoft.com/office/word/2010/wordprocessingShape">
                          <wps:wsp>
                            <wps:cNvCnPr/>
                            <wps:spPr>
                              <a:xfrm flipH="1">
                                <a:off x="3242945" y="3008630"/>
                                <a:ext cx="74358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61.55pt;margin-top:1.15pt;height:0.75pt;width:58.55pt;z-index:251628544;mso-width-relative:page;mso-height-relative:page;" filled="f" stroked="t" coordsize="21600,21600" o:gfxdata="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eyZ9tQAAAAH&#10;AQAADwAAAAAAAAABACAAAAAiAAAAZHJzL2Rvd25yZXYueG1sUEsBAhQAFAAAAAgAh07iQAKUlBDn&#10;AQAAnwMAAA4AAAAAAAAAAQAgAAAAIwEAAGRycy9lMm9Eb2MueG1sUEsFBgAAAAAGAAYAWQEAAHwF&#10;AAAAAA==&#10;">
                      <v:fill on="f" focussize="0,0"/>
                      <v:stroke color="#000000 [3200]" joinstyle="round"/>
                      <v:imagedata o:title=""/>
                      <o:lock v:ext="edit" aspectratio="f"/>
                    </v:line>
                  </w:pict>
                </mc:Fallback>
              </mc:AlternateContent>
            </w:r>
            <w:r>
              <w:rPr>
                <w:rFonts w:eastAsia="黑体"/>
                <w:sz w:val="24"/>
              </w:rPr>
              <w:t>图</w:t>
            </w:r>
            <w:r>
              <w:rPr>
                <w:rFonts w:hint="eastAsia" w:eastAsia="黑体"/>
                <w:sz w:val="24"/>
              </w:rPr>
              <w:t>3</w:t>
            </w:r>
            <w:r>
              <w:rPr>
                <w:rFonts w:hint="eastAsia" w:ascii="宋体" w:hAnsi="宋体" w:cs="宋体"/>
                <w:sz w:val="24"/>
              </w:rPr>
              <w:t xml:space="preserve">    </w:t>
            </w:r>
            <w:r>
              <w:rPr>
                <w:rFonts w:hint="eastAsia" w:ascii="黑体" w:hAnsi="黑体" w:eastAsia="黑体" w:cs="黑体"/>
                <w:sz w:val="24"/>
              </w:rPr>
              <w:t xml:space="preserve">项目水平衡图     </w:t>
            </w:r>
            <w:r>
              <w:rPr>
                <w:rFonts w:hint="eastAsia" w:ascii="黑体" w:hAnsi="黑体" w:eastAsia="黑体" w:cs="黑体"/>
                <w:szCs w:val="21"/>
              </w:rPr>
              <w:t>单位：</w:t>
            </w:r>
            <w:r>
              <w:rPr>
                <w:rFonts w:hint="eastAsia"/>
                <w:szCs w:val="21"/>
              </w:rPr>
              <w:t>m</w:t>
            </w:r>
            <w:r>
              <w:rPr>
                <w:rFonts w:hint="eastAsia"/>
                <w:szCs w:val="21"/>
                <w:vertAlign w:val="superscript"/>
              </w:rPr>
              <w:t>3</w:t>
            </w:r>
            <w:r>
              <w:rPr>
                <w:rFonts w:hint="eastAsia"/>
                <w:szCs w:val="21"/>
              </w:rPr>
              <w:t>/d</w:t>
            </w:r>
          </w:p>
          <w:p>
            <w:pPr>
              <w:pStyle w:val="7"/>
              <w:keepNext w:val="0"/>
              <w:keepLines w:val="0"/>
              <w:pageBreakBefore w:val="0"/>
              <w:kinsoku/>
              <w:wordWrap/>
              <w:overflowPunct/>
              <w:topLinePunct w:val="0"/>
              <w:autoSpaceDE/>
              <w:autoSpaceDN/>
              <w:bidi w:val="0"/>
              <w:adjustRightInd/>
              <w:snapToGrid/>
              <w:ind w:left="0" w:leftChars="0" w:right="0" w:rightChars="0" w:firstLine="0" w:firstLineChars="0"/>
              <w:textAlignment w:val="auto"/>
              <w:rPr>
                <w:rFonts w:ascii="宋体" w:hAnsi="宋体" w:cs="宋体"/>
                <w:b/>
                <w:bCs/>
                <w:sz w:val="24"/>
              </w:rPr>
            </w:pPr>
            <w:r>
              <w:rPr>
                <w:b/>
                <w:bCs/>
                <w:sz w:val="24"/>
              </w:rPr>
              <w:t>3</w:t>
            </w:r>
            <w:r>
              <w:rPr>
                <w:rFonts w:hint="eastAsia" w:ascii="宋体" w:hAnsi="宋体" w:cs="宋体"/>
                <w:b/>
                <w:bCs/>
                <w:sz w:val="24"/>
              </w:rPr>
              <w:t>、 噪声环境影响分析</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r>
              <w:rPr>
                <w:sz w:val="24"/>
                <w:szCs w:val="24"/>
              </w:rPr>
              <w:t>（1）</w:t>
            </w:r>
            <w:r>
              <w:rPr>
                <w:rFonts w:hint="eastAsia"/>
                <w:sz w:val="24"/>
                <w:szCs w:val="24"/>
              </w:rPr>
              <w:t xml:space="preserve"> </w:t>
            </w:r>
            <w:r>
              <w:rPr>
                <w:rFonts w:hint="eastAsia" w:ascii="宋体" w:hAnsi="宋体" w:cs="宋体"/>
                <w:sz w:val="24"/>
                <w:szCs w:val="24"/>
              </w:rPr>
              <w:t>噪声源强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sz w:val="24"/>
                <w:szCs w:val="24"/>
              </w:rPr>
            </w:pPr>
            <w:r>
              <w:rPr>
                <w:rFonts w:hint="eastAsia" w:ascii="宋体" w:hAnsi="宋体" w:cs="宋体"/>
                <w:sz w:val="24"/>
                <w:szCs w:val="24"/>
              </w:rPr>
              <w:t>运营期高噪声设备主要为注塑机、破碎机等设备的运行噪声。项目除尽量选用低噪声设备外，各设备均安装在密闭的厂房内、各设基座固定，并安装减震垫等措施，并对高噪音设备定期维修。本项目采取上述综合降噪措施后，厂区内各声源具体情况见表</w:t>
            </w:r>
            <w:r>
              <w:rPr>
                <w:rFonts w:hint="eastAsia"/>
                <w:sz w:val="24"/>
                <w:szCs w:val="24"/>
              </w:rPr>
              <w:t>2</w:t>
            </w:r>
            <w:r>
              <w:rPr>
                <w:rFonts w:hint="eastAsia"/>
                <w:sz w:val="24"/>
                <w:szCs w:val="24"/>
                <w:lang w:val="en-US" w:eastAsia="zh-CN"/>
              </w:rPr>
              <w:t>6</w:t>
            </w:r>
            <w:r>
              <w:rPr>
                <w:rFonts w:hint="eastAsia"/>
                <w:sz w:val="24"/>
                <w:szCs w:val="24"/>
              </w:rPr>
              <w:t>。</w:t>
            </w:r>
          </w:p>
          <w:p>
            <w:pPr>
              <w:keepNext w:val="0"/>
              <w:keepLines w:val="0"/>
              <w:pageBreakBefore w:val="0"/>
              <w:kinsoku/>
              <w:wordWrap/>
              <w:overflowPunct/>
              <w:topLinePunct w:val="0"/>
              <w:autoSpaceDE/>
              <w:autoSpaceDN/>
              <w:bidi w:val="0"/>
              <w:adjustRightInd/>
              <w:snapToGrid/>
              <w:ind w:left="0" w:leftChars="0" w:right="0" w:rightChars="0" w:firstLine="482" w:firstLineChars="200"/>
              <w:textAlignment w:val="auto"/>
              <w:rPr>
                <w:rFonts w:eastAsia="黑体"/>
                <w:b/>
                <w:bCs/>
                <w:sz w:val="24"/>
                <w:u w:val="single"/>
              </w:rPr>
            </w:pPr>
            <w:r>
              <w:rPr>
                <w:rFonts w:eastAsia="黑体"/>
                <w:b/>
                <w:bCs/>
                <w:sz w:val="24"/>
                <w:szCs w:val="24"/>
                <w:u w:val="single"/>
              </w:rPr>
              <w:t>表</w:t>
            </w:r>
            <w:r>
              <w:rPr>
                <w:rFonts w:hint="eastAsia" w:eastAsia="黑体"/>
                <w:b/>
                <w:bCs/>
                <w:sz w:val="24"/>
                <w:szCs w:val="24"/>
                <w:u w:val="single"/>
              </w:rPr>
              <w:t>2</w:t>
            </w:r>
            <w:r>
              <w:rPr>
                <w:rFonts w:hint="eastAsia" w:eastAsia="黑体"/>
                <w:b/>
                <w:bCs/>
                <w:sz w:val="24"/>
                <w:szCs w:val="24"/>
                <w:u w:val="single"/>
                <w:lang w:val="en-US" w:eastAsia="zh-CN"/>
              </w:rPr>
              <w:t>6</w:t>
            </w:r>
            <w:r>
              <w:rPr>
                <w:rFonts w:eastAsia="黑体"/>
                <w:b/>
                <w:bCs/>
                <w:sz w:val="24"/>
                <w:szCs w:val="24"/>
                <w:u w:val="single"/>
              </w:rPr>
              <w:t xml:space="preserve">    </w:t>
            </w:r>
            <w:r>
              <w:rPr>
                <w:rFonts w:hint="eastAsia" w:eastAsia="黑体"/>
                <w:b/>
                <w:bCs/>
                <w:sz w:val="24"/>
                <w:szCs w:val="24"/>
                <w:u w:val="single"/>
              </w:rPr>
              <w:t xml:space="preserve">             项目</w:t>
            </w:r>
            <w:r>
              <w:rPr>
                <w:rFonts w:eastAsia="黑体"/>
                <w:b/>
                <w:bCs/>
                <w:sz w:val="24"/>
                <w:u w:val="single"/>
              </w:rPr>
              <w:t>主要声源及降噪</w:t>
            </w:r>
            <w:r>
              <w:rPr>
                <w:rFonts w:hint="eastAsia" w:eastAsia="黑体"/>
                <w:b/>
                <w:bCs/>
                <w:sz w:val="24"/>
                <w:u w:val="single"/>
              </w:rPr>
              <w:t>值</w:t>
            </w:r>
          </w:p>
          <w:tbl>
            <w:tblPr>
              <w:tblStyle w:val="2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107"/>
              <w:gridCol w:w="1672"/>
              <w:gridCol w:w="2038"/>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b/>
                      <w:bCs/>
                      <w:u w:val="single"/>
                    </w:rPr>
                    <w:t>设备名称</w:t>
                  </w:r>
                </w:p>
              </w:tc>
              <w:tc>
                <w:tcPr>
                  <w:tcW w:w="110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b/>
                      <w:bCs/>
                      <w:u w:val="single"/>
                    </w:rPr>
                    <w:t>数量</w:t>
                  </w:r>
                </w:p>
              </w:tc>
              <w:tc>
                <w:tcPr>
                  <w:tcW w:w="167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b/>
                      <w:bCs/>
                      <w:u w:val="single"/>
                    </w:rPr>
                    <w:t>噪声产生源强dB(A)</w:t>
                  </w:r>
                </w:p>
              </w:tc>
              <w:tc>
                <w:tcPr>
                  <w:tcW w:w="2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b/>
                      <w:bCs/>
                      <w:u w:val="single"/>
                    </w:rPr>
                    <w:t>治理措施</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b/>
                      <w:bCs/>
                      <w:u w:val="single"/>
                    </w:rPr>
                    <w:t>噪声</w:t>
                  </w:r>
                  <w:r>
                    <w:rPr>
                      <w:rFonts w:hint="eastAsia"/>
                      <w:b/>
                      <w:bCs/>
                      <w:u w:val="single"/>
                    </w:rPr>
                    <w:t>治理后</w:t>
                  </w:r>
                  <w:r>
                    <w:rPr>
                      <w:b/>
                      <w:bCs/>
                      <w:u w:val="single"/>
                    </w:rPr>
                    <w:t>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注塑机</w:t>
                  </w:r>
                </w:p>
              </w:tc>
              <w:tc>
                <w:tcPr>
                  <w:tcW w:w="110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3</w:t>
                  </w:r>
                </w:p>
              </w:tc>
              <w:tc>
                <w:tcPr>
                  <w:tcW w:w="167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70</w:t>
                  </w:r>
                </w:p>
              </w:tc>
              <w:tc>
                <w:tcPr>
                  <w:tcW w:w="2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2"/>
                      <w:u w:val="single"/>
                    </w:rPr>
                  </w:pPr>
                  <w:r>
                    <w:rPr>
                      <w:b/>
                      <w:bCs/>
                      <w:szCs w:val="21"/>
                      <w:u w:val="single"/>
                    </w:rPr>
                    <w:t>基础减振</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破碎机</w:t>
                  </w:r>
                </w:p>
              </w:tc>
              <w:tc>
                <w:tcPr>
                  <w:tcW w:w="110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1</w:t>
                  </w:r>
                </w:p>
              </w:tc>
              <w:tc>
                <w:tcPr>
                  <w:tcW w:w="167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80</w:t>
                  </w:r>
                </w:p>
              </w:tc>
              <w:tc>
                <w:tcPr>
                  <w:tcW w:w="2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2"/>
                      <w:u w:val="single"/>
                    </w:rPr>
                  </w:pPr>
                  <w:r>
                    <w:rPr>
                      <w:b/>
                      <w:bCs/>
                      <w:szCs w:val="21"/>
                      <w:u w:val="single"/>
                    </w:rPr>
                    <w:t>基础减振</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148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风机</w:t>
                  </w:r>
                </w:p>
              </w:tc>
              <w:tc>
                <w:tcPr>
                  <w:tcW w:w="110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b/>
                      <w:bCs/>
                      <w:u w:val="single"/>
                    </w:rPr>
                    <w:t>1</w:t>
                  </w:r>
                </w:p>
              </w:tc>
              <w:tc>
                <w:tcPr>
                  <w:tcW w:w="167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85</w:t>
                  </w:r>
                </w:p>
              </w:tc>
              <w:tc>
                <w:tcPr>
                  <w:tcW w:w="2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2"/>
                      <w:u w:val="single"/>
                    </w:rPr>
                  </w:pPr>
                  <w:r>
                    <w:rPr>
                      <w:b/>
                      <w:bCs/>
                      <w:szCs w:val="21"/>
                      <w:u w:val="single"/>
                    </w:rPr>
                    <w:t>基础减振，加装消声器</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冷却塔</w:t>
                  </w:r>
                </w:p>
              </w:tc>
              <w:tc>
                <w:tcPr>
                  <w:tcW w:w="1107"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1</w:t>
                  </w:r>
                </w:p>
              </w:tc>
              <w:tc>
                <w:tcPr>
                  <w:tcW w:w="1672"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u w:val="single"/>
                    </w:rPr>
                  </w:pPr>
                  <w:r>
                    <w:rPr>
                      <w:rFonts w:hint="eastAsia"/>
                      <w:b/>
                      <w:bCs/>
                      <w:u w:val="single"/>
                    </w:rPr>
                    <w:t>80</w:t>
                  </w:r>
                </w:p>
              </w:tc>
              <w:tc>
                <w:tcPr>
                  <w:tcW w:w="20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b/>
                      <w:bCs/>
                      <w:szCs w:val="21"/>
                      <w:u w:val="single"/>
                    </w:rPr>
                  </w:pPr>
                  <w:r>
                    <w:rPr>
                      <w:rFonts w:hint="eastAsia"/>
                      <w:b/>
                      <w:bCs/>
                      <w:szCs w:val="21"/>
                      <w:u w:val="single"/>
                    </w:rPr>
                    <w:t>基础减震</w:t>
                  </w:r>
                </w:p>
              </w:tc>
              <w:tc>
                <w:tcPr>
                  <w:tcW w:w="2246"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eastAsia="宋体"/>
                      <w:b/>
                      <w:bCs/>
                      <w:szCs w:val="21"/>
                      <w:u w:val="single"/>
                      <w:lang w:val="en-US" w:eastAsia="zh-CN"/>
                    </w:rPr>
                  </w:pPr>
                  <w:r>
                    <w:rPr>
                      <w:rFonts w:hint="eastAsia"/>
                      <w:b/>
                      <w:bCs/>
                      <w:szCs w:val="21"/>
                      <w:u w:val="single"/>
                      <w:lang w:val="en-US" w:eastAsia="zh-CN"/>
                    </w:rPr>
                    <w:t>65</w:t>
                  </w:r>
                </w:p>
              </w:tc>
            </w:tr>
          </w:tbl>
          <w:p>
            <w:pPr>
              <w:pStyle w:val="2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2" w:firstLineChars="200"/>
              <w:textAlignment w:val="auto"/>
              <w:outlineLvl w:val="9"/>
              <w:rPr>
                <w:rFonts w:hint="eastAsia" w:eastAsia="宋体"/>
                <w:b/>
                <w:bCs/>
                <w:u w:val="single"/>
                <w:lang w:val="en-US" w:eastAsia="zh-CN"/>
              </w:rPr>
            </w:pPr>
            <w:r>
              <w:rPr>
                <w:rFonts w:hint="eastAsia"/>
                <w:b/>
                <w:bCs/>
                <w:u w:val="single"/>
                <w:lang w:val="en-US" w:eastAsia="zh-CN"/>
              </w:rPr>
              <w:t>由表26可得，叠加后的噪声源强为70.2</w:t>
            </w:r>
            <w:r>
              <w:rPr>
                <w:b/>
                <w:bCs/>
                <w:u w:val="single"/>
              </w:rPr>
              <w:t>dB(A)</w:t>
            </w:r>
            <w:r>
              <w:rPr>
                <w:rFonts w:hint="eastAsia"/>
                <w:b/>
                <w:bCs/>
                <w:u w:val="single"/>
                <w:lang w:eastAsia="zh-CN"/>
              </w:rPr>
              <w:t>，</w:t>
            </w:r>
            <w:r>
              <w:rPr>
                <w:rFonts w:hint="eastAsia"/>
                <w:b/>
                <w:bCs/>
                <w:u w:val="single"/>
                <w:lang w:val="en-US" w:eastAsia="zh-CN"/>
              </w:rPr>
              <w:t>经厂房隔声后源强为55.19</w:t>
            </w:r>
            <w:r>
              <w:rPr>
                <w:b/>
                <w:bCs/>
                <w:u w:val="single"/>
              </w:rPr>
              <w:t>dB(A)</w:t>
            </w:r>
            <w:r>
              <w:rPr>
                <w:rFonts w:hint="eastAsia"/>
                <w:b/>
                <w:bCs/>
                <w:u w:val="single"/>
                <w:lang w:eastAsia="zh-CN"/>
              </w:rPr>
              <w:t>。</w:t>
            </w:r>
          </w:p>
          <w:p>
            <w:pPr>
              <w:pStyle w:val="29"/>
              <w:keepNext w:val="0"/>
              <w:keepLines w:val="0"/>
              <w:pageBreakBefore w:val="0"/>
              <w:numPr>
                <w:ilvl w:val="0"/>
                <w:numId w:val="0"/>
              </w:numPr>
              <w:kinsoku/>
              <w:wordWrap/>
              <w:overflowPunct/>
              <w:topLinePunct w:val="0"/>
              <w:autoSpaceDE/>
              <w:autoSpaceDN/>
              <w:bidi w:val="0"/>
              <w:adjustRightInd/>
              <w:snapToGrid/>
              <w:spacing w:line="360" w:lineRule="auto"/>
              <w:ind w:leftChars="200" w:right="0" w:rightChars="0"/>
              <w:textAlignment w:val="auto"/>
            </w:pPr>
            <w:r>
              <w:rPr>
                <w:rFonts w:hint="eastAsia"/>
                <w:lang w:eastAsia="zh-CN"/>
              </w:rPr>
              <w:t>（</w:t>
            </w:r>
            <w:r>
              <w:rPr>
                <w:rFonts w:hint="eastAsia"/>
                <w:lang w:val="en-US" w:eastAsia="zh-CN"/>
              </w:rPr>
              <w:t>2</w:t>
            </w:r>
            <w:r>
              <w:rPr>
                <w:rFonts w:hint="eastAsia"/>
                <w:lang w:eastAsia="zh-CN"/>
              </w:rPr>
              <w:t>）</w:t>
            </w:r>
            <w:r>
              <w:t>噪声预测方法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b/>
                <w:sz w:val="24"/>
                <w:szCs w:val="24"/>
                <w:u w:val="single"/>
              </w:rPr>
            </w:pPr>
            <w:r>
              <w:rPr>
                <w:bCs/>
                <w:sz w:val="24"/>
                <w:szCs w:val="24"/>
              </w:rPr>
              <w:t>评价根据《环境影响评价技术导则-声环境》（HJ2.4-2009）对项目营运期噪声进行环境影响分析。</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szCs w:val="24"/>
              </w:rPr>
            </w:pPr>
            <w:r>
              <w:rPr>
                <w:rFonts w:hint="eastAsia"/>
                <w:bCs/>
                <w:sz w:val="24"/>
                <w:szCs w:val="24"/>
              </w:rPr>
              <w:t xml:space="preserve"> 本项目采用的设备全部置于车间内。本次噪声预</w:t>
            </w:r>
            <w:r>
              <w:rPr>
                <w:rFonts w:hint="eastAsia"/>
                <w:sz w:val="24"/>
                <w:szCs w:val="24"/>
              </w:rPr>
              <w:t>测仅考虑声波随距离衰减A</w:t>
            </w:r>
            <w:r>
              <w:rPr>
                <w:rFonts w:hint="eastAsia"/>
                <w:sz w:val="24"/>
                <w:szCs w:val="24"/>
                <w:vertAlign w:val="subscript"/>
              </w:rPr>
              <w:t>div</w:t>
            </w:r>
            <w:r>
              <w:rPr>
                <w:rFonts w:hint="eastAsia"/>
                <w:sz w:val="24"/>
                <w:szCs w:val="24"/>
              </w:rPr>
              <w:t>，根据《环境影响评价技术导则声环境》（</w:t>
            </w:r>
            <w:r>
              <w:rPr>
                <w:sz w:val="24"/>
                <w:szCs w:val="24"/>
              </w:rPr>
              <w:t>HJ2</w:t>
            </w:r>
            <w:r>
              <w:rPr>
                <w:rFonts w:hint="eastAsia"/>
                <w:sz w:val="24"/>
                <w:szCs w:val="24"/>
              </w:rPr>
              <w:t>.</w:t>
            </w:r>
            <w:r>
              <w:rPr>
                <w:sz w:val="24"/>
                <w:szCs w:val="24"/>
              </w:rPr>
              <w:t>4－2009</w:t>
            </w:r>
            <w:r>
              <w:rPr>
                <w:rFonts w:hint="eastAsia"/>
                <w:sz w:val="24"/>
                <w:szCs w:val="24"/>
              </w:rPr>
              <w:t>），本项目整生产车间外墙可视为面源。设距离为r，厂房高度为a，宽度为b。声环境</w:t>
            </w:r>
            <w:r>
              <w:rPr>
                <w:rFonts w:hint="eastAsia"/>
                <w:sz w:val="24"/>
                <w:szCs w:val="24"/>
                <w:lang w:val="en-US" w:eastAsia="zh-CN"/>
              </w:rPr>
              <w:t>预测</w:t>
            </w:r>
            <w:r>
              <w:rPr>
                <w:rFonts w:hint="eastAsia"/>
                <w:sz w:val="24"/>
                <w:szCs w:val="24"/>
              </w:rPr>
              <w:t>模式如下：</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szCs w:val="24"/>
              </w:rPr>
            </w:pPr>
            <w:r>
              <w:rPr>
                <w:rFonts w:hint="eastAsia"/>
                <w:sz w:val="24"/>
                <w:szCs w:val="24"/>
              </w:rPr>
              <w:t>当</w:t>
            </w:r>
            <w:r>
              <w:rPr>
                <w:sz w:val="24"/>
                <w:szCs w:val="24"/>
              </w:rPr>
              <w:t>r</w:t>
            </w:r>
            <w:r>
              <w:rPr>
                <w:rFonts w:hint="eastAsia"/>
                <w:sz w:val="24"/>
                <w:szCs w:val="24"/>
                <w:lang w:val="en-US" w:eastAsia="zh-CN"/>
              </w:rPr>
              <w:t>＜</w:t>
            </w:r>
            <w:r>
              <w:rPr>
                <w:sz w:val="24"/>
                <w:szCs w:val="24"/>
              </w:rPr>
              <w:t>a</w:t>
            </w:r>
            <w:r>
              <w:rPr>
                <w:rFonts w:hint="eastAsia"/>
                <w:sz w:val="24"/>
                <w:szCs w:val="24"/>
              </w:rPr>
              <w:t>/</w:t>
            </w:r>
            <w:r>
              <w:rPr>
                <w:sz w:val="24"/>
                <w:szCs w:val="24"/>
              </w:rPr>
              <w:t>π</w:t>
            </w:r>
            <w:r>
              <w:rPr>
                <w:rFonts w:hint="eastAsia"/>
                <w:sz w:val="24"/>
                <w:szCs w:val="24"/>
              </w:rPr>
              <w:t>时，几乎不衰减（A</w:t>
            </w:r>
            <w:r>
              <w:rPr>
                <w:rFonts w:hint="eastAsia"/>
                <w:sz w:val="24"/>
                <w:szCs w:val="24"/>
                <w:vertAlign w:val="subscript"/>
              </w:rPr>
              <w:t>div</w:t>
            </w:r>
            <w:r>
              <w:rPr>
                <w:rFonts w:hint="eastAsia"/>
                <w:sz w:val="24"/>
                <w:szCs w:val="24"/>
              </w:rPr>
              <w:t>≈0）</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szCs w:val="24"/>
              </w:rPr>
            </w:pPr>
            <w:r>
              <w:rPr>
                <w:rFonts w:hint="eastAsia"/>
                <w:sz w:val="24"/>
                <w:szCs w:val="24"/>
              </w:rPr>
              <w:t>当</w:t>
            </w:r>
            <w:r>
              <w:rPr>
                <w:sz w:val="24"/>
                <w:szCs w:val="24"/>
              </w:rPr>
              <w:t>a/π</w:t>
            </w:r>
            <w:r>
              <w:rPr>
                <w:rFonts w:hint="eastAsia"/>
                <w:sz w:val="24"/>
                <w:szCs w:val="24"/>
              </w:rPr>
              <w:t>≤r≤</w:t>
            </w:r>
            <w:r>
              <w:rPr>
                <w:sz w:val="24"/>
                <w:szCs w:val="24"/>
              </w:rPr>
              <w:t>b/π</w:t>
            </w:r>
            <w:r>
              <w:rPr>
                <w:rFonts w:hint="eastAsia"/>
                <w:sz w:val="24"/>
                <w:szCs w:val="24"/>
              </w:rPr>
              <w:t>时，距离</w:t>
            </w:r>
            <w:r>
              <w:rPr>
                <w:rFonts w:hint="eastAsia"/>
                <w:sz w:val="24"/>
                <w:szCs w:val="24"/>
                <w:lang w:val="en-US" w:eastAsia="zh-CN"/>
              </w:rPr>
              <w:t>增加一倍，</w:t>
            </w:r>
            <w:r>
              <w:rPr>
                <w:rFonts w:hint="eastAsia"/>
                <w:sz w:val="24"/>
                <w:szCs w:val="24"/>
              </w:rPr>
              <w:t>衰减3dB，类似线声源衰减特性(A</w:t>
            </w:r>
            <w:r>
              <w:rPr>
                <w:rFonts w:hint="eastAsia"/>
                <w:sz w:val="24"/>
                <w:szCs w:val="24"/>
                <w:vertAlign w:val="subscript"/>
              </w:rPr>
              <w:t>div</w:t>
            </w:r>
            <w:r>
              <w:rPr>
                <w:rFonts w:hint="eastAsia"/>
                <w:sz w:val="24"/>
                <w:szCs w:val="24"/>
              </w:rPr>
              <w:t>≈l01g（r/r</w:t>
            </w:r>
            <w:r>
              <w:rPr>
                <w:rFonts w:hint="eastAsia"/>
                <w:sz w:val="24"/>
                <w:szCs w:val="24"/>
                <w:vertAlign w:val="subscript"/>
              </w:rPr>
              <w:t>o</w:t>
            </w:r>
            <w:r>
              <w:rPr>
                <w:rFonts w:hint="eastAsia"/>
                <w:sz w:val="24"/>
                <w:szCs w:val="24"/>
              </w:rPr>
              <w:t>）;</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szCs w:val="24"/>
              </w:rPr>
            </w:pPr>
            <w:r>
              <w:rPr>
                <w:rFonts w:hint="eastAsia"/>
                <w:sz w:val="24"/>
                <w:szCs w:val="24"/>
              </w:rPr>
              <w:t>当r</w:t>
            </w:r>
            <w:r>
              <w:rPr>
                <w:rFonts w:hint="eastAsia"/>
                <w:sz w:val="24"/>
                <w:szCs w:val="24"/>
                <w:lang w:val="en-US" w:eastAsia="zh-CN"/>
              </w:rPr>
              <w:t>＞</w:t>
            </w:r>
            <w:r>
              <w:rPr>
                <w:sz w:val="24"/>
                <w:szCs w:val="24"/>
              </w:rPr>
              <w:t>b</w:t>
            </w:r>
            <w:r>
              <w:rPr>
                <w:rFonts w:hint="eastAsia"/>
                <w:sz w:val="24"/>
                <w:szCs w:val="24"/>
              </w:rPr>
              <w:t>/</w:t>
            </w:r>
            <w:r>
              <w:rPr>
                <w:sz w:val="24"/>
                <w:szCs w:val="24"/>
              </w:rPr>
              <w:t>π</w:t>
            </w:r>
            <w:r>
              <w:rPr>
                <w:rFonts w:hint="eastAsia"/>
                <w:sz w:val="24"/>
                <w:szCs w:val="24"/>
              </w:rPr>
              <w:t>时，距离</w:t>
            </w:r>
            <w:r>
              <w:rPr>
                <w:rFonts w:hint="eastAsia"/>
                <w:sz w:val="24"/>
                <w:szCs w:val="24"/>
                <w:lang w:val="en-US" w:eastAsia="zh-CN"/>
              </w:rPr>
              <w:t>增加一倍，</w:t>
            </w:r>
            <w:r>
              <w:rPr>
                <w:rFonts w:hint="eastAsia"/>
                <w:sz w:val="24"/>
                <w:szCs w:val="24"/>
              </w:rPr>
              <w:t>衰减趋近于6dB，类似点声源衰减特性（A</w:t>
            </w:r>
            <w:r>
              <w:rPr>
                <w:rFonts w:hint="eastAsia"/>
                <w:sz w:val="24"/>
                <w:szCs w:val="24"/>
                <w:vertAlign w:val="subscript"/>
              </w:rPr>
              <w:t>div</w:t>
            </w:r>
            <w:r>
              <w:rPr>
                <w:rFonts w:hint="eastAsia"/>
                <w:sz w:val="24"/>
                <w:szCs w:val="24"/>
              </w:rPr>
              <w:t>≈201g（r/r</w:t>
            </w:r>
            <w:r>
              <w:rPr>
                <w:rFonts w:hint="eastAsia"/>
                <w:sz w:val="24"/>
                <w:szCs w:val="24"/>
                <w:vertAlign w:val="subscript"/>
              </w:rPr>
              <w:t>o</w:t>
            </w:r>
            <w:r>
              <w:rPr>
                <w:rFonts w:hint="eastAsia"/>
                <w:sz w:val="24"/>
                <w:szCs w:val="24"/>
              </w:rPr>
              <w:t>）。</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sz w:val="24"/>
                <w:szCs w:val="24"/>
              </w:rPr>
            </w:pPr>
            <w:r>
              <w:rPr>
                <w:rFonts w:hint="eastAsia"/>
                <w:sz w:val="24"/>
                <w:szCs w:val="24"/>
              </w:rPr>
              <w:t>所有声源发出的噪声在同一受声点的影响，其计算公式为：</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sz w:val="24"/>
                <w:szCs w:val="24"/>
              </w:rPr>
            </w:pPr>
            <w:r>
              <w:rPr>
                <w:rFonts w:hint="eastAsia"/>
                <w:sz w:val="24"/>
                <w:szCs w:val="24"/>
              </w:rPr>
              <w:t xml:space="preserve">    </w:t>
            </w:r>
            <w:r>
              <w:drawing>
                <wp:inline distT="0" distB="0" distL="114300" distR="114300">
                  <wp:extent cx="1628775" cy="457200"/>
                  <wp:effectExtent l="0" t="0" r="9525" b="0"/>
                  <wp:docPr id="9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
                          <pic:cNvPicPr>
                            <a:picLocks noChangeAspect="1"/>
                          </pic:cNvPicPr>
                        </pic:nvPicPr>
                        <pic:blipFill>
                          <a:blip r:embed="rId12"/>
                          <a:stretch>
                            <a:fillRect/>
                          </a:stretch>
                        </pic:blipFill>
                        <pic:spPr>
                          <a:xfrm>
                            <a:off x="0" y="0"/>
                            <a:ext cx="1628775" cy="457200"/>
                          </a:xfrm>
                          <a:prstGeom prst="rect">
                            <a:avLst/>
                          </a:prstGeom>
                          <a:noFill/>
                          <a:ln w="9525">
                            <a:noFill/>
                          </a:ln>
                        </pic:spPr>
                      </pic:pic>
                    </a:graphicData>
                  </a:graphic>
                </wp:inline>
              </w:drawing>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szCs w:val="24"/>
              </w:rPr>
            </w:pPr>
            <w:r>
              <w:rPr>
                <w:rFonts w:hint="eastAsia"/>
                <w:sz w:val="24"/>
                <w:szCs w:val="24"/>
              </w:rPr>
              <w:t>Leq总：n个噪声源在同一受声点的合成A声级；</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szCs w:val="24"/>
              </w:rPr>
            </w:pPr>
            <w:r>
              <w:rPr>
                <w:rFonts w:hint="eastAsia"/>
                <w:sz w:val="24"/>
                <w:szCs w:val="24"/>
              </w:rPr>
              <w:t>Leqi：第i个声源在受声点的A声级。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b/>
                <w:bCs/>
                <w:sz w:val="24"/>
              </w:rPr>
            </w:pPr>
            <w:r>
              <w:rPr>
                <w:sz w:val="24"/>
              </w:rPr>
              <w:t>（3）</w:t>
            </w:r>
            <w:r>
              <w:rPr>
                <w:rFonts w:hint="eastAsia"/>
                <w:sz w:val="24"/>
              </w:rPr>
              <w:t xml:space="preserve"> </w:t>
            </w:r>
            <w:r>
              <w:rPr>
                <w:rFonts w:hint="eastAsia" w:ascii="宋体" w:hAnsi="宋体" w:cs="宋体"/>
                <w:sz w:val="24"/>
              </w:rPr>
              <w:t>噪声源环境影响预测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pPr>
            <w:r>
              <w:rPr>
                <w:sz w:val="24"/>
              </w:rPr>
              <w:t>根据本工程噪声源的分布，对厂址四周厂界噪声</w:t>
            </w:r>
            <w:r>
              <w:rPr>
                <w:rFonts w:hint="eastAsia"/>
                <w:sz w:val="24"/>
              </w:rPr>
              <w:t>以及敏感点</w:t>
            </w:r>
            <w:r>
              <w:rPr>
                <w:sz w:val="24"/>
              </w:rPr>
              <w:t>进行预测计算，本项目高噪声设备对各厂界的噪声贡献值见表</w:t>
            </w:r>
            <w:r>
              <w:rPr>
                <w:rFonts w:hint="eastAsia"/>
                <w:sz w:val="24"/>
              </w:rPr>
              <w:t>2</w:t>
            </w:r>
            <w:r>
              <w:rPr>
                <w:rFonts w:hint="eastAsia"/>
                <w:sz w:val="24"/>
                <w:lang w:val="en-US" w:eastAsia="zh-CN"/>
              </w:rPr>
              <w:t>7</w:t>
            </w:r>
            <w:r>
              <w:rPr>
                <w:sz w:val="24"/>
              </w:rPr>
              <w:t>。</w:t>
            </w:r>
          </w:p>
          <w:p>
            <w:pPr>
              <w:pStyle w:val="7"/>
              <w:keepNext w:val="0"/>
              <w:keepLines w:val="0"/>
              <w:pageBreakBefore w:val="0"/>
              <w:kinsoku/>
              <w:wordWrap/>
              <w:overflowPunct/>
              <w:topLinePunct w:val="0"/>
              <w:autoSpaceDE/>
              <w:autoSpaceDN/>
              <w:bidi w:val="0"/>
              <w:adjustRightInd/>
              <w:snapToGrid/>
              <w:spacing w:after="0"/>
              <w:ind w:left="0" w:leftChars="0" w:right="0" w:rightChars="0" w:firstLine="482" w:firstLineChars="200"/>
              <w:textAlignment w:val="auto"/>
              <w:rPr>
                <w:rFonts w:eastAsia="黑体"/>
                <w:b/>
                <w:bCs/>
                <w:sz w:val="24"/>
                <w:u w:val="single"/>
              </w:rPr>
            </w:pPr>
            <w:r>
              <w:rPr>
                <w:rFonts w:eastAsia="黑体"/>
                <w:b/>
                <w:bCs/>
                <w:sz w:val="24"/>
                <w:u w:val="single"/>
              </w:rPr>
              <w:t>表</w:t>
            </w:r>
            <w:r>
              <w:rPr>
                <w:rFonts w:hint="eastAsia" w:eastAsia="黑体"/>
                <w:b/>
                <w:bCs/>
                <w:sz w:val="24"/>
                <w:u w:val="single"/>
              </w:rPr>
              <w:t>2</w:t>
            </w:r>
            <w:r>
              <w:rPr>
                <w:rFonts w:hint="eastAsia" w:eastAsia="黑体"/>
                <w:b/>
                <w:bCs/>
                <w:sz w:val="24"/>
                <w:u w:val="single"/>
                <w:lang w:val="en-US" w:eastAsia="zh-CN"/>
              </w:rPr>
              <w:t>7</w:t>
            </w:r>
            <w:r>
              <w:rPr>
                <w:rFonts w:eastAsia="黑体"/>
                <w:b/>
                <w:bCs/>
                <w:sz w:val="24"/>
                <w:u w:val="single"/>
              </w:rPr>
              <w:t xml:space="preserve">  </w:t>
            </w:r>
            <w:r>
              <w:rPr>
                <w:rFonts w:hint="eastAsia" w:eastAsia="黑体"/>
                <w:b/>
                <w:bCs/>
                <w:sz w:val="24"/>
                <w:u w:val="single"/>
              </w:rPr>
              <w:t xml:space="preserve">             </w:t>
            </w:r>
            <w:r>
              <w:rPr>
                <w:rFonts w:eastAsia="黑体"/>
                <w:b/>
                <w:bCs/>
                <w:sz w:val="24"/>
                <w:u w:val="single"/>
              </w:rPr>
              <w:t xml:space="preserve">厂界噪声环境影响预测结果         </w:t>
            </w:r>
            <w:r>
              <w:rPr>
                <w:rFonts w:hint="eastAsia" w:eastAsia="黑体"/>
                <w:b/>
                <w:bCs/>
                <w:sz w:val="24"/>
                <w:u w:val="single"/>
              </w:rPr>
              <w:t xml:space="preserve"> </w:t>
            </w:r>
            <w:r>
              <w:rPr>
                <w:rFonts w:eastAsia="黑体"/>
                <w:b/>
                <w:bCs/>
                <w:szCs w:val="21"/>
                <w:u w:val="single"/>
              </w:rPr>
              <w:t>单位：dB（A）</w:t>
            </w:r>
          </w:p>
          <w:tbl>
            <w:tblPr>
              <w:tblStyle w:val="2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712"/>
              <w:gridCol w:w="1712"/>
              <w:gridCol w:w="1712"/>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项目</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东厂界</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南厂界</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西厂界</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昼间贡献值</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rFonts w:hint="eastAsia" w:eastAsia="宋体"/>
                      <w:b/>
                      <w:bCs/>
                      <w:szCs w:val="21"/>
                      <w:u w:val="single"/>
                      <w:lang w:val="en-US" w:eastAsia="zh-CN"/>
                    </w:rPr>
                  </w:pPr>
                  <w:r>
                    <w:rPr>
                      <w:rFonts w:hint="eastAsia"/>
                      <w:b/>
                      <w:bCs/>
                      <w:szCs w:val="21"/>
                      <w:u w:val="single"/>
                      <w:lang w:val="en-US" w:eastAsia="zh-CN"/>
                    </w:rPr>
                    <w:t>37.1</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rFonts w:hint="eastAsia" w:eastAsia="宋体"/>
                      <w:b/>
                      <w:bCs/>
                      <w:szCs w:val="21"/>
                      <w:u w:val="single"/>
                      <w:lang w:val="en-US" w:eastAsia="zh-CN"/>
                    </w:rPr>
                  </w:pPr>
                  <w:r>
                    <w:rPr>
                      <w:rFonts w:hint="eastAsia"/>
                      <w:b/>
                      <w:bCs/>
                      <w:szCs w:val="21"/>
                      <w:u w:val="single"/>
                      <w:lang w:val="en-US" w:eastAsia="zh-CN"/>
                    </w:rPr>
                    <w:t>55.2</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rFonts w:hint="eastAsia" w:eastAsia="宋体"/>
                      <w:b/>
                      <w:bCs/>
                      <w:szCs w:val="21"/>
                      <w:u w:val="single"/>
                      <w:lang w:val="en-US" w:eastAsia="zh-CN"/>
                    </w:rPr>
                  </w:pPr>
                  <w:r>
                    <w:rPr>
                      <w:rFonts w:hint="eastAsia"/>
                      <w:b/>
                      <w:bCs/>
                      <w:szCs w:val="21"/>
                      <w:u w:val="single"/>
                      <w:lang w:val="en-US" w:eastAsia="zh-CN"/>
                    </w:rPr>
                    <w:t>55.2</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rFonts w:hint="eastAsia" w:eastAsia="宋体"/>
                      <w:b/>
                      <w:bCs/>
                      <w:szCs w:val="21"/>
                      <w:u w:val="single"/>
                      <w:lang w:val="en-US" w:eastAsia="zh-CN"/>
                    </w:rPr>
                  </w:pPr>
                  <w:r>
                    <w:rPr>
                      <w:rFonts w:hint="eastAsia"/>
                      <w:b/>
                      <w:bCs/>
                      <w:szCs w:val="21"/>
                      <w:u w:val="single"/>
                      <w:lang w:val="en-US" w:eastAsia="zh-CN"/>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标准限值</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60</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60</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60</w:t>
                  </w:r>
                </w:p>
              </w:tc>
              <w:tc>
                <w:tcPr>
                  <w:tcW w:w="1712" w:type="dxa"/>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60</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0"/>
              <w:rPr>
                <w:b/>
                <w:bCs/>
                <w:sz w:val="24"/>
                <w:szCs w:val="24"/>
                <w:u w:val="single"/>
              </w:rPr>
            </w:pPr>
            <w:r>
              <w:rPr>
                <w:rFonts w:hint="eastAsia"/>
                <w:b/>
                <w:bCs/>
                <w:sz w:val="24"/>
                <w:szCs w:val="24"/>
                <w:u w:val="single"/>
              </w:rPr>
              <w:t>由表2</w:t>
            </w:r>
            <w:r>
              <w:rPr>
                <w:rFonts w:hint="eastAsia"/>
                <w:b/>
                <w:bCs/>
                <w:sz w:val="24"/>
                <w:szCs w:val="24"/>
                <w:u w:val="single"/>
                <w:lang w:val="en-US" w:eastAsia="zh-CN"/>
              </w:rPr>
              <w:t>7</w:t>
            </w:r>
            <w:r>
              <w:rPr>
                <w:rFonts w:hint="eastAsia"/>
                <w:b/>
                <w:bCs/>
                <w:sz w:val="24"/>
                <w:szCs w:val="24"/>
                <w:u w:val="single"/>
              </w:rPr>
              <w:t>可知，</w:t>
            </w:r>
            <w:r>
              <w:rPr>
                <w:rFonts w:hint="eastAsia" w:ascii="宋体" w:hAnsi="宋体" w:cs="宋体"/>
                <w:b/>
                <w:bCs/>
                <w:sz w:val="24"/>
                <w:szCs w:val="24"/>
                <w:u w:val="single"/>
              </w:rPr>
              <w:t>各</w:t>
            </w:r>
            <w:r>
              <w:rPr>
                <w:rFonts w:hint="eastAsia"/>
                <w:b/>
                <w:bCs/>
                <w:sz w:val="24"/>
                <w:szCs w:val="24"/>
                <w:u w:val="single"/>
              </w:rPr>
              <w:t>厂界噪声贡献值满足《工业企业厂界环境噪声排放标准》</w:t>
            </w:r>
            <w:r>
              <w:rPr>
                <w:b/>
                <w:bCs/>
                <w:sz w:val="24"/>
                <w:szCs w:val="24"/>
                <w:u w:val="single"/>
              </w:rPr>
              <w:t>（</w:t>
            </w:r>
            <w:r>
              <w:rPr>
                <w:rFonts w:hint="eastAsia"/>
                <w:b/>
                <w:bCs/>
                <w:sz w:val="24"/>
                <w:szCs w:val="24"/>
                <w:u w:val="single"/>
              </w:rPr>
              <w:t>GB12348-2008）2类标准要求（昼间：60（dB））。</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0"/>
              <w:rPr>
                <w:sz w:val="24"/>
                <w:szCs w:val="24"/>
              </w:rPr>
            </w:pPr>
            <w:r>
              <w:rPr>
                <w:rFonts w:hint="eastAsia"/>
                <w:sz w:val="24"/>
                <w:szCs w:val="24"/>
              </w:rPr>
              <w:t>本项目噪声对周围环境敏感点预测见表2</w:t>
            </w:r>
            <w:r>
              <w:rPr>
                <w:rFonts w:hint="eastAsia"/>
                <w:sz w:val="24"/>
                <w:szCs w:val="24"/>
                <w:lang w:val="en-US" w:eastAsia="zh-CN"/>
              </w:rPr>
              <w:t>8</w:t>
            </w:r>
            <w:r>
              <w:rPr>
                <w:rFonts w:hint="eastAsia"/>
                <w:sz w:val="24"/>
                <w:szCs w:val="24"/>
              </w:rPr>
              <w:t>。</w:t>
            </w:r>
          </w:p>
          <w:p>
            <w:pPr>
              <w:keepNext w:val="0"/>
              <w:keepLines w:val="0"/>
              <w:pageBreakBefore w:val="0"/>
              <w:kinsoku/>
              <w:wordWrap/>
              <w:overflowPunct/>
              <w:topLinePunct w:val="0"/>
              <w:autoSpaceDE/>
              <w:autoSpaceDN/>
              <w:bidi w:val="0"/>
              <w:adjustRightInd/>
              <w:snapToGrid/>
              <w:ind w:left="0" w:leftChars="0" w:right="0" w:rightChars="0" w:firstLine="482" w:firstLineChars="200"/>
              <w:textAlignment w:val="auto"/>
              <w:outlineLvl w:val="0"/>
              <w:rPr>
                <w:rFonts w:eastAsia="黑体"/>
                <w:b/>
                <w:bCs/>
                <w:sz w:val="18"/>
                <w:szCs w:val="18"/>
                <w:u w:val="single"/>
              </w:rPr>
            </w:pPr>
            <w:r>
              <w:rPr>
                <w:rFonts w:eastAsia="黑体"/>
                <w:b/>
                <w:bCs/>
                <w:sz w:val="24"/>
                <w:szCs w:val="24"/>
                <w:u w:val="single"/>
              </w:rPr>
              <w:t>表</w:t>
            </w:r>
            <w:r>
              <w:rPr>
                <w:rFonts w:hint="eastAsia" w:eastAsia="黑体"/>
                <w:b/>
                <w:bCs/>
                <w:sz w:val="24"/>
                <w:szCs w:val="24"/>
                <w:u w:val="single"/>
              </w:rPr>
              <w:t>2</w:t>
            </w:r>
            <w:r>
              <w:rPr>
                <w:rFonts w:hint="eastAsia" w:eastAsia="黑体"/>
                <w:b/>
                <w:bCs/>
                <w:sz w:val="24"/>
                <w:szCs w:val="24"/>
                <w:u w:val="single"/>
                <w:lang w:val="en-US" w:eastAsia="zh-CN"/>
              </w:rPr>
              <w:t>8</w:t>
            </w:r>
            <w:r>
              <w:rPr>
                <w:rFonts w:eastAsia="黑体"/>
                <w:b/>
                <w:bCs/>
                <w:sz w:val="24"/>
                <w:szCs w:val="24"/>
                <w:u w:val="single"/>
              </w:rPr>
              <w:t xml:space="preserve">   </w:t>
            </w:r>
            <w:r>
              <w:rPr>
                <w:rFonts w:hint="eastAsia" w:eastAsia="黑体"/>
                <w:b/>
                <w:bCs/>
                <w:sz w:val="24"/>
                <w:szCs w:val="24"/>
                <w:u w:val="single"/>
              </w:rPr>
              <w:t xml:space="preserve">      </w:t>
            </w:r>
            <w:r>
              <w:rPr>
                <w:rFonts w:eastAsia="黑体"/>
                <w:b/>
                <w:bCs/>
                <w:sz w:val="24"/>
                <w:szCs w:val="24"/>
                <w:u w:val="single"/>
              </w:rPr>
              <w:t xml:space="preserve">项目周围敏感点噪声预测值一览表     </w:t>
            </w:r>
            <w:r>
              <w:rPr>
                <w:rFonts w:hint="eastAsia" w:eastAsia="黑体"/>
                <w:b/>
                <w:bCs/>
                <w:sz w:val="24"/>
                <w:szCs w:val="24"/>
                <w:u w:val="single"/>
              </w:rPr>
              <w:t xml:space="preserve">       </w:t>
            </w:r>
            <w:r>
              <w:rPr>
                <w:rFonts w:eastAsia="黑体"/>
                <w:b/>
                <w:bCs/>
                <w:szCs w:val="21"/>
                <w:u w:val="single"/>
              </w:rPr>
              <w:t>单位：dB（A）</w:t>
            </w:r>
          </w:p>
          <w:tbl>
            <w:tblPr>
              <w:tblStyle w:val="2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1991"/>
              <w:gridCol w:w="1094"/>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项目</w:t>
                  </w:r>
                </w:p>
              </w:tc>
              <w:tc>
                <w:tcPr>
                  <w:tcW w:w="199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现状检测值</w:t>
                  </w:r>
                </w:p>
              </w:tc>
              <w:tc>
                <w:tcPr>
                  <w:tcW w:w="1094" w:type="dxa"/>
                  <w:vMerge w:val="restart"/>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贡献值</w:t>
                  </w:r>
                </w:p>
              </w:tc>
              <w:tc>
                <w:tcPr>
                  <w:tcW w:w="227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p>
              </w:tc>
              <w:tc>
                <w:tcPr>
                  <w:tcW w:w="199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昼间</w:t>
                  </w:r>
                </w:p>
              </w:tc>
              <w:tc>
                <w:tcPr>
                  <w:tcW w:w="1094" w:type="dxa"/>
                  <w:vMerge w:val="continue"/>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p>
              </w:tc>
              <w:tc>
                <w:tcPr>
                  <w:tcW w:w="227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rFonts w:hint="eastAsia"/>
                      <w:b/>
                      <w:bCs/>
                      <w:szCs w:val="21"/>
                      <w:u w:val="single"/>
                    </w:rPr>
                    <w:t>昼间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19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b/>
                      <w:bCs/>
                      <w:szCs w:val="21"/>
                      <w:u w:val="single"/>
                    </w:rPr>
                  </w:pPr>
                  <w:r>
                    <w:rPr>
                      <w:b/>
                      <w:bCs/>
                      <w:szCs w:val="21"/>
                      <w:u w:val="single"/>
                    </w:rPr>
                    <w:t>40m沟口头村</w:t>
                  </w:r>
                </w:p>
              </w:tc>
              <w:tc>
                <w:tcPr>
                  <w:tcW w:w="1991"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rFonts w:hint="eastAsia" w:eastAsia="宋体"/>
                      <w:b/>
                      <w:bCs/>
                      <w:color w:val="FF0000"/>
                      <w:szCs w:val="21"/>
                      <w:u w:val="single"/>
                      <w:lang w:val="en-US" w:eastAsia="zh-CN"/>
                    </w:rPr>
                  </w:pPr>
                  <w:r>
                    <w:rPr>
                      <w:rFonts w:hint="eastAsia"/>
                      <w:b/>
                      <w:bCs/>
                      <w:color w:val="auto"/>
                      <w:szCs w:val="21"/>
                      <w:u w:val="single"/>
                      <w:lang w:val="en-US" w:eastAsia="zh-CN"/>
                    </w:rPr>
                    <w:t>48.2</w:t>
                  </w:r>
                </w:p>
              </w:tc>
              <w:tc>
                <w:tcPr>
                  <w:tcW w:w="1094"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rFonts w:hint="eastAsia" w:eastAsia="宋体"/>
                      <w:b/>
                      <w:bCs/>
                      <w:szCs w:val="21"/>
                      <w:u w:val="single"/>
                      <w:lang w:val="en-US" w:eastAsia="zh-CN"/>
                    </w:rPr>
                  </w:pPr>
                  <w:r>
                    <w:rPr>
                      <w:rFonts w:hint="eastAsia"/>
                      <w:b/>
                      <w:bCs/>
                      <w:szCs w:val="21"/>
                      <w:u w:val="single"/>
                      <w:lang w:val="en-US" w:eastAsia="zh-CN"/>
                    </w:rPr>
                    <w:t>38.1</w:t>
                  </w:r>
                </w:p>
              </w:tc>
              <w:tc>
                <w:tcPr>
                  <w:tcW w:w="227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outlineLvl w:val="0"/>
                    <w:rPr>
                      <w:rFonts w:hint="eastAsia" w:eastAsia="宋体"/>
                      <w:b/>
                      <w:bCs/>
                      <w:szCs w:val="21"/>
                      <w:u w:val="single"/>
                      <w:lang w:val="en-US" w:eastAsia="zh-CN"/>
                    </w:rPr>
                  </w:pPr>
                  <w:r>
                    <w:rPr>
                      <w:rFonts w:hint="eastAsia"/>
                      <w:b/>
                      <w:bCs/>
                      <w:szCs w:val="21"/>
                      <w:u w:val="single"/>
                      <w:lang w:val="en-US" w:eastAsia="zh-CN"/>
                    </w:rPr>
                    <w:t>48.6</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outlineLvl w:val="0"/>
              <w:rPr>
                <w:b/>
                <w:bCs/>
                <w:kern w:val="0"/>
                <w:sz w:val="24"/>
                <w:szCs w:val="24"/>
                <w:u w:val="single"/>
              </w:rPr>
            </w:pPr>
            <w:r>
              <w:rPr>
                <w:rFonts w:hint="eastAsia"/>
                <w:b/>
                <w:bCs/>
                <w:sz w:val="24"/>
                <w:szCs w:val="24"/>
                <w:u w:val="single"/>
              </w:rPr>
              <w:t>由表2</w:t>
            </w:r>
            <w:r>
              <w:rPr>
                <w:rFonts w:hint="eastAsia"/>
                <w:b/>
                <w:bCs/>
                <w:sz w:val="24"/>
                <w:szCs w:val="24"/>
                <w:u w:val="single"/>
                <w:lang w:val="en-US" w:eastAsia="zh-CN"/>
              </w:rPr>
              <w:t>8</w:t>
            </w:r>
            <w:r>
              <w:rPr>
                <w:rFonts w:hint="eastAsia"/>
                <w:b/>
                <w:bCs/>
                <w:sz w:val="24"/>
                <w:szCs w:val="24"/>
                <w:u w:val="single"/>
              </w:rPr>
              <w:t>可知，</w:t>
            </w:r>
            <w:r>
              <w:rPr>
                <w:b/>
                <w:bCs/>
                <w:sz w:val="24"/>
                <w:u w:val="single"/>
              </w:rPr>
              <w:t>项目</w:t>
            </w:r>
            <w:r>
              <w:rPr>
                <w:rFonts w:hint="eastAsia"/>
                <w:b/>
                <w:bCs/>
                <w:sz w:val="24"/>
                <w:u w:val="single"/>
              </w:rPr>
              <w:t>周围环境敏感点</w:t>
            </w:r>
            <w:r>
              <w:rPr>
                <w:b/>
                <w:bCs/>
                <w:sz w:val="24"/>
                <w:u w:val="single"/>
              </w:rPr>
              <w:t>处噪声预测值</w:t>
            </w:r>
            <w:r>
              <w:rPr>
                <w:rFonts w:hint="eastAsia"/>
                <w:b/>
                <w:bCs/>
                <w:sz w:val="24"/>
                <w:u w:val="single"/>
              </w:rPr>
              <w:t>可</w:t>
            </w:r>
            <w:r>
              <w:rPr>
                <w:b/>
                <w:bCs/>
                <w:sz w:val="24"/>
                <w:u w:val="single"/>
              </w:rPr>
              <w:t>满足《声环境质量标准》（GB3096－2008）中的2类标准要求</w:t>
            </w:r>
            <w:r>
              <w:rPr>
                <w:rFonts w:hint="eastAsia"/>
                <w:b/>
                <w:bCs/>
                <w:sz w:val="24"/>
                <w:szCs w:val="24"/>
                <w:u w:val="single"/>
              </w:rPr>
              <w:t>。</w:t>
            </w:r>
            <w:r>
              <w:rPr>
                <w:b/>
                <w:bCs/>
                <w:kern w:val="0"/>
                <w:sz w:val="24"/>
                <w:szCs w:val="24"/>
                <w:u w:val="single"/>
              </w:rPr>
              <w:t>由此可见，本项目噪声对周围环境</w:t>
            </w:r>
            <w:r>
              <w:rPr>
                <w:rFonts w:hint="eastAsia"/>
                <w:b/>
                <w:bCs/>
                <w:kern w:val="0"/>
                <w:sz w:val="24"/>
                <w:szCs w:val="24"/>
                <w:u w:val="single"/>
              </w:rPr>
              <w:t>敏感点</w:t>
            </w:r>
            <w:r>
              <w:rPr>
                <w:b/>
                <w:bCs/>
                <w:kern w:val="0"/>
                <w:sz w:val="24"/>
                <w:szCs w:val="24"/>
                <w:u w:val="single"/>
              </w:rPr>
              <w:t>影响较小。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b/>
                <w:bCs/>
                <w:sz w:val="24"/>
              </w:rPr>
            </w:pPr>
            <w:r>
              <w:rPr>
                <w:bCs/>
                <w:sz w:val="24"/>
              </w:rPr>
              <w:t>综上所</w:t>
            </w:r>
            <w:r>
              <w:rPr>
                <w:rFonts w:hint="eastAsia"/>
                <w:bCs/>
                <w:sz w:val="24"/>
              </w:rPr>
              <w:t>述</w:t>
            </w:r>
            <w:r>
              <w:rPr>
                <w:bCs/>
                <w:sz w:val="24"/>
              </w:rPr>
              <w:t>，本项目运营期噪声对周围敏感点影响较小</w:t>
            </w:r>
            <w:r>
              <w:rPr>
                <w:rFonts w:hint="eastAsia"/>
                <w:bCs/>
                <w:sz w:val="24"/>
              </w:rPr>
              <w:t>。</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ascii="黑体" w:hAnsi="黑体" w:eastAsia="黑体" w:cs="黑体"/>
                <w:b/>
                <w:bCs/>
                <w:sz w:val="24"/>
              </w:rPr>
            </w:pPr>
            <w:r>
              <w:rPr>
                <w:rFonts w:hint="eastAsia"/>
                <w:b/>
                <w:bCs/>
                <w:sz w:val="24"/>
              </w:rPr>
              <w:t xml:space="preserve">4、 </w:t>
            </w:r>
            <w:r>
              <w:rPr>
                <w:rFonts w:hint="eastAsia" w:ascii="宋体" w:hAnsi="宋体" w:cs="宋体"/>
                <w:b/>
                <w:bCs/>
                <w:sz w:val="24"/>
              </w:rPr>
              <w:t>固废影响分析</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rPr>
            </w:pPr>
            <w:r>
              <w:rPr>
                <w:rFonts w:hint="eastAsia"/>
                <w:sz w:val="24"/>
              </w:rPr>
              <w:t>本项目固废主要为注塑边角料、原辅料包装袋、残次品</w:t>
            </w:r>
            <w:r>
              <w:rPr>
                <w:rFonts w:hint="eastAsia"/>
                <w:sz w:val="24"/>
                <w:lang w:eastAsia="zh-CN"/>
              </w:rPr>
              <w:t>、</w:t>
            </w:r>
            <w:r>
              <w:rPr>
                <w:rFonts w:hint="eastAsia"/>
                <w:sz w:val="24"/>
                <w:lang w:val="en-US" w:eastAsia="zh-CN"/>
              </w:rPr>
              <w:t>布袋除尘器收集的粉尘</w:t>
            </w:r>
            <w:r>
              <w:rPr>
                <w:rFonts w:hint="eastAsia"/>
                <w:sz w:val="24"/>
                <w:lang w:eastAsia="zh-CN"/>
              </w:rPr>
              <w:t>、</w:t>
            </w:r>
            <w:r>
              <w:rPr>
                <w:rFonts w:hint="eastAsia"/>
                <w:sz w:val="24"/>
              </w:rPr>
              <w:t>生活垃圾</w:t>
            </w:r>
            <w:r>
              <w:rPr>
                <w:rFonts w:hint="eastAsia"/>
                <w:sz w:val="24"/>
                <w:lang w:val="en-US" w:eastAsia="zh-CN"/>
              </w:rPr>
              <w:t>和废活性炭</w:t>
            </w:r>
            <w:r>
              <w:rPr>
                <w:rFonts w:hint="eastAsia"/>
                <w:sz w:val="24"/>
              </w:rPr>
              <w:t>。</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rPr>
            </w:pPr>
            <w:r>
              <w:rPr>
                <w:rFonts w:hint="eastAsia"/>
                <w:sz w:val="24"/>
              </w:rPr>
              <w:t>（1）注塑边角料</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rPr>
            </w:pPr>
            <w:r>
              <w:rPr>
                <w:rFonts w:hint="eastAsia"/>
                <w:sz w:val="24"/>
              </w:rPr>
              <w:t>注塑边角料是注塑冷却完成后人工修剪</w:t>
            </w:r>
            <w:r>
              <w:rPr>
                <w:sz w:val="24"/>
              </w:rPr>
              <w:t>产生的废弃边角料，</w:t>
            </w:r>
            <w:r>
              <w:rPr>
                <w:rFonts w:hint="eastAsia"/>
                <w:sz w:val="24"/>
              </w:rPr>
              <w:t>根据企业提供数据，注塑边角料</w:t>
            </w:r>
            <w:r>
              <w:rPr>
                <w:sz w:val="24"/>
              </w:rPr>
              <w:t>约为</w:t>
            </w:r>
            <w:r>
              <w:rPr>
                <w:rFonts w:hint="eastAsia"/>
                <w:sz w:val="24"/>
              </w:rPr>
              <w:t>0.3</w:t>
            </w:r>
            <w:r>
              <w:rPr>
                <w:sz w:val="24"/>
              </w:rPr>
              <w:t>t/a。</w:t>
            </w:r>
            <w:r>
              <w:rPr>
                <w:rFonts w:hint="eastAsia"/>
                <w:sz w:val="24"/>
                <w:lang w:val="en-US" w:eastAsia="zh-CN"/>
              </w:rPr>
              <w:t>由于项目产品规格较小，故产生的边角料无需进行破碎处理。</w:t>
            </w:r>
            <w:r>
              <w:rPr>
                <w:rFonts w:hint="eastAsia"/>
                <w:sz w:val="24"/>
              </w:rPr>
              <w:t>此类边角料</w:t>
            </w:r>
            <w:r>
              <w:rPr>
                <w:sz w:val="24"/>
              </w:rPr>
              <w:t>经收集后</w:t>
            </w:r>
            <w:r>
              <w:rPr>
                <w:rFonts w:hint="eastAsia"/>
                <w:sz w:val="24"/>
              </w:rPr>
              <w:t>重新作为原料回收利用</w:t>
            </w:r>
            <w:r>
              <w:rPr>
                <w:sz w:val="24"/>
              </w:rPr>
              <w:t>。</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rPr>
            </w:pPr>
            <w:r>
              <w:rPr>
                <w:sz w:val="24"/>
              </w:rPr>
              <w:t>（2）</w:t>
            </w:r>
            <w:r>
              <w:rPr>
                <w:rFonts w:hint="eastAsia"/>
                <w:sz w:val="24"/>
              </w:rPr>
              <w:t>原辅料包装袋</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rPr>
            </w:pPr>
            <w:r>
              <w:rPr>
                <w:rFonts w:hint="eastAsia"/>
                <w:sz w:val="24"/>
              </w:rPr>
              <w:t>包装废物的来源是原辅料以及其他的外包装，根据企业生产经验，生产车间产生包装物约为1t/a，厂内回收后外售。</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rPr>
            </w:pPr>
            <w:r>
              <w:rPr>
                <w:rFonts w:hint="eastAsia"/>
                <w:sz w:val="24"/>
              </w:rPr>
              <w:t>（3）残次品</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rPr>
            </w:pPr>
            <w:r>
              <w:rPr>
                <w:rFonts w:hint="eastAsia"/>
                <w:sz w:val="24"/>
              </w:rPr>
              <w:t>项目产品会出现残次品，约占总产品量的3%，则残次品产生量为9t/a，这些残次品</w:t>
            </w:r>
            <w:r>
              <w:rPr>
                <w:rFonts w:hint="eastAsia"/>
                <w:sz w:val="24"/>
                <w:lang w:val="en-US" w:eastAsia="zh-CN"/>
              </w:rPr>
              <w:t>定期收集后</w:t>
            </w:r>
            <w:r>
              <w:rPr>
                <w:rFonts w:hint="eastAsia"/>
                <w:sz w:val="24"/>
              </w:rPr>
              <w:t>放入破碎机，经破碎机破碎成塑料米后作为原料重新进行加工。</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rPr>
            </w:pPr>
            <w:r>
              <w:rPr>
                <w:sz w:val="24"/>
              </w:rPr>
              <w:t>（</w:t>
            </w:r>
            <w:r>
              <w:rPr>
                <w:rFonts w:hint="eastAsia"/>
                <w:sz w:val="24"/>
              </w:rPr>
              <w:t>4</w:t>
            </w:r>
            <w:r>
              <w:rPr>
                <w:sz w:val="24"/>
              </w:rPr>
              <w:t>）生活垃圾</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textAlignment w:val="auto"/>
              <w:outlineLvl w:val="9"/>
              <w:rPr>
                <w:sz w:val="24"/>
              </w:rPr>
            </w:pPr>
            <w:r>
              <w:rPr>
                <w:sz w:val="24"/>
              </w:rPr>
              <w:t>职工生活垃圾产生量按0.5kg/人·d计，本项目定员</w:t>
            </w:r>
            <w:r>
              <w:rPr>
                <w:rFonts w:hint="eastAsia"/>
                <w:sz w:val="24"/>
              </w:rPr>
              <w:t>6</w:t>
            </w:r>
            <w:r>
              <w:rPr>
                <w:sz w:val="24"/>
              </w:rPr>
              <w:t>人，年工作3</w:t>
            </w:r>
            <w:r>
              <w:rPr>
                <w:rFonts w:hint="eastAsia"/>
                <w:sz w:val="24"/>
              </w:rPr>
              <w:t>3</w:t>
            </w:r>
            <w:r>
              <w:rPr>
                <w:sz w:val="24"/>
              </w:rPr>
              <w:t>0天，则本项目生活垃圾产生量为</w:t>
            </w:r>
            <w:r>
              <w:rPr>
                <w:rFonts w:hint="eastAsia"/>
                <w:sz w:val="24"/>
              </w:rPr>
              <w:t>0.99</w:t>
            </w:r>
            <w:r>
              <w:rPr>
                <w:sz w:val="24"/>
              </w:rPr>
              <w:t>t/a，评价建议厂区内设</w:t>
            </w:r>
            <w:r>
              <w:rPr>
                <w:rFonts w:hint="eastAsia"/>
                <w:sz w:val="24"/>
              </w:rPr>
              <w:t>一个120L</w:t>
            </w:r>
            <w:r>
              <w:rPr>
                <w:sz w:val="24"/>
              </w:rPr>
              <w:t>垃圾桶收集暂存后，定期由环卫部门统一处理。</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firstLine="482" w:firstLineChars="200"/>
              <w:textAlignment w:val="auto"/>
              <w:outlineLvl w:val="9"/>
              <w:rPr>
                <w:rFonts w:hint="eastAsia"/>
                <w:b/>
                <w:bCs/>
                <w:sz w:val="24"/>
                <w:u w:val="single"/>
                <w:lang w:val="en-US" w:eastAsia="zh-CN"/>
              </w:rPr>
            </w:pPr>
            <w:r>
              <w:rPr>
                <w:rFonts w:hint="eastAsia"/>
                <w:b/>
                <w:bCs/>
                <w:sz w:val="24"/>
                <w:u w:val="single"/>
                <w:lang w:val="en-US" w:eastAsia="zh-CN"/>
              </w:rPr>
              <w:t>（5）布袋除尘器收集的粉尘</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hint="eastAsia"/>
                <w:b/>
                <w:bCs/>
                <w:sz w:val="24"/>
                <w:u w:val="single"/>
                <w:lang w:val="en-US" w:eastAsia="zh-CN"/>
              </w:rPr>
            </w:pPr>
            <w:r>
              <w:rPr>
                <w:rFonts w:hint="eastAsia"/>
                <w:b/>
                <w:bCs/>
                <w:sz w:val="24"/>
                <w:u w:val="single"/>
                <w:lang w:val="en-US" w:eastAsia="zh-CN"/>
              </w:rPr>
              <w:t>本项目破碎工序会产生粉尘，这些粉尘经由集气罩收集后引至一套布袋除尘器中，布袋除尘器收集的粉尘约为36.4kg/a，这些粉尘均为塑料粉尘，故将其重新作为原料进行生产。</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w:t>
            </w:r>
            <w:r>
              <w:rPr>
                <w:rFonts w:hint="eastAsia"/>
                <w:sz w:val="24"/>
                <w:lang w:val="en-US" w:eastAsia="zh-CN"/>
              </w:rPr>
              <w:t>6</w:t>
            </w:r>
            <w:r>
              <w:rPr>
                <w:rFonts w:hint="eastAsia"/>
                <w:sz w:val="24"/>
              </w:rPr>
              <w:t>）废活性炭</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sz w:val="24"/>
              </w:rPr>
              <w:t>本项目生产过程中活性炭吸附装置定期更换活性炭会产生部分废活性炭，属危险废物。</w:t>
            </w:r>
            <w:r>
              <w:rPr>
                <w:b/>
                <w:bCs/>
                <w:sz w:val="24"/>
                <w:u w:val="single"/>
              </w:rPr>
              <w:t>项目被吸附的非甲烷总烃量为0.0</w:t>
            </w:r>
            <w:r>
              <w:rPr>
                <w:rFonts w:hint="eastAsia"/>
                <w:b/>
                <w:bCs/>
                <w:sz w:val="24"/>
                <w:u w:val="single"/>
                <w:lang w:val="en-US" w:eastAsia="zh-CN"/>
              </w:rPr>
              <w:t>749</w:t>
            </w:r>
            <w:r>
              <w:rPr>
                <w:b/>
                <w:bCs/>
                <w:sz w:val="24"/>
                <w:u w:val="single"/>
              </w:rPr>
              <w:t>t/a。根据《简明通风设计手册》中介绍，活性炭的有效吸附量q</w:t>
            </w:r>
            <w:r>
              <w:rPr>
                <w:b/>
                <w:bCs/>
                <w:sz w:val="24"/>
                <w:u w:val="single"/>
                <w:vertAlign w:val="subscript"/>
              </w:rPr>
              <w:t>e</w:t>
            </w:r>
            <w:r>
              <w:rPr>
                <w:b/>
                <w:bCs/>
                <w:sz w:val="24"/>
                <w:u w:val="single"/>
              </w:rPr>
              <w:t>=240g/kg活性炭，活性炭吸附</w:t>
            </w:r>
            <w:r>
              <w:rPr>
                <w:rFonts w:hint="eastAsia"/>
                <w:b/>
                <w:bCs/>
                <w:sz w:val="24"/>
                <w:u w:val="single"/>
                <w:lang w:val="en-US" w:eastAsia="zh-CN"/>
              </w:rPr>
              <w:t>量达到80%即</w:t>
            </w:r>
            <w:r>
              <w:rPr>
                <w:b/>
                <w:bCs/>
                <w:sz w:val="24"/>
                <w:u w:val="single"/>
              </w:rPr>
              <w:t>更换，则废活性炭产生量为0.</w:t>
            </w:r>
            <w:r>
              <w:rPr>
                <w:rFonts w:hint="eastAsia"/>
                <w:b/>
                <w:bCs/>
                <w:sz w:val="24"/>
                <w:u w:val="single"/>
                <w:lang w:val="en-US" w:eastAsia="zh-CN"/>
              </w:rPr>
              <w:t>465</w:t>
            </w:r>
            <w:r>
              <w:rPr>
                <w:b/>
                <w:bCs/>
                <w:sz w:val="24"/>
                <w:u w:val="single"/>
              </w:rPr>
              <w:t>t/a。为保证</w:t>
            </w:r>
            <w:r>
              <w:rPr>
                <w:rFonts w:hint="eastAsia"/>
                <w:b/>
                <w:bCs/>
                <w:sz w:val="24"/>
                <w:u w:val="single"/>
                <w:lang w:val="en-US" w:eastAsia="zh-CN"/>
              </w:rPr>
              <w:t>活性炭吸附</w:t>
            </w:r>
            <w:r>
              <w:rPr>
                <w:b/>
                <w:bCs/>
                <w:sz w:val="24"/>
                <w:u w:val="single"/>
              </w:rPr>
              <w:t>效果，评价建议活性炭</w:t>
            </w:r>
            <w:r>
              <w:rPr>
                <w:rFonts w:hint="eastAsia"/>
                <w:b/>
                <w:bCs/>
                <w:sz w:val="24"/>
                <w:u w:val="single"/>
                <w:lang w:val="en-US" w:eastAsia="zh-CN"/>
              </w:rPr>
              <w:t>装载量为160kg，每四个月</w:t>
            </w:r>
            <w:r>
              <w:rPr>
                <w:b/>
                <w:bCs/>
                <w:sz w:val="24"/>
                <w:u w:val="single"/>
              </w:rPr>
              <w:t>更换一次。</w:t>
            </w:r>
            <w:r>
              <w:rPr>
                <w:rFonts w:hint="eastAsia"/>
                <w:b/>
                <w:bCs/>
                <w:sz w:val="24"/>
                <w:u w:val="single"/>
                <w:lang w:val="en-US" w:eastAsia="zh-CN"/>
              </w:rPr>
              <w:t>评价要求企业严格按照要求装载活性炭，定期更换活性炭，交由有资质单位进行拉运处置，以保证活性炭吸附装置的正常运行。</w:t>
            </w:r>
            <w:r>
              <w:rPr>
                <w:sz w:val="24"/>
              </w:rPr>
              <w:t>根据《国家危险废物名录》，废活性炭属于《国家危险废物名录》（2016修订版）规定的</w:t>
            </w:r>
            <w:r>
              <w:rPr>
                <w:rFonts w:hint="eastAsia"/>
                <w:sz w:val="24"/>
              </w:rPr>
              <w:t>“</w:t>
            </w:r>
            <w:r>
              <w:rPr>
                <w:sz w:val="24"/>
              </w:rPr>
              <w:t>HW49其他废物</w:t>
            </w:r>
            <w:r>
              <w:rPr>
                <w:rFonts w:hint="eastAsia"/>
                <w:sz w:val="24"/>
              </w:rPr>
              <w:t>”</w:t>
            </w:r>
            <w:r>
              <w:rPr>
                <w:sz w:val="24"/>
              </w:rPr>
              <w:t>中的</w:t>
            </w:r>
            <w:r>
              <w:rPr>
                <w:rFonts w:hint="eastAsia"/>
                <w:sz w:val="24"/>
              </w:rPr>
              <w:t>“</w:t>
            </w:r>
            <w:r>
              <w:rPr>
                <w:sz w:val="24"/>
              </w:rPr>
              <w:t>900-041-49</w:t>
            </w:r>
            <w:r>
              <w:rPr>
                <w:rFonts w:hint="eastAsia"/>
                <w:sz w:val="24"/>
              </w:rPr>
              <w:t>”</w:t>
            </w:r>
            <w:r>
              <w:rPr>
                <w:sz w:val="24"/>
              </w:rPr>
              <w:t>含有或沾染毒性、感染性危险废物的废弃包装物、容器、过滤吸附介质</w:t>
            </w:r>
            <w:r>
              <w:rPr>
                <w:rFonts w:hint="eastAsia"/>
                <w:sz w:val="24"/>
              </w:rPr>
              <w:t>”</w:t>
            </w:r>
            <w:r>
              <w:rPr>
                <w:sz w:val="24"/>
              </w:rPr>
              <w:t>类危险废物，评价要求将废活性炭暂存于危废暂存间内，定期由资质单位进行无害化处置。</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sz w:val="24"/>
              </w:rPr>
              <w:t>为防止项目产生的生产固废乱堆乱放，造成二次污染，评价建议项目建设1座5m</w:t>
            </w:r>
            <w:r>
              <w:rPr>
                <w:sz w:val="24"/>
                <w:vertAlign w:val="superscript"/>
              </w:rPr>
              <w:t>2</w:t>
            </w:r>
            <w:r>
              <w:rPr>
                <w:sz w:val="24"/>
              </w:rPr>
              <w:t>的</w:t>
            </w:r>
            <w:r>
              <w:rPr>
                <w:rFonts w:hint="eastAsia"/>
                <w:sz w:val="24"/>
                <w:lang w:eastAsia="zh-CN"/>
              </w:rPr>
              <w:t>固废暂存间</w:t>
            </w:r>
            <w:r>
              <w:rPr>
                <w:sz w:val="24"/>
              </w:rPr>
              <w:t>，用于存放项目产生的一般固废；设置1座</w:t>
            </w:r>
            <w:r>
              <w:rPr>
                <w:rFonts w:hint="eastAsia"/>
                <w:sz w:val="24"/>
              </w:rPr>
              <w:t>5</w:t>
            </w:r>
            <w:r>
              <w:rPr>
                <w:sz w:val="24"/>
              </w:rPr>
              <w:t>m</w:t>
            </w:r>
            <w:r>
              <w:rPr>
                <w:sz w:val="24"/>
                <w:vertAlign w:val="superscript"/>
              </w:rPr>
              <w:t>2</w:t>
            </w:r>
            <w:r>
              <w:rPr>
                <w:sz w:val="24"/>
              </w:rPr>
              <w:t>的危废暂存间，废活性炭经收集后定期分别交由有资质单位拉运处置。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eastAsia="宋体"/>
                <w:b/>
                <w:bCs/>
                <w:snapToGrid w:val="0"/>
                <w:kern w:val="0"/>
                <w:sz w:val="24"/>
                <w:szCs w:val="24"/>
                <w:u w:val="single"/>
                <w:lang w:val="en-US" w:eastAsia="zh-CN"/>
              </w:rPr>
            </w:pPr>
            <w:r>
              <w:rPr>
                <w:rFonts w:hint="eastAsia"/>
                <w:b/>
                <w:bCs/>
                <w:snapToGrid w:val="0"/>
                <w:kern w:val="0"/>
                <w:sz w:val="24"/>
                <w:szCs w:val="24"/>
                <w:u w:val="single"/>
                <w:lang w:eastAsia="zh-CN"/>
              </w:rPr>
              <w:t>（</w:t>
            </w:r>
            <w:r>
              <w:rPr>
                <w:rFonts w:hint="eastAsia"/>
                <w:b/>
                <w:bCs/>
                <w:snapToGrid w:val="0"/>
                <w:kern w:val="0"/>
                <w:sz w:val="24"/>
                <w:szCs w:val="24"/>
                <w:u w:val="single"/>
                <w:lang w:val="en-US" w:eastAsia="zh-CN"/>
              </w:rPr>
              <w:t>7</w:t>
            </w:r>
            <w:r>
              <w:rPr>
                <w:rFonts w:hint="eastAsia"/>
                <w:b/>
                <w:bCs/>
                <w:snapToGrid w:val="0"/>
                <w:kern w:val="0"/>
                <w:sz w:val="24"/>
                <w:szCs w:val="24"/>
                <w:u w:val="single"/>
                <w:lang w:eastAsia="zh-CN"/>
              </w:rPr>
              <w:t>）</w:t>
            </w:r>
            <w:r>
              <w:rPr>
                <w:rFonts w:hint="eastAsia"/>
                <w:b/>
                <w:bCs/>
                <w:snapToGrid w:val="0"/>
                <w:kern w:val="0"/>
                <w:sz w:val="24"/>
                <w:szCs w:val="24"/>
                <w:u w:val="single"/>
                <w:lang w:val="en-US" w:eastAsia="zh-CN"/>
              </w:rPr>
              <w:t>各种固废处置情况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bCs/>
                <w:sz w:val="24"/>
                <w:u w:val="single"/>
              </w:rPr>
            </w:pPr>
            <w:r>
              <w:rPr>
                <w:rFonts w:hint="eastAsia"/>
                <w:b/>
                <w:bCs/>
                <w:snapToGrid w:val="0"/>
                <w:kern w:val="0"/>
                <w:sz w:val="24"/>
                <w:szCs w:val="24"/>
                <w:u w:val="single"/>
              </w:rPr>
              <w:t>项目固废产生情况如表</w:t>
            </w:r>
            <w:r>
              <w:rPr>
                <w:b/>
                <w:bCs/>
                <w:snapToGrid w:val="0"/>
                <w:kern w:val="0"/>
                <w:sz w:val="24"/>
                <w:szCs w:val="24"/>
                <w:u w:val="single"/>
              </w:rPr>
              <w:t>2</w:t>
            </w:r>
            <w:r>
              <w:rPr>
                <w:rFonts w:hint="eastAsia"/>
                <w:b/>
                <w:bCs/>
                <w:snapToGrid w:val="0"/>
                <w:kern w:val="0"/>
                <w:sz w:val="24"/>
                <w:szCs w:val="24"/>
                <w:u w:val="single"/>
                <w:lang w:val="en-US" w:eastAsia="zh-CN"/>
              </w:rPr>
              <w:t>9</w:t>
            </w:r>
            <w:r>
              <w:rPr>
                <w:rFonts w:hint="eastAsia"/>
                <w:b/>
                <w:bCs/>
                <w:snapToGrid w:val="0"/>
                <w:kern w:val="0"/>
                <w:sz w:val="24"/>
                <w:szCs w:val="24"/>
                <w:u w:val="single"/>
              </w:rPr>
              <w:t>所示：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eastAsia="黑体"/>
                <w:b/>
                <w:bCs/>
                <w:snapToGrid w:val="0"/>
                <w:kern w:val="0"/>
                <w:sz w:val="24"/>
                <w:szCs w:val="24"/>
                <w:u w:val="single"/>
              </w:rPr>
            </w:pPr>
            <w:r>
              <w:rPr>
                <w:rFonts w:eastAsia="黑体"/>
                <w:b/>
                <w:bCs/>
                <w:snapToGrid w:val="0"/>
                <w:kern w:val="0"/>
                <w:sz w:val="24"/>
                <w:szCs w:val="24"/>
                <w:u w:val="single"/>
              </w:rPr>
              <w:t>表2</w:t>
            </w:r>
            <w:r>
              <w:rPr>
                <w:rFonts w:hint="eastAsia" w:eastAsia="黑体"/>
                <w:b/>
                <w:bCs/>
                <w:snapToGrid w:val="0"/>
                <w:kern w:val="0"/>
                <w:sz w:val="24"/>
                <w:szCs w:val="24"/>
                <w:u w:val="single"/>
                <w:lang w:val="en-US" w:eastAsia="zh-CN"/>
              </w:rPr>
              <w:t>9</w:t>
            </w:r>
            <w:r>
              <w:rPr>
                <w:rFonts w:eastAsia="黑体"/>
                <w:b/>
                <w:bCs/>
                <w:snapToGrid w:val="0"/>
                <w:kern w:val="0"/>
                <w:sz w:val="24"/>
                <w:szCs w:val="24"/>
                <w:u w:val="single"/>
              </w:rPr>
              <w:t xml:space="preserve">                本项目固体废物产生及处置情况一览表</w:t>
            </w:r>
          </w:p>
          <w:tbl>
            <w:tblPr>
              <w:tblStyle w:val="24"/>
              <w:tblW w:w="8550"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18"/>
              <w:gridCol w:w="923"/>
              <w:gridCol w:w="877"/>
              <w:gridCol w:w="1299"/>
              <w:gridCol w:w="1192"/>
              <w:gridCol w:w="1922"/>
              <w:gridCol w:w="1819"/>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blHeader/>
              </w:trPr>
              <w:tc>
                <w:tcPr>
                  <w:tcW w:w="518" w:type="dxa"/>
                  <w:tcBorders>
                    <w:top w:val="single" w:color="auto" w:sz="4" w:space="0"/>
                    <w:left w:val="single" w:color="auto" w:sz="4"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序号</w:t>
                  </w:r>
                </w:p>
              </w:tc>
              <w:tc>
                <w:tcPr>
                  <w:tcW w:w="923"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固废名称</w:t>
                  </w:r>
                </w:p>
              </w:tc>
              <w:tc>
                <w:tcPr>
                  <w:tcW w:w="877"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产生量</w:t>
                  </w:r>
                </w:p>
              </w:tc>
              <w:tc>
                <w:tcPr>
                  <w:tcW w:w="1299"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来源</w:t>
                  </w:r>
                </w:p>
              </w:tc>
              <w:tc>
                <w:tcPr>
                  <w:tcW w:w="1192"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成分</w:t>
                  </w:r>
                </w:p>
              </w:tc>
              <w:tc>
                <w:tcPr>
                  <w:tcW w:w="1922"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废物类别</w:t>
                  </w:r>
                </w:p>
              </w:tc>
              <w:tc>
                <w:tcPr>
                  <w:tcW w:w="1819" w:type="dxa"/>
                  <w:tcBorders>
                    <w:top w:val="single" w:color="auto" w:sz="4" w:space="0"/>
                    <w:left w:val="single" w:color="auto" w:sz="6" w:space="0"/>
                    <w:bottom w:val="single" w:color="auto" w:sz="4" w:space="0"/>
                    <w:right w:val="single" w:color="auto" w:sz="4"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处置措施</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518" w:type="dxa"/>
                  <w:tcBorders>
                    <w:top w:val="single" w:color="auto" w:sz="6" w:space="0"/>
                    <w:left w:val="single" w:color="auto" w:sz="4"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1</w:t>
                  </w:r>
                </w:p>
              </w:tc>
              <w:tc>
                <w:tcPr>
                  <w:tcW w:w="923"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注塑边角料</w:t>
                  </w:r>
                </w:p>
              </w:tc>
              <w:tc>
                <w:tcPr>
                  <w:tcW w:w="877"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lang w:val="en-US" w:eastAsia="zh-CN"/>
                    </w:rPr>
                    <w:t>0.3</w:t>
                  </w:r>
                  <w:r>
                    <w:rPr>
                      <w:rFonts w:hint="eastAsia"/>
                      <w:b/>
                      <w:bCs/>
                      <w:kern w:val="28"/>
                      <w:szCs w:val="21"/>
                      <w:u w:val="single"/>
                    </w:rPr>
                    <w:t>t/a</w:t>
                  </w:r>
                </w:p>
              </w:tc>
              <w:tc>
                <w:tcPr>
                  <w:tcW w:w="1299"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检验工序</w:t>
                  </w:r>
                </w:p>
              </w:tc>
              <w:tc>
                <w:tcPr>
                  <w:tcW w:w="119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rPr>
                    <w:t>原料</w:t>
                  </w:r>
                </w:p>
              </w:tc>
              <w:tc>
                <w:tcPr>
                  <w:tcW w:w="192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rPr>
                    <w:t>一般废物</w:t>
                  </w:r>
                </w:p>
              </w:tc>
              <w:tc>
                <w:tcPr>
                  <w:tcW w:w="1819" w:type="dxa"/>
                  <w:tcBorders>
                    <w:left w:val="single" w:color="auto" w:sz="6" w:space="0"/>
                    <w:bottom w:val="single" w:color="auto" w:sz="6" w:space="0"/>
                    <w:right w:val="single" w:color="auto" w:sz="4"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rPr>
                    <w:t>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518" w:type="dxa"/>
                  <w:tcBorders>
                    <w:top w:val="single" w:color="auto" w:sz="6" w:space="0"/>
                    <w:left w:val="single" w:color="auto" w:sz="4"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2</w:t>
                  </w:r>
                </w:p>
              </w:tc>
              <w:tc>
                <w:tcPr>
                  <w:tcW w:w="923"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eastAsia="宋体"/>
                      <w:b/>
                      <w:bCs/>
                      <w:kern w:val="28"/>
                      <w:szCs w:val="21"/>
                      <w:u w:val="single"/>
                      <w:lang w:val="en-US" w:eastAsia="zh-CN"/>
                    </w:rPr>
                  </w:pPr>
                  <w:r>
                    <w:rPr>
                      <w:rFonts w:hint="eastAsia"/>
                      <w:b/>
                      <w:bCs/>
                      <w:kern w:val="28"/>
                      <w:szCs w:val="21"/>
                      <w:u w:val="single"/>
                      <w:lang w:val="en-US" w:eastAsia="zh-CN"/>
                    </w:rPr>
                    <w:t>原辅料包装袋</w:t>
                  </w:r>
                </w:p>
              </w:tc>
              <w:tc>
                <w:tcPr>
                  <w:tcW w:w="877"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b/>
                      <w:bCs/>
                      <w:kern w:val="28"/>
                      <w:szCs w:val="21"/>
                      <w:u w:val="single"/>
                    </w:rPr>
                  </w:pPr>
                  <w:r>
                    <w:rPr>
                      <w:rFonts w:hint="eastAsia"/>
                      <w:b/>
                      <w:bCs/>
                      <w:kern w:val="28"/>
                      <w:szCs w:val="21"/>
                      <w:u w:val="single"/>
                      <w:lang w:val="en-US" w:eastAsia="zh-CN"/>
                    </w:rPr>
                    <w:t>1t</w:t>
                  </w:r>
                  <w:r>
                    <w:rPr>
                      <w:rFonts w:hint="eastAsia"/>
                      <w:b/>
                      <w:bCs/>
                      <w:kern w:val="28"/>
                      <w:szCs w:val="21"/>
                      <w:u w:val="single"/>
                    </w:rPr>
                    <w:t>/a</w:t>
                  </w:r>
                </w:p>
              </w:tc>
              <w:tc>
                <w:tcPr>
                  <w:tcW w:w="1299" w:type="dxa"/>
                  <w:tcBorders>
                    <w:top w:val="single" w:color="auto" w:sz="6" w:space="0"/>
                    <w:left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eastAsia="宋体"/>
                      <w:b/>
                      <w:bCs/>
                      <w:kern w:val="28"/>
                      <w:szCs w:val="21"/>
                      <w:u w:val="single"/>
                      <w:lang w:val="en-US" w:eastAsia="zh-CN"/>
                    </w:rPr>
                  </w:pPr>
                  <w:r>
                    <w:rPr>
                      <w:rFonts w:hint="eastAsia"/>
                      <w:b/>
                      <w:bCs/>
                      <w:kern w:val="28"/>
                      <w:szCs w:val="21"/>
                      <w:u w:val="single"/>
                      <w:lang w:val="en-US" w:eastAsia="zh-CN"/>
                    </w:rPr>
                    <w:t>搅拌工序</w:t>
                  </w:r>
                </w:p>
              </w:tc>
              <w:tc>
                <w:tcPr>
                  <w:tcW w:w="1192"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w:t>
                  </w:r>
                </w:p>
              </w:tc>
              <w:tc>
                <w:tcPr>
                  <w:tcW w:w="1922"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adjustRightInd w:val="0"/>
                    <w:snapToGrid w:val="0"/>
                    <w:spacing w:line="360" w:lineRule="exact"/>
                    <w:jc w:val="center"/>
                    <w:rPr>
                      <w:b/>
                      <w:bCs/>
                      <w:szCs w:val="21"/>
                      <w:u w:val="single"/>
                    </w:rPr>
                  </w:pPr>
                  <w:r>
                    <w:rPr>
                      <w:rFonts w:hint="eastAsia"/>
                      <w:b/>
                      <w:bCs/>
                      <w:kern w:val="28"/>
                      <w:szCs w:val="21"/>
                      <w:u w:val="single"/>
                    </w:rPr>
                    <w:t>一般废物</w:t>
                  </w:r>
                </w:p>
              </w:tc>
              <w:tc>
                <w:tcPr>
                  <w:tcW w:w="1819" w:type="dxa"/>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定期外售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518" w:type="dxa"/>
                  <w:tcBorders>
                    <w:top w:val="single" w:color="auto" w:sz="6" w:space="0"/>
                    <w:left w:val="single" w:color="auto" w:sz="4"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3</w:t>
                  </w:r>
                </w:p>
              </w:tc>
              <w:tc>
                <w:tcPr>
                  <w:tcW w:w="923"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残次品</w:t>
                  </w:r>
                </w:p>
              </w:tc>
              <w:tc>
                <w:tcPr>
                  <w:tcW w:w="877"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b/>
                      <w:bCs/>
                      <w:kern w:val="28"/>
                      <w:szCs w:val="21"/>
                      <w:u w:val="single"/>
                    </w:rPr>
                  </w:pPr>
                  <w:r>
                    <w:rPr>
                      <w:rFonts w:hint="eastAsia"/>
                      <w:b/>
                      <w:bCs/>
                      <w:kern w:val="28"/>
                      <w:szCs w:val="21"/>
                      <w:u w:val="single"/>
                      <w:lang w:val="en-US" w:eastAsia="zh-CN"/>
                    </w:rPr>
                    <w:t>9t</w:t>
                  </w:r>
                  <w:r>
                    <w:rPr>
                      <w:rFonts w:hint="eastAsia"/>
                      <w:b/>
                      <w:bCs/>
                      <w:kern w:val="28"/>
                      <w:szCs w:val="21"/>
                      <w:u w:val="single"/>
                    </w:rPr>
                    <w:t>/a</w:t>
                  </w:r>
                </w:p>
              </w:tc>
              <w:tc>
                <w:tcPr>
                  <w:tcW w:w="1299" w:type="dxa"/>
                  <w:tcBorders>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eastAsia="宋体"/>
                      <w:b/>
                      <w:bCs/>
                      <w:kern w:val="28"/>
                      <w:szCs w:val="21"/>
                      <w:u w:val="single"/>
                      <w:lang w:val="en-US" w:eastAsia="zh-CN"/>
                    </w:rPr>
                  </w:pPr>
                  <w:r>
                    <w:rPr>
                      <w:rFonts w:hint="eastAsia"/>
                      <w:b/>
                      <w:bCs/>
                      <w:kern w:val="28"/>
                      <w:szCs w:val="21"/>
                      <w:u w:val="single"/>
                      <w:lang w:val="en-US" w:eastAsia="zh-CN"/>
                    </w:rPr>
                    <w:t>检验工序</w:t>
                  </w:r>
                </w:p>
              </w:tc>
              <w:tc>
                <w:tcPr>
                  <w:tcW w:w="1192"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rPr>
                    <w:t>原料</w:t>
                  </w:r>
                </w:p>
              </w:tc>
              <w:tc>
                <w:tcPr>
                  <w:tcW w:w="1922"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rPr>
                      <w:rFonts w:hint="eastAsia"/>
                      <w:b/>
                      <w:bCs/>
                      <w:szCs w:val="21"/>
                      <w:u w:val="single"/>
                    </w:rPr>
                  </w:pPr>
                  <w:r>
                    <w:rPr>
                      <w:rFonts w:hint="eastAsia"/>
                      <w:b/>
                      <w:bCs/>
                      <w:kern w:val="28"/>
                      <w:szCs w:val="21"/>
                      <w:u w:val="single"/>
                    </w:rPr>
                    <w:t>一般废物</w:t>
                  </w:r>
                </w:p>
              </w:tc>
              <w:tc>
                <w:tcPr>
                  <w:tcW w:w="1819" w:type="dxa"/>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rPr>
                    <w:t>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518" w:type="dxa"/>
                  <w:tcBorders>
                    <w:top w:val="single" w:color="auto" w:sz="6" w:space="0"/>
                    <w:left w:val="single" w:color="auto" w:sz="4"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4</w:t>
                  </w:r>
                </w:p>
              </w:tc>
              <w:tc>
                <w:tcPr>
                  <w:tcW w:w="923"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eastAsia="宋体"/>
                      <w:b/>
                      <w:bCs/>
                      <w:kern w:val="28"/>
                      <w:szCs w:val="21"/>
                      <w:u w:val="single"/>
                      <w:lang w:val="en-US" w:eastAsia="zh-CN"/>
                    </w:rPr>
                  </w:pPr>
                  <w:r>
                    <w:rPr>
                      <w:rFonts w:hint="eastAsia"/>
                      <w:b/>
                      <w:bCs/>
                      <w:kern w:val="28"/>
                      <w:szCs w:val="21"/>
                      <w:u w:val="single"/>
                      <w:lang w:val="en-US" w:eastAsia="zh-CN"/>
                    </w:rPr>
                    <w:t>除尘器收集粉尘</w:t>
                  </w:r>
                </w:p>
              </w:tc>
              <w:tc>
                <w:tcPr>
                  <w:tcW w:w="877" w:type="dxa"/>
                  <w:tcBorders>
                    <w:top w:val="single" w:color="auto" w:sz="4" w:space="0"/>
                    <w:left w:val="single" w:color="auto" w:sz="6" w:space="0"/>
                    <w:bottom w:val="single" w:color="auto" w:sz="4"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b/>
                      <w:bCs/>
                      <w:kern w:val="28"/>
                      <w:szCs w:val="21"/>
                      <w:u w:val="single"/>
                    </w:rPr>
                  </w:pPr>
                  <w:r>
                    <w:rPr>
                      <w:rFonts w:hint="eastAsia"/>
                      <w:b/>
                      <w:bCs/>
                      <w:kern w:val="28"/>
                      <w:szCs w:val="21"/>
                      <w:u w:val="single"/>
                      <w:lang w:val="en-US" w:eastAsia="zh-CN"/>
                    </w:rPr>
                    <w:t>36.4kg</w:t>
                  </w:r>
                  <w:r>
                    <w:rPr>
                      <w:rFonts w:hint="eastAsia"/>
                      <w:b/>
                      <w:bCs/>
                      <w:kern w:val="28"/>
                      <w:szCs w:val="21"/>
                      <w:u w:val="single"/>
                    </w:rPr>
                    <w:t>/a</w:t>
                  </w:r>
                </w:p>
              </w:tc>
              <w:tc>
                <w:tcPr>
                  <w:tcW w:w="1299" w:type="dxa"/>
                  <w:tcBorders>
                    <w:left w:val="single" w:color="auto" w:sz="6" w:space="0"/>
                    <w:bottom w:val="single" w:color="auto" w:sz="4"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rPr>
                    <w:t>废气处理工序</w:t>
                  </w:r>
                </w:p>
              </w:tc>
              <w:tc>
                <w:tcPr>
                  <w:tcW w:w="119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原料</w:t>
                  </w:r>
                </w:p>
              </w:tc>
              <w:tc>
                <w:tcPr>
                  <w:tcW w:w="192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rPr>
                    <w:t>一般废物</w:t>
                  </w:r>
                </w:p>
              </w:tc>
              <w:tc>
                <w:tcPr>
                  <w:tcW w:w="1819" w:type="dxa"/>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rPr>
                    <w:t>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518" w:type="dxa"/>
                  <w:tcBorders>
                    <w:top w:val="single" w:color="auto" w:sz="6" w:space="0"/>
                    <w:left w:val="single" w:color="auto" w:sz="4" w:space="0"/>
                    <w:bottom w:val="single" w:color="auto" w:sz="6"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5</w:t>
                  </w:r>
                </w:p>
              </w:tc>
              <w:tc>
                <w:tcPr>
                  <w:tcW w:w="923"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b/>
                      <w:bCs/>
                      <w:kern w:val="28"/>
                      <w:szCs w:val="21"/>
                      <w:u w:val="single"/>
                    </w:rPr>
                  </w:pPr>
                  <w:r>
                    <w:rPr>
                      <w:rFonts w:hint="eastAsia"/>
                      <w:b/>
                      <w:bCs/>
                      <w:kern w:val="28"/>
                      <w:szCs w:val="21"/>
                      <w:u w:val="single"/>
                    </w:rPr>
                    <w:t>废活性炭</w:t>
                  </w:r>
                </w:p>
              </w:tc>
              <w:tc>
                <w:tcPr>
                  <w:tcW w:w="877" w:type="dxa"/>
                  <w:tcBorders>
                    <w:top w:val="single" w:color="auto" w:sz="4"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b/>
                      <w:bCs/>
                      <w:kern w:val="28"/>
                      <w:szCs w:val="21"/>
                      <w:u w:val="single"/>
                    </w:rPr>
                  </w:pPr>
                  <w:r>
                    <w:rPr>
                      <w:rFonts w:hint="eastAsia"/>
                      <w:b/>
                      <w:bCs/>
                      <w:kern w:val="28"/>
                      <w:szCs w:val="21"/>
                      <w:u w:val="single"/>
                      <w:lang w:val="en-US" w:eastAsia="zh-CN"/>
                    </w:rPr>
                    <w:t>0.465</w:t>
                  </w:r>
                  <w:r>
                    <w:rPr>
                      <w:rFonts w:hint="eastAsia"/>
                      <w:b/>
                      <w:bCs/>
                      <w:kern w:val="28"/>
                      <w:szCs w:val="21"/>
                      <w:u w:val="single"/>
                    </w:rPr>
                    <w:t>t/a</w:t>
                  </w:r>
                </w:p>
              </w:tc>
              <w:tc>
                <w:tcPr>
                  <w:tcW w:w="1299" w:type="dxa"/>
                  <w:tcBorders>
                    <w:top w:val="single" w:color="auto" w:sz="4" w:space="0"/>
                    <w:left w:val="single" w:color="auto" w:sz="6" w:space="0"/>
                    <w:bottom w:val="single" w:color="auto" w:sz="6" w:space="0"/>
                    <w:right w:val="single" w:color="auto" w:sz="6" w:space="0"/>
                  </w:tcBorders>
                  <w:vAlign w:val="center"/>
                </w:tcPr>
                <w:p>
                  <w:pPr>
                    <w:widowControl/>
                    <w:adjustRightInd w:val="0"/>
                    <w:snapToGrid w:val="0"/>
                    <w:spacing w:line="360" w:lineRule="exact"/>
                    <w:jc w:val="center"/>
                    <w:rPr>
                      <w:b/>
                      <w:bCs/>
                      <w:kern w:val="28"/>
                      <w:szCs w:val="21"/>
                      <w:u w:val="single"/>
                    </w:rPr>
                  </w:pPr>
                  <w:r>
                    <w:rPr>
                      <w:rFonts w:hint="eastAsia"/>
                      <w:b/>
                      <w:bCs/>
                      <w:kern w:val="28"/>
                      <w:szCs w:val="21"/>
                      <w:u w:val="single"/>
                    </w:rPr>
                    <w:t>废气处理工序</w:t>
                  </w:r>
                </w:p>
              </w:tc>
              <w:tc>
                <w:tcPr>
                  <w:tcW w:w="119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b/>
                      <w:bCs/>
                      <w:kern w:val="28"/>
                      <w:szCs w:val="21"/>
                      <w:u w:val="single"/>
                    </w:rPr>
                  </w:pPr>
                  <w:r>
                    <w:rPr>
                      <w:rFonts w:hint="eastAsia"/>
                      <w:b/>
                      <w:bCs/>
                      <w:kern w:val="28"/>
                      <w:szCs w:val="21"/>
                      <w:u w:val="single"/>
                    </w:rPr>
                    <w:t>含有机废气的活性炭</w:t>
                  </w:r>
                </w:p>
              </w:tc>
              <w:tc>
                <w:tcPr>
                  <w:tcW w:w="1922" w:type="dxa"/>
                  <w:tcBorders>
                    <w:top w:val="single" w:color="auto" w:sz="6" w:space="0"/>
                    <w:left w:val="single" w:color="auto" w:sz="6" w:space="0"/>
                    <w:bottom w:val="single" w:color="auto" w:sz="6" w:space="0"/>
                    <w:right w:val="single" w:color="auto" w:sz="6"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rFonts w:hint="eastAsia"/>
                      <w:b/>
                      <w:bCs/>
                      <w:kern w:val="28"/>
                      <w:szCs w:val="21"/>
                      <w:u w:val="single"/>
                    </w:rPr>
                  </w:pPr>
                  <w:r>
                    <w:rPr>
                      <w:rFonts w:hint="eastAsia"/>
                      <w:b/>
                      <w:bCs/>
                      <w:kern w:val="28"/>
                      <w:szCs w:val="21"/>
                      <w:u w:val="single"/>
                    </w:rPr>
                    <w:t>危险废物</w:t>
                  </w:r>
                </w:p>
                <w:p>
                  <w:pPr>
                    <w:widowControl/>
                    <w:adjustRightInd w:val="0"/>
                    <w:snapToGrid w:val="0"/>
                    <w:spacing w:line="360" w:lineRule="exact"/>
                    <w:jc w:val="center"/>
                    <w:textAlignment w:val="baseline"/>
                    <w:rPr>
                      <w:rFonts w:hint="eastAsia" w:eastAsia="宋体"/>
                      <w:b/>
                      <w:bCs/>
                      <w:kern w:val="28"/>
                      <w:szCs w:val="21"/>
                      <w:u w:val="single"/>
                      <w:lang w:val="en-US" w:eastAsia="zh-CN"/>
                    </w:rPr>
                  </w:pPr>
                  <w:r>
                    <w:rPr>
                      <w:b/>
                      <w:bCs/>
                      <w:kern w:val="28"/>
                      <w:szCs w:val="21"/>
                      <w:u w:val="single"/>
                    </w:rPr>
                    <w:t>HW49</w:t>
                  </w:r>
                  <w:r>
                    <w:rPr>
                      <w:rFonts w:hint="eastAsia"/>
                      <w:b/>
                      <w:bCs/>
                      <w:kern w:val="28"/>
                      <w:szCs w:val="21"/>
                      <w:u w:val="single"/>
                      <w:lang w:val="en-US" w:eastAsia="zh-CN"/>
                    </w:rPr>
                    <w:t>其他废物</w:t>
                  </w:r>
                </w:p>
              </w:tc>
              <w:tc>
                <w:tcPr>
                  <w:tcW w:w="1819" w:type="dxa"/>
                  <w:tcBorders>
                    <w:top w:val="single" w:color="auto" w:sz="6" w:space="0"/>
                    <w:left w:val="single" w:color="auto" w:sz="6" w:space="0"/>
                    <w:bottom w:val="single" w:color="auto" w:sz="6" w:space="0"/>
                    <w:right w:val="single" w:color="auto" w:sz="4"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b/>
                      <w:bCs/>
                      <w:kern w:val="28"/>
                      <w:szCs w:val="21"/>
                      <w:u w:val="single"/>
                    </w:rPr>
                  </w:pPr>
                  <w:r>
                    <w:rPr>
                      <w:rFonts w:hint="eastAsia"/>
                      <w:b/>
                      <w:bCs/>
                      <w:kern w:val="28"/>
                      <w:szCs w:val="21"/>
                      <w:u w:val="single"/>
                    </w:rPr>
                    <w:t>委托有资质单位处置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518" w:type="dxa"/>
                  <w:tcBorders>
                    <w:top w:val="single" w:color="auto" w:sz="6" w:space="0"/>
                    <w:left w:val="single" w:color="auto" w:sz="4" w:space="0"/>
                    <w:bottom w:val="single" w:color="auto" w:sz="4"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rFonts w:hint="eastAsia" w:eastAsia="宋体"/>
                      <w:b/>
                      <w:bCs/>
                      <w:kern w:val="28"/>
                      <w:szCs w:val="21"/>
                      <w:u w:val="single"/>
                      <w:lang w:eastAsia="zh-CN"/>
                    </w:rPr>
                  </w:pPr>
                  <w:r>
                    <w:rPr>
                      <w:rFonts w:hint="eastAsia"/>
                      <w:b/>
                      <w:bCs/>
                      <w:kern w:val="28"/>
                      <w:szCs w:val="21"/>
                      <w:u w:val="single"/>
                      <w:lang w:val="en-US" w:eastAsia="zh-CN"/>
                    </w:rPr>
                    <w:t>6</w:t>
                  </w:r>
                </w:p>
              </w:tc>
              <w:tc>
                <w:tcPr>
                  <w:tcW w:w="923"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生活垃圾</w:t>
                  </w:r>
                </w:p>
              </w:tc>
              <w:tc>
                <w:tcPr>
                  <w:tcW w:w="877"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lang w:val="en-US" w:eastAsia="zh-CN"/>
                    </w:rPr>
                    <w:t>0.99</w:t>
                  </w:r>
                  <w:r>
                    <w:rPr>
                      <w:rFonts w:hint="eastAsia"/>
                      <w:b/>
                      <w:bCs/>
                      <w:kern w:val="28"/>
                      <w:szCs w:val="21"/>
                      <w:u w:val="single"/>
                    </w:rPr>
                    <w:t>t/a</w:t>
                  </w:r>
                </w:p>
              </w:tc>
              <w:tc>
                <w:tcPr>
                  <w:tcW w:w="1299"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职工办公、生活</w:t>
                  </w:r>
                </w:p>
              </w:tc>
              <w:tc>
                <w:tcPr>
                  <w:tcW w:w="1192"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生活垃圾</w:t>
                  </w:r>
                </w:p>
              </w:tc>
              <w:tc>
                <w:tcPr>
                  <w:tcW w:w="1922" w:type="dxa"/>
                  <w:tcBorders>
                    <w:top w:val="single" w:color="auto" w:sz="6" w:space="0"/>
                    <w:left w:val="single" w:color="auto" w:sz="6" w:space="0"/>
                    <w:bottom w:val="single" w:color="auto" w:sz="4" w:space="0"/>
                    <w:right w:val="single" w:color="auto" w:sz="6" w:space="0"/>
                  </w:tcBorders>
                  <w:tcMar>
                    <w:top w:w="0" w:type="dxa"/>
                    <w:left w:w="28" w:type="dxa"/>
                    <w:bottom w:w="0" w:type="dxa"/>
                    <w:right w:w="28" w:type="dxa"/>
                  </w:tcMar>
                  <w:vAlign w:val="center"/>
                </w:tcPr>
                <w:p>
                  <w:pPr>
                    <w:adjustRightInd w:val="0"/>
                    <w:snapToGrid w:val="0"/>
                    <w:spacing w:line="360" w:lineRule="exact"/>
                    <w:jc w:val="center"/>
                    <w:textAlignment w:val="baseline"/>
                    <w:rPr>
                      <w:b/>
                      <w:bCs/>
                      <w:kern w:val="28"/>
                      <w:szCs w:val="21"/>
                      <w:u w:val="single"/>
                    </w:rPr>
                  </w:pPr>
                  <w:r>
                    <w:rPr>
                      <w:rFonts w:hint="eastAsia"/>
                      <w:b/>
                      <w:bCs/>
                      <w:kern w:val="28"/>
                      <w:szCs w:val="21"/>
                      <w:u w:val="single"/>
                    </w:rPr>
                    <w:t>一般废物</w:t>
                  </w:r>
                </w:p>
              </w:tc>
              <w:tc>
                <w:tcPr>
                  <w:tcW w:w="1819" w:type="dxa"/>
                  <w:tcBorders>
                    <w:top w:val="single" w:color="auto" w:sz="6" w:space="0"/>
                    <w:left w:val="single" w:color="auto" w:sz="6"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spacing w:line="360" w:lineRule="exact"/>
                    <w:jc w:val="center"/>
                    <w:textAlignment w:val="baseline"/>
                    <w:rPr>
                      <w:b/>
                      <w:bCs/>
                      <w:kern w:val="28"/>
                      <w:szCs w:val="21"/>
                      <w:u w:val="single"/>
                    </w:rPr>
                  </w:pPr>
                  <w:r>
                    <w:rPr>
                      <w:rFonts w:hint="eastAsia"/>
                      <w:b/>
                      <w:bCs/>
                      <w:kern w:val="28"/>
                      <w:szCs w:val="21"/>
                      <w:u w:val="single"/>
                    </w:rPr>
                    <w:t>由环卫部门定期收集清运</w:t>
                  </w:r>
                </w:p>
              </w:tc>
            </w:tr>
          </w:tbl>
          <w:p>
            <w:pPr>
              <w:adjustRightInd w:val="0"/>
              <w:snapToGrid w:val="0"/>
              <w:spacing w:line="360" w:lineRule="auto"/>
              <w:ind w:firstLine="482" w:firstLineChars="200"/>
              <w:rPr>
                <w:rFonts w:hint="eastAsia"/>
                <w:b/>
                <w:bCs/>
                <w:sz w:val="24"/>
                <w:u w:val="single"/>
              </w:rPr>
            </w:pPr>
            <w:r>
              <w:rPr>
                <w:rFonts w:hint="eastAsia"/>
                <w:b/>
                <w:bCs/>
                <w:sz w:val="24"/>
                <w:u w:val="single"/>
              </w:rPr>
              <w:t>除上述措施外，项目固体废物暂存还应采取如下措施：</w:t>
            </w:r>
          </w:p>
          <w:p>
            <w:pPr>
              <w:adjustRightInd w:val="0"/>
              <w:snapToGrid w:val="0"/>
              <w:spacing w:line="360" w:lineRule="auto"/>
              <w:ind w:firstLine="482" w:firstLineChars="200"/>
              <w:rPr>
                <w:rFonts w:hint="eastAsia"/>
                <w:b/>
                <w:bCs/>
                <w:sz w:val="24"/>
                <w:u w:val="single"/>
              </w:rPr>
            </w:pPr>
            <w:r>
              <w:rPr>
                <w:rFonts w:hint="eastAsia"/>
                <w:b/>
                <w:bCs/>
                <w:sz w:val="24"/>
                <w:u w:val="single"/>
              </w:rPr>
              <w:t>①生活垃圾应与生产固废分开，定期交由环卫部门统一处理，生活垃圾在厂内堆存时间不宜超过2天，生活垃圾堆放场必须进行防渗处理。</w:t>
            </w:r>
          </w:p>
          <w:p>
            <w:pPr>
              <w:adjustRightInd w:val="0"/>
              <w:snapToGrid w:val="0"/>
              <w:spacing w:line="360" w:lineRule="auto"/>
              <w:ind w:firstLine="482" w:firstLineChars="200"/>
              <w:rPr>
                <w:rFonts w:hint="eastAsia"/>
                <w:b/>
                <w:bCs/>
                <w:sz w:val="24"/>
                <w:u w:val="single"/>
              </w:rPr>
            </w:pPr>
            <w:r>
              <w:rPr>
                <w:rFonts w:hint="eastAsia"/>
                <w:b/>
                <w:bCs/>
                <w:sz w:val="24"/>
                <w:u w:val="single"/>
              </w:rPr>
              <w:t>②为避免一般固废等在厂内暂存时对周围环境造成二次污染，评价建议在厂内设置一般生产固废暂存</w:t>
            </w:r>
            <w:r>
              <w:rPr>
                <w:rFonts w:hint="eastAsia"/>
                <w:b/>
                <w:bCs/>
                <w:sz w:val="24"/>
                <w:u w:val="single"/>
                <w:lang w:val="en-US" w:eastAsia="zh-CN"/>
              </w:rPr>
              <w:t>间</w:t>
            </w:r>
            <w:r>
              <w:rPr>
                <w:rFonts w:hint="eastAsia"/>
                <w:b/>
                <w:bCs/>
                <w:sz w:val="24"/>
                <w:u w:val="single"/>
              </w:rPr>
              <w:t>，规格为</w:t>
            </w:r>
            <w:r>
              <w:rPr>
                <w:rFonts w:hint="eastAsia"/>
                <w:b/>
                <w:bCs/>
                <w:sz w:val="24"/>
                <w:u w:val="single"/>
                <w:lang w:val="en-US" w:eastAsia="zh-CN"/>
              </w:rPr>
              <w:t>5</w:t>
            </w:r>
            <w:r>
              <w:rPr>
                <w:b/>
                <w:bCs/>
                <w:sz w:val="24"/>
                <w:u w:val="single"/>
              </w:rPr>
              <w:t>m</w:t>
            </w:r>
            <w:r>
              <w:rPr>
                <w:rFonts w:hint="eastAsia"/>
                <w:b/>
                <w:bCs/>
                <w:sz w:val="24"/>
                <w:u w:val="single"/>
                <w:vertAlign w:val="superscript"/>
              </w:rPr>
              <w:t>2</w:t>
            </w:r>
            <w:r>
              <w:rPr>
                <w:rFonts w:hint="eastAsia"/>
                <w:b/>
                <w:bCs/>
                <w:sz w:val="24"/>
                <w:u w:val="single"/>
              </w:rPr>
              <w:t>，一般</w:t>
            </w:r>
            <w:r>
              <w:rPr>
                <w:rFonts w:hint="eastAsia"/>
                <w:b/>
                <w:bCs/>
                <w:sz w:val="24"/>
                <w:u w:val="single"/>
                <w:lang w:eastAsia="zh-CN"/>
              </w:rPr>
              <w:t>固废暂存间</w:t>
            </w:r>
            <w:r>
              <w:rPr>
                <w:rFonts w:hint="eastAsia"/>
                <w:b/>
                <w:bCs/>
                <w:sz w:val="24"/>
                <w:u w:val="single"/>
              </w:rPr>
              <w:t>应按照《一般工业固体废物贮存、处置场污染控制标准》（GB18599-2001）的要求进行地面硬化，设顶棚和围墙等，评价认为项目一般生产固废采取此种处置措施可行。</w:t>
            </w:r>
          </w:p>
          <w:p>
            <w:pPr>
              <w:adjustRightInd w:val="0"/>
              <w:snapToGrid w:val="0"/>
              <w:spacing w:line="360" w:lineRule="auto"/>
              <w:ind w:firstLine="482" w:firstLineChars="200"/>
              <w:rPr>
                <w:rFonts w:hint="eastAsia"/>
                <w:b/>
                <w:bCs/>
                <w:sz w:val="24"/>
                <w:szCs w:val="24"/>
                <w:u w:val="single"/>
              </w:rPr>
            </w:pPr>
            <w:r>
              <w:rPr>
                <w:rFonts w:hint="eastAsia"/>
                <w:b/>
                <w:bCs/>
                <w:sz w:val="24"/>
                <w:szCs w:val="24"/>
                <w:u w:val="single"/>
              </w:rPr>
              <w:t>本项目危险固废收集存放设施应严格按照《危险废物贮存污染控制指标》（</w:t>
            </w:r>
            <w:r>
              <w:rPr>
                <w:b/>
                <w:bCs/>
                <w:sz w:val="24"/>
                <w:szCs w:val="24"/>
                <w:u w:val="single"/>
              </w:rPr>
              <w:t>GB18597-2001</w:t>
            </w:r>
            <w:r>
              <w:rPr>
                <w:rFonts w:hint="eastAsia"/>
                <w:b/>
                <w:bCs/>
                <w:sz w:val="24"/>
                <w:szCs w:val="24"/>
                <w:u w:val="single"/>
              </w:rPr>
              <w:t>）及其</w:t>
            </w:r>
            <w:r>
              <w:rPr>
                <w:b/>
                <w:bCs/>
                <w:sz w:val="24"/>
                <w:szCs w:val="24"/>
                <w:u w:val="single"/>
              </w:rPr>
              <w:t>2013</w:t>
            </w:r>
            <w:r>
              <w:rPr>
                <w:rFonts w:hint="eastAsia"/>
                <w:b/>
                <w:bCs/>
                <w:sz w:val="24"/>
                <w:szCs w:val="24"/>
                <w:u w:val="single"/>
              </w:rPr>
              <w:t>年修改单的相关要求建设。</w:t>
            </w:r>
          </w:p>
          <w:p>
            <w:pPr>
              <w:adjustRightInd w:val="0"/>
              <w:snapToGrid w:val="0"/>
              <w:spacing w:line="360" w:lineRule="auto"/>
              <w:ind w:firstLine="482" w:firstLineChars="200"/>
              <w:rPr>
                <w:rFonts w:hint="eastAsia"/>
                <w:b/>
                <w:bCs/>
                <w:sz w:val="24"/>
                <w:u w:val="single"/>
              </w:rPr>
            </w:pPr>
            <w:r>
              <w:rPr>
                <w:rFonts w:hint="eastAsia"/>
                <w:b/>
                <w:bCs/>
                <w:sz w:val="24"/>
                <w:u w:val="single"/>
              </w:rPr>
              <w:t>本项目危险废物汇总情况一览表见下表</w:t>
            </w:r>
            <w:r>
              <w:rPr>
                <w:rFonts w:hint="eastAsia"/>
                <w:b/>
                <w:bCs/>
                <w:sz w:val="24"/>
                <w:u w:val="single"/>
                <w:lang w:val="en-US" w:eastAsia="zh-CN"/>
              </w:rPr>
              <w:t>30</w:t>
            </w:r>
            <w:r>
              <w:rPr>
                <w:rFonts w:hint="eastAsia"/>
                <w:b/>
                <w:bCs/>
                <w:sz w:val="24"/>
                <w:u w:val="single"/>
              </w:rPr>
              <w:t>。</w:t>
            </w:r>
          </w:p>
          <w:p>
            <w:pPr>
              <w:pStyle w:val="2"/>
              <w:rPr>
                <w:rFonts w:hint="eastAsia"/>
                <w:b/>
                <w:bCs/>
                <w:sz w:val="24"/>
                <w:u w:val="single"/>
              </w:rPr>
            </w:pPr>
          </w:p>
          <w:p>
            <w:pPr>
              <w:rPr>
                <w:rFonts w:hint="eastAsia"/>
                <w:b/>
                <w:bCs/>
                <w:sz w:val="24"/>
                <w:u w:val="single"/>
              </w:rPr>
            </w:pPr>
          </w:p>
          <w:p>
            <w:pPr>
              <w:pStyle w:val="2"/>
              <w:rPr>
                <w:rFonts w:hint="eastAsia"/>
                <w:b/>
                <w:bCs/>
                <w:sz w:val="24"/>
                <w:u w:val="single"/>
              </w:rPr>
            </w:pPr>
          </w:p>
          <w:p>
            <w:pPr>
              <w:rPr>
                <w:rFonts w:hint="eastAsia"/>
                <w:b/>
                <w:bCs/>
                <w:sz w:val="24"/>
                <w:u w:val="single"/>
              </w:rPr>
            </w:pPr>
          </w:p>
          <w:p>
            <w:pPr>
              <w:pStyle w:val="2"/>
              <w:rPr>
                <w:rFonts w:hint="eastAsia"/>
                <w:b/>
                <w:bCs/>
                <w:sz w:val="24"/>
                <w:u w:val="single"/>
              </w:rPr>
            </w:pPr>
          </w:p>
          <w:p>
            <w:pPr>
              <w:rPr>
                <w:rFonts w:hint="eastAsia"/>
                <w:b/>
                <w:bCs/>
                <w:sz w:val="24"/>
                <w:u w:val="single"/>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eastAsia="黑体"/>
                <w:b/>
                <w:bCs/>
                <w:snapToGrid w:val="0"/>
                <w:kern w:val="0"/>
                <w:sz w:val="24"/>
                <w:szCs w:val="24"/>
                <w:u w:val="single"/>
              </w:rPr>
            </w:pPr>
            <w:r>
              <w:rPr>
                <w:rFonts w:hint="eastAsia" w:eastAsia="黑体"/>
                <w:b/>
                <w:bCs/>
                <w:snapToGrid w:val="0"/>
                <w:kern w:val="0"/>
                <w:sz w:val="24"/>
                <w:szCs w:val="24"/>
                <w:u w:val="single"/>
              </w:rPr>
              <w:t>表</w:t>
            </w:r>
            <w:r>
              <w:rPr>
                <w:rFonts w:hint="eastAsia" w:eastAsia="黑体"/>
                <w:b/>
                <w:bCs/>
                <w:snapToGrid w:val="0"/>
                <w:kern w:val="0"/>
                <w:sz w:val="24"/>
                <w:szCs w:val="24"/>
                <w:u w:val="single"/>
                <w:lang w:val="en-US" w:eastAsia="zh-CN"/>
              </w:rPr>
              <w:t>30</w:t>
            </w:r>
            <w:r>
              <w:rPr>
                <w:rFonts w:hint="eastAsia" w:eastAsia="黑体"/>
                <w:b/>
                <w:bCs/>
                <w:snapToGrid w:val="0"/>
                <w:kern w:val="0"/>
                <w:sz w:val="24"/>
                <w:szCs w:val="24"/>
                <w:u w:val="single"/>
              </w:rPr>
              <w:t xml:space="preserve">                 工程分析中危险废物汇总样表</w:t>
            </w:r>
          </w:p>
          <w:tbl>
            <w:tblPr>
              <w:tblStyle w:val="24"/>
              <w:tblW w:w="86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71"/>
              <w:gridCol w:w="776"/>
              <w:gridCol w:w="6"/>
              <w:gridCol w:w="1212"/>
              <w:gridCol w:w="945"/>
              <w:gridCol w:w="652"/>
              <w:gridCol w:w="530"/>
              <w:gridCol w:w="783"/>
              <w:gridCol w:w="630"/>
              <w:gridCol w:w="495"/>
              <w:gridCol w:w="665"/>
              <w:gridCol w:w="7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426" w:type="dxa"/>
                  <w:tcBorders>
                    <w:top w:val="single" w:color="auto" w:sz="8" w:space="0"/>
                    <w:left w:val="single" w:color="auto" w:sz="8"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序号</w:t>
                  </w:r>
                </w:p>
              </w:tc>
              <w:tc>
                <w:tcPr>
                  <w:tcW w:w="771"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危险废物名称</w:t>
                  </w:r>
                </w:p>
              </w:tc>
              <w:tc>
                <w:tcPr>
                  <w:tcW w:w="782" w:type="dxa"/>
                  <w:gridSpan w:val="2"/>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危险废物类别</w:t>
                  </w:r>
                </w:p>
              </w:tc>
              <w:tc>
                <w:tcPr>
                  <w:tcW w:w="1212"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危险废物代码</w:t>
                  </w:r>
                </w:p>
              </w:tc>
              <w:tc>
                <w:tcPr>
                  <w:tcW w:w="945"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产生量</w:t>
                  </w:r>
                </w:p>
              </w:tc>
              <w:tc>
                <w:tcPr>
                  <w:tcW w:w="652"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产生工序及装置</w:t>
                  </w:r>
                </w:p>
              </w:tc>
              <w:tc>
                <w:tcPr>
                  <w:tcW w:w="530"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形态</w:t>
                  </w:r>
                </w:p>
              </w:tc>
              <w:tc>
                <w:tcPr>
                  <w:tcW w:w="783"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主要成分</w:t>
                  </w:r>
                </w:p>
              </w:tc>
              <w:tc>
                <w:tcPr>
                  <w:tcW w:w="630"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有害成分</w:t>
                  </w:r>
                </w:p>
              </w:tc>
              <w:tc>
                <w:tcPr>
                  <w:tcW w:w="495"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产废周期</w:t>
                  </w:r>
                </w:p>
              </w:tc>
              <w:tc>
                <w:tcPr>
                  <w:tcW w:w="665"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jc w:val="both"/>
                    <w:rPr>
                      <w:b/>
                      <w:bCs/>
                      <w:kern w:val="0"/>
                      <w:szCs w:val="21"/>
                      <w:u w:val="single"/>
                    </w:rPr>
                  </w:pPr>
                  <w:r>
                    <w:rPr>
                      <w:b/>
                      <w:bCs/>
                      <w:kern w:val="0"/>
                      <w:szCs w:val="21"/>
                      <w:u w:val="single"/>
                    </w:rPr>
                    <w:t>危险</w:t>
                  </w:r>
                </w:p>
                <w:p>
                  <w:pPr>
                    <w:topLinePunct/>
                    <w:adjustRightInd w:val="0"/>
                    <w:snapToGrid w:val="0"/>
                    <w:jc w:val="both"/>
                    <w:rPr>
                      <w:b/>
                      <w:bCs/>
                      <w:kern w:val="0"/>
                      <w:szCs w:val="21"/>
                      <w:u w:val="single"/>
                    </w:rPr>
                  </w:pPr>
                  <w:r>
                    <w:rPr>
                      <w:b/>
                      <w:bCs/>
                      <w:kern w:val="0"/>
                      <w:szCs w:val="21"/>
                      <w:u w:val="single"/>
                    </w:rPr>
                    <w:t>特性</w:t>
                  </w:r>
                </w:p>
              </w:tc>
              <w:tc>
                <w:tcPr>
                  <w:tcW w:w="769" w:type="dxa"/>
                  <w:tcBorders>
                    <w:top w:val="single" w:color="auto" w:sz="8" w:space="0"/>
                    <w:left w:val="single" w:color="auto" w:sz="4" w:space="0"/>
                    <w:bottom w:val="single" w:color="auto" w:sz="4" w:space="0"/>
                    <w:right w:val="single" w:color="auto" w:sz="8" w:space="0"/>
                  </w:tcBorders>
                  <w:vAlign w:val="center"/>
                </w:tcPr>
                <w:p>
                  <w:pPr>
                    <w:topLinePunct/>
                    <w:adjustRightInd w:val="0"/>
                    <w:snapToGrid w:val="0"/>
                    <w:jc w:val="center"/>
                    <w:rPr>
                      <w:b/>
                      <w:bCs/>
                      <w:kern w:val="0"/>
                      <w:szCs w:val="21"/>
                      <w:u w:val="single"/>
                    </w:rPr>
                  </w:pPr>
                  <w:r>
                    <w:rPr>
                      <w:b/>
                      <w:bCs/>
                      <w:kern w:val="0"/>
                      <w:szCs w:val="21"/>
                      <w:u w:val="single"/>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26" w:type="dxa"/>
                  <w:tcBorders>
                    <w:top w:val="single" w:color="auto" w:sz="4" w:space="0"/>
                    <w:left w:val="single" w:color="auto" w:sz="8" w:space="0"/>
                    <w:bottom w:val="single" w:color="auto" w:sz="8" w:space="0"/>
                    <w:right w:val="single" w:color="auto" w:sz="4" w:space="0"/>
                  </w:tcBorders>
                  <w:vAlign w:val="center"/>
                </w:tcPr>
                <w:p>
                  <w:pPr>
                    <w:topLinePunct/>
                    <w:adjustRightInd w:val="0"/>
                    <w:snapToGrid w:val="0"/>
                    <w:jc w:val="center"/>
                    <w:rPr>
                      <w:rFonts w:hint="eastAsia" w:eastAsia="宋体"/>
                      <w:b/>
                      <w:bCs/>
                      <w:kern w:val="0"/>
                      <w:szCs w:val="21"/>
                      <w:u w:val="single"/>
                      <w:lang w:eastAsia="zh-CN"/>
                    </w:rPr>
                  </w:pPr>
                  <w:r>
                    <w:rPr>
                      <w:rFonts w:hint="eastAsia"/>
                      <w:b/>
                      <w:bCs/>
                      <w:kern w:val="0"/>
                      <w:szCs w:val="21"/>
                      <w:u w:val="single"/>
                      <w:lang w:val="en-US" w:eastAsia="zh-CN"/>
                    </w:rPr>
                    <w:t>1</w:t>
                  </w:r>
                </w:p>
              </w:tc>
              <w:tc>
                <w:tcPr>
                  <w:tcW w:w="771"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outlineLvl w:val="9"/>
                    <w:rPr>
                      <w:b/>
                      <w:bCs/>
                      <w:kern w:val="28"/>
                      <w:szCs w:val="21"/>
                      <w:u w:val="single"/>
                    </w:rPr>
                  </w:pPr>
                  <w:r>
                    <w:rPr>
                      <w:b/>
                      <w:bCs/>
                      <w:kern w:val="28"/>
                      <w:szCs w:val="21"/>
                      <w:u w:val="single"/>
                    </w:rPr>
                    <w:t>废活性炭</w:t>
                  </w:r>
                </w:p>
              </w:tc>
              <w:tc>
                <w:tcPr>
                  <w:tcW w:w="776" w:type="dxa"/>
                  <w:tcBorders>
                    <w:left w:val="single" w:color="auto" w:sz="4" w:space="0"/>
                    <w:bottom w:val="single" w:color="auto" w:sz="8" w:space="0"/>
                    <w:right w:val="single" w:color="auto" w:sz="4" w:space="0"/>
                  </w:tcBorders>
                  <w:vAlign w:val="center"/>
                </w:tcPr>
                <w:p>
                  <w:pPr>
                    <w:topLinePunct/>
                    <w:adjustRightInd w:val="0"/>
                    <w:snapToGrid w:val="0"/>
                    <w:jc w:val="center"/>
                    <w:rPr>
                      <w:rFonts w:hint="eastAsia" w:eastAsia="宋体"/>
                      <w:b/>
                      <w:bCs/>
                      <w:kern w:val="0"/>
                      <w:szCs w:val="21"/>
                      <w:u w:val="single"/>
                      <w:lang w:val="en-US" w:eastAsia="zh-CN"/>
                    </w:rPr>
                  </w:pPr>
                  <w:r>
                    <w:rPr>
                      <w:rFonts w:hint="eastAsia"/>
                      <w:b/>
                      <w:bCs/>
                      <w:kern w:val="0"/>
                      <w:szCs w:val="21"/>
                      <w:u w:val="single"/>
                      <w:lang w:val="en-US" w:eastAsia="zh-CN"/>
                    </w:rPr>
                    <w:t>其他废物</w:t>
                  </w:r>
                </w:p>
              </w:tc>
              <w:tc>
                <w:tcPr>
                  <w:tcW w:w="1218" w:type="dxa"/>
                  <w:gridSpan w:val="2"/>
                  <w:tcBorders>
                    <w:left w:val="single" w:color="auto" w:sz="4" w:space="0"/>
                    <w:bottom w:val="single" w:color="auto" w:sz="8"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900-039-49</w:t>
                  </w:r>
                </w:p>
              </w:tc>
              <w:tc>
                <w:tcPr>
                  <w:tcW w:w="945"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exact"/>
                    <w:jc w:val="center"/>
                    <w:textAlignment w:val="baseline"/>
                    <w:rPr>
                      <w:b/>
                      <w:bCs/>
                      <w:kern w:val="28"/>
                      <w:szCs w:val="21"/>
                      <w:u w:val="single"/>
                    </w:rPr>
                  </w:pPr>
                  <w:r>
                    <w:rPr>
                      <w:rFonts w:hint="eastAsia"/>
                      <w:b/>
                      <w:bCs/>
                      <w:kern w:val="28"/>
                      <w:szCs w:val="21"/>
                      <w:u w:val="single"/>
                      <w:lang w:val="en-US" w:eastAsia="zh-CN"/>
                    </w:rPr>
                    <w:t>0.465</w:t>
                  </w:r>
                  <w:r>
                    <w:rPr>
                      <w:b/>
                      <w:bCs/>
                      <w:kern w:val="28"/>
                      <w:szCs w:val="21"/>
                      <w:u w:val="single"/>
                    </w:rPr>
                    <w:t>t/a</w:t>
                  </w:r>
                </w:p>
              </w:tc>
              <w:tc>
                <w:tcPr>
                  <w:tcW w:w="652" w:type="dxa"/>
                  <w:tcBorders>
                    <w:top w:val="single" w:color="auto" w:sz="4" w:space="0"/>
                    <w:left w:val="single" w:color="auto" w:sz="4" w:space="0"/>
                    <w:bottom w:val="single" w:color="auto" w:sz="8" w:space="0"/>
                    <w:right w:val="single" w:color="auto" w:sz="4" w:space="0"/>
                  </w:tcBorders>
                  <w:vAlign w:val="center"/>
                </w:tcPr>
                <w:p>
                  <w:pPr>
                    <w:widowControl/>
                    <w:adjustRightInd w:val="0"/>
                    <w:snapToGrid w:val="0"/>
                    <w:spacing w:line="360" w:lineRule="exact"/>
                    <w:jc w:val="center"/>
                    <w:textAlignment w:val="baseline"/>
                    <w:rPr>
                      <w:b/>
                      <w:bCs/>
                      <w:kern w:val="28"/>
                      <w:szCs w:val="21"/>
                      <w:u w:val="single"/>
                    </w:rPr>
                  </w:pPr>
                  <w:r>
                    <w:rPr>
                      <w:b/>
                      <w:bCs/>
                      <w:kern w:val="28"/>
                      <w:szCs w:val="21"/>
                      <w:u w:val="single"/>
                    </w:rPr>
                    <w:t>有机废气处理装置</w:t>
                  </w:r>
                </w:p>
              </w:tc>
              <w:tc>
                <w:tcPr>
                  <w:tcW w:w="530"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jc w:val="center"/>
                    <w:rPr>
                      <w:b/>
                      <w:bCs/>
                      <w:kern w:val="0"/>
                      <w:szCs w:val="21"/>
                      <w:u w:val="single"/>
                    </w:rPr>
                  </w:pPr>
                  <w:r>
                    <w:rPr>
                      <w:b/>
                      <w:bCs/>
                      <w:kern w:val="0"/>
                      <w:szCs w:val="21"/>
                      <w:u w:val="single"/>
                    </w:rPr>
                    <w:t>固态</w:t>
                  </w:r>
                </w:p>
              </w:tc>
              <w:tc>
                <w:tcPr>
                  <w:tcW w:w="783"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jc w:val="center"/>
                    <w:rPr>
                      <w:b/>
                      <w:bCs/>
                      <w:kern w:val="0"/>
                      <w:szCs w:val="21"/>
                      <w:u w:val="single"/>
                    </w:rPr>
                  </w:pPr>
                  <w:r>
                    <w:rPr>
                      <w:rFonts w:hint="eastAsia"/>
                      <w:b/>
                      <w:bCs/>
                      <w:kern w:val="0"/>
                      <w:szCs w:val="21"/>
                      <w:u w:val="single"/>
                    </w:rPr>
                    <w:t>吸收的</w:t>
                  </w:r>
                  <w:r>
                    <w:rPr>
                      <w:b/>
                      <w:bCs/>
                      <w:kern w:val="0"/>
                      <w:szCs w:val="21"/>
                      <w:u w:val="single"/>
                    </w:rPr>
                    <w:t>有机物</w:t>
                  </w:r>
                </w:p>
              </w:tc>
              <w:tc>
                <w:tcPr>
                  <w:tcW w:w="630"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jc w:val="center"/>
                    <w:rPr>
                      <w:b/>
                      <w:bCs/>
                      <w:kern w:val="0"/>
                      <w:szCs w:val="21"/>
                      <w:u w:val="single"/>
                    </w:rPr>
                  </w:pPr>
                  <w:r>
                    <w:rPr>
                      <w:rFonts w:hint="eastAsia"/>
                      <w:b/>
                      <w:bCs/>
                      <w:kern w:val="0"/>
                      <w:szCs w:val="21"/>
                      <w:u w:val="single"/>
                    </w:rPr>
                    <w:t>有机物</w:t>
                  </w:r>
                </w:p>
              </w:tc>
              <w:tc>
                <w:tcPr>
                  <w:tcW w:w="49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jc w:val="center"/>
                    <w:rPr>
                      <w:b/>
                      <w:bCs/>
                      <w:kern w:val="0"/>
                      <w:szCs w:val="21"/>
                      <w:u w:val="single"/>
                    </w:rPr>
                  </w:pPr>
                  <w:r>
                    <w:rPr>
                      <w:rFonts w:hint="eastAsia"/>
                      <w:b/>
                      <w:bCs/>
                      <w:kern w:val="0"/>
                      <w:szCs w:val="21"/>
                      <w:u w:val="single"/>
                      <w:lang w:val="en-US" w:eastAsia="zh-CN"/>
                    </w:rPr>
                    <w:t>4</w:t>
                  </w:r>
                  <w:r>
                    <w:rPr>
                      <w:rFonts w:hint="eastAsia"/>
                      <w:b/>
                      <w:bCs/>
                      <w:kern w:val="0"/>
                      <w:szCs w:val="21"/>
                      <w:u w:val="single"/>
                    </w:rPr>
                    <w:t>个月</w:t>
                  </w:r>
                </w:p>
              </w:tc>
              <w:tc>
                <w:tcPr>
                  <w:tcW w:w="665"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jc w:val="center"/>
                    <w:rPr>
                      <w:b/>
                      <w:bCs/>
                      <w:kern w:val="0"/>
                      <w:szCs w:val="21"/>
                      <w:u w:val="single"/>
                    </w:rPr>
                  </w:pPr>
                  <w:r>
                    <w:rPr>
                      <w:rFonts w:hint="eastAsia"/>
                      <w:b/>
                      <w:bCs/>
                      <w:kern w:val="0"/>
                      <w:szCs w:val="21"/>
                      <w:u w:val="single"/>
                    </w:rPr>
                    <w:t>T</w:t>
                  </w:r>
                </w:p>
              </w:tc>
              <w:tc>
                <w:tcPr>
                  <w:tcW w:w="769" w:type="dxa"/>
                  <w:tcBorders>
                    <w:top w:val="single" w:color="auto" w:sz="4" w:space="0"/>
                    <w:left w:val="single" w:color="auto" w:sz="4" w:space="0"/>
                    <w:bottom w:val="single" w:color="auto" w:sz="8" w:space="0"/>
                    <w:right w:val="single" w:color="auto" w:sz="4" w:space="0"/>
                  </w:tcBorders>
                  <w:vAlign w:val="center"/>
                </w:tcPr>
                <w:p>
                  <w:pPr>
                    <w:topLinePunct/>
                    <w:adjustRightInd w:val="0"/>
                    <w:snapToGrid w:val="0"/>
                    <w:jc w:val="center"/>
                    <w:rPr>
                      <w:b/>
                      <w:bCs/>
                      <w:kern w:val="0"/>
                      <w:szCs w:val="21"/>
                      <w:u w:val="single"/>
                    </w:rPr>
                  </w:pPr>
                  <w:r>
                    <w:rPr>
                      <w:rFonts w:hint="eastAsia"/>
                      <w:b/>
                      <w:bCs/>
                      <w:kern w:val="0"/>
                      <w:szCs w:val="21"/>
                      <w:u w:val="single"/>
                    </w:rPr>
                    <w:t>交由有资质单位处理</w:t>
                  </w:r>
                </w:p>
              </w:tc>
            </w:tr>
          </w:tbl>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b/>
                <w:bCs/>
                <w:sz w:val="24"/>
                <w:u w:val="single"/>
                <w:lang w:val="en-US" w:eastAsia="zh-CN"/>
              </w:rPr>
            </w:pPr>
            <w:r>
              <w:rPr>
                <w:rFonts w:hint="eastAsia"/>
                <w:b/>
                <w:bCs/>
                <w:sz w:val="24"/>
                <w:u w:val="single"/>
                <w:lang w:val="en-US" w:eastAsia="zh-CN"/>
              </w:rPr>
              <w:t>项目危险废物贮存场所基本情况见表31。</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hint="default" w:ascii="Times New Roman" w:hAnsi="Times New Roman" w:eastAsia="黑体" w:cs="Times New Roman"/>
                <w:b/>
                <w:bCs/>
                <w:sz w:val="24"/>
                <w:szCs w:val="24"/>
                <w:u w:val="single"/>
                <w:lang w:val="en-US" w:eastAsia="zh-CN"/>
              </w:rPr>
            </w:pPr>
            <w:r>
              <w:rPr>
                <w:rFonts w:hint="default" w:ascii="Times New Roman" w:hAnsi="Times New Roman" w:eastAsia="黑体" w:cs="Times New Roman"/>
                <w:b/>
                <w:bCs/>
                <w:sz w:val="24"/>
                <w:szCs w:val="24"/>
                <w:u w:val="single"/>
                <w:lang w:val="en-US" w:eastAsia="zh-CN"/>
              </w:rPr>
              <w:t>表</w:t>
            </w:r>
            <w:r>
              <w:rPr>
                <w:rFonts w:hint="eastAsia" w:ascii="Times New Roman" w:hAnsi="Times New Roman" w:eastAsia="黑体" w:cs="Times New Roman"/>
                <w:b/>
                <w:bCs/>
                <w:sz w:val="24"/>
                <w:szCs w:val="24"/>
                <w:u w:val="single"/>
                <w:lang w:val="en-US" w:eastAsia="zh-CN"/>
              </w:rPr>
              <w:t>31</w:t>
            </w:r>
            <w:r>
              <w:rPr>
                <w:rFonts w:hint="default" w:ascii="Times New Roman" w:hAnsi="Times New Roman" w:eastAsia="黑体" w:cs="Times New Roman"/>
                <w:b/>
                <w:bCs/>
                <w:sz w:val="24"/>
                <w:szCs w:val="24"/>
                <w:u w:val="single"/>
                <w:lang w:val="en-US" w:eastAsia="zh-CN"/>
              </w:rPr>
              <w:t>  </w:t>
            </w:r>
            <w:r>
              <w:rPr>
                <w:rFonts w:hint="eastAsia" w:ascii="Times New Roman" w:hAnsi="Times New Roman" w:eastAsia="黑体" w:cs="Times New Roman"/>
                <w:b/>
                <w:bCs/>
                <w:sz w:val="24"/>
                <w:szCs w:val="24"/>
                <w:u w:val="single"/>
                <w:lang w:val="en-US" w:eastAsia="zh-CN"/>
              </w:rPr>
              <w:t xml:space="preserve">          </w:t>
            </w:r>
            <w:r>
              <w:rPr>
                <w:rFonts w:hint="default" w:ascii="Times New Roman" w:hAnsi="Times New Roman" w:eastAsia="黑体" w:cs="Times New Roman"/>
                <w:b/>
                <w:bCs/>
                <w:sz w:val="24"/>
                <w:szCs w:val="24"/>
                <w:u w:val="single"/>
                <w:lang w:val="en-US" w:eastAsia="zh-CN"/>
              </w:rPr>
              <w:t>项目危险废物贮存场所基本情况</w:t>
            </w:r>
            <w:r>
              <w:rPr>
                <w:rFonts w:hint="eastAsia" w:ascii="Times New Roman" w:hAnsi="Times New Roman" w:eastAsia="黑体" w:cs="Times New Roman"/>
                <w:b/>
                <w:bCs/>
                <w:sz w:val="24"/>
                <w:szCs w:val="24"/>
                <w:u w:val="single"/>
                <w:lang w:val="en-US" w:eastAsia="zh-CN"/>
              </w:rPr>
              <w:t>一览</w:t>
            </w:r>
            <w:r>
              <w:rPr>
                <w:rFonts w:hint="default" w:ascii="Times New Roman" w:hAnsi="Times New Roman" w:eastAsia="黑体" w:cs="Times New Roman"/>
                <w:b/>
                <w:bCs/>
                <w:sz w:val="24"/>
                <w:szCs w:val="24"/>
                <w:u w:val="single"/>
                <w:lang w:val="en-US" w:eastAsia="zh-CN"/>
              </w:rPr>
              <w:t>表 </w:t>
            </w:r>
          </w:p>
          <w:tbl>
            <w:tblPr>
              <w:tblStyle w:val="2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856"/>
              <w:gridCol w:w="856"/>
              <w:gridCol w:w="856"/>
              <w:gridCol w:w="856"/>
              <w:gridCol w:w="856"/>
              <w:gridCol w:w="856"/>
              <w:gridCol w:w="856"/>
              <w:gridCol w:w="856"/>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pStyle w:val="7"/>
                    <w:keepNext w:val="0"/>
                    <w:keepLines w:val="0"/>
                    <w:pageBreakBefore w:val="0"/>
                    <w:widowControl w:val="0"/>
                    <w:kinsoku/>
                    <w:wordWrap/>
                    <w:overflowPunct/>
                    <w:topLinePunct w:val="0"/>
                    <w:autoSpaceDE/>
                    <w:autoSpaceDN/>
                    <w:bidi w:val="0"/>
                    <w:adjustRightInd/>
                    <w:snapToGrid/>
                    <w:spacing w:after="0" w:line="48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序号</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贮存场所名称</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危险废物名称</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危险废物类别</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危险废物代码</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48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位置</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占地</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面积</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贮存</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方式</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贮存</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能力</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贮存</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tcPr>
                <w:p>
                  <w:pPr>
                    <w:pStyle w:val="7"/>
                    <w:keepNext w:val="0"/>
                    <w:keepLines w:val="0"/>
                    <w:pageBreakBefore w:val="0"/>
                    <w:widowControl w:val="0"/>
                    <w:kinsoku/>
                    <w:wordWrap/>
                    <w:overflowPunct/>
                    <w:topLinePunct w:val="0"/>
                    <w:autoSpaceDE/>
                    <w:autoSpaceDN/>
                    <w:bidi w:val="0"/>
                    <w:adjustRightInd/>
                    <w:snapToGrid/>
                    <w:spacing w:after="0" w:line="48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1</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危废暂存间</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废活</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性炭</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b/>
                      <w:bCs/>
                      <w:sz w:val="21"/>
                      <w:szCs w:val="21"/>
                      <w:u w:val="single"/>
                      <w:vertAlign w:val="baseline"/>
                      <w:lang w:val="en-US" w:eastAsia="zh-CN"/>
                    </w:rPr>
                  </w:pPr>
                  <w:r>
                    <w:rPr>
                      <w:rFonts w:hint="eastAsia"/>
                      <w:b/>
                      <w:bCs/>
                      <w:kern w:val="0"/>
                      <w:szCs w:val="21"/>
                      <w:u w:val="single"/>
                      <w:lang w:val="en-US" w:eastAsia="zh-CN"/>
                    </w:rPr>
                    <w:t>其他废物</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b/>
                      <w:bCs/>
                      <w:sz w:val="21"/>
                      <w:szCs w:val="21"/>
                      <w:u w:val="single"/>
                      <w:vertAlign w:val="baseline"/>
                      <w:lang w:val="en-US" w:eastAsia="zh-CN"/>
                    </w:rPr>
                  </w:pPr>
                  <w:r>
                    <w:rPr>
                      <w:b/>
                      <w:bCs/>
                      <w:kern w:val="0"/>
                      <w:szCs w:val="21"/>
                      <w:u w:val="single"/>
                    </w:rPr>
                    <w:t>900-039-49</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仓库西南角</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48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5m</w:t>
                  </w:r>
                  <w:r>
                    <w:rPr>
                      <w:rFonts w:hint="eastAsia"/>
                      <w:b/>
                      <w:bCs/>
                      <w:sz w:val="21"/>
                      <w:szCs w:val="21"/>
                      <w:u w:val="single"/>
                      <w:vertAlign w:val="superscript"/>
                      <w:lang w:val="en-US" w:eastAsia="zh-CN"/>
                    </w:rPr>
                    <w:t>2</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容器</w:t>
                  </w:r>
                </w:p>
                <w:p>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密封</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48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0.75t</w:t>
                  </w:r>
                </w:p>
              </w:tc>
              <w:tc>
                <w:tcPr>
                  <w:tcW w:w="856" w:type="dxa"/>
                </w:tcPr>
                <w:p>
                  <w:pPr>
                    <w:pStyle w:val="7"/>
                    <w:keepNext w:val="0"/>
                    <w:keepLines w:val="0"/>
                    <w:pageBreakBefore w:val="0"/>
                    <w:widowControl w:val="0"/>
                    <w:kinsoku/>
                    <w:wordWrap/>
                    <w:overflowPunct/>
                    <w:topLinePunct w:val="0"/>
                    <w:autoSpaceDE/>
                    <w:autoSpaceDN/>
                    <w:bidi w:val="0"/>
                    <w:adjustRightInd/>
                    <w:snapToGrid/>
                    <w:spacing w:after="0" w:line="480" w:lineRule="auto"/>
                    <w:ind w:left="0" w:leftChars="0" w:right="0" w:rightChars="0" w:firstLine="0" w:firstLineChars="0"/>
                    <w:jc w:val="center"/>
                    <w:textAlignment w:val="auto"/>
                    <w:outlineLvl w:val="9"/>
                    <w:rPr>
                      <w:rFonts w:hint="eastAsia"/>
                      <w:b/>
                      <w:bCs/>
                      <w:sz w:val="21"/>
                      <w:szCs w:val="21"/>
                      <w:u w:val="single"/>
                      <w:vertAlign w:val="baseline"/>
                      <w:lang w:val="en-US" w:eastAsia="zh-CN"/>
                    </w:rPr>
                  </w:pPr>
                  <w:r>
                    <w:rPr>
                      <w:rFonts w:hint="eastAsia"/>
                      <w:b/>
                      <w:bCs/>
                      <w:sz w:val="21"/>
                      <w:szCs w:val="21"/>
                      <w:u w:val="single"/>
                      <w:vertAlign w:val="baseline"/>
                      <w:lang w:val="en-US" w:eastAsia="zh-CN"/>
                    </w:rPr>
                    <w:t>1年</w:t>
                  </w:r>
                </w:p>
              </w:tc>
            </w:tr>
          </w:tbl>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2" w:firstLineChars="200"/>
              <w:textAlignment w:val="auto"/>
              <w:rPr>
                <w:rFonts w:hint="eastAsia" w:eastAsia="宋体"/>
                <w:b/>
                <w:bCs/>
                <w:sz w:val="24"/>
                <w:u w:val="single"/>
                <w:lang w:val="en-US" w:eastAsia="zh-CN"/>
              </w:rPr>
            </w:pPr>
            <w:r>
              <w:rPr>
                <w:rFonts w:hint="eastAsia"/>
                <w:b/>
                <w:bCs/>
                <w:sz w:val="24"/>
                <w:u w:val="single"/>
                <w:lang w:val="en-US" w:eastAsia="zh-CN"/>
              </w:rPr>
              <w:t>由上表可知，项目废活性炭贮存在一座5m</w:t>
            </w:r>
            <w:r>
              <w:rPr>
                <w:rFonts w:hint="eastAsia"/>
                <w:b/>
                <w:bCs/>
                <w:sz w:val="24"/>
                <w:u w:val="single"/>
                <w:vertAlign w:val="superscript"/>
                <w:lang w:val="en-US" w:eastAsia="zh-CN"/>
              </w:rPr>
              <w:t>2</w:t>
            </w:r>
            <w:r>
              <w:rPr>
                <w:rFonts w:hint="eastAsia"/>
                <w:b/>
                <w:bCs/>
                <w:sz w:val="24"/>
                <w:u w:val="single"/>
                <w:lang w:val="en-US" w:eastAsia="zh-CN"/>
              </w:rPr>
              <w:t>的危废暂存间内，每个贮存容器容积为0.5m</w:t>
            </w:r>
            <w:r>
              <w:rPr>
                <w:rFonts w:hint="eastAsia"/>
                <w:b/>
                <w:bCs/>
                <w:sz w:val="24"/>
                <w:u w:val="single"/>
                <w:vertAlign w:val="superscript"/>
                <w:lang w:val="en-US" w:eastAsia="zh-CN"/>
              </w:rPr>
              <w:t>3</w:t>
            </w:r>
            <w:r>
              <w:rPr>
                <w:rFonts w:hint="eastAsia"/>
                <w:b/>
                <w:bCs/>
                <w:sz w:val="24"/>
                <w:u w:val="single"/>
                <w:vertAlign w:val="baseline"/>
                <w:lang w:val="en-US" w:eastAsia="zh-CN"/>
              </w:rPr>
              <w:t>，根据实际情况，该危废暂存间能存放3个该容积的容器，故可容纳约0.75t的活性炭。</w:t>
            </w:r>
            <w:r>
              <w:rPr>
                <w:rFonts w:hint="eastAsia"/>
                <w:b/>
                <w:bCs/>
                <w:sz w:val="24"/>
                <w:u w:val="single"/>
                <w:lang w:val="en-US" w:eastAsia="zh-CN"/>
              </w:rPr>
              <w:t>项目每年约产生480kg的废活性炭。故可满足本项目危废暂存间贮存周期为一年的要求。因此，本项目危废暂存间可以满足废活性炭的贮存需求。</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eastAsia="宋体"/>
                <w:sz w:val="24"/>
                <w:lang w:eastAsia="zh-CN"/>
              </w:rPr>
            </w:pPr>
            <w:r>
              <w:rPr>
                <w:rFonts w:hint="eastAsia"/>
                <w:sz w:val="24"/>
              </w:rPr>
              <w:t>危废暂存间</w:t>
            </w:r>
            <w:r>
              <w:rPr>
                <w:rFonts w:hint="eastAsia"/>
                <w:sz w:val="24"/>
                <w:lang w:val="en-US" w:eastAsia="zh-CN"/>
              </w:rPr>
              <w:t>应按以下要求进行</w:t>
            </w:r>
            <w:r>
              <w:rPr>
                <w:rFonts w:hint="eastAsia"/>
                <w:sz w:val="24"/>
              </w:rPr>
              <w:t>建设</w:t>
            </w:r>
            <w:r>
              <w:rPr>
                <w:rFonts w:hint="eastAsia"/>
                <w:sz w:val="24"/>
                <w:lang w:eastAsia="zh-CN"/>
              </w:rPr>
              <w:t>：</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①所有危险废物产生者和危险废物经营者应建造专用的危险废物贮存设施，也可利用原有构筑物改建成危险废物贮存设施。</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②暂存间内要有安全照明设备和观察窗口。</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③基础必须防渗，防渗层为至少1m厚粘土层（渗透系数≤</w:t>
            </w:r>
            <w:r>
              <w:rPr>
                <w:sz w:val="24"/>
              </w:rPr>
              <w:t>10</w:t>
            </w:r>
            <w:r>
              <w:rPr>
                <w:sz w:val="24"/>
                <w:vertAlign w:val="superscript"/>
              </w:rPr>
              <w:t>-7</w:t>
            </w:r>
            <w:r>
              <w:rPr>
                <w:rFonts w:hint="eastAsia"/>
                <w:sz w:val="24"/>
              </w:rPr>
              <w:t>cm</w:t>
            </w:r>
            <w:r>
              <w:rPr>
                <w:sz w:val="24"/>
              </w:rPr>
              <w:t>/</w:t>
            </w:r>
            <w:r>
              <w:rPr>
                <w:rFonts w:hint="eastAsia"/>
                <w:sz w:val="24"/>
              </w:rPr>
              <w:t>s），或</w:t>
            </w:r>
            <w:r>
              <w:rPr>
                <w:sz w:val="24"/>
              </w:rPr>
              <w:t>2</w:t>
            </w:r>
            <w:r>
              <w:rPr>
                <w:rFonts w:hint="eastAsia"/>
                <w:sz w:val="24"/>
              </w:rPr>
              <w:t>mm厚高密度聚乙烯，或至少</w:t>
            </w:r>
            <w:r>
              <w:rPr>
                <w:sz w:val="24"/>
              </w:rPr>
              <w:t>2</w:t>
            </w:r>
            <w:r>
              <w:rPr>
                <w:rFonts w:hint="eastAsia"/>
                <w:sz w:val="24"/>
              </w:rPr>
              <w:t>mm厚的其它人工材料，渗透系数≤</w:t>
            </w:r>
            <w:r>
              <w:rPr>
                <w:sz w:val="24"/>
              </w:rPr>
              <w:t>10</w:t>
            </w:r>
            <w:r>
              <w:rPr>
                <w:sz w:val="24"/>
                <w:vertAlign w:val="superscript"/>
              </w:rPr>
              <w:t>-10</w:t>
            </w:r>
            <w:r>
              <w:rPr>
                <w:rFonts w:hint="eastAsia"/>
                <w:sz w:val="24"/>
              </w:rPr>
              <w:t>cm</w:t>
            </w:r>
            <w:r>
              <w:rPr>
                <w:sz w:val="24"/>
              </w:rPr>
              <w:t>/</w:t>
            </w:r>
            <w:r>
              <w:rPr>
                <w:rFonts w:hint="eastAsia"/>
                <w:sz w:val="24"/>
              </w:rPr>
              <w:t>s。</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sz w:val="24"/>
              </w:rPr>
              <w:t>④地面与裙脚要用坚固、防渗的材料建造，建筑材料必须与危险废物相容。</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sz w:val="24"/>
              </w:rPr>
              <w:t>⑤堆放危险废物的高度应根据地面承载能力确定。</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sz w:val="24"/>
              </w:rPr>
              <w:t>⑥衬里放在一个基础或底座上。</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sz w:val="24"/>
              </w:rPr>
              <w:t>⑦衬里材料要与危险废物相容。</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eastAsia="宋体"/>
                <w:sz w:val="24"/>
                <w:lang w:eastAsia="zh-CN"/>
              </w:rPr>
            </w:pPr>
            <w:r>
              <w:rPr>
                <w:rFonts w:hint="eastAsia"/>
                <w:sz w:val="24"/>
              </w:rPr>
              <w:t>危险废物管理制度</w:t>
            </w:r>
            <w:r>
              <w:rPr>
                <w:rFonts w:hint="eastAsia"/>
                <w:sz w:val="24"/>
                <w:lang w:eastAsia="zh-CN"/>
              </w:rPr>
              <w:t>：</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①危险废物的容器和包装物以及收集、暂存、转移、处置危险废物的设施、场所，必须设置危险废物识别标志。</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②禁止车间随意倾倒、堆置危险废物。</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③禁止将危险废物混入非危险废物中收集、暂存、转移、处置，收集、贮存、转移危险废物时，严格按照危险废物特性分类进行，防止混合收集、贮存、运输、转移性质不相容且未经安全性处置的危险废物。</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④需要转移危险废物时，必须按照相关规定办理危险废物转移联单，未经批准，不得进行转移。</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⑤根据生产实际情况，安全、有效地处理好停车和处理紧急事故过程中产生的危险废物，杜绝环境污染事故的发生。</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⑥各车间负责本车间所产生的危险废物的收集、分类、标示和数量登记工作，在收集、分类、标示工作过程中，要严格按照有关要求，对操作人员进行必要的危害告知培训，督促操作人员佩戴必要的安全防护用品。</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⑦各车间对产生的危险废物进行严格管理，对本车间所产生的危险废物进行详细的登记，填写《危险废物产生贮存台账》，并对危险废物的贮存量及时上报安全环保部。</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⑧各车间对危险废物暂时贮存场所要加强管理，定期巡检，确保危险废物不扩散、不渗漏、不丢失等。</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sz w:val="24"/>
              </w:rPr>
            </w:pPr>
            <w:r>
              <w:rPr>
                <w:rFonts w:hint="eastAsia"/>
                <w:sz w:val="24"/>
              </w:rPr>
              <w:t>综上所述，本项目营运期产生的各种固体废物均能得到妥善的处理和处置，不会对周围环境造成二次污染。</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0" w:firstLineChars="0"/>
              <w:textAlignment w:val="auto"/>
              <w:outlineLvl w:val="9"/>
              <w:rPr>
                <w:rFonts w:ascii="宋体" w:hAnsi="宋体" w:cs="宋体"/>
                <w:b/>
                <w:bCs/>
                <w:sz w:val="24"/>
              </w:rPr>
            </w:pPr>
            <w:r>
              <w:rPr>
                <w:rFonts w:hint="eastAsia"/>
                <w:b/>
                <w:bCs/>
                <w:sz w:val="24"/>
                <w:lang w:val="en-US" w:eastAsia="zh-CN"/>
              </w:rPr>
              <w:t>5</w:t>
            </w:r>
            <w:r>
              <w:rPr>
                <w:rFonts w:hint="eastAsia" w:ascii="宋体" w:hAnsi="宋体" w:cs="宋体"/>
                <w:b/>
                <w:bCs/>
                <w:sz w:val="24"/>
              </w:rPr>
              <w:t>、 选址合理性分析</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textAlignment w:val="auto"/>
              <w:rPr>
                <w:rFonts w:hint="eastAsia"/>
                <w:sz w:val="24"/>
                <w:szCs w:val="24"/>
                <w:lang w:eastAsia="zh-CN"/>
              </w:rPr>
            </w:pPr>
            <w:r>
              <w:rPr>
                <w:rFonts w:hint="eastAsia"/>
                <w:sz w:val="24"/>
                <w:szCs w:val="24"/>
              </w:rPr>
              <w:t>项目建设地位于偃师市首阳山街道办事处沟口头村，从事塑料制品生产，本项目运营期主要对购买的原材料进行搅拌、干燥、注塑、冷却、检验、包装后作为产品外售。</w:t>
            </w:r>
            <w:r>
              <w:rPr>
                <w:rFonts w:hint="eastAsia"/>
                <w:b/>
                <w:bCs/>
                <w:color w:val="auto"/>
                <w:sz w:val="24"/>
                <w:szCs w:val="24"/>
                <w:u w:val="single"/>
                <w:lang w:val="en-US" w:eastAsia="zh-CN"/>
              </w:rPr>
              <w:t>项目南侧8m为先锋母料厂，西南侧200m为偃师市恒基建材有限公司，西侧150m为偃师市众一冶金材料厂，周边企业较多，项目处于工业集中区域。</w:t>
            </w:r>
            <w:r>
              <w:rPr>
                <w:rFonts w:hint="eastAsia"/>
                <w:sz w:val="24"/>
                <w:szCs w:val="24"/>
              </w:rPr>
              <w:t>项目所在区域内无自然保护区、文物古迹等特殊化境制约因素，同时项目周边交通便利，便于物料、产品运输</w:t>
            </w:r>
            <w:r>
              <w:rPr>
                <w:rFonts w:hint="eastAsia"/>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textAlignment w:val="auto"/>
              <w:rPr>
                <w:sz w:val="24"/>
                <w:szCs w:val="24"/>
              </w:rPr>
            </w:pPr>
            <w:r>
              <w:rPr>
                <w:rFonts w:hint="eastAsia"/>
                <w:sz w:val="24"/>
                <w:szCs w:val="24"/>
              </w:rPr>
              <w:t>本项目运营期污染物主要为非甲烷总烃和颗粒物，非甲烷总烃通过3个集气罩收集后经一套活性炭吸附装置处理后通过一根15m高排气筒排放，破碎工序产生的颗粒物通过1个集气罩收集后经一套布袋除尘器处理后通过一根15m高的排气筒排放。通过以上措施处理后项目产生的废气对周围造成环境影响很小。因此，项目同周围环境之间无明显相互制约因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textAlignment w:val="auto"/>
              <w:rPr>
                <w:sz w:val="24"/>
                <w:szCs w:val="24"/>
              </w:rPr>
            </w:pPr>
            <w:r>
              <w:rPr>
                <w:rFonts w:hint="eastAsia"/>
                <w:sz w:val="24"/>
                <w:szCs w:val="24"/>
              </w:rPr>
              <w:t>因此，就项目厂区目前的外环境而言，项目与周围外环境是相容的。</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ascii="宋体" w:hAnsi="宋体" w:cs="宋体"/>
                <w:b/>
                <w:bCs/>
                <w:sz w:val="24"/>
              </w:rPr>
            </w:pPr>
            <w:r>
              <w:rPr>
                <w:rFonts w:hint="eastAsia"/>
                <w:b/>
                <w:bCs/>
                <w:sz w:val="24"/>
                <w:lang w:val="en-US" w:eastAsia="zh-CN"/>
              </w:rPr>
              <w:t>6</w:t>
            </w:r>
            <w:r>
              <w:rPr>
                <w:rFonts w:hint="eastAsia"/>
                <w:b/>
                <w:bCs/>
                <w:sz w:val="24"/>
              </w:rPr>
              <w:t xml:space="preserve">、 </w:t>
            </w:r>
            <w:r>
              <w:rPr>
                <w:rFonts w:hint="eastAsia" w:ascii="宋体" w:hAnsi="宋体" w:cs="宋体"/>
                <w:b/>
                <w:bCs/>
                <w:sz w:val="24"/>
              </w:rPr>
              <w:t>环保投资</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hint="eastAsia"/>
                <w:b/>
                <w:bCs/>
                <w:sz w:val="24"/>
                <w:u w:val="single"/>
              </w:rPr>
            </w:pPr>
            <w:r>
              <w:rPr>
                <w:b/>
                <w:bCs/>
                <w:sz w:val="24"/>
                <w:u w:val="single"/>
              </w:rPr>
              <w:t>本次项目总投资</w:t>
            </w:r>
            <w:r>
              <w:rPr>
                <w:rFonts w:hint="eastAsia"/>
                <w:b/>
                <w:bCs/>
                <w:sz w:val="24"/>
                <w:u w:val="single"/>
              </w:rPr>
              <w:t>150</w:t>
            </w:r>
            <w:r>
              <w:rPr>
                <w:b/>
                <w:bCs/>
                <w:sz w:val="24"/>
                <w:u w:val="single"/>
              </w:rPr>
              <w:t>万元，环保投资为</w:t>
            </w:r>
            <w:r>
              <w:rPr>
                <w:rFonts w:hint="eastAsia"/>
                <w:b/>
                <w:bCs/>
                <w:sz w:val="24"/>
                <w:u w:val="single"/>
                <w:lang w:val="en-US" w:eastAsia="zh-CN"/>
              </w:rPr>
              <w:t>7</w:t>
            </w:r>
            <w:r>
              <w:rPr>
                <w:rFonts w:hint="eastAsia"/>
                <w:b/>
                <w:bCs/>
                <w:sz w:val="24"/>
                <w:u w:val="single"/>
              </w:rPr>
              <w:t>.7</w:t>
            </w:r>
            <w:r>
              <w:rPr>
                <w:b/>
                <w:bCs/>
                <w:sz w:val="24"/>
                <w:u w:val="single"/>
              </w:rPr>
              <w:t>万元，占总投资的</w:t>
            </w:r>
            <w:r>
              <w:rPr>
                <w:rFonts w:hint="eastAsia"/>
                <w:b/>
                <w:bCs/>
                <w:sz w:val="24"/>
                <w:u w:val="single"/>
                <w:lang w:val="en-US" w:eastAsia="zh-CN"/>
              </w:rPr>
              <w:t>5.13</w:t>
            </w:r>
            <w:r>
              <w:rPr>
                <w:b/>
                <w:bCs/>
                <w:sz w:val="24"/>
                <w:u w:val="single"/>
              </w:rPr>
              <w:t>%。项目主要环保投资见表</w:t>
            </w:r>
            <w:r>
              <w:rPr>
                <w:rFonts w:hint="eastAsia"/>
                <w:b/>
                <w:bCs/>
                <w:sz w:val="24"/>
                <w:u w:val="single"/>
                <w:lang w:val="en-US" w:eastAsia="zh-CN"/>
              </w:rPr>
              <w:t>32</w:t>
            </w:r>
            <w:r>
              <w:rPr>
                <w:rFonts w:hint="eastAsia"/>
                <w:b/>
                <w:bCs/>
                <w:sz w:val="24"/>
                <w:u w:val="single"/>
              </w:rPr>
              <w:t>。</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textAlignment w:val="auto"/>
              <w:outlineLvl w:val="9"/>
              <w:rPr>
                <w:rFonts w:eastAsia="黑体"/>
                <w:b/>
                <w:bCs/>
                <w:sz w:val="24"/>
                <w:u w:val="single"/>
              </w:rPr>
            </w:pPr>
            <w:r>
              <w:rPr>
                <w:rFonts w:eastAsia="黑体"/>
                <w:b/>
                <w:bCs/>
                <w:sz w:val="24"/>
                <w:u w:val="single"/>
              </w:rPr>
              <w:t>表</w:t>
            </w:r>
            <w:r>
              <w:rPr>
                <w:rFonts w:hint="eastAsia" w:eastAsia="黑体"/>
                <w:b/>
                <w:bCs/>
                <w:sz w:val="24"/>
                <w:u w:val="single"/>
                <w:lang w:val="en-US" w:eastAsia="zh-CN"/>
              </w:rPr>
              <w:t>32</w:t>
            </w:r>
            <w:r>
              <w:rPr>
                <w:rFonts w:eastAsia="黑体"/>
                <w:b/>
                <w:bCs/>
                <w:sz w:val="24"/>
                <w:u w:val="single"/>
              </w:rPr>
              <w:t xml:space="preserve">    </w:t>
            </w:r>
            <w:r>
              <w:rPr>
                <w:rFonts w:hint="eastAsia" w:eastAsia="黑体"/>
                <w:b/>
                <w:bCs/>
                <w:sz w:val="24"/>
                <w:u w:val="single"/>
              </w:rPr>
              <w:t xml:space="preserve">                   </w:t>
            </w:r>
            <w:r>
              <w:rPr>
                <w:rFonts w:eastAsia="黑体"/>
                <w:b/>
                <w:bCs/>
                <w:sz w:val="24"/>
                <w:u w:val="single"/>
              </w:rPr>
              <w:t>项目环保投资一览表</w:t>
            </w:r>
          </w:p>
          <w:tbl>
            <w:tblPr>
              <w:tblStyle w:val="2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
              <w:gridCol w:w="1307"/>
              <w:gridCol w:w="1276"/>
              <w:gridCol w:w="2977"/>
              <w:gridCol w:w="709"/>
              <w:gridCol w:w="85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96" w:type="dxa"/>
                  <w:gridSpan w:val="2"/>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u w:val="single"/>
                    </w:rPr>
                  </w:pPr>
                  <w:r>
                    <w:rPr>
                      <w:rFonts w:hint="eastAsia"/>
                      <w:b/>
                      <w:bCs/>
                      <w:u w:val="single"/>
                    </w:rPr>
                    <w:t>污染类别</w:t>
                  </w:r>
                </w:p>
              </w:tc>
              <w:tc>
                <w:tcPr>
                  <w:tcW w:w="1276"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u w:val="single"/>
                    </w:rPr>
                  </w:pPr>
                  <w:r>
                    <w:rPr>
                      <w:rFonts w:hint="eastAsia"/>
                      <w:b/>
                      <w:bCs/>
                      <w:u w:val="single"/>
                    </w:rPr>
                    <w:t>产生环节</w:t>
                  </w: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u w:val="single"/>
                    </w:rPr>
                  </w:pPr>
                  <w:r>
                    <w:rPr>
                      <w:rFonts w:hint="eastAsia"/>
                      <w:b/>
                      <w:bCs/>
                      <w:u w:val="single"/>
                    </w:rPr>
                    <w:t>环保措施</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u w:val="single"/>
                    </w:rPr>
                  </w:pPr>
                  <w:r>
                    <w:rPr>
                      <w:rFonts w:hint="eastAsia"/>
                      <w:b/>
                      <w:bCs/>
                      <w:u w:val="single"/>
                    </w:rPr>
                    <w:t>规格</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u w:val="single"/>
                    </w:rPr>
                  </w:pPr>
                  <w:r>
                    <w:rPr>
                      <w:rFonts w:hint="eastAsia"/>
                      <w:b/>
                      <w:bCs/>
                      <w:u w:val="single"/>
                    </w:rPr>
                    <w:t>数量</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u w:val="single"/>
                    </w:rPr>
                  </w:pPr>
                  <w:r>
                    <w:rPr>
                      <w:rFonts w:hint="eastAsia"/>
                      <w:b/>
                      <w:bCs/>
                      <w:u w:val="single"/>
                    </w:rPr>
                    <w:t>投资额（万元）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696" w:type="dxa"/>
                  <w:gridSpan w:val="2"/>
                  <w:vMerge w:val="restart"/>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b/>
                      <w:bCs/>
                      <w:szCs w:val="21"/>
                      <w:u w:val="single"/>
                    </w:rPr>
                    <w:t>废气</w:t>
                  </w:r>
                </w:p>
              </w:tc>
              <w:tc>
                <w:tcPr>
                  <w:tcW w:w="1276" w:type="dxa"/>
                  <w:vMerge w:val="restart"/>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注塑工序</w:t>
                  </w: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3个集气罩+1套活性炭吸附装置+1根15m高排气筒</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1套</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eastAsia="宋体"/>
                      <w:b/>
                      <w:bCs/>
                      <w:szCs w:val="21"/>
                      <w:u w:val="single"/>
                      <w:lang w:eastAsia="zh-CN"/>
                    </w:rPr>
                  </w:pPr>
                  <w:r>
                    <w:rPr>
                      <w:rFonts w:hint="eastAsia"/>
                      <w:b/>
                      <w:bCs/>
                      <w:szCs w:val="21"/>
                      <w:u w:val="singl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696" w:type="dxa"/>
                  <w:gridSpan w:val="2"/>
                  <w:vMerge w:val="continue"/>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p>
              </w:tc>
              <w:tc>
                <w:tcPr>
                  <w:tcW w:w="1276" w:type="dxa"/>
                  <w:vMerge w:val="continue"/>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lang w:val="en-US" w:eastAsia="zh-CN"/>
                    </w:rPr>
                    <w:t>4</w:t>
                  </w:r>
                  <w:r>
                    <w:rPr>
                      <w:rFonts w:hint="eastAsia"/>
                      <w:b/>
                      <w:bCs/>
                      <w:szCs w:val="21"/>
                      <w:u w:val="single"/>
                    </w:rPr>
                    <w:t>000m</w:t>
                  </w:r>
                  <w:r>
                    <w:rPr>
                      <w:rFonts w:hint="eastAsia"/>
                      <w:b/>
                      <w:bCs/>
                      <w:szCs w:val="21"/>
                      <w:u w:val="single"/>
                      <w:vertAlign w:val="superscript"/>
                    </w:rPr>
                    <w:t>3</w:t>
                  </w:r>
                  <w:r>
                    <w:rPr>
                      <w:rFonts w:hint="eastAsia"/>
                      <w:b/>
                      <w:bCs/>
                      <w:szCs w:val="21"/>
                      <w:u w:val="single"/>
                    </w:rPr>
                    <w:t>/h风机</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eastAsia="宋体"/>
                      <w:b/>
                      <w:bCs/>
                      <w:szCs w:val="21"/>
                      <w:u w:val="single"/>
                      <w:lang w:eastAsia="zh-CN"/>
                    </w:rPr>
                  </w:pPr>
                  <w:r>
                    <w:rPr>
                      <w:rFonts w:hint="eastAsia"/>
                      <w:b/>
                      <w:bCs/>
                      <w:szCs w:val="21"/>
                      <w:u w:val="single"/>
                      <w:lang w:val="en-US" w:eastAsia="zh-CN"/>
                    </w:rPr>
                    <w:t>1个</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eastAsia="宋体"/>
                      <w:b/>
                      <w:bCs/>
                      <w:szCs w:val="21"/>
                      <w:u w:val="single"/>
                      <w:lang w:eastAsia="zh-CN"/>
                    </w:rPr>
                  </w:pPr>
                  <w:r>
                    <w:rPr>
                      <w:rFonts w:hint="eastAsia"/>
                      <w:b/>
                      <w:bCs/>
                      <w:szCs w:val="21"/>
                      <w:u w:val="single"/>
                    </w:rPr>
                    <w:t>0.</w:t>
                  </w:r>
                  <w:r>
                    <w:rPr>
                      <w:rFonts w:hint="eastAsia"/>
                      <w:b/>
                      <w:bCs/>
                      <w:szCs w:val="21"/>
                      <w:u w:val="singl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696" w:type="dxa"/>
                  <w:gridSpan w:val="2"/>
                  <w:vMerge w:val="continue"/>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p>
              </w:tc>
              <w:tc>
                <w:tcPr>
                  <w:tcW w:w="1276" w:type="dxa"/>
                  <w:vMerge w:val="restart"/>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破碎工序</w:t>
                  </w: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1个集气罩+1套布袋除尘器+1根15m高排气筒</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eastAsia="宋体"/>
                      <w:b/>
                      <w:bCs/>
                      <w:szCs w:val="21"/>
                      <w:u w:val="single"/>
                      <w:lang w:eastAsia="zh-CN"/>
                    </w:rPr>
                  </w:pPr>
                  <w:r>
                    <w:rPr>
                      <w:rFonts w:hint="eastAsia"/>
                      <w:b/>
                      <w:bCs/>
                      <w:szCs w:val="21"/>
                      <w:u w:val="single"/>
                    </w:rPr>
                    <w:t>1</w:t>
                  </w:r>
                  <w:r>
                    <w:rPr>
                      <w:rFonts w:hint="eastAsia"/>
                      <w:b/>
                      <w:bCs/>
                      <w:szCs w:val="21"/>
                      <w:u w:val="single"/>
                      <w:lang w:val="en-US" w:eastAsia="zh-CN"/>
                    </w:rPr>
                    <w:t>套</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1696" w:type="dxa"/>
                  <w:gridSpan w:val="2"/>
                  <w:vMerge w:val="continue"/>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p>
              </w:tc>
              <w:tc>
                <w:tcPr>
                  <w:tcW w:w="1276" w:type="dxa"/>
                  <w:vMerge w:val="continue"/>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rPr>
                  </w:pP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rPr>
                  </w:pPr>
                  <w:r>
                    <w:rPr>
                      <w:rFonts w:hint="eastAsia"/>
                      <w:b/>
                      <w:bCs/>
                      <w:szCs w:val="21"/>
                      <w:u w:val="single"/>
                      <w:lang w:val="en-US" w:eastAsia="zh-CN"/>
                    </w:rPr>
                    <w:t>3</w:t>
                  </w:r>
                  <w:r>
                    <w:rPr>
                      <w:rFonts w:hint="eastAsia"/>
                      <w:b/>
                      <w:bCs/>
                      <w:szCs w:val="21"/>
                      <w:u w:val="single"/>
                    </w:rPr>
                    <w:t>000m</w:t>
                  </w:r>
                  <w:r>
                    <w:rPr>
                      <w:rFonts w:hint="eastAsia"/>
                      <w:b/>
                      <w:bCs/>
                      <w:szCs w:val="21"/>
                      <w:u w:val="single"/>
                      <w:vertAlign w:val="superscript"/>
                    </w:rPr>
                    <w:t>3</w:t>
                  </w:r>
                  <w:r>
                    <w:rPr>
                      <w:rFonts w:hint="eastAsia"/>
                      <w:b/>
                      <w:bCs/>
                      <w:szCs w:val="21"/>
                      <w:u w:val="single"/>
                    </w:rPr>
                    <w:t>/h风机</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rPr>
                  </w:pPr>
                  <w:r>
                    <w:rPr>
                      <w:rFonts w:hint="eastAsia"/>
                      <w:b/>
                      <w:bCs/>
                      <w:szCs w:val="21"/>
                      <w:u w:val="single"/>
                    </w:rPr>
                    <w:t>/</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lang w:val="en-US"/>
                    </w:rPr>
                  </w:pPr>
                  <w:r>
                    <w:rPr>
                      <w:rFonts w:hint="eastAsia"/>
                      <w:b/>
                      <w:bCs/>
                      <w:szCs w:val="21"/>
                      <w:u w:val="single"/>
                      <w:lang w:val="en-US" w:eastAsia="zh-CN"/>
                    </w:rPr>
                    <w:t>1个</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rPr>
                  </w:pPr>
                  <w:r>
                    <w:rPr>
                      <w:rFonts w:hint="eastAsia"/>
                      <w:b/>
                      <w:bCs/>
                      <w:szCs w:val="21"/>
                      <w:u w:val="single"/>
                    </w:rPr>
                    <w:t>0.</w:t>
                  </w:r>
                  <w:r>
                    <w:rPr>
                      <w:rFonts w:hint="eastAsia"/>
                      <w:b/>
                      <w:bCs/>
                      <w:szCs w:val="21"/>
                      <w:u w:val="singl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696" w:type="dxa"/>
                  <w:gridSpan w:val="2"/>
                  <w:vMerge w:val="restart"/>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废水</w:t>
                  </w:r>
                </w:p>
              </w:tc>
              <w:tc>
                <w:tcPr>
                  <w:tcW w:w="1276" w:type="dxa"/>
                  <w:vMerge w:val="restart"/>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日常生活</w:t>
                  </w: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化粪池</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2m</w:t>
                  </w:r>
                  <w:r>
                    <w:rPr>
                      <w:rFonts w:hint="eastAsia"/>
                      <w:b/>
                      <w:bCs/>
                      <w:szCs w:val="21"/>
                      <w:u w:val="single"/>
                      <w:vertAlign w:val="superscript"/>
                    </w:rPr>
                    <w:t>3</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1座</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eastAsia="宋体"/>
                      <w:b/>
                      <w:bCs/>
                      <w:szCs w:val="21"/>
                      <w:u w:val="single"/>
                      <w:lang w:eastAsia="zh-CN"/>
                    </w:rPr>
                  </w:pPr>
                  <w:r>
                    <w:rPr>
                      <w:rFonts w:hint="eastAsia"/>
                      <w:b/>
                      <w:bCs/>
                      <w:szCs w:val="21"/>
                      <w:u w:val="single"/>
                    </w:rPr>
                    <w:t>0.</w:t>
                  </w:r>
                  <w:r>
                    <w:rPr>
                      <w:rFonts w:hint="eastAsia"/>
                      <w:b/>
                      <w:bCs/>
                      <w:szCs w:val="21"/>
                      <w:u w:val="singl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696" w:type="dxa"/>
                  <w:gridSpan w:val="2"/>
                  <w:vMerge w:val="continue"/>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rPr>
                  </w:pPr>
                </w:p>
              </w:tc>
              <w:tc>
                <w:tcPr>
                  <w:tcW w:w="1276" w:type="dxa"/>
                  <w:vMerge w:val="continue"/>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rPr>
                  </w:pP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eastAsia="宋体"/>
                      <w:b/>
                      <w:bCs/>
                      <w:szCs w:val="21"/>
                      <w:u w:val="single"/>
                      <w:lang w:val="en-US" w:eastAsia="zh-CN"/>
                    </w:rPr>
                  </w:pPr>
                  <w:r>
                    <w:rPr>
                      <w:rFonts w:hint="eastAsia"/>
                      <w:b/>
                      <w:bCs/>
                      <w:szCs w:val="21"/>
                      <w:u w:val="single"/>
                      <w:lang w:val="en-US" w:eastAsia="zh-CN"/>
                    </w:rPr>
                    <w:t>集水池</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rPr>
                  </w:pPr>
                  <w:r>
                    <w:rPr>
                      <w:rFonts w:hint="eastAsia"/>
                      <w:b/>
                      <w:bCs/>
                      <w:szCs w:val="21"/>
                      <w:u w:val="single"/>
                    </w:rPr>
                    <w:t>2m</w:t>
                  </w:r>
                  <w:r>
                    <w:rPr>
                      <w:rFonts w:hint="eastAsia"/>
                      <w:b/>
                      <w:bCs/>
                      <w:szCs w:val="21"/>
                      <w:u w:val="single"/>
                      <w:vertAlign w:val="superscript"/>
                    </w:rPr>
                    <w:t>3</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rPr>
                  </w:pPr>
                  <w:r>
                    <w:rPr>
                      <w:rFonts w:hint="eastAsia"/>
                      <w:b/>
                      <w:bCs/>
                      <w:szCs w:val="21"/>
                      <w:u w:val="single"/>
                    </w:rPr>
                    <w:t>1座</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b/>
                      <w:bCs/>
                      <w:szCs w:val="21"/>
                      <w:u w:val="single"/>
                    </w:rPr>
                  </w:pPr>
                  <w:r>
                    <w:rPr>
                      <w:rFonts w:hint="eastAsia"/>
                      <w:b/>
                      <w:bCs/>
                      <w:szCs w:val="21"/>
                      <w:u w:val="single"/>
                    </w:rPr>
                    <w:t>0.</w:t>
                  </w:r>
                  <w:r>
                    <w:rPr>
                      <w:rFonts w:hint="eastAsia"/>
                      <w:b/>
                      <w:bCs/>
                      <w:szCs w:val="21"/>
                      <w:u w:val="singl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389" w:type="dxa"/>
                  <w:vMerge w:val="restart"/>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固废</w:t>
                  </w:r>
                </w:p>
              </w:tc>
              <w:tc>
                <w:tcPr>
                  <w:tcW w:w="130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一般固废</w:t>
                  </w:r>
                </w:p>
              </w:tc>
              <w:tc>
                <w:tcPr>
                  <w:tcW w:w="1276"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rFonts w:hint="eastAsia" w:eastAsia="宋体"/>
                      <w:b/>
                      <w:bCs/>
                      <w:szCs w:val="21"/>
                      <w:u w:val="single"/>
                      <w:lang w:eastAsia="zh-CN"/>
                    </w:rPr>
                  </w:pPr>
                  <w:r>
                    <w:rPr>
                      <w:rFonts w:hint="eastAsia"/>
                      <w:b/>
                      <w:bCs/>
                      <w:szCs w:val="21"/>
                      <w:u w:val="single"/>
                      <w:lang w:val="en-US" w:eastAsia="zh-CN"/>
                    </w:rPr>
                    <w:t>搅拌</w:t>
                  </w: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固废暂存间</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5m</w:t>
                  </w:r>
                  <w:r>
                    <w:rPr>
                      <w:rFonts w:hint="eastAsia"/>
                      <w:b/>
                      <w:bCs/>
                      <w:szCs w:val="21"/>
                      <w:u w:val="single"/>
                      <w:vertAlign w:val="superscript"/>
                    </w:rPr>
                    <w:t>2</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1座</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389" w:type="dxa"/>
                  <w:vMerge w:val="continue"/>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p>
              </w:tc>
              <w:tc>
                <w:tcPr>
                  <w:tcW w:w="130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危险固废</w:t>
                  </w:r>
                </w:p>
              </w:tc>
              <w:tc>
                <w:tcPr>
                  <w:tcW w:w="1276"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废气治理</w:t>
                  </w: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危废暂存间</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5m</w:t>
                  </w:r>
                  <w:r>
                    <w:rPr>
                      <w:rFonts w:hint="eastAsia"/>
                      <w:b/>
                      <w:bCs/>
                      <w:szCs w:val="21"/>
                      <w:u w:val="single"/>
                      <w:vertAlign w:val="superscript"/>
                    </w:rPr>
                    <w:t>2</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1座</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389" w:type="dxa"/>
                  <w:vMerge w:val="continue"/>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p>
              </w:tc>
              <w:tc>
                <w:tcPr>
                  <w:tcW w:w="130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生活垃圾</w:t>
                  </w:r>
                </w:p>
              </w:tc>
              <w:tc>
                <w:tcPr>
                  <w:tcW w:w="1276"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日常生活</w:t>
                  </w:r>
                </w:p>
              </w:tc>
              <w:tc>
                <w:tcPr>
                  <w:tcW w:w="2977"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120L垃圾桶</w:t>
                  </w:r>
                </w:p>
              </w:tc>
              <w:tc>
                <w:tcPr>
                  <w:tcW w:w="709"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w:t>
                  </w:r>
                </w:p>
              </w:tc>
              <w:tc>
                <w:tcPr>
                  <w:tcW w:w="850"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1个</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696" w:type="dxa"/>
                  <w:gridSpan w:val="2"/>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噪声</w:t>
                  </w:r>
                </w:p>
              </w:tc>
              <w:tc>
                <w:tcPr>
                  <w:tcW w:w="5812" w:type="dxa"/>
                  <w:gridSpan w:val="4"/>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textAlignment w:val="auto"/>
                    <w:rPr>
                      <w:b/>
                      <w:bCs/>
                      <w:szCs w:val="21"/>
                      <w:u w:val="single"/>
                    </w:rPr>
                  </w:pPr>
                  <w:r>
                    <w:rPr>
                      <w:rFonts w:hint="eastAsia"/>
                      <w:b/>
                      <w:bCs/>
                      <w:szCs w:val="21"/>
                      <w:u w:val="single"/>
                    </w:rPr>
                    <w:t>基础减震、厂房隔声</w:t>
                  </w:r>
                  <w:r>
                    <w:rPr>
                      <w:rFonts w:hint="eastAsia"/>
                      <w:b/>
                      <w:bCs/>
                      <w:u w:val="single"/>
                    </w:rPr>
                    <w:t>、风机加装消音器</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508" w:type="dxa"/>
                  <w:gridSpan w:val="6"/>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rPr>
                    <w:t>合计</w:t>
                  </w:r>
                </w:p>
              </w:tc>
              <w:tc>
                <w:tcPr>
                  <w:tcW w:w="1042" w:type="dxa"/>
                  <w:vAlign w:val="center"/>
                </w:tcPr>
                <w:p>
                  <w:pPr>
                    <w:pStyle w:val="7"/>
                    <w:keepNext w:val="0"/>
                    <w:keepLines w:val="0"/>
                    <w:pageBreakBefore w:val="0"/>
                    <w:kinsoku/>
                    <w:wordWrap/>
                    <w:overflowPunct/>
                    <w:topLinePunct w:val="0"/>
                    <w:autoSpaceDE/>
                    <w:autoSpaceDN/>
                    <w:bidi w:val="0"/>
                    <w:adjustRightInd/>
                    <w:snapToGrid/>
                    <w:spacing w:after="0" w:line="360" w:lineRule="exact"/>
                    <w:ind w:left="0" w:leftChars="0" w:right="0" w:rightChars="0" w:firstLine="0" w:firstLineChars="0"/>
                    <w:jc w:val="center"/>
                    <w:textAlignment w:val="auto"/>
                    <w:rPr>
                      <w:b/>
                      <w:bCs/>
                      <w:szCs w:val="21"/>
                      <w:u w:val="single"/>
                    </w:rPr>
                  </w:pPr>
                  <w:r>
                    <w:rPr>
                      <w:rFonts w:hint="eastAsia"/>
                      <w:b/>
                      <w:bCs/>
                      <w:szCs w:val="21"/>
                      <w:u w:val="single"/>
                      <w:lang w:val="en-US" w:eastAsia="zh-CN"/>
                    </w:rPr>
                    <w:t>7</w:t>
                  </w:r>
                  <w:r>
                    <w:rPr>
                      <w:rFonts w:hint="eastAsia"/>
                      <w:b/>
                      <w:bCs/>
                      <w:szCs w:val="21"/>
                      <w:u w:val="single"/>
                    </w:rPr>
                    <w:t>.7</w:t>
                  </w:r>
                </w:p>
              </w:tc>
            </w:tr>
          </w:tbl>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b/>
                <w:bCs/>
                <w:sz w:val="24"/>
              </w:rPr>
            </w:pP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0" w:firstLineChars="0"/>
              <w:textAlignment w:val="auto"/>
              <w:rPr>
                <w:b/>
                <w:bCs/>
                <w:sz w:val="24"/>
              </w:rPr>
            </w:pPr>
            <w:r>
              <w:rPr>
                <w:rFonts w:hint="eastAsia"/>
                <w:b/>
                <w:bCs/>
                <w:sz w:val="24"/>
              </w:rPr>
              <w:t xml:space="preserve">8、 </w:t>
            </w:r>
            <w:r>
              <w:rPr>
                <w:rFonts w:hint="eastAsia" w:ascii="宋体" w:hAnsi="宋体" w:cs="宋体"/>
                <w:b/>
                <w:bCs/>
                <w:sz w:val="24"/>
              </w:rPr>
              <w:t>环保验收一览表</w:t>
            </w:r>
          </w:p>
          <w:p>
            <w:pPr>
              <w:pStyle w:val="7"/>
              <w:keepNext w:val="0"/>
              <w:keepLines w:val="0"/>
              <w:pageBreakBefore w:val="0"/>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sz w:val="24"/>
              </w:rPr>
            </w:pPr>
            <w:r>
              <w:rPr>
                <w:rFonts w:hint="eastAsia"/>
                <w:sz w:val="24"/>
              </w:rPr>
              <w:t>项目污染物及防治措施见表</w:t>
            </w:r>
            <w:r>
              <w:rPr>
                <w:rFonts w:hint="eastAsia"/>
                <w:sz w:val="24"/>
                <w:lang w:val="en-US" w:eastAsia="zh-CN"/>
              </w:rPr>
              <w:t>33</w:t>
            </w:r>
            <w:r>
              <w:rPr>
                <w:rFonts w:hint="eastAsia"/>
                <w:sz w:val="24"/>
              </w:rPr>
              <w:t>。</w:t>
            </w:r>
          </w:p>
          <w:p>
            <w:pPr>
              <w:pStyle w:val="7"/>
              <w:keepNext w:val="0"/>
              <w:keepLines w:val="0"/>
              <w:pageBreakBefore w:val="0"/>
              <w:kinsoku/>
              <w:wordWrap/>
              <w:overflowPunct/>
              <w:topLinePunct w:val="0"/>
              <w:autoSpaceDE/>
              <w:autoSpaceDN/>
              <w:bidi w:val="0"/>
              <w:adjustRightInd/>
              <w:snapToGrid/>
              <w:spacing w:after="0"/>
              <w:ind w:left="0" w:leftChars="0" w:right="0" w:rightChars="0" w:firstLine="482" w:firstLineChars="200"/>
              <w:textAlignment w:val="auto"/>
              <w:rPr>
                <w:rFonts w:eastAsia="黑体"/>
                <w:b/>
                <w:bCs/>
                <w:sz w:val="24"/>
                <w:u w:val="single"/>
              </w:rPr>
            </w:pPr>
            <w:r>
              <w:rPr>
                <w:rFonts w:eastAsia="黑体"/>
                <w:b/>
                <w:bCs/>
                <w:sz w:val="24"/>
                <w:u w:val="single"/>
              </w:rPr>
              <w:t>表</w:t>
            </w:r>
            <w:r>
              <w:rPr>
                <w:rFonts w:hint="eastAsia" w:eastAsia="黑体"/>
                <w:b/>
                <w:bCs/>
                <w:sz w:val="24"/>
                <w:u w:val="single"/>
                <w:lang w:val="en-US" w:eastAsia="zh-CN"/>
              </w:rPr>
              <w:t>33</w:t>
            </w:r>
            <w:r>
              <w:rPr>
                <w:rFonts w:eastAsia="黑体"/>
                <w:b/>
                <w:bCs/>
                <w:sz w:val="24"/>
                <w:u w:val="single"/>
              </w:rPr>
              <w:t xml:space="preserve">    </w:t>
            </w:r>
            <w:r>
              <w:rPr>
                <w:rFonts w:hint="eastAsia" w:eastAsia="黑体"/>
                <w:b/>
                <w:bCs/>
                <w:sz w:val="24"/>
                <w:u w:val="single"/>
              </w:rPr>
              <w:t xml:space="preserve">               </w:t>
            </w:r>
            <w:r>
              <w:rPr>
                <w:rFonts w:eastAsia="黑体"/>
                <w:b/>
                <w:bCs/>
                <w:sz w:val="24"/>
                <w:u w:val="single"/>
              </w:rPr>
              <w:t>本项目污染物及防治措施一览表</w:t>
            </w:r>
          </w:p>
          <w:tbl>
            <w:tblPr>
              <w:tblStyle w:val="2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125"/>
              <w:gridCol w:w="2085"/>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848" w:type="dxa"/>
                  <w:vAlign w:val="center"/>
                </w:tcPr>
                <w:p>
                  <w:pPr>
                    <w:pStyle w:val="7"/>
                    <w:keepNext w:val="0"/>
                    <w:keepLines w:val="0"/>
                    <w:pageBreakBefore w:val="0"/>
                    <w:kinsoku/>
                    <w:wordWrap/>
                    <w:overflowPunct/>
                    <w:topLinePunct w:val="0"/>
                    <w:autoSpaceDE/>
                    <w:autoSpaceDN/>
                    <w:bidi w:val="0"/>
                    <w:adjustRightInd/>
                    <w:snapToGrid/>
                    <w:spacing w:after="0"/>
                    <w:ind w:left="0" w:leftChars="0" w:right="0" w:rightChars="0" w:firstLine="0" w:firstLineChars="0"/>
                    <w:jc w:val="center"/>
                    <w:textAlignment w:val="auto"/>
                    <w:rPr>
                      <w:b/>
                      <w:bCs/>
                      <w:szCs w:val="21"/>
                      <w:u w:val="single"/>
                    </w:rPr>
                  </w:pPr>
                  <w:r>
                    <w:rPr>
                      <w:rFonts w:hint="eastAsia"/>
                      <w:b/>
                      <w:bCs/>
                      <w:szCs w:val="21"/>
                      <w:u w:val="single"/>
                    </w:rPr>
                    <w:t>项目</w:t>
                  </w:r>
                </w:p>
              </w:tc>
              <w:tc>
                <w:tcPr>
                  <w:tcW w:w="1125" w:type="dxa"/>
                  <w:vAlign w:val="center"/>
                </w:tcPr>
                <w:p>
                  <w:pPr>
                    <w:pStyle w:val="7"/>
                    <w:keepNext w:val="0"/>
                    <w:keepLines w:val="0"/>
                    <w:pageBreakBefore w:val="0"/>
                    <w:kinsoku/>
                    <w:wordWrap/>
                    <w:overflowPunct/>
                    <w:topLinePunct w:val="0"/>
                    <w:autoSpaceDE/>
                    <w:autoSpaceDN/>
                    <w:bidi w:val="0"/>
                    <w:adjustRightInd/>
                    <w:snapToGrid/>
                    <w:spacing w:after="0"/>
                    <w:ind w:left="0" w:leftChars="0" w:right="0" w:rightChars="0" w:firstLine="0" w:firstLineChars="0"/>
                    <w:jc w:val="center"/>
                    <w:textAlignment w:val="auto"/>
                    <w:rPr>
                      <w:b/>
                      <w:bCs/>
                      <w:szCs w:val="21"/>
                      <w:u w:val="single"/>
                    </w:rPr>
                  </w:pPr>
                  <w:r>
                    <w:rPr>
                      <w:rFonts w:hint="eastAsia"/>
                      <w:b/>
                      <w:bCs/>
                      <w:szCs w:val="21"/>
                      <w:u w:val="single"/>
                    </w:rPr>
                    <w:t>污染源</w:t>
                  </w:r>
                </w:p>
              </w:tc>
              <w:tc>
                <w:tcPr>
                  <w:tcW w:w="2085" w:type="dxa"/>
                  <w:vAlign w:val="center"/>
                </w:tcPr>
                <w:p>
                  <w:pPr>
                    <w:pStyle w:val="7"/>
                    <w:keepNext w:val="0"/>
                    <w:keepLines w:val="0"/>
                    <w:pageBreakBefore w:val="0"/>
                    <w:kinsoku/>
                    <w:wordWrap/>
                    <w:overflowPunct/>
                    <w:topLinePunct w:val="0"/>
                    <w:autoSpaceDE/>
                    <w:autoSpaceDN/>
                    <w:bidi w:val="0"/>
                    <w:adjustRightInd/>
                    <w:snapToGrid/>
                    <w:spacing w:after="0"/>
                    <w:ind w:left="0" w:leftChars="0" w:right="0" w:rightChars="0" w:firstLine="0" w:firstLineChars="0"/>
                    <w:jc w:val="center"/>
                    <w:textAlignment w:val="auto"/>
                    <w:rPr>
                      <w:b/>
                      <w:bCs/>
                      <w:szCs w:val="21"/>
                      <w:u w:val="single"/>
                    </w:rPr>
                  </w:pPr>
                  <w:r>
                    <w:rPr>
                      <w:rFonts w:hint="eastAsia"/>
                      <w:b/>
                      <w:bCs/>
                      <w:szCs w:val="21"/>
                      <w:u w:val="single"/>
                    </w:rPr>
                    <w:t>治理措施</w:t>
                  </w:r>
                </w:p>
              </w:tc>
              <w:tc>
                <w:tcPr>
                  <w:tcW w:w="4492" w:type="dxa"/>
                  <w:vAlign w:val="center"/>
                </w:tcPr>
                <w:p>
                  <w:pPr>
                    <w:pStyle w:val="7"/>
                    <w:keepNext w:val="0"/>
                    <w:keepLines w:val="0"/>
                    <w:pageBreakBefore w:val="0"/>
                    <w:kinsoku/>
                    <w:wordWrap/>
                    <w:overflowPunct/>
                    <w:topLinePunct w:val="0"/>
                    <w:autoSpaceDE/>
                    <w:autoSpaceDN/>
                    <w:bidi w:val="0"/>
                    <w:adjustRightInd/>
                    <w:snapToGrid/>
                    <w:spacing w:after="0"/>
                    <w:ind w:left="0" w:leftChars="0" w:right="0" w:rightChars="0" w:firstLine="0" w:firstLineChars="0"/>
                    <w:jc w:val="center"/>
                    <w:textAlignment w:val="auto"/>
                    <w:rPr>
                      <w:b/>
                      <w:bCs/>
                      <w:szCs w:val="21"/>
                      <w:u w:val="single"/>
                    </w:rPr>
                  </w:pPr>
                  <w:r>
                    <w:rPr>
                      <w:rFonts w:hint="eastAsia"/>
                      <w:b/>
                      <w:bCs/>
                      <w:szCs w:val="21"/>
                      <w:u w:val="singl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48"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u w:val="single"/>
                    </w:rPr>
                  </w:pPr>
                  <w:r>
                    <w:rPr>
                      <w:rFonts w:hint="eastAsia"/>
                      <w:b/>
                      <w:bCs/>
                      <w:szCs w:val="21"/>
                      <w:u w:val="single"/>
                    </w:rPr>
                    <w:t>废水</w:t>
                  </w:r>
                </w:p>
              </w:tc>
              <w:tc>
                <w:tcPr>
                  <w:tcW w:w="1125"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szCs w:val="21"/>
                      <w:u w:val="single"/>
                    </w:rPr>
                  </w:pPr>
                  <w:r>
                    <w:rPr>
                      <w:rFonts w:hint="eastAsia"/>
                      <w:b/>
                      <w:bCs/>
                      <w:szCs w:val="21"/>
                      <w:u w:val="single"/>
                    </w:rPr>
                    <w:t>生活污水</w:t>
                  </w:r>
                </w:p>
              </w:tc>
              <w:tc>
                <w:tcPr>
                  <w:tcW w:w="2085"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rFonts w:hint="eastAsia" w:eastAsia="宋体"/>
                      <w:b/>
                      <w:bCs/>
                      <w:szCs w:val="21"/>
                      <w:u w:val="single"/>
                      <w:lang w:val="en-US" w:eastAsia="zh-CN"/>
                    </w:rPr>
                  </w:pPr>
                  <w:r>
                    <w:rPr>
                      <w:rFonts w:hint="eastAsia"/>
                      <w:b/>
                      <w:bCs/>
                      <w:szCs w:val="21"/>
                      <w:u w:val="single"/>
                    </w:rPr>
                    <w:t>1座2m</w:t>
                  </w:r>
                  <w:r>
                    <w:rPr>
                      <w:rFonts w:hint="eastAsia"/>
                      <w:b/>
                      <w:bCs/>
                      <w:szCs w:val="21"/>
                      <w:u w:val="single"/>
                      <w:vertAlign w:val="superscript"/>
                    </w:rPr>
                    <w:t>3</w:t>
                  </w:r>
                  <w:r>
                    <w:rPr>
                      <w:rFonts w:hint="eastAsia"/>
                      <w:b/>
                      <w:bCs/>
                      <w:szCs w:val="21"/>
                      <w:u w:val="single"/>
                    </w:rPr>
                    <w:t>的化粪池</w:t>
                  </w:r>
                  <w:r>
                    <w:rPr>
                      <w:rFonts w:hint="eastAsia"/>
                      <w:b/>
                      <w:bCs/>
                      <w:szCs w:val="21"/>
                      <w:u w:val="single"/>
                      <w:lang w:val="en-US" w:eastAsia="zh-CN"/>
                    </w:rPr>
                    <w:t>和</w:t>
                  </w:r>
                  <w:r>
                    <w:rPr>
                      <w:rFonts w:hint="eastAsia"/>
                      <w:b/>
                      <w:bCs/>
                      <w:szCs w:val="21"/>
                      <w:u w:val="single"/>
                    </w:rPr>
                    <w:t>2m</w:t>
                  </w:r>
                  <w:r>
                    <w:rPr>
                      <w:rFonts w:hint="eastAsia"/>
                      <w:b/>
                      <w:bCs/>
                      <w:szCs w:val="21"/>
                      <w:u w:val="single"/>
                      <w:vertAlign w:val="superscript"/>
                    </w:rPr>
                    <w:t>3</w:t>
                  </w:r>
                  <w:r>
                    <w:rPr>
                      <w:rFonts w:hint="eastAsia"/>
                      <w:b/>
                      <w:bCs/>
                      <w:szCs w:val="21"/>
                      <w:u w:val="single"/>
                    </w:rPr>
                    <w:t>的</w:t>
                  </w:r>
                  <w:r>
                    <w:rPr>
                      <w:rFonts w:hint="eastAsia"/>
                      <w:b/>
                      <w:bCs/>
                      <w:szCs w:val="21"/>
                      <w:u w:val="single"/>
                      <w:lang w:val="en-US" w:eastAsia="zh-CN"/>
                    </w:rPr>
                    <w:t>集水池</w:t>
                  </w:r>
                </w:p>
              </w:tc>
              <w:tc>
                <w:tcPr>
                  <w:tcW w:w="4492"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u w:val="single"/>
                    </w:rPr>
                  </w:pPr>
                  <w:r>
                    <w:rPr>
                      <w:rFonts w:hint="eastAsia"/>
                      <w:b/>
                      <w:bCs/>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trPr>
              <w:tc>
                <w:tcPr>
                  <w:tcW w:w="848" w:type="dxa"/>
                  <w:vMerge w:val="restart"/>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u w:val="single"/>
                    </w:rPr>
                  </w:pPr>
                  <w:r>
                    <w:rPr>
                      <w:rFonts w:hint="eastAsia"/>
                      <w:b/>
                      <w:bCs/>
                      <w:szCs w:val="21"/>
                      <w:u w:val="single"/>
                    </w:rPr>
                    <w:t>废气</w:t>
                  </w:r>
                </w:p>
              </w:tc>
              <w:tc>
                <w:tcPr>
                  <w:tcW w:w="1125" w:type="dxa"/>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u w:val="single"/>
                    </w:rPr>
                  </w:pPr>
                  <w:r>
                    <w:rPr>
                      <w:rFonts w:hint="eastAsia"/>
                      <w:b/>
                      <w:bCs/>
                      <w:u w:val="single"/>
                    </w:rPr>
                    <w:t>注塑废气</w:t>
                  </w:r>
                </w:p>
              </w:tc>
              <w:tc>
                <w:tcPr>
                  <w:tcW w:w="2085" w:type="dxa"/>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u w:val="single"/>
                    </w:rPr>
                  </w:pPr>
                  <w:r>
                    <w:rPr>
                      <w:rFonts w:hint="eastAsia"/>
                      <w:b/>
                      <w:bCs/>
                      <w:szCs w:val="21"/>
                      <w:u w:val="single"/>
                    </w:rPr>
                    <w:t>3个集气罩+1套活性炭吸附装置+1根15m高排气筒</w:t>
                  </w:r>
                </w:p>
              </w:tc>
              <w:tc>
                <w:tcPr>
                  <w:tcW w:w="4492" w:type="dxa"/>
                  <w:vAlign w:val="center"/>
                </w:tcPr>
                <w:p>
                  <w:pPr>
                    <w:keepNext w:val="0"/>
                    <w:keepLines w:val="0"/>
                    <w:pageBreakBefore w:val="0"/>
                    <w:kinsoku/>
                    <w:wordWrap/>
                    <w:overflowPunct/>
                    <w:topLinePunct w:val="0"/>
                    <w:autoSpaceDE/>
                    <w:autoSpaceDN/>
                    <w:bidi w:val="0"/>
                    <w:adjustRightInd/>
                    <w:snapToGrid/>
                    <w:ind w:left="0" w:leftChars="0" w:right="0" w:rightChars="0"/>
                    <w:jc w:val="left"/>
                    <w:textAlignment w:val="auto"/>
                    <w:rPr>
                      <w:rFonts w:ascii="宋体" w:hAnsi="宋体" w:cs="宋体"/>
                      <w:b/>
                      <w:bCs/>
                      <w:szCs w:val="21"/>
                      <w:u w:val="single"/>
                    </w:rPr>
                  </w:pPr>
                  <w:r>
                    <w:rPr>
                      <w:rFonts w:hint="eastAsia" w:ascii="宋体" w:hAnsi="宋体" w:cs="宋体"/>
                      <w:b/>
                      <w:bCs/>
                      <w:szCs w:val="21"/>
                      <w:u w:val="single"/>
                    </w:rPr>
                    <w:t>《大气污染物综合排放标准》（</w:t>
                  </w:r>
                  <w:r>
                    <w:rPr>
                      <w:b/>
                      <w:bCs/>
                      <w:szCs w:val="21"/>
                      <w:u w:val="single"/>
                    </w:rPr>
                    <w:t>GB16297-1996</w:t>
                  </w:r>
                  <w:r>
                    <w:rPr>
                      <w:rFonts w:hint="eastAsia" w:ascii="宋体" w:hAnsi="宋体" w:cs="宋体"/>
                      <w:b/>
                      <w:bCs/>
                      <w:szCs w:val="21"/>
                      <w:u w:val="single"/>
                    </w:rPr>
                    <w:t>）中表</w:t>
                  </w:r>
                  <w:r>
                    <w:rPr>
                      <w:rFonts w:hint="default" w:ascii="Times New Roman" w:hAnsi="Times New Roman" w:cs="Times New Roman"/>
                      <w:b/>
                      <w:bCs/>
                      <w:szCs w:val="21"/>
                      <w:u w:val="single"/>
                    </w:rPr>
                    <w:t>2</w:t>
                  </w:r>
                  <w:r>
                    <w:rPr>
                      <w:rFonts w:hint="eastAsia" w:ascii="宋体" w:hAnsi="宋体" w:cs="宋体"/>
                      <w:b/>
                      <w:bCs/>
                      <w:szCs w:val="21"/>
                      <w:u w:val="single"/>
                    </w:rPr>
                    <w:t>的二级标准</w:t>
                  </w:r>
                </w:p>
                <w:p>
                  <w:pPr>
                    <w:keepNext w:val="0"/>
                    <w:keepLines w:val="0"/>
                    <w:pageBreakBefore w:val="0"/>
                    <w:kinsoku/>
                    <w:wordWrap/>
                    <w:overflowPunct/>
                    <w:topLinePunct w:val="0"/>
                    <w:autoSpaceDE/>
                    <w:autoSpaceDN/>
                    <w:bidi w:val="0"/>
                    <w:adjustRightInd/>
                    <w:snapToGrid/>
                    <w:ind w:left="0" w:leftChars="0" w:right="0" w:rightChars="0"/>
                    <w:jc w:val="left"/>
                    <w:textAlignment w:val="auto"/>
                    <w:rPr>
                      <w:b/>
                      <w:bCs/>
                      <w:szCs w:val="21"/>
                      <w:u w:val="single"/>
                    </w:rPr>
                  </w:pPr>
                  <w:r>
                    <w:rPr>
                      <w:rFonts w:hint="eastAsia"/>
                      <w:b/>
                      <w:bCs/>
                      <w:szCs w:val="21"/>
                      <w:u w:val="single"/>
                    </w:rPr>
                    <w:t>《</w:t>
                  </w:r>
                  <w:r>
                    <w:rPr>
                      <w:b/>
                      <w:bCs/>
                      <w:szCs w:val="21"/>
                      <w:u w:val="single"/>
                    </w:rPr>
                    <w:t>关于全省开展工业企业挥发性有机物专项治理工作中排放建议值的通知》豫环攻坚办〔2017〕162号</w:t>
                  </w:r>
                  <w:r>
                    <w:rPr>
                      <w:rFonts w:hint="eastAsia"/>
                      <w:b/>
                      <w:bCs/>
                      <w:kern w:val="0"/>
                      <w:szCs w:val="21"/>
                      <w:u w:val="single"/>
                    </w:rPr>
                    <w:t>（其他行业非甲烷总烃有组织排放建议值浓度80mg/m</w:t>
                  </w:r>
                  <w:r>
                    <w:rPr>
                      <w:rFonts w:hint="eastAsia"/>
                      <w:b/>
                      <w:bCs/>
                      <w:kern w:val="0"/>
                      <w:szCs w:val="21"/>
                      <w:u w:val="single"/>
                      <w:vertAlign w:val="superscript"/>
                    </w:rPr>
                    <w:t>3</w:t>
                  </w:r>
                  <w:r>
                    <w:rPr>
                      <w:rFonts w:hint="eastAsia"/>
                      <w:b/>
                      <w:bCs/>
                      <w:kern w:val="0"/>
                      <w:szCs w:val="21"/>
                      <w:u w:val="single"/>
                      <w:vertAlign w:val="baseline"/>
                      <w:lang w:eastAsia="zh-CN"/>
                    </w:rPr>
                    <w:t>，</w:t>
                  </w:r>
                  <w:r>
                    <w:rPr>
                      <w:rFonts w:hint="eastAsia"/>
                      <w:b/>
                      <w:bCs/>
                      <w:kern w:val="0"/>
                      <w:szCs w:val="21"/>
                      <w:u w:val="single"/>
                      <w:vertAlign w:val="baseline"/>
                      <w:lang w:val="en-US" w:eastAsia="zh-CN"/>
                    </w:rPr>
                    <w:t>去除率70%</w:t>
                  </w:r>
                  <w:r>
                    <w:rPr>
                      <w:b/>
                      <w:bCs/>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848" w:type="dxa"/>
                  <w:vMerge w:val="continue"/>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szCs w:val="21"/>
                      <w:u w:val="single"/>
                    </w:rPr>
                  </w:pPr>
                </w:p>
              </w:tc>
              <w:tc>
                <w:tcPr>
                  <w:tcW w:w="1125" w:type="dxa"/>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u w:val="single"/>
                    </w:rPr>
                  </w:pPr>
                  <w:r>
                    <w:rPr>
                      <w:rFonts w:hint="eastAsia"/>
                      <w:b/>
                      <w:bCs/>
                      <w:u w:val="single"/>
                    </w:rPr>
                    <w:t>颗粒物</w:t>
                  </w:r>
                </w:p>
              </w:tc>
              <w:tc>
                <w:tcPr>
                  <w:tcW w:w="2085"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szCs w:val="21"/>
                      <w:u w:val="single"/>
                    </w:rPr>
                  </w:pPr>
                  <w:r>
                    <w:rPr>
                      <w:rFonts w:hint="eastAsia"/>
                      <w:b/>
                      <w:bCs/>
                      <w:szCs w:val="21"/>
                      <w:u w:val="single"/>
                    </w:rPr>
                    <w:t>1个集气罩+1套布袋除尘器+1根15m高排气筒</w:t>
                  </w:r>
                </w:p>
              </w:tc>
              <w:tc>
                <w:tcPr>
                  <w:tcW w:w="4492"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outlineLvl w:val="9"/>
                    <w:rPr>
                      <w:b/>
                      <w:bCs/>
                      <w:szCs w:val="21"/>
                      <w:u w:val="single"/>
                    </w:rPr>
                  </w:pPr>
                  <w:r>
                    <w:rPr>
                      <w:rFonts w:hint="eastAsia" w:ascii="宋体" w:hAnsi="宋体" w:cs="宋体"/>
                      <w:b/>
                      <w:bCs/>
                      <w:szCs w:val="21"/>
                      <w:u w:val="single"/>
                    </w:rPr>
                    <w:t>《大气污染物综合排放标准》（</w:t>
                  </w:r>
                  <w:r>
                    <w:rPr>
                      <w:b/>
                      <w:bCs/>
                      <w:szCs w:val="21"/>
                      <w:u w:val="single"/>
                    </w:rPr>
                    <w:t>GB16297-1996</w:t>
                  </w:r>
                  <w:r>
                    <w:rPr>
                      <w:rFonts w:hint="eastAsia" w:ascii="宋体" w:hAnsi="宋体" w:cs="宋体"/>
                      <w:b/>
                      <w:bCs/>
                      <w:szCs w:val="21"/>
                      <w:u w:val="single"/>
                    </w:rPr>
                    <w:t>）中表</w:t>
                  </w:r>
                  <w:r>
                    <w:rPr>
                      <w:rFonts w:hint="default" w:ascii="Times New Roman" w:hAnsi="Times New Roman" w:cs="Times New Roman"/>
                      <w:b/>
                      <w:bCs/>
                      <w:szCs w:val="21"/>
                      <w:u w:val="single"/>
                    </w:rPr>
                    <w:t>2</w:t>
                  </w:r>
                  <w:r>
                    <w:rPr>
                      <w:rFonts w:hint="eastAsia" w:ascii="宋体" w:hAnsi="宋体" w:cs="宋体"/>
                      <w:b/>
                      <w:bCs/>
                      <w:szCs w:val="21"/>
                      <w:u w:val="single"/>
                    </w:rPr>
                    <w:t>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848" w:type="dxa"/>
                  <w:vMerge w:val="restart"/>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u w:val="single"/>
                    </w:rPr>
                  </w:pPr>
                  <w:r>
                    <w:rPr>
                      <w:rFonts w:hint="eastAsia"/>
                      <w:b/>
                      <w:bCs/>
                      <w:u w:val="single"/>
                    </w:rPr>
                    <w:t>固废</w:t>
                  </w:r>
                </w:p>
              </w:tc>
              <w:tc>
                <w:tcPr>
                  <w:tcW w:w="1125" w:type="dxa"/>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szCs w:val="21"/>
                      <w:u w:val="single"/>
                    </w:rPr>
                  </w:pPr>
                  <w:r>
                    <w:rPr>
                      <w:rFonts w:hint="eastAsia"/>
                      <w:b/>
                      <w:bCs/>
                      <w:szCs w:val="21"/>
                      <w:u w:val="single"/>
                    </w:rPr>
                    <w:t>一般固废</w:t>
                  </w:r>
                </w:p>
              </w:tc>
              <w:tc>
                <w:tcPr>
                  <w:tcW w:w="2085"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szCs w:val="21"/>
                      <w:u w:val="single"/>
                    </w:rPr>
                  </w:pPr>
                  <w:r>
                    <w:rPr>
                      <w:rFonts w:hint="eastAsia"/>
                      <w:b/>
                      <w:bCs/>
                      <w:szCs w:val="21"/>
                      <w:u w:val="single"/>
                    </w:rPr>
                    <w:t>1座5m</w:t>
                  </w:r>
                  <w:r>
                    <w:rPr>
                      <w:rFonts w:hint="eastAsia"/>
                      <w:b/>
                      <w:bCs/>
                      <w:szCs w:val="21"/>
                      <w:u w:val="single"/>
                      <w:vertAlign w:val="superscript"/>
                    </w:rPr>
                    <w:t>2</w:t>
                  </w:r>
                  <w:r>
                    <w:rPr>
                      <w:rFonts w:hint="eastAsia"/>
                      <w:b/>
                      <w:bCs/>
                      <w:szCs w:val="21"/>
                      <w:u w:val="single"/>
                    </w:rPr>
                    <w:t>的固废暂存间</w:t>
                  </w:r>
                </w:p>
              </w:tc>
              <w:tc>
                <w:tcPr>
                  <w:tcW w:w="4492"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szCs w:val="21"/>
                      <w:u w:val="single"/>
                    </w:rPr>
                  </w:pPr>
                  <w:r>
                    <w:rPr>
                      <w:rFonts w:hint="eastAsia"/>
                      <w:b/>
                      <w:bCs/>
                      <w:szCs w:val="21"/>
                      <w:u w:val="single"/>
                    </w:rPr>
                    <w:t>《一般工业固体废物贮存、处置场污染控制标准》（GB18599-2001）</w:t>
                  </w:r>
                  <w:r>
                    <w:rPr>
                      <w:b/>
                      <w:bCs/>
                      <w:szCs w:val="21"/>
                      <w:u w:val="single"/>
                    </w:rPr>
                    <w:t>(2013年修订)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848" w:type="dxa"/>
                  <w:vMerge w:val="continue"/>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u w:val="single"/>
                    </w:rPr>
                  </w:pPr>
                </w:p>
              </w:tc>
              <w:tc>
                <w:tcPr>
                  <w:tcW w:w="1125" w:type="dxa"/>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szCs w:val="21"/>
                      <w:u w:val="single"/>
                    </w:rPr>
                  </w:pPr>
                  <w:r>
                    <w:rPr>
                      <w:rFonts w:hint="eastAsia"/>
                      <w:b/>
                      <w:bCs/>
                      <w:szCs w:val="21"/>
                      <w:u w:val="single"/>
                    </w:rPr>
                    <w:t>危险固废</w:t>
                  </w:r>
                </w:p>
              </w:tc>
              <w:tc>
                <w:tcPr>
                  <w:tcW w:w="2085"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szCs w:val="21"/>
                      <w:u w:val="single"/>
                    </w:rPr>
                  </w:pPr>
                  <w:r>
                    <w:rPr>
                      <w:rFonts w:hint="eastAsia"/>
                      <w:b/>
                      <w:bCs/>
                      <w:szCs w:val="21"/>
                      <w:u w:val="single"/>
                    </w:rPr>
                    <w:t>1座5m</w:t>
                  </w:r>
                  <w:r>
                    <w:rPr>
                      <w:rFonts w:hint="eastAsia"/>
                      <w:b/>
                      <w:bCs/>
                      <w:szCs w:val="21"/>
                      <w:u w:val="single"/>
                      <w:vertAlign w:val="superscript"/>
                    </w:rPr>
                    <w:t>2</w:t>
                  </w:r>
                  <w:r>
                    <w:rPr>
                      <w:rFonts w:hint="eastAsia"/>
                      <w:b/>
                      <w:bCs/>
                      <w:szCs w:val="21"/>
                      <w:u w:val="single"/>
                    </w:rPr>
                    <w:t>的危废暂存间</w:t>
                  </w:r>
                </w:p>
              </w:tc>
              <w:tc>
                <w:tcPr>
                  <w:tcW w:w="4492"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szCs w:val="21"/>
                      <w:u w:val="single"/>
                    </w:rPr>
                  </w:pPr>
                  <w:r>
                    <w:rPr>
                      <w:rFonts w:hint="eastAsia"/>
                      <w:b/>
                      <w:bCs/>
                      <w:szCs w:val="21"/>
                      <w:u w:val="single"/>
                    </w:rPr>
                    <w:t>《危险废物贮存污染控制标准》（GB18597-2001）</w:t>
                  </w:r>
                  <w:r>
                    <w:rPr>
                      <w:rFonts w:hint="eastAsia"/>
                      <w:b/>
                      <w:bCs/>
                      <w:u w:val="single"/>
                    </w:rPr>
                    <w:t>及其2013年修改单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3" w:type="dxa"/>
                  <w:gridSpan w:val="2"/>
                  <w:vAlign w:val="center"/>
                </w:tcPr>
                <w:p>
                  <w:pPr>
                    <w:pStyle w:val="7"/>
                    <w:keepNext w:val="0"/>
                    <w:keepLines w:val="0"/>
                    <w:pageBreakBefore w:val="0"/>
                    <w:kinsoku/>
                    <w:wordWrap/>
                    <w:overflowPunct/>
                    <w:topLinePunct w:val="0"/>
                    <w:autoSpaceDE/>
                    <w:autoSpaceDN/>
                    <w:bidi w:val="0"/>
                    <w:adjustRightInd/>
                    <w:snapToGrid/>
                    <w:ind w:left="0" w:leftChars="0" w:right="0" w:rightChars="0" w:firstLine="0" w:firstLineChars="0"/>
                    <w:jc w:val="center"/>
                    <w:textAlignment w:val="auto"/>
                    <w:rPr>
                      <w:b/>
                      <w:bCs/>
                      <w:szCs w:val="21"/>
                      <w:u w:val="single"/>
                    </w:rPr>
                  </w:pPr>
                  <w:r>
                    <w:rPr>
                      <w:rFonts w:hint="eastAsia"/>
                      <w:b/>
                      <w:bCs/>
                      <w:szCs w:val="21"/>
                      <w:u w:val="single"/>
                    </w:rPr>
                    <w:t>噪声</w:t>
                  </w:r>
                </w:p>
              </w:tc>
              <w:tc>
                <w:tcPr>
                  <w:tcW w:w="2085"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szCs w:val="21"/>
                      <w:u w:val="single"/>
                    </w:rPr>
                  </w:pPr>
                  <w:r>
                    <w:rPr>
                      <w:rFonts w:hint="eastAsia"/>
                      <w:b/>
                      <w:bCs/>
                      <w:szCs w:val="21"/>
                      <w:u w:val="single"/>
                    </w:rPr>
                    <w:t>基础减震、厂房隔声、风机加装消音器</w:t>
                  </w:r>
                </w:p>
              </w:tc>
              <w:tc>
                <w:tcPr>
                  <w:tcW w:w="4492" w:type="dxa"/>
                  <w:vAlign w:val="center"/>
                </w:tcPr>
                <w:p>
                  <w:pPr>
                    <w:pStyle w:val="7"/>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outlineLvl w:val="9"/>
                    <w:rPr>
                      <w:b/>
                      <w:bCs/>
                      <w:szCs w:val="21"/>
                      <w:u w:val="single"/>
                    </w:rPr>
                  </w:pPr>
                  <w:r>
                    <w:rPr>
                      <w:b/>
                      <w:bCs/>
                      <w:szCs w:val="21"/>
                      <w:u w:val="single"/>
                    </w:rPr>
                    <w:t>《工业企业厂界环境噪声排放标准》（GB12348-2008）2类标准</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sz w:val="24"/>
                <w:szCs w:val="24"/>
              </w:rPr>
            </w:pPr>
          </w:p>
        </w:tc>
      </w:tr>
    </w:tbl>
    <w:p>
      <w:pPr>
        <w:pStyle w:val="13"/>
        <w:ind w:left="0" w:leftChars="0" w:right="1470"/>
      </w:pPr>
    </w:p>
    <w:p>
      <w:pPr>
        <w:adjustRightInd w:val="0"/>
        <w:snapToGrid w:val="0"/>
        <w:rPr>
          <w:rFonts w:ascii="黑体" w:eastAsia="黑体"/>
          <w:sz w:val="30"/>
          <w:szCs w:val="30"/>
        </w:rPr>
      </w:pPr>
      <w:r>
        <w:rPr>
          <w:rFonts w:hint="eastAsia" w:ascii="黑体" w:hAnsi="黑体" w:eastAsia="黑体" w:cs="黑体"/>
          <w:sz w:val="32"/>
          <w:szCs w:val="32"/>
        </w:rPr>
        <w:t>建设项目拟采取的防治措施及预期治理效果</w:t>
      </w:r>
    </w:p>
    <w:tbl>
      <w:tblPr>
        <w:tblStyle w:val="2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4" w:hRule="atLeast"/>
        </w:trPr>
        <w:tc>
          <w:tcPr>
            <w:tcW w:w="8897" w:type="dxa"/>
            <w:tcBorders>
              <w:left w:val="single" w:color="auto" w:sz="4" w:space="0"/>
            </w:tcBorders>
            <w:vAlign w:val="center"/>
          </w:tcPr>
          <w:tbl>
            <w:tblPr>
              <w:tblStyle w:val="24"/>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276"/>
              <w:gridCol w:w="2126"/>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 w:hRule="atLeast"/>
              </w:trPr>
              <w:tc>
                <w:tcPr>
                  <w:tcW w:w="1384" w:type="dxa"/>
                  <w:tcBorders>
                    <w:tl2br w:val="single" w:color="auto" w:sz="4" w:space="0"/>
                  </w:tcBorders>
                  <w:vAlign w:val="center"/>
                </w:tcPr>
                <w:p>
                  <w:pPr>
                    <w:pStyle w:val="7"/>
                    <w:adjustRightInd w:val="0"/>
                    <w:snapToGrid w:val="0"/>
                    <w:spacing w:after="0" w:line="360" w:lineRule="exact"/>
                    <w:ind w:firstLine="0" w:firstLineChars="0"/>
                    <w:jc w:val="center"/>
                    <w:rPr>
                      <w:rFonts w:ascii="黑体" w:hAnsi="黑体" w:eastAsia="黑体" w:cs="黑体"/>
                      <w:sz w:val="28"/>
                      <w:szCs w:val="28"/>
                    </w:rPr>
                  </w:pPr>
                  <w:r>
                    <w:rPr>
                      <w:rFonts w:hint="eastAsia" w:ascii="黑体" w:hAnsi="黑体" w:eastAsia="黑体" w:cs="黑体"/>
                      <w:sz w:val="28"/>
                      <w:szCs w:val="28"/>
                    </w:rPr>
                    <w:t xml:space="preserve">   类型</w:t>
                  </w:r>
                </w:p>
                <w:p>
                  <w:pPr>
                    <w:pStyle w:val="7"/>
                    <w:adjustRightInd w:val="0"/>
                    <w:snapToGrid w:val="0"/>
                    <w:spacing w:after="0" w:line="360" w:lineRule="exact"/>
                    <w:ind w:firstLine="28" w:firstLineChars="10"/>
                    <w:rPr>
                      <w:rFonts w:ascii="黑体" w:hAnsi="黑体" w:eastAsia="黑体" w:cs="黑体"/>
                      <w:sz w:val="28"/>
                      <w:szCs w:val="28"/>
                    </w:rPr>
                  </w:pPr>
                  <w:r>
                    <w:rPr>
                      <w:rFonts w:hint="eastAsia" w:ascii="黑体" w:hAnsi="黑体" w:eastAsia="黑体" w:cs="黑体"/>
                      <w:sz w:val="28"/>
                      <w:szCs w:val="28"/>
                    </w:rPr>
                    <w:t xml:space="preserve">内容    </w:t>
                  </w:r>
                </w:p>
              </w:tc>
              <w:tc>
                <w:tcPr>
                  <w:tcW w:w="1276" w:type="dxa"/>
                  <w:vAlign w:val="center"/>
                </w:tcPr>
                <w:p>
                  <w:pPr>
                    <w:pStyle w:val="7"/>
                    <w:adjustRightInd w:val="0"/>
                    <w:snapToGrid w:val="0"/>
                    <w:spacing w:after="0" w:line="360" w:lineRule="exact"/>
                    <w:ind w:firstLine="0" w:firstLineChars="0"/>
                    <w:jc w:val="center"/>
                    <w:rPr>
                      <w:rFonts w:ascii="黑体" w:hAnsi="黑体" w:eastAsia="黑体" w:cs="黑体"/>
                      <w:sz w:val="28"/>
                      <w:szCs w:val="28"/>
                    </w:rPr>
                  </w:pPr>
                  <w:r>
                    <w:rPr>
                      <w:rFonts w:hint="eastAsia" w:ascii="黑体" w:hAnsi="黑体" w:eastAsia="黑体" w:cs="黑体"/>
                      <w:sz w:val="28"/>
                      <w:szCs w:val="28"/>
                    </w:rPr>
                    <w:t>排放源</w:t>
                  </w:r>
                </w:p>
              </w:tc>
              <w:tc>
                <w:tcPr>
                  <w:tcW w:w="1276" w:type="dxa"/>
                  <w:vAlign w:val="center"/>
                </w:tcPr>
                <w:p>
                  <w:pPr>
                    <w:pStyle w:val="7"/>
                    <w:adjustRightInd w:val="0"/>
                    <w:snapToGrid w:val="0"/>
                    <w:spacing w:after="0" w:line="360" w:lineRule="exact"/>
                    <w:ind w:firstLine="0" w:firstLineChars="0"/>
                    <w:jc w:val="center"/>
                    <w:rPr>
                      <w:rFonts w:ascii="黑体" w:hAnsi="黑体" w:eastAsia="黑体" w:cs="黑体"/>
                      <w:sz w:val="28"/>
                      <w:szCs w:val="28"/>
                    </w:rPr>
                  </w:pPr>
                  <w:r>
                    <w:rPr>
                      <w:rFonts w:hint="eastAsia" w:ascii="黑体" w:hAnsi="黑体" w:eastAsia="黑体" w:cs="黑体"/>
                      <w:sz w:val="28"/>
                      <w:szCs w:val="28"/>
                    </w:rPr>
                    <w:t>污染物名称</w:t>
                  </w:r>
                </w:p>
              </w:tc>
              <w:tc>
                <w:tcPr>
                  <w:tcW w:w="2126" w:type="dxa"/>
                  <w:vAlign w:val="center"/>
                </w:tcPr>
                <w:p>
                  <w:pPr>
                    <w:pStyle w:val="7"/>
                    <w:adjustRightInd w:val="0"/>
                    <w:snapToGrid w:val="0"/>
                    <w:spacing w:after="0" w:line="360" w:lineRule="exact"/>
                    <w:ind w:firstLine="0" w:firstLineChars="0"/>
                    <w:jc w:val="center"/>
                    <w:rPr>
                      <w:rFonts w:ascii="黑体" w:hAnsi="黑体" w:eastAsia="黑体" w:cs="黑体"/>
                      <w:sz w:val="28"/>
                      <w:szCs w:val="28"/>
                    </w:rPr>
                  </w:pPr>
                  <w:r>
                    <w:rPr>
                      <w:rFonts w:hint="eastAsia" w:ascii="黑体" w:hAnsi="黑体" w:eastAsia="黑体" w:cs="黑体"/>
                      <w:sz w:val="28"/>
                      <w:szCs w:val="28"/>
                    </w:rPr>
                    <w:t>防治措施</w:t>
                  </w:r>
                </w:p>
              </w:tc>
              <w:tc>
                <w:tcPr>
                  <w:tcW w:w="2827" w:type="dxa"/>
                  <w:vAlign w:val="center"/>
                </w:tcPr>
                <w:p>
                  <w:pPr>
                    <w:pStyle w:val="7"/>
                    <w:adjustRightInd w:val="0"/>
                    <w:snapToGrid w:val="0"/>
                    <w:spacing w:after="0" w:line="360" w:lineRule="exact"/>
                    <w:ind w:firstLine="0" w:firstLineChars="0"/>
                    <w:jc w:val="center"/>
                    <w:rPr>
                      <w:rFonts w:ascii="黑体" w:hAnsi="黑体" w:eastAsia="黑体" w:cs="黑体"/>
                      <w:sz w:val="28"/>
                      <w:szCs w:val="28"/>
                    </w:rPr>
                  </w:pPr>
                  <w:r>
                    <w:rPr>
                      <w:rFonts w:hint="eastAsia" w:ascii="黑体" w:hAnsi="黑体" w:eastAsia="黑体" w:cs="黑体"/>
                      <w:sz w:val="28"/>
                      <w:szCs w:val="28"/>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1384" w:type="dxa"/>
                  <w:vMerge w:val="restart"/>
                  <w:vAlign w:val="center"/>
                </w:tcPr>
                <w:p>
                  <w:pPr>
                    <w:pStyle w:val="7"/>
                    <w:adjustRightInd w:val="0"/>
                    <w:snapToGrid w:val="0"/>
                    <w:spacing w:after="0" w:line="360" w:lineRule="exact"/>
                    <w:ind w:firstLine="0" w:firstLineChars="0"/>
                    <w:jc w:val="center"/>
                    <w:rPr>
                      <w:rFonts w:ascii="黑体" w:hAnsi="黑体" w:eastAsia="黑体" w:cs="黑体"/>
                      <w:sz w:val="28"/>
                      <w:szCs w:val="28"/>
                    </w:rPr>
                  </w:pPr>
                  <w:r>
                    <w:rPr>
                      <w:rFonts w:hint="eastAsia" w:ascii="黑体" w:hAnsi="黑体" w:eastAsia="黑体" w:cs="黑体"/>
                      <w:sz w:val="28"/>
                      <w:szCs w:val="28"/>
                    </w:rPr>
                    <w:t>废气污染物</w:t>
                  </w:r>
                </w:p>
              </w:tc>
              <w:tc>
                <w:tcPr>
                  <w:tcW w:w="127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注塑工序</w:t>
                  </w:r>
                </w:p>
              </w:tc>
              <w:tc>
                <w:tcPr>
                  <w:tcW w:w="127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szCs w:val="21"/>
                    </w:rPr>
                    <w:t>非甲烷总烃</w:t>
                  </w:r>
                </w:p>
              </w:tc>
              <w:tc>
                <w:tcPr>
                  <w:tcW w:w="212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szCs w:val="21"/>
                    </w:rPr>
                    <w:t>3个集气罩、</w:t>
                  </w:r>
                  <w:r>
                    <w:rPr>
                      <w:rFonts w:hint="eastAsia"/>
                      <w:b/>
                      <w:bCs/>
                      <w:szCs w:val="21"/>
                      <w:u w:val="single"/>
                    </w:rPr>
                    <w:t>1套活性炭吸附装置、</w:t>
                  </w:r>
                  <w:r>
                    <w:rPr>
                      <w:szCs w:val="21"/>
                    </w:rPr>
                    <w:t>1根15</w:t>
                  </w:r>
                  <w:r>
                    <w:rPr>
                      <w:rFonts w:hint="eastAsia"/>
                      <w:szCs w:val="21"/>
                    </w:rPr>
                    <w:t>米</w:t>
                  </w:r>
                  <w:r>
                    <w:rPr>
                      <w:szCs w:val="21"/>
                    </w:rPr>
                    <w:t>高排气筒</w:t>
                  </w:r>
                </w:p>
              </w:tc>
              <w:tc>
                <w:tcPr>
                  <w:tcW w:w="2827" w:type="dxa"/>
                  <w:vAlign w:val="center"/>
                </w:tcPr>
                <w:p>
                  <w:pPr>
                    <w:adjustRightInd w:val="0"/>
                    <w:snapToGrid w:val="0"/>
                    <w:spacing w:line="360" w:lineRule="auto"/>
                    <w:ind w:right="279" w:rightChars="133"/>
                    <w:rPr>
                      <w:szCs w:val="21"/>
                    </w:rPr>
                  </w:pPr>
                  <w:r>
                    <w:rPr>
                      <w:szCs w:val="21"/>
                    </w:rPr>
                    <w:t>满足《大气污染物综合排放标准》（GB16297-1996）</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ascii="宋体" w:hAnsi="宋体" w:cs="宋体"/>
                      <w:szCs w:val="21"/>
                    </w:rPr>
                  </w:pPr>
                  <w:r>
                    <w:rPr>
                      <w:szCs w:val="21"/>
                    </w:rPr>
                    <w:t>《关于全省开展工业企业挥发性有机物专项治理工作中排放建议值的通知》豫环攻坚办〔2017〕162号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384" w:type="dxa"/>
                  <w:vMerge w:val="continue"/>
                  <w:vAlign w:val="center"/>
                </w:tcPr>
                <w:p>
                  <w:pPr>
                    <w:pStyle w:val="7"/>
                    <w:adjustRightInd w:val="0"/>
                    <w:snapToGrid w:val="0"/>
                    <w:spacing w:after="0" w:line="360" w:lineRule="exact"/>
                    <w:ind w:firstLine="0" w:firstLineChars="0"/>
                    <w:jc w:val="center"/>
                    <w:rPr>
                      <w:rFonts w:ascii="黑体" w:hAnsi="黑体" w:eastAsia="黑体" w:cs="黑体"/>
                      <w:sz w:val="28"/>
                      <w:szCs w:val="28"/>
                    </w:rPr>
                  </w:pPr>
                </w:p>
              </w:tc>
              <w:tc>
                <w:tcPr>
                  <w:tcW w:w="127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破碎工序</w:t>
                  </w:r>
                </w:p>
              </w:tc>
              <w:tc>
                <w:tcPr>
                  <w:tcW w:w="1276" w:type="dxa"/>
                  <w:vAlign w:val="center"/>
                </w:tcPr>
                <w:p>
                  <w:pPr>
                    <w:pStyle w:val="7"/>
                    <w:adjustRightInd w:val="0"/>
                    <w:snapToGrid w:val="0"/>
                    <w:spacing w:after="0" w:line="360" w:lineRule="exact"/>
                    <w:ind w:firstLine="0" w:firstLineChars="0"/>
                    <w:jc w:val="center"/>
                    <w:rPr>
                      <w:szCs w:val="21"/>
                    </w:rPr>
                  </w:pPr>
                  <w:r>
                    <w:rPr>
                      <w:rFonts w:hint="eastAsia"/>
                      <w:szCs w:val="21"/>
                    </w:rPr>
                    <w:t>颗粒物</w:t>
                  </w:r>
                </w:p>
              </w:tc>
              <w:tc>
                <w:tcPr>
                  <w:tcW w:w="2126" w:type="dxa"/>
                  <w:vAlign w:val="center"/>
                </w:tcPr>
                <w:p>
                  <w:pPr>
                    <w:pStyle w:val="7"/>
                    <w:adjustRightInd w:val="0"/>
                    <w:snapToGrid w:val="0"/>
                    <w:spacing w:after="0" w:line="360" w:lineRule="exact"/>
                    <w:ind w:firstLine="0" w:firstLineChars="0"/>
                    <w:jc w:val="center"/>
                    <w:rPr>
                      <w:szCs w:val="21"/>
                    </w:rPr>
                  </w:pPr>
                  <w:r>
                    <w:rPr>
                      <w:rFonts w:hint="eastAsia"/>
                      <w:bCs/>
                      <w:szCs w:val="21"/>
                    </w:rPr>
                    <w:t>1个集气罩+1套布袋除尘器+1根15m高排气筒</w:t>
                  </w:r>
                </w:p>
              </w:tc>
              <w:tc>
                <w:tcPr>
                  <w:tcW w:w="2827" w:type="dxa"/>
                  <w:vAlign w:val="center"/>
                </w:tcPr>
                <w:p>
                  <w:pPr>
                    <w:adjustRightInd w:val="0"/>
                    <w:snapToGrid w:val="0"/>
                    <w:spacing w:line="360" w:lineRule="auto"/>
                    <w:ind w:right="139" w:rightChars="66"/>
                    <w:jc w:val="center"/>
                    <w:rPr>
                      <w:szCs w:val="21"/>
                    </w:rPr>
                  </w:pPr>
                  <w:r>
                    <w:rPr>
                      <w:szCs w:val="21"/>
                    </w:rPr>
                    <w:t>满足《大气污染物综合排放标准》（GB16297-1996）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1384" w:type="dxa"/>
                  <w:vAlign w:val="center"/>
                </w:tcPr>
                <w:p>
                  <w:pPr>
                    <w:pStyle w:val="7"/>
                    <w:adjustRightInd w:val="0"/>
                    <w:snapToGrid w:val="0"/>
                    <w:spacing w:after="0" w:line="360" w:lineRule="exact"/>
                    <w:ind w:firstLine="0" w:firstLineChars="0"/>
                    <w:jc w:val="center"/>
                    <w:rPr>
                      <w:rFonts w:ascii="黑体" w:hAnsi="黑体" w:eastAsia="黑体" w:cs="黑体"/>
                      <w:sz w:val="28"/>
                      <w:szCs w:val="28"/>
                    </w:rPr>
                  </w:pPr>
                  <w:r>
                    <w:rPr>
                      <w:rFonts w:hint="eastAsia" w:ascii="黑体" w:hAnsi="黑体" w:eastAsia="黑体" w:cs="黑体"/>
                      <w:sz w:val="28"/>
                      <w:szCs w:val="28"/>
                    </w:rPr>
                    <w:t>水污染物</w:t>
                  </w:r>
                </w:p>
              </w:tc>
              <w:tc>
                <w:tcPr>
                  <w:tcW w:w="127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生活污水</w:t>
                  </w:r>
                </w:p>
              </w:tc>
              <w:tc>
                <w:tcPr>
                  <w:tcW w:w="1276" w:type="dxa"/>
                  <w:vAlign w:val="center"/>
                </w:tcPr>
                <w:p>
                  <w:pPr>
                    <w:adjustRightInd w:val="0"/>
                    <w:snapToGrid w:val="0"/>
                    <w:spacing w:line="360" w:lineRule="exact"/>
                    <w:jc w:val="center"/>
                    <w:rPr>
                      <w:rFonts w:ascii="宋体" w:hAnsi="宋体" w:cs="宋体"/>
                      <w:szCs w:val="21"/>
                    </w:rPr>
                  </w:pPr>
                  <w:r>
                    <w:rPr>
                      <w:color w:val="000000"/>
                      <w:szCs w:val="21"/>
                    </w:rPr>
                    <w:t>COD、BOD</w:t>
                  </w:r>
                  <w:r>
                    <w:rPr>
                      <w:rFonts w:hint="eastAsia"/>
                      <w:color w:val="000000"/>
                      <w:szCs w:val="21"/>
                      <w:vertAlign w:val="subscript"/>
                    </w:rPr>
                    <w:t>5</w:t>
                  </w:r>
                  <w:r>
                    <w:rPr>
                      <w:color w:val="000000"/>
                      <w:szCs w:val="21"/>
                    </w:rPr>
                    <w:t>、SS</w:t>
                  </w:r>
                  <w:r>
                    <w:rPr>
                      <w:rFonts w:hint="eastAsia" w:ascii="宋体" w:hAnsi="宋体" w:cs="宋体"/>
                      <w:color w:val="000000"/>
                      <w:szCs w:val="21"/>
                    </w:rPr>
                    <w:t>、</w:t>
                  </w:r>
                  <w:r>
                    <w:rPr>
                      <w:szCs w:val="21"/>
                    </w:rPr>
                    <w:t>NH</w:t>
                  </w:r>
                  <w:r>
                    <w:rPr>
                      <w:szCs w:val="21"/>
                      <w:vertAlign w:val="subscript"/>
                    </w:rPr>
                    <w:t>3</w:t>
                  </w:r>
                  <w:r>
                    <w:rPr>
                      <w:szCs w:val="21"/>
                    </w:rPr>
                    <w:t>-N</w:t>
                  </w:r>
                  <w:r>
                    <w:rPr>
                      <w:rFonts w:hint="eastAsia"/>
                      <w:szCs w:val="21"/>
                    </w:rPr>
                    <w:t>、</w:t>
                  </w:r>
                </w:p>
              </w:tc>
              <w:tc>
                <w:tcPr>
                  <w:tcW w:w="2126" w:type="dxa"/>
                  <w:vAlign w:val="center"/>
                </w:tcPr>
                <w:p>
                  <w:pPr>
                    <w:pStyle w:val="7"/>
                    <w:adjustRightInd w:val="0"/>
                    <w:snapToGrid w:val="0"/>
                    <w:spacing w:after="0" w:line="360" w:lineRule="exact"/>
                    <w:ind w:firstLine="0" w:firstLineChars="0"/>
                    <w:jc w:val="both"/>
                    <w:rPr>
                      <w:rFonts w:hint="eastAsia" w:ascii="宋体" w:hAnsi="宋体" w:cs="宋体"/>
                      <w:szCs w:val="21"/>
                      <w:lang w:eastAsia="zh-CN"/>
                    </w:rPr>
                  </w:pPr>
                  <w:r>
                    <w:rPr>
                      <w:szCs w:val="21"/>
                    </w:rPr>
                    <w:t>1</w:t>
                  </w:r>
                  <w:r>
                    <w:rPr>
                      <w:rFonts w:hint="eastAsia" w:ascii="宋体" w:hAnsi="宋体" w:cs="宋体"/>
                      <w:szCs w:val="21"/>
                    </w:rPr>
                    <w:t>座</w:t>
                  </w:r>
                  <w:r>
                    <w:rPr>
                      <w:szCs w:val="21"/>
                    </w:rPr>
                    <w:t>2m³</w:t>
                  </w:r>
                  <w:r>
                    <w:rPr>
                      <w:rFonts w:hint="eastAsia" w:ascii="宋体" w:hAnsi="宋体" w:cs="宋体"/>
                      <w:szCs w:val="21"/>
                    </w:rPr>
                    <w:t>的化粪池</w:t>
                  </w:r>
                  <w:r>
                    <w:rPr>
                      <w:rFonts w:hint="eastAsia" w:ascii="宋体" w:hAnsi="宋体" w:cs="宋体"/>
                      <w:szCs w:val="21"/>
                      <w:lang w:eastAsia="zh-CN"/>
                    </w:rPr>
                    <w:t>、</w:t>
                  </w:r>
                </w:p>
                <w:p>
                  <w:pPr>
                    <w:pStyle w:val="7"/>
                    <w:adjustRightInd w:val="0"/>
                    <w:snapToGrid w:val="0"/>
                    <w:spacing w:after="0" w:line="360" w:lineRule="exact"/>
                    <w:ind w:firstLine="0" w:firstLineChars="0"/>
                    <w:jc w:val="both"/>
                    <w:rPr>
                      <w:rFonts w:hint="eastAsia" w:ascii="宋体" w:hAnsi="宋体" w:cs="宋体"/>
                      <w:szCs w:val="21"/>
                      <w:lang w:eastAsia="zh-CN"/>
                    </w:rPr>
                  </w:pPr>
                  <w:r>
                    <w:rPr>
                      <w:b/>
                      <w:bCs/>
                      <w:szCs w:val="21"/>
                      <w:u w:val="single"/>
                    </w:rPr>
                    <w:t>1</w:t>
                  </w:r>
                  <w:r>
                    <w:rPr>
                      <w:rFonts w:hint="eastAsia" w:ascii="宋体" w:hAnsi="宋体" w:cs="宋体"/>
                      <w:b/>
                      <w:bCs/>
                      <w:szCs w:val="21"/>
                      <w:u w:val="single"/>
                    </w:rPr>
                    <w:t>座</w:t>
                  </w:r>
                  <w:r>
                    <w:rPr>
                      <w:b/>
                      <w:bCs/>
                      <w:szCs w:val="21"/>
                      <w:u w:val="single"/>
                    </w:rPr>
                    <w:t>2m³</w:t>
                  </w:r>
                  <w:r>
                    <w:rPr>
                      <w:rFonts w:hint="eastAsia" w:ascii="宋体" w:hAnsi="宋体" w:cs="宋体"/>
                      <w:b/>
                      <w:bCs/>
                      <w:szCs w:val="21"/>
                      <w:u w:val="single"/>
                    </w:rPr>
                    <w:t>的</w:t>
                  </w:r>
                  <w:r>
                    <w:rPr>
                      <w:rFonts w:hint="eastAsia" w:ascii="宋体" w:hAnsi="宋体" w:cs="宋体"/>
                      <w:b/>
                      <w:bCs/>
                      <w:szCs w:val="21"/>
                      <w:u w:val="single"/>
                      <w:lang w:val="en-US" w:eastAsia="zh-CN"/>
                    </w:rPr>
                    <w:t>集水</w:t>
                  </w:r>
                  <w:r>
                    <w:rPr>
                      <w:rFonts w:hint="eastAsia" w:ascii="宋体" w:hAnsi="宋体" w:cs="宋体"/>
                      <w:b/>
                      <w:bCs/>
                      <w:szCs w:val="21"/>
                      <w:u w:val="single"/>
                    </w:rPr>
                    <w:t>池</w:t>
                  </w:r>
                </w:p>
              </w:tc>
              <w:tc>
                <w:tcPr>
                  <w:tcW w:w="2827"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外运肥田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384" w:type="dxa"/>
                  <w:vMerge w:val="restart"/>
                  <w:vAlign w:val="center"/>
                </w:tcPr>
                <w:p>
                  <w:pPr>
                    <w:pStyle w:val="7"/>
                    <w:adjustRightInd w:val="0"/>
                    <w:snapToGrid w:val="0"/>
                    <w:spacing w:after="0" w:line="360" w:lineRule="exact"/>
                    <w:ind w:firstLine="0" w:firstLineChars="0"/>
                    <w:jc w:val="center"/>
                    <w:rPr>
                      <w:rFonts w:ascii="黑体" w:hAnsi="黑体" w:eastAsia="黑体" w:cs="黑体"/>
                      <w:sz w:val="28"/>
                      <w:szCs w:val="28"/>
                    </w:rPr>
                  </w:pPr>
                  <w:r>
                    <w:rPr>
                      <w:rFonts w:hint="eastAsia" w:ascii="黑体" w:hAnsi="黑体" w:eastAsia="黑体" w:cs="黑体"/>
                      <w:sz w:val="28"/>
                      <w:szCs w:val="28"/>
                    </w:rPr>
                    <w:t>固体废物</w:t>
                  </w:r>
                </w:p>
              </w:tc>
              <w:tc>
                <w:tcPr>
                  <w:tcW w:w="1276" w:type="dxa"/>
                  <w:vMerge w:val="restart"/>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生产固废</w:t>
                  </w:r>
                </w:p>
              </w:tc>
              <w:tc>
                <w:tcPr>
                  <w:tcW w:w="1276"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注塑边角料</w:t>
                  </w:r>
                </w:p>
              </w:tc>
              <w:tc>
                <w:tcPr>
                  <w:tcW w:w="212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收集后作为原料回收利用</w:t>
                  </w:r>
                </w:p>
              </w:tc>
              <w:tc>
                <w:tcPr>
                  <w:tcW w:w="2827" w:type="dxa"/>
                  <w:vMerge w:val="restart"/>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合理处置，不会对周围环境造成二次污染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384" w:type="dxa"/>
                  <w:vMerge w:val="continue"/>
                  <w:vAlign w:val="center"/>
                </w:tcPr>
                <w:p>
                  <w:pPr>
                    <w:pStyle w:val="7"/>
                    <w:adjustRightInd w:val="0"/>
                    <w:snapToGrid w:val="0"/>
                    <w:spacing w:after="0" w:line="360" w:lineRule="exact"/>
                    <w:ind w:firstLine="0" w:firstLineChars="0"/>
                    <w:jc w:val="center"/>
                    <w:rPr>
                      <w:rFonts w:ascii="黑体" w:hAnsi="黑体" w:eastAsia="黑体" w:cs="黑体"/>
                      <w:sz w:val="28"/>
                      <w:szCs w:val="28"/>
                    </w:rPr>
                  </w:pPr>
                </w:p>
              </w:tc>
              <w:tc>
                <w:tcPr>
                  <w:tcW w:w="1276" w:type="dxa"/>
                  <w:vMerge w:val="continue"/>
                  <w:vAlign w:val="center"/>
                </w:tcPr>
                <w:p>
                  <w:pPr>
                    <w:pStyle w:val="7"/>
                    <w:adjustRightInd w:val="0"/>
                    <w:snapToGrid w:val="0"/>
                    <w:spacing w:after="0" w:line="360" w:lineRule="exact"/>
                    <w:ind w:firstLine="0" w:firstLineChars="0"/>
                    <w:jc w:val="center"/>
                    <w:rPr>
                      <w:rFonts w:ascii="宋体" w:hAnsi="宋体" w:cs="宋体"/>
                      <w:szCs w:val="21"/>
                    </w:rPr>
                  </w:pPr>
                </w:p>
              </w:tc>
              <w:tc>
                <w:tcPr>
                  <w:tcW w:w="1276"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原辅料包装袋</w:t>
                  </w:r>
                </w:p>
              </w:tc>
              <w:tc>
                <w:tcPr>
                  <w:tcW w:w="212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贮存在固废暂存间后统一外售</w:t>
                  </w:r>
                </w:p>
              </w:tc>
              <w:tc>
                <w:tcPr>
                  <w:tcW w:w="2827" w:type="dxa"/>
                  <w:vMerge w:val="continue"/>
                  <w:vAlign w:val="center"/>
                </w:tcPr>
                <w:p>
                  <w:pPr>
                    <w:pStyle w:val="7"/>
                    <w:adjustRightInd w:val="0"/>
                    <w:snapToGrid w:val="0"/>
                    <w:spacing w:after="0" w:line="360" w:lineRule="exact"/>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384" w:type="dxa"/>
                  <w:vMerge w:val="continue"/>
                  <w:vAlign w:val="center"/>
                </w:tcPr>
                <w:p>
                  <w:pPr>
                    <w:pStyle w:val="7"/>
                    <w:adjustRightInd w:val="0"/>
                    <w:snapToGrid w:val="0"/>
                    <w:spacing w:after="0" w:line="360" w:lineRule="exact"/>
                    <w:ind w:firstLine="0" w:firstLineChars="0"/>
                    <w:jc w:val="center"/>
                    <w:rPr>
                      <w:rFonts w:ascii="黑体" w:hAnsi="黑体" w:eastAsia="黑体" w:cs="黑体"/>
                      <w:sz w:val="28"/>
                      <w:szCs w:val="28"/>
                    </w:rPr>
                  </w:pPr>
                </w:p>
              </w:tc>
              <w:tc>
                <w:tcPr>
                  <w:tcW w:w="1276" w:type="dxa"/>
                  <w:vMerge w:val="continue"/>
                  <w:vAlign w:val="center"/>
                </w:tcPr>
                <w:p>
                  <w:pPr>
                    <w:pStyle w:val="7"/>
                    <w:adjustRightInd w:val="0"/>
                    <w:snapToGrid w:val="0"/>
                    <w:spacing w:after="0" w:line="360" w:lineRule="exact"/>
                    <w:ind w:firstLine="0" w:firstLineChars="0"/>
                    <w:jc w:val="center"/>
                    <w:rPr>
                      <w:rFonts w:ascii="宋体" w:hAnsi="宋体" w:cs="宋体"/>
                      <w:szCs w:val="21"/>
                    </w:rPr>
                  </w:pPr>
                </w:p>
              </w:tc>
              <w:tc>
                <w:tcPr>
                  <w:tcW w:w="1276"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残次品</w:t>
                  </w:r>
                </w:p>
              </w:tc>
              <w:tc>
                <w:tcPr>
                  <w:tcW w:w="212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破碎机破碎后作为原料回收利用</w:t>
                  </w:r>
                </w:p>
              </w:tc>
              <w:tc>
                <w:tcPr>
                  <w:tcW w:w="2827" w:type="dxa"/>
                  <w:vMerge w:val="continue"/>
                  <w:vAlign w:val="center"/>
                </w:tcPr>
                <w:p>
                  <w:pPr>
                    <w:pStyle w:val="7"/>
                    <w:adjustRightInd w:val="0"/>
                    <w:snapToGrid w:val="0"/>
                    <w:spacing w:after="0" w:line="360" w:lineRule="exact"/>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84" w:type="dxa"/>
                  <w:vMerge w:val="continue"/>
                  <w:vAlign w:val="center"/>
                </w:tcPr>
                <w:p>
                  <w:pPr>
                    <w:pStyle w:val="7"/>
                    <w:adjustRightInd w:val="0"/>
                    <w:snapToGrid w:val="0"/>
                    <w:spacing w:after="0" w:line="360" w:lineRule="exact"/>
                    <w:ind w:firstLine="0" w:firstLineChars="0"/>
                    <w:jc w:val="center"/>
                    <w:rPr>
                      <w:rFonts w:ascii="黑体" w:hAnsi="黑体" w:eastAsia="黑体" w:cs="黑体"/>
                      <w:sz w:val="28"/>
                      <w:szCs w:val="28"/>
                    </w:rPr>
                  </w:pPr>
                </w:p>
              </w:tc>
              <w:tc>
                <w:tcPr>
                  <w:tcW w:w="1276" w:type="dxa"/>
                  <w:vMerge w:val="continue"/>
                  <w:vAlign w:val="center"/>
                </w:tcPr>
                <w:p>
                  <w:pPr>
                    <w:pStyle w:val="7"/>
                    <w:adjustRightInd w:val="0"/>
                    <w:snapToGrid w:val="0"/>
                    <w:spacing w:after="0" w:line="360" w:lineRule="exact"/>
                    <w:ind w:firstLine="0" w:firstLineChars="0"/>
                    <w:jc w:val="center"/>
                    <w:rPr>
                      <w:rFonts w:ascii="宋体" w:hAnsi="宋体" w:cs="宋体"/>
                      <w:szCs w:val="21"/>
                    </w:rPr>
                  </w:pPr>
                </w:p>
              </w:tc>
              <w:tc>
                <w:tcPr>
                  <w:tcW w:w="1276" w:type="dxa"/>
                  <w:vAlign w:val="center"/>
                </w:tcPr>
                <w:p>
                  <w:pPr>
                    <w:adjustRightInd w:val="0"/>
                    <w:snapToGrid w:val="0"/>
                    <w:spacing w:line="360" w:lineRule="exact"/>
                    <w:jc w:val="center"/>
                    <w:rPr>
                      <w:rFonts w:ascii="宋体" w:hAnsi="宋体" w:cs="宋体"/>
                      <w:szCs w:val="21"/>
                    </w:rPr>
                  </w:pPr>
                  <w:r>
                    <w:rPr>
                      <w:rFonts w:hint="eastAsia" w:ascii="宋体" w:hAnsi="宋体" w:cs="宋体"/>
                      <w:szCs w:val="21"/>
                    </w:rPr>
                    <w:t>废活性炭</w:t>
                  </w:r>
                </w:p>
              </w:tc>
              <w:tc>
                <w:tcPr>
                  <w:tcW w:w="212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贮存在危废间定期交由有资质单位处理</w:t>
                  </w:r>
                </w:p>
              </w:tc>
              <w:tc>
                <w:tcPr>
                  <w:tcW w:w="2827" w:type="dxa"/>
                  <w:vMerge w:val="continue"/>
                  <w:vAlign w:val="center"/>
                </w:tcPr>
                <w:p>
                  <w:pPr>
                    <w:pStyle w:val="7"/>
                    <w:adjustRightInd w:val="0"/>
                    <w:snapToGrid w:val="0"/>
                    <w:spacing w:after="0" w:line="360" w:lineRule="exact"/>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84" w:type="dxa"/>
                  <w:vMerge w:val="continue"/>
                  <w:vAlign w:val="center"/>
                </w:tcPr>
                <w:p>
                  <w:pPr>
                    <w:pStyle w:val="7"/>
                    <w:adjustRightInd w:val="0"/>
                    <w:snapToGrid w:val="0"/>
                    <w:spacing w:after="0" w:line="360" w:lineRule="exact"/>
                    <w:ind w:firstLine="0" w:firstLineChars="0"/>
                    <w:jc w:val="center"/>
                    <w:rPr>
                      <w:rFonts w:ascii="黑体" w:hAnsi="黑体" w:eastAsia="黑体" w:cs="黑体"/>
                      <w:sz w:val="28"/>
                      <w:szCs w:val="28"/>
                    </w:rPr>
                  </w:pPr>
                </w:p>
              </w:tc>
              <w:tc>
                <w:tcPr>
                  <w:tcW w:w="1276" w:type="dxa"/>
                  <w:vMerge w:val="continue"/>
                  <w:vAlign w:val="center"/>
                </w:tcPr>
                <w:p>
                  <w:pPr>
                    <w:pStyle w:val="7"/>
                    <w:adjustRightInd w:val="0"/>
                    <w:snapToGrid w:val="0"/>
                    <w:spacing w:after="0" w:line="360" w:lineRule="exact"/>
                    <w:ind w:firstLine="0" w:firstLineChars="0"/>
                    <w:jc w:val="center"/>
                    <w:rPr>
                      <w:rFonts w:ascii="宋体" w:hAnsi="宋体" w:cs="宋体"/>
                      <w:szCs w:val="21"/>
                    </w:rPr>
                  </w:pPr>
                </w:p>
              </w:tc>
              <w:tc>
                <w:tcPr>
                  <w:tcW w:w="1276" w:type="dxa"/>
                  <w:vAlign w:val="center"/>
                </w:tcPr>
                <w:p>
                  <w:pPr>
                    <w:adjustRightInd w:val="0"/>
                    <w:snapToGrid w:val="0"/>
                    <w:spacing w:line="360" w:lineRule="exact"/>
                    <w:jc w:val="center"/>
                    <w:rPr>
                      <w:rFonts w:hint="eastAsia" w:ascii="宋体" w:hAnsi="宋体" w:eastAsia="宋体" w:cs="宋体"/>
                      <w:b w:val="0"/>
                      <w:bCs w:val="0"/>
                      <w:szCs w:val="21"/>
                      <w:u w:val="none"/>
                      <w:lang w:val="en-US" w:eastAsia="zh-CN"/>
                    </w:rPr>
                  </w:pPr>
                  <w:r>
                    <w:rPr>
                      <w:rFonts w:hint="eastAsia" w:ascii="宋体" w:hAnsi="宋体" w:cs="宋体"/>
                      <w:b w:val="0"/>
                      <w:bCs w:val="0"/>
                      <w:szCs w:val="21"/>
                      <w:u w:val="none"/>
                      <w:lang w:val="en-US" w:eastAsia="zh-CN"/>
                    </w:rPr>
                    <w:t>收集粉尘</w:t>
                  </w:r>
                </w:p>
              </w:tc>
              <w:tc>
                <w:tcPr>
                  <w:tcW w:w="2126" w:type="dxa"/>
                  <w:vAlign w:val="center"/>
                </w:tcPr>
                <w:p>
                  <w:pPr>
                    <w:pStyle w:val="7"/>
                    <w:adjustRightInd w:val="0"/>
                    <w:snapToGrid w:val="0"/>
                    <w:spacing w:after="0" w:line="360" w:lineRule="exact"/>
                    <w:ind w:firstLine="0" w:firstLineChars="0"/>
                    <w:jc w:val="center"/>
                    <w:rPr>
                      <w:rFonts w:hint="eastAsia" w:ascii="宋体" w:hAnsi="宋体" w:cs="宋体"/>
                      <w:b w:val="0"/>
                      <w:bCs w:val="0"/>
                      <w:szCs w:val="21"/>
                      <w:u w:val="none"/>
                    </w:rPr>
                  </w:pPr>
                  <w:r>
                    <w:rPr>
                      <w:rFonts w:hint="eastAsia" w:ascii="宋体" w:hAnsi="宋体" w:cs="宋体"/>
                      <w:b w:val="0"/>
                      <w:bCs w:val="0"/>
                      <w:szCs w:val="21"/>
                      <w:u w:val="none"/>
                    </w:rPr>
                    <w:t>收集后作为原料回收利用</w:t>
                  </w:r>
                </w:p>
              </w:tc>
              <w:tc>
                <w:tcPr>
                  <w:tcW w:w="2827" w:type="dxa"/>
                  <w:vMerge w:val="continue"/>
                  <w:vAlign w:val="center"/>
                </w:tcPr>
                <w:p>
                  <w:pPr>
                    <w:pStyle w:val="7"/>
                    <w:adjustRightInd w:val="0"/>
                    <w:snapToGrid w:val="0"/>
                    <w:spacing w:after="0" w:line="360" w:lineRule="exact"/>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384" w:type="dxa"/>
                  <w:vMerge w:val="continue"/>
                  <w:vAlign w:val="center"/>
                </w:tcPr>
                <w:p>
                  <w:pPr>
                    <w:pStyle w:val="7"/>
                    <w:adjustRightInd w:val="0"/>
                    <w:snapToGrid w:val="0"/>
                    <w:spacing w:after="0" w:line="360" w:lineRule="exact"/>
                    <w:ind w:firstLine="0" w:firstLineChars="0"/>
                    <w:jc w:val="center"/>
                    <w:rPr>
                      <w:rFonts w:ascii="黑体" w:hAnsi="黑体" w:eastAsia="黑体" w:cs="黑体"/>
                      <w:sz w:val="28"/>
                      <w:szCs w:val="28"/>
                    </w:rPr>
                  </w:pPr>
                </w:p>
              </w:tc>
              <w:tc>
                <w:tcPr>
                  <w:tcW w:w="1276" w:type="dxa"/>
                  <w:vAlign w:val="center"/>
                </w:tcPr>
                <w:p>
                  <w:pPr>
                    <w:adjustRightInd w:val="0"/>
                    <w:snapToGrid w:val="0"/>
                    <w:spacing w:line="360" w:lineRule="exact"/>
                    <w:jc w:val="center"/>
                    <w:rPr>
                      <w:rFonts w:ascii="宋体" w:hAnsi="宋体" w:cs="宋体"/>
                      <w:szCs w:val="21"/>
                    </w:rPr>
                  </w:pPr>
                  <w:r>
                    <w:rPr>
                      <w:rFonts w:hint="eastAsia"/>
                      <w:szCs w:val="21"/>
                    </w:rPr>
                    <w:t>生活垃圾</w:t>
                  </w:r>
                </w:p>
              </w:tc>
              <w:tc>
                <w:tcPr>
                  <w:tcW w:w="1276" w:type="dxa"/>
                  <w:vAlign w:val="center"/>
                </w:tcPr>
                <w:p>
                  <w:pPr>
                    <w:adjustRightInd w:val="0"/>
                    <w:snapToGrid w:val="0"/>
                    <w:spacing w:line="360" w:lineRule="exact"/>
                    <w:jc w:val="center"/>
                    <w:rPr>
                      <w:rFonts w:ascii="宋体" w:hAnsi="宋体" w:cs="宋体"/>
                      <w:szCs w:val="21"/>
                    </w:rPr>
                  </w:pPr>
                  <w:r>
                    <w:rPr>
                      <w:rFonts w:hint="eastAsia"/>
                      <w:szCs w:val="21"/>
                    </w:rPr>
                    <w:t>职工生活垃圾</w:t>
                  </w:r>
                </w:p>
              </w:tc>
              <w:tc>
                <w:tcPr>
                  <w:tcW w:w="2126" w:type="dxa"/>
                  <w:vAlign w:val="center"/>
                </w:tcPr>
                <w:p>
                  <w:pPr>
                    <w:pStyle w:val="7"/>
                    <w:adjustRightInd w:val="0"/>
                    <w:snapToGrid w:val="0"/>
                    <w:spacing w:after="0" w:line="360" w:lineRule="exact"/>
                    <w:ind w:firstLine="0" w:firstLineChars="0"/>
                    <w:jc w:val="center"/>
                    <w:rPr>
                      <w:rFonts w:ascii="宋体" w:hAnsi="宋体" w:cs="宋体"/>
                      <w:szCs w:val="21"/>
                    </w:rPr>
                  </w:pPr>
                  <w:r>
                    <w:rPr>
                      <w:rFonts w:hint="eastAsia" w:ascii="宋体" w:hAnsi="宋体" w:cs="宋体"/>
                      <w:szCs w:val="21"/>
                    </w:rPr>
                    <w:t>定期交由环卫部门统一处理</w:t>
                  </w:r>
                </w:p>
              </w:tc>
              <w:tc>
                <w:tcPr>
                  <w:tcW w:w="2827" w:type="dxa"/>
                  <w:vMerge w:val="continue"/>
                  <w:vAlign w:val="center"/>
                </w:tcPr>
                <w:p>
                  <w:pPr>
                    <w:pStyle w:val="7"/>
                    <w:adjustRightInd w:val="0"/>
                    <w:snapToGrid w:val="0"/>
                    <w:spacing w:after="0" w:line="360" w:lineRule="exact"/>
                    <w:ind w:firstLine="0" w:firstLineChars="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384" w:type="dxa"/>
                  <w:vAlign w:val="center"/>
                </w:tcPr>
                <w:p>
                  <w:pPr>
                    <w:pStyle w:val="7"/>
                    <w:adjustRightInd w:val="0"/>
                    <w:snapToGrid w:val="0"/>
                    <w:spacing w:after="0" w:line="360" w:lineRule="exact"/>
                    <w:ind w:firstLine="0" w:firstLineChars="0"/>
                    <w:jc w:val="center"/>
                    <w:rPr>
                      <w:rFonts w:ascii="黑体" w:hAnsi="黑体" w:eastAsia="黑体" w:cs="黑体"/>
                      <w:sz w:val="28"/>
                      <w:szCs w:val="28"/>
                    </w:rPr>
                  </w:pPr>
                  <w:r>
                    <w:rPr>
                      <w:rFonts w:hint="eastAsia" w:ascii="黑体" w:hAnsi="黑体" w:eastAsia="黑体" w:cs="黑体"/>
                      <w:sz w:val="28"/>
                      <w:szCs w:val="28"/>
                    </w:rPr>
                    <w:t>噪声</w:t>
                  </w:r>
                </w:p>
              </w:tc>
              <w:tc>
                <w:tcPr>
                  <w:tcW w:w="7505" w:type="dxa"/>
                  <w:gridSpan w:val="4"/>
                  <w:vAlign w:val="center"/>
                </w:tcPr>
                <w:p>
                  <w:pPr>
                    <w:pStyle w:val="7"/>
                    <w:adjustRightInd w:val="0"/>
                    <w:snapToGrid w:val="0"/>
                    <w:spacing w:after="0" w:line="360" w:lineRule="exact"/>
                    <w:ind w:firstLine="0" w:firstLineChars="0"/>
                    <w:jc w:val="center"/>
                    <w:rPr>
                      <w:rFonts w:ascii="宋体" w:hAnsi="宋体" w:cs="宋体"/>
                      <w:szCs w:val="21"/>
                    </w:rPr>
                  </w:pPr>
                  <w:r>
                    <w:rPr>
                      <w:szCs w:val="21"/>
                    </w:rPr>
                    <w:t>各高噪声经过基础减振、厂房隔声</w:t>
                  </w:r>
                  <w:r>
                    <w:rPr>
                      <w:rFonts w:hint="eastAsia"/>
                      <w:szCs w:val="21"/>
                    </w:rPr>
                    <w:t>、风机加装消音器</w:t>
                  </w:r>
                  <w:r>
                    <w:rPr>
                      <w:szCs w:val="21"/>
                    </w:rPr>
                    <w:t>等处理措施处理后，厂界噪声可以满足《工业企业厂界环境噪声排放标准》（GB12348-2008）2类标准。</w:t>
                  </w:r>
                </w:p>
              </w:tc>
            </w:tr>
          </w:tbl>
          <w:p>
            <w:pPr>
              <w:adjustRightInd w:val="0"/>
              <w:snapToGrid w:val="0"/>
              <w:spacing w:before="156" w:line="360" w:lineRule="auto"/>
              <w:jc w:val="left"/>
              <w:rPr>
                <w:rFonts w:ascii="黑体" w:hAnsi="黑体" w:eastAsia="黑体" w:cs="黑体"/>
                <w:bCs/>
                <w:sz w:val="28"/>
                <w:szCs w:val="28"/>
              </w:rPr>
            </w:pPr>
            <w:r>
              <w:rPr>
                <w:rFonts w:hint="eastAsia" w:ascii="黑体" w:hAnsi="黑体" w:eastAsia="黑体" w:cs="黑体"/>
                <w:bCs/>
                <w:sz w:val="28"/>
                <w:szCs w:val="28"/>
              </w:rPr>
              <w:t>生态保护措施及预期效果</w:t>
            </w:r>
          </w:p>
          <w:p>
            <w:pPr>
              <w:adjustRightInd w:val="0"/>
              <w:snapToGrid w:val="0"/>
              <w:spacing w:line="360" w:lineRule="auto"/>
              <w:ind w:firstLine="480" w:firstLineChars="200"/>
              <w:rPr>
                <w:sz w:val="24"/>
              </w:rPr>
            </w:pPr>
            <w:r>
              <w:rPr>
                <w:sz w:val="24"/>
              </w:rPr>
              <w:t>本项目所在区域属于农村环境，人工种植农作物和天然植被较多，生态结构单一。评价建议建设单位加强地面硬化和区域绿化，对区域生态起到一定补偿作用。</w:t>
            </w:r>
          </w:p>
          <w:p>
            <w:pPr>
              <w:pStyle w:val="13"/>
              <w:ind w:left="0" w:leftChars="0" w:right="1470"/>
            </w:pPr>
          </w:p>
        </w:tc>
      </w:tr>
    </w:tbl>
    <w:p>
      <w:pPr>
        <w:adjustRightInd w:val="0"/>
        <w:snapToGrid w:val="0"/>
        <w:ind w:firstLine="180" w:firstLineChars="60"/>
        <w:rPr>
          <w:rFonts w:ascii="黑体" w:eastAsia="黑体"/>
          <w:sz w:val="30"/>
          <w:szCs w:val="30"/>
        </w:rPr>
      </w:pPr>
      <w:r>
        <w:rPr>
          <w:rFonts w:hint="eastAsia" w:ascii="黑体" w:eastAsia="黑体"/>
          <w:sz w:val="30"/>
          <w:szCs w:val="30"/>
        </w:rPr>
        <w:br w:type="page"/>
      </w:r>
      <w:r>
        <w:rPr>
          <w:rFonts w:hint="eastAsia" w:ascii="黑体" w:hAnsi="黑体" w:eastAsia="黑体" w:cs="黑体"/>
          <w:sz w:val="32"/>
          <w:szCs w:val="32"/>
        </w:rPr>
        <w:t>结论与建议</w:t>
      </w:r>
    </w:p>
    <w:tbl>
      <w:tblPr>
        <w:tblStyle w:val="24"/>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0" w:hRule="atLeast"/>
        </w:trPr>
        <w:tc>
          <w:tcPr>
            <w:tcW w:w="8761" w:type="dxa"/>
          </w:tcPr>
          <w:p>
            <w:pPr>
              <w:pStyle w:val="7"/>
              <w:spacing w:after="0" w:line="360" w:lineRule="auto"/>
              <w:ind w:firstLine="0" w:firstLineChars="0"/>
              <w:rPr>
                <w:sz w:val="24"/>
              </w:rPr>
            </w:pPr>
            <w:r>
              <w:rPr>
                <w:rFonts w:hint="eastAsia" w:ascii="黑体" w:hAnsi="黑体" w:eastAsia="黑体" w:cs="黑体"/>
                <w:sz w:val="28"/>
                <w:szCs w:val="28"/>
              </w:rPr>
              <w:t>一、评价结论</w:t>
            </w:r>
            <w:r>
              <w:rPr>
                <w:sz w:val="24"/>
              </w:rPr>
              <w:t xml:space="preserve"> </w:t>
            </w:r>
          </w:p>
          <w:p>
            <w:pPr>
              <w:pStyle w:val="7"/>
              <w:spacing w:after="0" w:line="360" w:lineRule="auto"/>
              <w:ind w:firstLine="0" w:firstLineChars="0"/>
              <w:rPr>
                <w:sz w:val="24"/>
              </w:rPr>
            </w:pPr>
            <w:r>
              <w:rPr>
                <w:rFonts w:hint="eastAsia"/>
                <w:b/>
                <w:bCs/>
                <w:sz w:val="24"/>
              </w:rPr>
              <w:t>1</w:t>
            </w:r>
            <w:r>
              <w:rPr>
                <w:rFonts w:hint="eastAsia"/>
                <w:sz w:val="24"/>
              </w:rPr>
              <w:t xml:space="preserve">、 </w:t>
            </w:r>
            <w:r>
              <w:rPr>
                <w:rFonts w:hint="eastAsia" w:ascii="宋体" w:hAnsi="宋体" w:cs="宋体"/>
                <w:b/>
                <w:bCs/>
                <w:sz w:val="24"/>
              </w:rPr>
              <w:t>产业政策符合性</w:t>
            </w:r>
            <w:r>
              <w:rPr>
                <w:sz w:val="24"/>
              </w:rPr>
              <w:t xml:space="preserve"> </w:t>
            </w:r>
          </w:p>
          <w:p>
            <w:pPr>
              <w:pStyle w:val="17"/>
              <w:spacing w:line="360" w:lineRule="auto"/>
              <w:ind w:firstLine="480" w:firstLineChars="200"/>
              <w:rPr>
                <w:sz w:val="24"/>
                <w:szCs w:val="24"/>
              </w:rPr>
            </w:pPr>
            <w:r>
              <w:rPr>
                <w:sz w:val="24"/>
                <w:szCs w:val="24"/>
              </w:rPr>
              <w:t>根据国家《产业结构调整指导目录（2011 年本）》（2013年修订），本项目属于允许</w:t>
            </w:r>
            <w:r>
              <w:rPr>
                <w:rFonts w:hint="eastAsia"/>
                <w:sz w:val="24"/>
                <w:szCs w:val="24"/>
              </w:rPr>
              <w:t>建设项目</w:t>
            </w:r>
            <w:r>
              <w:rPr>
                <w:sz w:val="24"/>
                <w:szCs w:val="24"/>
              </w:rPr>
              <w:t>，符合国家产业政策的要求。项目已经</w:t>
            </w:r>
            <w:r>
              <w:rPr>
                <w:rFonts w:hint="eastAsia"/>
                <w:sz w:val="24"/>
                <w:szCs w:val="24"/>
              </w:rPr>
              <w:t>偃师市</w:t>
            </w:r>
            <w:r>
              <w:rPr>
                <w:sz w:val="24"/>
                <w:szCs w:val="24"/>
              </w:rPr>
              <w:t>发展和改革委员会备案，项目代码为：</w:t>
            </w:r>
            <w:r>
              <w:rPr>
                <w:rFonts w:hint="eastAsia"/>
                <w:sz w:val="24"/>
                <w:szCs w:val="24"/>
              </w:rPr>
              <w:t>2018-410381-29-03-037579</w:t>
            </w:r>
            <w:r>
              <w:rPr>
                <w:sz w:val="24"/>
                <w:szCs w:val="24"/>
              </w:rPr>
              <w:t>。</w:t>
            </w:r>
          </w:p>
          <w:p>
            <w:pPr>
              <w:pStyle w:val="17"/>
              <w:numPr>
                <w:ilvl w:val="0"/>
                <w:numId w:val="6"/>
              </w:numPr>
              <w:spacing w:line="360" w:lineRule="auto"/>
              <w:rPr>
                <w:b/>
                <w:bCs/>
                <w:sz w:val="24"/>
                <w:szCs w:val="24"/>
              </w:rPr>
            </w:pPr>
            <w:r>
              <w:rPr>
                <w:rFonts w:hint="eastAsia" w:ascii="宋体" w:hAnsi="宋体" w:cs="宋体"/>
                <w:b/>
                <w:bCs/>
                <w:sz w:val="24"/>
                <w:szCs w:val="24"/>
              </w:rPr>
              <w:t>选址可行性</w:t>
            </w:r>
            <w:r>
              <w:rPr>
                <w:b/>
                <w:bCs/>
                <w:sz w:val="24"/>
                <w:szCs w:val="24"/>
              </w:rPr>
              <w:t xml:space="preserve"> </w:t>
            </w:r>
          </w:p>
          <w:p>
            <w:pPr>
              <w:adjustRightInd w:val="0"/>
              <w:snapToGrid w:val="0"/>
              <w:spacing w:line="360" w:lineRule="auto"/>
              <w:ind w:firstLine="480" w:firstLineChars="200"/>
              <w:outlineLvl w:val="2"/>
              <w:rPr>
                <w:color w:val="000000"/>
                <w:sz w:val="24"/>
              </w:rPr>
            </w:pPr>
            <w:r>
              <w:rPr>
                <w:sz w:val="24"/>
                <w:szCs w:val="24"/>
              </w:rPr>
              <w:t>本项目位于</w:t>
            </w:r>
            <w:r>
              <w:rPr>
                <w:rFonts w:hint="eastAsia"/>
                <w:sz w:val="24"/>
                <w:szCs w:val="24"/>
              </w:rPr>
              <w:t>洛阳市偃师市首阳山街道办事处沟口头村</w:t>
            </w:r>
            <w:r>
              <w:rPr>
                <w:sz w:val="24"/>
                <w:szCs w:val="24"/>
              </w:rPr>
              <w:t>，</w:t>
            </w:r>
            <w:r>
              <w:rPr>
                <w:rFonts w:hint="eastAsia"/>
                <w:sz w:val="24"/>
                <w:szCs w:val="24"/>
              </w:rPr>
              <w:t>租赁偃师市首阳山街道办事处贵芳塑料厂已有厂房</w:t>
            </w:r>
            <w:r>
              <w:rPr>
                <w:sz w:val="24"/>
                <w:szCs w:val="24"/>
              </w:rPr>
              <w:t>，</w:t>
            </w:r>
            <w:r>
              <w:rPr>
                <w:rFonts w:hint="eastAsia"/>
                <w:color w:val="000000"/>
                <w:sz w:val="24"/>
              </w:rPr>
              <w:t>根据偃师市国土资源所出具的土地证明</w:t>
            </w:r>
            <w:r>
              <w:rPr>
                <w:rFonts w:hint="eastAsia"/>
                <w:sz w:val="24"/>
                <w:szCs w:val="24"/>
              </w:rPr>
              <w:t>偃师市首阳山街道办事处贵芳塑料厂已有厂房用地性质</w:t>
            </w:r>
            <w:r>
              <w:rPr>
                <w:rFonts w:hint="eastAsia"/>
                <w:color w:val="000000"/>
                <w:sz w:val="24"/>
              </w:rPr>
              <w:t>为工业用地</w:t>
            </w:r>
            <w:r>
              <w:rPr>
                <w:sz w:val="24"/>
                <w:szCs w:val="24"/>
              </w:rPr>
              <w:t>。</w:t>
            </w:r>
            <w:r>
              <w:rPr>
                <w:rFonts w:hint="eastAsia"/>
                <w:sz w:val="24"/>
                <w:szCs w:val="24"/>
              </w:rPr>
              <w:t>根据</w:t>
            </w:r>
            <w:r>
              <w:rPr>
                <w:rFonts w:hint="eastAsia"/>
                <w:color w:val="000000"/>
                <w:sz w:val="24"/>
              </w:rPr>
              <w:t>偃师市规划局出具的情况说明，项目所在区域符合城乡规划。</w:t>
            </w:r>
            <w:r>
              <w:rPr>
                <w:rFonts w:hint="eastAsia"/>
                <w:b/>
                <w:bCs/>
                <w:color w:val="auto"/>
                <w:sz w:val="24"/>
                <w:szCs w:val="24"/>
                <w:u w:val="single"/>
                <w:lang w:val="en-US" w:eastAsia="zh-CN"/>
              </w:rPr>
              <w:t>项目南侧8m为先锋母料厂，西南侧200m为偃师市恒基建材有限公司，西侧150m为偃师市众一冶金材料厂，周边企业较多，项目处于工业集中区域。</w:t>
            </w:r>
            <w:r>
              <w:rPr>
                <w:rFonts w:hint="eastAsia"/>
                <w:color w:val="000000"/>
                <w:sz w:val="24"/>
              </w:rPr>
              <w:t>根据偃师市文物旅游局出具的证明，项目所在地没有发现古文化遗存。</w:t>
            </w:r>
          </w:p>
          <w:p>
            <w:pPr>
              <w:adjustRightInd w:val="0"/>
              <w:snapToGrid w:val="0"/>
              <w:spacing w:line="360" w:lineRule="auto"/>
              <w:ind w:firstLine="480" w:firstLineChars="200"/>
              <w:rPr>
                <w:bCs/>
                <w:sz w:val="24"/>
                <w:szCs w:val="24"/>
              </w:rPr>
            </w:pPr>
            <w:r>
              <w:rPr>
                <w:rFonts w:hint="eastAsia"/>
                <w:bCs/>
                <w:sz w:val="24"/>
                <w:szCs w:val="24"/>
              </w:rPr>
              <w:t>目运营期间无废水外排，产生的废气、噪声和固体废物在采用相应的污染防治措施后，均可达标排放，对周围环境影响不大。</w:t>
            </w:r>
          </w:p>
          <w:p>
            <w:pPr>
              <w:adjustRightInd w:val="0"/>
              <w:snapToGrid w:val="0"/>
              <w:spacing w:line="360" w:lineRule="auto"/>
              <w:ind w:firstLine="480" w:firstLineChars="200"/>
              <w:rPr>
                <w:sz w:val="24"/>
                <w:szCs w:val="24"/>
              </w:rPr>
            </w:pPr>
            <w:r>
              <w:rPr>
                <w:rFonts w:hint="eastAsia"/>
                <w:sz w:val="24"/>
                <w:szCs w:val="24"/>
              </w:rPr>
              <w:t>项目厂址周围</w:t>
            </w:r>
            <w:r>
              <w:rPr>
                <w:sz w:val="24"/>
                <w:szCs w:val="24"/>
              </w:rPr>
              <w:t>500m</w:t>
            </w:r>
            <w:r>
              <w:rPr>
                <w:rFonts w:hint="eastAsia"/>
                <w:sz w:val="24"/>
                <w:szCs w:val="24"/>
              </w:rPr>
              <w:t>范围内无自然保护区、风景名胜区、生态环境敏感区等敏感目标。</w:t>
            </w:r>
          </w:p>
          <w:p>
            <w:pPr>
              <w:adjustRightInd w:val="0"/>
              <w:snapToGrid w:val="0"/>
              <w:spacing w:line="360" w:lineRule="auto"/>
              <w:ind w:firstLine="480" w:firstLineChars="200"/>
              <w:rPr>
                <w:sz w:val="24"/>
                <w:szCs w:val="24"/>
              </w:rPr>
            </w:pPr>
            <w:r>
              <w:rPr>
                <w:rFonts w:hint="eastAsia"/>
                <w:sz w:val="24"/>
                <w:szCs w:val="24"/>
              </w:rPr>
              <w:t>综上所述，从环保角度分析，项目选址可行。</w:t>
            </w:r>
          </w:p>
          <w:p>
            <w:pPr>
              <w:numPr>
                <w:ilvl w:val="0"/>
                <w:numId w:val="6"/>
              </w:numPr>
              <w:adjustRightInd w:val="0"/>
              <w:snapToGrid w:val="0"/>
              <w:spacing w:line="360" w:lineRule="auto"/>
              <w:rPr>
                <w:b/>
                <w:sz w:val="24"/>
              </w:rPr>
            </w:pPr>
            <w:r>
              <w:rPr>
                <w:rFonts w:hint="eastAsia"/>
                <w:b/>
                <w:sz w:val="24"/>
              </w:rPr>
              <w:t>环境质量现状</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）大气环境质量现状</w:t>
            </w:r>
          </w:p>
          <w:p>
            <w:pPr>
              <w:adjustRightInd w:val="0"/>
              <w:snapToGrid w:val="0"/>
              <w:spacing w:line="360" w:lineRule="auto"/>
              <w:ind w:firstLine="480" w:firstLineChars="200"/>
              <w:rPr>
                <w:sz w:val="24"/>
                <w:szCs w:val="24"/>
              </w:rPr>
            </w:pPr>
            <w:r>
              <w:rPr>
                <w:rFonts w:hint="eastAsia"/>
                <w:bCs/>
                <w:iCs/>
                <w:sz w:val="24"/>
              </w:rPr>
              <w:t>项目所在地属于环境空气二类功能区，</w:t>
            </w:r>
            <w:r>
              <w:rPr>
                <w:rFonts w:hint="eastAsia"/>
                <w:bCs/>
                <w:sz w:val="24"/>
              </w:rPr>
              <w:t>评价区域环境空气质量满足《环境空气质量标准》（</w:t>
            </w:r>
            <w:r>
              <w:rPr>
                <w:bCs/>
                <w:sz w:val="24"/>
              </w:rPr>
              <w:t>GB3095-2012</w:t>
            </w:r>
            <w:r>
              <w:rPr>
                <w:rFonts w:hint="eastAsia"/>
                <w:bCs/>
                <w:sz w:val="24"/>
              </w:rPr>
              <w:t>）中的二级标准，</w:t>
            </w:r>
            <w:r>
              <w:rPr>
                <w:rFonts w:hint="eastAsia"/>
                <w:sz w:val="24"/>
                <w:szCs w:val="24"/>
              </w:rPr>
              <w:t>项目区域环境空气质量良好。</w:t>
            </w:r>
          </w:p>
          <w:p>
            <w:pPr>
              <w:adjustRightInd w:val="0"/>
              <w:snapToGrid w:val="0"/>
              <w:spacing w:line="360" w:lineRule="auto"/>
              <w:ind w:firstLine="480" w:firstLineChars="200"/>
              <w:rPr>
                <w:bCs/>
                <w:sz w:val="24"/>
              </w:rPr>
            </w:pPr>
            <w:r>
              <w:rPr>
                <w:rFonts w:hint="eastAsia"/>
                <w:bCs/>
                <w:sz w:val="24"/>
              </w:rPr>
              <w:t>（</w:t>
            </w:r>
            <w:r>
              <w:rPr>
                <w:bCs/>
                <w:sz w:val="24"/>
              </w:rPr>
              <w:t>2</w:t>
            </w:r>
            <w:r>
              <w:rPr>
                <w:rFonts w:hint="eastAsia"/>
                <w:bCs/>
                <w:sz w:val="24"/>
              </w:rPr>
              <w:t>）地表水环境</w:t>
            </w:r>
          </w:p>
          <w:p>
            <w:pPr>
              <w:adjustRightInd w:val="0"/>
              <w:snapToGrid w:val="0"/>
              <w:spacing w:line="360" w:lineRule="auto"/>
              <w:ind w:firstLine="482" w:firstLineChars="200"/>
              <w:rPr>
                <w:b/>
                <w:bCs/>
                <w:sz w:val="24"/>
                <w:u w:val="single"/>
              </w:rPr>
            </w:pPr>
            <w:r>
              <w:rPr>
                <w:rFonts w:hint="eastAsia"/>
                <w:b/>
                <w:bCs/>
                <w:sz w:val="24"/>
                <w:u w:val="single"/>
              </w:rPr>
              <w:t>项目生产过程中无废水外排，日常生活污水排入化粪池处理，</w:t>
            </w:r>
            <w:r>
              <w:rPr>
                <w:rFonts w:hint="eastAsia"/>
                <w:b/>
                <w:bCs/>
                <w:sz w:val="24"/>
                <w:u w:val="single"/>
                <w:lang w:val="en-US" w:eastAsia="zh-CN"/>
              </w:rPr>
              <w:t>处理后储存于集水池中</w:t>
            </w:r>
            <w:r>
              <w:rPr>
                <w:rFonts w:hint="eastAsia"/>
                <w:b/>
                <w:bCs/>
                <w:sz w:val="24"/>
                <w:u w:val="single"/>
              </w:rPr>
              <w:t>定期清运用于肥田，对地表水影响很小。</w:t>
            </w:r>
          </w:p>
          <w:p>
            <w:pPr>
              <w:adjustRightInd w:val="0"/>
              <w:snapToGrid w:val="0"/>
              <w:spacing w:line="360" w:lineRule="auto"/>
              <w:ind w:firstLine="480" w:firstLineChars="200"/>
              <w:rPr>
                <w:sz w:val="24"/>
                <w:highlight w:val="yellow"/>
              </w:rPr>
            </w:pPr>
            <w:r>
              <w:rPr>
                <w:rFonts w:hint="eastAsia"/>
                <w:sz w:val="24"/>
                <w:szCs w:val="24"/>
              </w:rPr>
              <w:t>项目东南侧伊洛河交汇处监测水质较好，满足</w:t>
            </w:r>
            <w:r>
              <w:rPr>
                <w:rFonts w:hint="eastAsia"/>
                <w:spacing w:val="6"/>
                <w:sz w:val="24"/>
                <w:szCs w:val="24"/>
              </w:rPr>
              <w:t>《地表水环境质量标准》</w:t>
            </w:r>
            <w:r>
              <w:rPr>
                <w:rFonts w:hint="eastAsia"/>
                <w:sz w:val="24"/>
                <w:szCs w:val="24"/>
              </w:rPr>
              <w:t>（</w:t>
            </w:r>
            <w:r>
              <w:rPr>
                <w:sz w:val="24"/>
                <w:szCs w:val="24"/>
              </w:rPr>
              <w:t>GB3838-2002</w:t>
            </w:r>
            <w:r>
              <w:rPr>
                <w:rFonts w:hint="eastAsia" w:ascii="宋体" w:hAnsi="宋体"/>
                <w:sz w:val="24"/>
                <w:szCs w:val="24"/>
              </w:rPr>
              <w:t>）</w:t>
            </w:r>
            <w:r>
              <w:rPr>
                <w:sz w:val="24"/>
                <w:szCs w:val="24"/>
                <w:lang w:eastAsia="ja-JP"/>
              </w:rPr>
              <w:t>Ⅲ</w:t>
            </w:r>
            <w:r>
              <w:rPr>
                <w:rFonts w:hint="eastAsia"/>
                <w:sz w:val="24"/>
                <w:szCs w:val="24"/>
              </w:rPr>
              <w:t>类标准。</w:t>
            </w:r>
          </w:p>
          <w:p>
            <w:pPr>
              <w:adjustRightInd w:val="0"/>
              <w:snapToGrid w:val="0"/>
              <w:spacing w:line="360" w:lineRule="auto"/>
              <w:ind w:firstLine="480" w:firstLineChars="200"/>
              <w:rPr>
                <w:bCs/>
                <w:sz w:val="24"/>
              </w:rPr>
            </w:pPr>
            <w:r>
              <w:rPr>
                <w:rFonts w:hint="eastAsia"/>
                <w:sz w:val="24"/>
              </w:rPr>
              <w:t>（</w:t>
            </w:r>
            <w:r>
              <w:rPr>
                <w:sz w:val="24"/>
              </w:rPr>
              <w:t>3</w:t>
            </w:r>
            <w:r>
              <w:rPr>
                <w:rFonts w:hint="eastAsia"/>
                <w:sz w:val="24"/>
              </w:rPr>
              <w:t>）</w:t>
            </w:r>
            <w:r>
              <w:rPr>
                <w:rFonts w:hint="eastAsia"/>
                <w:bCs/>
                <w:sz w:val="24"/>
              </w:rPr>
              <w:t>声环境</w:t>
            </w:r>
          </w:p>
          <w:p>
            <w:pPr>
              <w:adjustRightInd w:val="0"/>
              <w:snapToGrid w:val="0"/>
              <w:spacing w:line="360" w:lineRule="auto"/>
              <w:ind w:firstLine="480" w:firstLineChars="200"/>
            </w:pPr>
            <w:r>
              <w:rPr>
                <w:rFonts w:hint="eastAsia"/>
                <w:sz w:val="24"/>
              </w:rPr>
              <w:t>项目位于</w:t>
            </w:r>
            <w:r>
              <w:rPr>
                <w:rFonts w:hint="eastAsia"/>
                <w:bCs/>
                <w:sz w:val="24"/>
                <w:szCs w:val="24"/>
              </w:rPr>
              <w:t>偃师市首阳山街道办事处沟口头村</w:t>
            </w:r>
            <w:r>
              <w:rPr>
                <w:rFonts w:hint="eastAsia"/>
                <w:sz w:val="24"/>
              </w:rPr>
              <w:t>，区域声环境满足《声环境质量标准》（</w:t>
            </w:r>
            <w:r>
              <w:rPr>
                <w:sz w:val="24"/>
              </w:rPr>
              <w:t>GB3096-2008</w:t>
            </w:r>
            <w:r>
              <w:rPr>
                <w:rFonts w:hint="eastAsia"/>
                <w:sz w:val="24"/>
              </w:rPr>
              <w:t>）中标准限值要求。</w:t>
            </w:r>
          </w:p>
          <w:p>
            <w:pPr>
              <w:pStyle w:val="17"/>
              <w:spacing w:line="360" w:lineRule="auto"/>
              <w:rPr>
                <w:rFonts w:ascii="宋体" w:hAnsi="宋体" w:cs="宋体"/>
                <w:sz w:val="24"/>
                <w:szCs w:val="24"/>
              </w:rPr>
            </w:pPr>
            <w:r>
              <w:rPr>
                <w:rFonts w:hint="eastAsia"/>
                <w:b/>
                <w:bCs/>
                <w:sz w:val="24"/>
                <w:szCs w:val="24"/>
              </w:rPr>
              <w:t>4</w:t>
            </w:r>
            <w:r>
              <w:rPr>
                <w:rFonts w:hint="eastAsia"/>
                <w:sz w:val="24"/>
                <w:szCs w:val="24"/>
              </w:rPr>
              <w:t xml:space="preserve">、 </w:t>
            </w:r>
            <w:r>
              <w:rPr>
                <w:rFonts w:hint="eastAsia" w:ascii="宋体" w:hAnsi="宋体" w:cs="宋体"/>
                <w:b/>
                <w:bCs/>
                <w:sz w:val="24"/>
                <w:szCs w:val="24"/>
              </w:rPr>
              <w:t>大气环境影响分析</w:t>
            </w:r>
            <w:r>
              <w:rPr>
                <w:rFonts w:ascii="宋体" w:hAnsi="宋体" w:cs="宋体"/>
                <w:sz w:val="24"/>
                <w:szCs w:val="24"/>
              </w:rPr>
              <w:t xml:space="preserve"> </w:t>
            </w:r>
          </w:p>
          <w:p>
            <w:pPr>
              <w:adjustRightInd w:val="0"/>
              <w:snapToGrid w:val="0"/>
              <w:spacing w:line="360" w:lineRule="auto"/>
              <w:ind w:firstLine="482" w:firstLineChars="200"/>
              <w:rPr>
                <w:rFonts w:hAnsi="宋体"/>
                <w:b/>
                <w:bCs/>
                <w:sz w:val="24"/>
                <w:szCs w:val="24"/>
                <w:u w:val="single"/>
              </w:rPr>
            </w:pPr>
            <w:r>
              <w:rPr>
                <w:b/>
                <w:bCs/>
                <w:sz w:val="24"/>
                <w:szCs w:val="24"/>
                <w:u w:val="single"/>
              </w:rPr>
              <w:t>本项目营运期废气主要为</w:t>
            </w:r>
            <w:r>
              <w:rPr>
                <w:rFonts w:hint="eastAsia"/>
                <w:b/>
                <w:bCs/>
                <w:sz w:val="24"/>
                <w:szCs w:val="24"/>
                <w:u w:val="single"/>
              </w:rPr>
              <w:t>注塑工序产生的非甲烷总烃和破碎工序产生的颗粒物。</w:t>
            </w:r>
            <w:r>
              <w:rPr>
                <w:rFonts w:hint="eastAsia"/>
                <w:b/>
                <w:bCs/>
                <w:sz w:val="24"/>
                <w:u w:val="single"/>
              </w:rPr>
              <w:t>非甲烷总烃</w:t>
            </w:r>
            <w:r>
              <w:rPr>
                <w:rFonts w:hint="eastAsia"/>
                <w:b/>
                <w:bCs/>
                <w:sz w:val="24"/>
                <w:szCs w:val="24"/>
                <w:u w:val="single"/>
              </w:rPr>
              <w:t>通过集气罩收集后经一套活性炭吸附装置处理后由15m高的排气筒排放。非甲烷总烃的排放浓度为</w:t>
            </w:r>
            <w:r>
              <w:rPr>
                <w:rFonts w:hint="eastAsia"/>
                <w:b/>
                <w:bCs/>
                <w:sz w:val="24"/>
                <w:szCs w:val="24"/>
                <w:u w:val="single"/>
                <w:lang w:val="en-US" w:eastAsia="zh-CN"/>
              </w:rPr>
              <w:t>1.1</w:t>
            </w:r>
            <w:r>
              <w:rPr>
                <w:rFonts w:hint="eastAsia"/>
                <w:b/>
                <w:bCs/>
                <w:sz w:val="24"/>
                <w:szCs w:val="24"/>
                <w:u w:val="single"/>
              </w:rPr>
              <w:t>mg/m</w:t>
            </w:r>
            <w:r>
              <w:rPr>
                <w:rFonts w:hint="eastAsia"/>
                <w:b/>
                <w:bCs/>
                <w:sz w:val="24"/>
                <w:szCs w:val="24"/>
                <w:u w:val="single"/>
                <w:vertAlign w:val="superscript"/>
              </w:rPr>
              <w:t>3</w:t>
            </w:r>
            <w:r>
              <w:rPr>
                <w:rFonts w:hint="eastAsia"/>
                <w:b/>
                <w:bCs/>
                <w:sz w:val="24"/>
                <w:szCs w:val="24"/>
                <w:u w:val="single"/>
              </w:rPr>
              <w:t>，排放速率为0.00</w:t>
            </w:r>
            <w:r>
              <w:rPr>
                <w:rFonts w:hint="eastAsia"/>
                <w:b/>
                <w:bCs/>
                <w:sz w:val="24"/>
                <w:szCs w:val="24"/>
                <w:u w:val="single"/>
                <w:lang w:val="en-US" w:eastAsia="zh-CN"/>
              </w:rPr>
              <w:t>41</w:t>
            </w:r>
            <w:r>
              <w:rPr>
                <w:rFonts w:hint="eastAsia"/>
                <w:b/>
                <w:bCs/>
                <w:sz w:val="24"/>
                <w:szCs w:val="24"/>
                <w:u w:val="single"/>
              </w:rPr>
              <w:t>kg/h。非甲烷总烃排放</w:t>
            </w:r>
            <w:r>
              <w:rPr>
                <w:b/>
                <w:bCs/>
                <w:sz w:val="24"/>
                <w:szCs w:val="24"/>
                <w:u w:val="single"/>
              </w:rPr>
              <w:t>浓度</w:t>
            </w:r>
            <w:r>
              <w:rPr>
                <w:rFonts w:hint="eastAsia"/>
                <w:b/>
                <w:bCs/>
                <w:sz w:val="24"/>
                <w:szCs w:val="24"/>
                <w:u w:val="single"/>
              </w:rPr>
              <w:t>和排放速率均</w:t>
            </w:r>
            <w:r>
              <w:rPr>
                <w:b/>
                <w:bCs/>
                <w:sz w:val="24"/>
                <w:szCs w:val="24"/>
                <w:u w:val="single"/>
              </w:rPr>
              <w:t>能满足</w:t>
            </w:r>
            <w:r>
              <w:rPr>
                <w:rFonts w:hint="eastAsia"/>
                <w:b/>
                <w:bCs/>
                <w:sz w:val="24"/>
                <w:szCs w:val="24"/>
                <w:u w:val="single"/>
              </w:rPr>
              <w:t>《大气污染物综合排放标准》（GB16297-1996）中的二级标准。</w:t>
            </w:r>
            <w:r>
              <w:rPr>
                <w:rFonts w:hint="eastAsia"/>
                <w:b/>
                <w:bCs/>
                <w:color w:val="000000"/>
                <w:kern w:val="0"/>
                <w:sz w:val="24"/>
                <w:szCs w:val="24"/>
                <w:u w:val="single"/>
                <w:lang w:val="zh-CN"/>
              </w:rPr>
              <w:t>同时满足《关于全省开展工业企业挥发性有机物专项治理工作中排放建议值的通知》豫环攻坚办〔2017〕162号的要求</w:t>
            </w:r>
            <w:r>
              <w:rPr>
                <w:rFonts w:hint="eastAsia"/>
                <w:b/>
                <w:bCs/>
                <w:sz w:val="24"/>
                <w:u w:val="single"/>
              </w:rPr>
              <w:t>。</w:t>
            </w:r>
            <w:r>
              <w:rPr>
                <w:rFonts w:hint="eastAsia" w:ascii="宋体" w:hAnsi="宋体"/>
                <w:b/>
                <w:bCs/>
                <w:sz w:val="24"/>
                <w:szCs w:val="24"/>
                <w:u w:val="single"/>
              </w:rPr>
              <w:t>非甲烷总烃厂界排放浓度满足《</w:t>
            </w:r>
            <w:r>
              <w:rPr>
                <w:rFonts w:ascii="宋体" w:hAnsi="宋体"/>
                <w:b/>
                <w:bCs/>
                <w:sz w:val="24"/>
                <w:szCs w:val="24"/>
                <w:u w:val="single"/>
              </w:rPr>
              <w:t>关于全省开展工业企业挥发性有机物专项治理工作中排放建议值的通知</w:t>
            </w:r>
            <w:r>
              <w:rPr>
                <w:rFonts w:hint="eastAsia" w:ascii="宋体" w:hAnsi="宋体"/>
                <w:b/>
                <w:bCs/>
                <w:sz w:val="24"/>
                <w:szCs w:val="24"/>
                <w:u w:val="single"/>
              </w:rPr>
              <w:t>》</w:t>
            </w:r>
            <w:r>
              <w:rPr>
                <w:rFonts w:ascii="宋体" w:hAnsi="宋体"/>
                <w:b/>
                <w:bCs/>
                <w:sz w:val="24"/>
                <w:szCs w:val="24"/>
                <w:u w:val="single"/>
              </w:rPr>
              <w:t>豫环攻坚办〔</w:t>
            </w:r>
            <w:r>
              <w:rPr>
                <w:rFonts w:hAnsi="宋体"/>
                <w:b/>
                <w:bCs/>
                <w:sz w:val="24"/>
                <w:szCs w:val="24"/>
                <w:u w:val="single"/>
              </w:rPr>
              <w:t>2017</w:t>
            </w:r>
            <w:r>
              <w:rPr>
                <w:rFonts w:ascii="宋体" w:hAnsi="宋体"/>
                <w:b/>
                <w:bCs/>
                <w:sz w:val="24"/>
                <w:szCs w:val="24"/>
                <w:u w:val="single"/>
              </w:rPr>
              <w:t>〕</w:t>
            </w:r>
            <w:r>
              <w:rPr>
                <w:b/>
                <w:bCs/>
                <w:sz w:val="24"/>
                <w:szCs w:val="24"/>
                <w:u w:val="single"/>
              </w:rPr>
              <w:t>162</w:t>
            </w:r>
            <w:r>
              <w:rPr>
                <w:rFonts w:ascii="宋体" w:hAnsi="宋体"/>
                <w:b/>
                <w:bCs/>
                <w:sz w:val="24"/>
                <w:szCs w:val="24"/>
                <w:u w:val="single"/>
              </w:rPr>
              <w:t>号工业企业边界挥发性有机物排放建议值</w:t>
            </w:r>
            <w:r>
              <w:rPr>
                <w:rFonts w:hint="eastAsia" w:ascii="宋体" w:hAnsi="宋体"/>
                <w:b/>
                <w:bCs/>
                <w:sz w:val="24"/>
                <w:szCs w:val="24"/>
                <w:u w:val="single"/>
              </w:rPr>
              <w:t>。颗粒物经一个集气罩收集后通过一套布袋除尘器进行处理，处理后通过一根</w:t>
            </w:r>
            <w:r>
              <w:rPr>
                <w:b/>
                <w:bCs/>
                <w:sz w:val="24"/>
                <w:szCs w:val="24"/>
                <w:u w:val="single"/>
              </w:rPr>
              <w:t>15m</w:t>
            </w:r>
            <w:r>
              <w:rPr>
                <w:rFonts w:hint="eastAsia" w:ascii="宋体" w:hAnsi="宋体"/>
                <w:b/>
                <w:bCs/>
                <w:sz w:val="24"/>
                <w:szCs w:val="24"/>
                <w:u w:val="single"/>
              </w:rPr>
              <w:t>高的排气筒排放。</w:t>
            </w:r>
            <w:r>
              <w:rPr>
                <w:rFonts w:hint="eastAsia"/>
                <w:b/>
                <w:bCs/>
                <w:sz w:val="24"/>
                <w:szCs w:val="24"/>
                <w:u w:val="single"/>
              </w:rPr>
              <w:t>颗粒物的排放浓度为</w:t>
            </w:r>
            <w:r>
              <w:rPr>
                <w:rFonts w:hint="eastAsia"/>
                <w:b/>
                <w:bCs/>
                <w:sz w:val="24"/>
                <w:szCs w:val="24"/>
                <w:u w:val="single"/>
                <w:lang w:val="en-US" w:eastAsia="zh-CN"/>
              </w:rPr>
              <w:t>20.2</w:t>
            </w:r>
            <w:r>
              <w:rPr>
                <w:rFonts w:hint="eastAsia"/>
                <w:b/>
                <w:bCs/>
                <w:sz w:val="24"/>
                <w:szCs w:val="24"/>
                <w:u w:val="single"/>
              </w:rPr>
              <w:t>mg/m</w:t>
            </w:r>
            <w:r>
              <w:rPr>
                <w:rFonts w:hint="eastAsia"/>
                <w:b/>
                <w:bCs/>
                <w:sz w:val="24"/>
                <w:szCs w:val="24"/>
                <w:u w:val="single"/>
                <w:vertAlign w:val="superscript"/>
              </w:rPr>
              <w:t>3</w:t>
            </w:r>
            <w:r>
              <w:rPr>
                <w:rFonts w:hint="eastAsia"/>
                <w:b/>
                <w:bCs/>
                <w:sz w:val="24"/>
                <w:szCs w:val="24"/>
                <w:u w:val="single"/>
              </w:rPr>
              <w:t>，排放速率为0.0</w:t>
            </w:r>
            <w:r>
              <w:rPr>
                <w:rFonts w:hint="eastAsia"/>
                <w:b/>
                <w:bCs/>
                <w:sz w:val="24"/>
                <w:szCs w:val="24"/>
                <w:u w:val="single"/>
                <w:lang w:val="en-US" w:eastAsia="zh-CN"/>
              </w:rPr>
              <w:t>621</w:t>
            </w:r>
            <w:r>
              <w:rPr>
                <w:rFonts w:hint="eastAsia"/>
                <w:b/>
                <w:bCs/>
                <w:sz w:val="24"/>
                <w:szCs w:val="24"/>
                <w:u w:val="single"/>
              </w:rPr>
              <w:t>kg/h。非颗粒物排放</w:t>
            </w:r>
            <w:r>
              <w:rPr>
                <w:b/>
                <w:bCs/>
                <w:sz w:val="24"/>
                <w:szCs w:val="24"/>
                <w:u w:val="single"/>
              </w:rPr>
              <w:t>浓度</w:t>
            </w:r>
            <w:r>
              <w:rPr>
                <w:rFonts w:hint="eastAsia"/>
                <w:b/>
                <w:bCs/>
                <w:sz w:val="24"/>
                <w:szCs w:val="24"/>
                <w:u w:val="single"/>
              </w:rPr>
              <w:t>和排放速率均</w:t>
            </w:r>
            <w:r>
              <w:rPr>
                <w:b/>
                <w:bCs/>
                <w:sz w:val="24"/>
                <w:szCs w:val="24"/>
                <w:u w:val="single"/>
              </w:rPr>
              <w:t>能满足</w:t>
            </w:r>
            <w:r>
              <w:rPr>
                <w:rFonts w:hint="eastAsia"/>
                <w:b/>
                <w:bCs/>
                <w:sz w:val="24"/>
                <w:szCs w:val="24"/>
                <w:u w:val="single"/>
              </w:rPr>
              <w:t>《大气污染物综合排放标准》（GB16297-1996）中的二级标准。</w:t>
            </w:r>
            <w:r>
              <w:rPr>
                <w:b/>
                <w:bCs/>
                <w:color w:val="000000"/>
                <w:kern w:val="0"/>
                <w:sz w:val="24"/>
                <w:szCs w:val="24"/>
                <w:u w:val="single"/>
              </w:rPr>
              <w:t>本项目确定的卫生防护距离为</w:t>
            </w:r>
            <w:r>
              <w:rPr>
                <w:rFonts w:hint="eastAsia"/>
                <w:b/>
                <w:bCs/>
                <w:color w:val="000000"/>
                <w:kern w:val="0"/>
                <w:sz w:val="24"/>
                <w:szCs w:val="24"/>
                <w:u w:val="single"/>
                <w:lang w:val="en-US" w:eastAsia="zh-CN"/>
              </w:rPr>
              <w:t>生产车间外</w:t>
            </w:r>
            <w:r>
              <w:rPr>
                <w:rFonts w:hint="eastAsia"/>
                <w:b/>
                <w:bCs/>
                <w:color w:val="000000"/>
                <w:kern w:val="0"/>
                <w:sz w:val="24"/>
                <w:szCs w:val="24"/>
                <w:u w:val="single"/>
              </w:rPr>
              <w:t>5</w:t>
            </w:r>
            <w:r>
              <w:rPr>
                <w:b/>
                <w:bCs/>
                <w:color w:val="000000"/>
                <w:kern w:val="0"/>
                <w:sz w:val="24"/>
                <w:szCs w:val="24"/>
                <w:u w:val="single"/>
              </w:rPr>
              <w:t>0m，</w:t>
            </w:r>
            <w:r>
              <w:rPr>
                <w:rFonts w:hAnsi="宋体"/>
                <w:b/>
                <w:bCs/>
                <w:color w:val="000000"/>
                <w:sz w:val="24"/>
                <w:szCs w:val="24"/>
                <w:u w:val="single"/>
              </w:rPr>
              <w:t>即东厂界外</w:t>
            </w:r>
            <w:r>
              <w:rPr>
                <w:rFonts w:hint="eastAsia" w:hAnsi="宋体"/>
                <w:b/>
                <w:bCs/>
                <w:color w:val="000000"/>
                <w:sz w:val="24"/>
                <w:szCs w:val="24"/>
                <w:u w:val="single"/>
              </w:rPr>
              <w:t>3</w:t>
            </w:r>
            <w:r>
              <w:rPr>
                <w:rFonts w:hint="eastAsia" w:hAnsi="宋体"/>
                <w:b/>
                <w:bCs/>
                <w:color w:val="000000"/>
                <w:sz w:val="24"/>
                <w:szCs w:val="24"/>
                <w:u w:val="single"/>
                <w:lang w:val="en-US" w:eastAsia="zh-CN"/>
              </w:rPr>
              <w:t>4</w:t>
            </w:r>
            <w:r>
              <w:rPr>
                <w:b/>
                <w:bCs/>
                <w:color w:val="000000"/>
                <w:sz w:val="24"/>
                <w:szCs w:val="24"/>
                <w:u w:val="single"/>
              </w:rPr>
              <w:t>m</w:t>
            </w:r>
            <w:r>
              <w:rPr>
                <w:rFonts w:hint="eastAsia" w:hAnsi="宋体"/>
                <w:b/>
                <w:bCs/>
                <w:color w:val="000000"/>
                <w:sz w:val="24"/>
                <w:u w:val="single"/>
              </w:rPr>
              <w:t>，</w:t>
            </w:r>
            <w:r>
              <w:rPr>
                <w:rFonts w:hAnsi="宋体"/>
                <w:b/>
                <w:bCs/>
                <w:color w:val="000000"/>
                <w:sz w:val="24"/>
                <w:szCs w:val="24"/>
                <w:u w:val="single"/>
              </w:rPr>
              <w:t>北厂界外</w:t>
            </w:r>
            <w:r>
              <w:rPr>
                <w:rFonts w:hint="eastAsia" w:hAnsi="宋体"/>
                <w:b/>
                <w:bCs/>
                <w:color w:val="000000"/>
                <w:sz w:val="24"/>
                <w:szCs w:val="24"/>
                <w:u w:val="single"/>
              </w:rPr>
              <w:t>47</w:t>
            </w:r>
            <w:r>
              <w:rPr>
                <w:b/>
                <w:bCs/>
                <w:color w:val="000000"/>
                <w:sz w:val="24"/>
                <w:szCs w:val="24"/>
                <w:u w:val="single"/>
              </w:rPr>
              <w:t>m</w:t>
            </w:r>
            <w:r>
              <w:rPr>
                <w:rFonts w:hint="eastAsia" w:hAnsi="宋体"/>
                <w:b/>
                <w:bCs/>
                <w:color w:val="000000"/>
                <w:sz w:val="24"/>
                <w:u w:val="single"/>
              </w:rPr>
              <w:t>，</w:t>
            </w:r>
            <w:r>
              <w:rPr>
                <w:rFonts w:hAnsi="宋体"/>
                <w:b/>
                <w:bCs/>
                <w:color w:val="000000"/>
                <w:sz w:val="24"/>
                <w:u w:val="single"/>
              </w:rPr>
              <w:t>西厂界</w:t>
            </w:r>
            <w:r>
              <w:rPr>
                <w:rFonts w:hint="eastAsia" w:hAnsi="宋体"/>
                <w:b/>
                <w:bCs/>
                <w:color w:val="000000"/>
                <w:sz w:val="24"/>
                <w:u w:val="single"/>
              </w:rPr>
              <w:t>外50m，</w:t>
            </w:r>
            <w:r>
              <w:rPr>
                <w:rFonts w:hAnsi="宋体"/>
                <w:b/>
                <w:bCs/>
                <w:color w:val="000000"/>
                <w:sz w:val="24"/>
                <w:u w:val="single"/>
              </w:rPr>
              <w:t>南厂界</w:t>
            </w:r>
            <w:r>
              <w:rPr>
                <w:rFonts w:hAnsi="宋体"/>
                <w:b/>
                <w:bCs/>
                <w:color w:val="000000"/>
                <w:sz w:val="24"/>
                <w:szCs w:val="24"/>
                <w:u w:val="single"/>
              </w:rPr>
              <w:t>外</w:t>
            </w:r>
            <w:r>
              <w:rPr>
                <w:rFonts w:hint="eastAsia" w:hAnsi="宋体"/>
                <w:b/>
                <w:bCs/>
                <w:color w:val="000000"/>
                <w:sz w:val="24"/>
                <w:szCs w:val="24"/>
                <w:u w:val="single"/>
              </w:rPr>
              <w:t>50</w:t>
            </w:r>
            <w:r>
              <w:rPr>
                <w:b/>
                <w:bCs/>
                <w:color w:val="000000"/>
                <w:sz w:val="24"/>
                <w:szCs w:val="24"/>
                <w:u w:val="single"/>
              </w:rPr>
              <w:t>m</w:t>
            </w:r>
            <w:r>
              <w:rPr>
                <w:rFonts w:hint="eastAsia"/>
                <w:b/>
                <w:bCs/>
                <w:color w:val="000000"/>
                <w:sz w:val="24"/>
                <w:szCs w:val="24"/>
                <w:u w:val="single"/>
                <w:lang w:eastAsia="zh-CN"/>
              </w:rPr>
              <w:t>。</w:t>
            </w:r>
            <w:r>
              <w:rPr>
                <w:b/>
                <w:bCs/>
                <w:color w:val="000000"/>
                <w:kern w:val="0"/>
                <w:sz w:val="24"/>
                <w:szCs w:val="24"/>
                <w:u w:val="single"/>
              </w:rPr>
              <w:t>该卫生防护距离范围内无敏感点</w:t>
            </w:r>
            <w:r>
              <w:rPr>
                <w:b/>
                <w:bCs/>
                <w:color w:val="000000"/>
                <w:sz w:val="24"/>
                <w:szCs w:val="24"/>
                <w:u w:val="single"/>
              </w:rPr>
              <w:t>。</w:t>
            </w:r>
          </w:p>
          <w:p>
            <w:pPr>
              <w:adjustRightInd w:val="0"/>
              <w:snapToGrid w:val="0"/>
              <w:spacing w:line="360" w:lineRule="auto"/>
              <w:ind w:firstLine="480" w:firstLineChars="200"/>
              <w:rPr>
                <w:sz w:val="24"/>
              </w:rPr>
            </w:pPr>
            <w:r>
              <w:rPr>
                <w:rFonts w:ascii="宋体" w:hAnsi="宋体"/>
                <w:sz w:val="24"/>
                <w:szCs w:val="24"/>
              </w:rPr>
              <w:t>综上所述，项目大气污染物经处理后均可实现达标排放，对周围大气环境影响较小。</w:t>
            </w:r>
          </w:p>
          <w:p>
            <w:pPr>
              <w:pStyle w:val="17"/>
              <w:spacing w:line="360" w:lineRule="auto"/>
              <w:rPr>
                <w:rFonts w:ascii="宋体" w:hAnsi="宋体" w:cs="宋体"/>
                <w:sz w:val="24"/>
                <w:szCs w:val="24"/>
              </w:rPr>
            </w:pPr>
            <w:r>
              <w:rPr>
                <w:rFonts w:hint="eastAsia"/>
                <w:b/>
                <w:bCs/>
                <w:sz w:val="24"/>
                <w:szCs w:val="24"/>
              </w:rPr>
              <w:t>5</w:t>
            </w:r>
            <w:r>
              <w:rPr>
                <w:rFonts w:hint="eastAsia"/>
                <w:sz w:val="24"/>
                <w:szCs w:val="24"/>
              </w:rPr>
              <w:t xml:space="preserve">、 </w:t>
            </w:r>
            <w:r>
              <w:rPr>
                <w:rFonts w:hint="eastAsia" w:ascii="宋体" w:hAnsi="宋体" w:cs="宋体"/>
                <w:b/>
                <w:bCs/>
                <w:sz w:val="24"/>
                <w:szCs w:val="24"/>
              </w:rPr>
              <w:t>水环境影响分析</w:t>
            </w:r>
            <w:r>
              <w:rPr>
                <w:rFonts w:ascii="宋体" w:hAnsi="宋体" w:cs="宋体"/>
                <w:sz w:val="24"/>
                <w:szCs w:val="24"/>
              </w:rPr>
              <w:t xml:space="preserve"> </w:t>
            </w:r>
          </w:p>
          <w:p>
            <w:pPr>
              <w:pStyle w:val="17"/>
              <w:spacing w:line="360" w:lineRule="auto"/>
              <w:ind w:firstLine="480" w:firstLineChars="200"/>
              <w:rPr>
                <w:sz w:val="24"/>
                <w:szCs w:val="24"/>
              </w:rPr>
            </w:pPr>
            <w:r>
              <w:rPr>
                <w:rFonts w:hint="eastAsia"/>
                <w:sz w:val="24"/>
                <w:szCs w:val="24"/>
              </w:rPr>
              <w:t>本项目运营期冷却水循环使用，无生产废水产生，仅需定期补充新鲜水。项目日常生活污水约为63.36m</w:t>
            </w:r>
            <w:r>
              <w:rPr>
                <w:rFonts w:hint="eastAsia"/>
                <w:sz w:val="24"/>
                <w:szCs w:val="24"/>
                <w:vertAlign w:val="superscript"/>
              </w:rPr>
              <w:t>3</w:t>
            </w:r>
            <w:r>
              <w:rPr>
                <w:rFonts w:hint="eastAsia"/>
                <w:sz w:val="24"/>
                <w:szCs w:val="24"/>
              </w:rPr>
              <w:t>/a，</w:t>
            </w:r>
            <w:r>
              <w:rPr>
                <w:rFonts w:hint="eastAsia"/>
                <w:b/>
                <w:bCs/>
                <w:sz w:val="24"/>
                <w:szCs w:val="24"/>
                <w:u w:val="single"/>
              </w:rPr>
              <w:t>生活污水经厂区内新建的一座2m</w:t>
            </w:r>
            <w:r>
              <w:rPr>
                <w:rFonts w:hint="eastAsia"/>
                <w:b/>
                <w:bCs/>
                <w:sz w:val="24"/>
                <w:szCs w:val="24"/>
                <w:u w:val="single"/>
                <w:vertAlign w:val="superscript"/>
              </w:rPr>
              <w:t>3</w:t>
            </w:r>
            <w:r>
              <w:rPr>
                <w:rFonts w:hint="eastAsia"/>
                <w:b/>
                <w:bCs/>
                <w:sz w:val="24"/>
                <w:szCs w:val="24"/>
                <w:u w:val="single"/>
              </w:rPr>
              <w:t>的化粪池处理后</w:t>
            </w:r>
            <w:r>
              <w:rPr>
                <w:rFonts w:hint="eastAsia"/>
                <w:b/>
                <w:bCs/>
                <w:sz w:val="24"/>
                <w:szCs w:val="24"/>
                <w:u w:val="single"/>
                <w:lang w:val="en-US" w:eastAsia="zh-CN"/>
              </w:rPr>
              <w:t>储存在</w:t>
            </w:r>
            <w:r>
              <w:rPr>
                <w:rFonts w:hint="eastAsia"/>
                <w:b/>
                <w:bCs/>
                <w:sz w:val="24"/>
                <w:szCs w:val="24"/>
                <w:u w:val="single"/>
              </w:rPr>
              <w:t>一座2m</w:t>
            </w:r>
            <w:r>
              <w:rPr>
                <w:rFonts w:hint="eastAsia"/>
                <w:b/>
                <w:bCs/>
                <w:sz w:val="24"/>
                <w:szCs w:val="24"/>
                <w:u w:val="single"/>
                <w:vertAlign w:val="superscript"/>
              </w:rPr>
              <w:t>3</w:t>
            </w:r>
            <w:r>
              <w:rPr>
                <w:rFonts w:hint="eastAsia"/>
                <w:b/>
                <w:bCs/>
                <w:sz w:val="24"/>
                <w:szCs w:val="24"/>
                <w:u w:val="single"/>
              </w:rPr>
              <w:t>的</w:t>
            </w:r>
            <w:r>
              <w:rPr>
                <w:rFonts w:hint="eastAsia"/>
                <w:b/>
                <w:bCs/>
                <w:sz w:val="24"/>
                <w:szCs w:val="24"/>
                <w:u w:val="single"/>
                <w:lang w:val="en-US" w:eastAsia="zh-CN"/>
              </w:rPr>
              <w:t>集水</w:t>
            </w:r>
            <w:r>
              <w:rPr>
                <w:rFonts w:hint="eastAsia"/>
                <w:b/>
                <w:bCs/>
                <w:sz w:val="24"/>
                <w:szCs w:val="24"/>
                <w:u w:val="single"/>
              </w:rPr>
              <w:t>池</w:t>
            </w:r>
            <w:r>
              <w:rPr>
                <w:rFonts w:hint="eastAsia"/>
                <w:b/>
                <w:bCs/>
                <w:sz w:val="24"/>
                <w:szCs w:val="24"/>
                <w:u w:val="single"/>
                <w:lang w:val="en-US" w:eastAsia="zh-CN"/>
              </w:rPr>
              <w:t>后</w:t>
            </w:r>
            <w:r>
              <w:rPr>
                <w:rFonts w:hint="eastAsia"/>
                <w:b/>
                <w:bCs/>
                <w:sz w:val="24"/>
                <w:szCs w:val="24"/>
                <w:u w:val="single"/>
              </w:rPr>
              <w:t>外运肥田。</w:t>
            </w:r>
            <w:r>
              <w:rPr>
                <w:rFonts w:hint="eastAsia" w:ascii="宋体" w:hAnsi="宋体"/>
                <w:sz w:val="24"/>
                <w:szCs w:val="24"/>
              </w:rPr>
              <w:t>经化粪池处理后污染物浓度为</w:t>
            </w:r>
            <w:r>
              <w:rPr>
                <w:sz w:val="24"/>
                <w:szCs w:val="24"/>
              </w:rPr>
              <w:t>COD</w:t>
            </w:r>
            <w:r>
              <w:rPr>
                <w:rFonts w:ascii="宋体" w:hAnsi="宋体"/>
                <w:sz w:val="24"/>
                <w:szCs w:val="24"/>
              </w:rPr>
              <w:t>：</w:t>
            </w:r>
            <w:r>
              <w:rPr>
                <w:rFonts w:hint="eastAsia"/>
                <w:sz w:val="24"/>
                <w:szCs w:val="24"/>
              </w:rPr>
              <w:t>280</w:t>
            </w:r>
            <w:r>
              <w:rPr>
                <w:sz w:val="24"/>
                <w:szCs w:val="24"/>
              </w:rPr>
              <w:t>mg/L</w:t>
            </w:r>
            <w:r>
              <w:rPr>
                <w:rFonts w:ascii="宋体" w:hAnsi="宋体"/>
                <w:sz w:val="24"/>
                <w:szCs w:val="24"/>
              </w:rPr>
              <w:t>，</w:t>
            </w:r>
            <w:r>
              <w:rPr>
                <w:sz w:val="24"/>
                <w:szCs w:val="24"/>
              </w:rPr>
              <w:t>BOD</w:t>
            </w:r>
            <w:r>
              <w:rPr>
                <w:sz w:val="24"/>
                <w:szCs w:val="24"/>
                <w:vertAlign w:val="subscript"/>
              </w:rPr>
              <w:t>5</w:t>
            </w:r>
            <w:r>
              <w:rPr>
                <w:rFonts w:ascii="宋体" w:hAnsi="宋体"/>
                <w:sz w:val="24"/>
                <w:szCs w:val="24"/>
              </w:rPr>
              <w:t>：</w:t>
            </w:r>
            <w:r>
              <w:rPr>
                <w:rFonts w:hint="eastAsia"/>
                <w:sz w:val="24"/>
                <w:szCs w:val="24"/>
              </w:rPr>
              <w:t>14</w:t>
            </w:r>
            <w:r>
              <w:rPr>
                <w:sz w:val="24"/>
                <w:szCs w:val="24"/>
              </w:rPr>
              <w:t>0mg/L</w:t>
            </w:r>
            <w:r>
              <w:rPr>
                <w:rFonts w:ascii="宋体" w:hAnsi="宋体"/>
                <w:sz w:val="24"/>
                <w:szCs w:val="24"/>
              </w:rPr>
              <w:t>，</w:t>
            </w:r>
            <w:r>
              <w:rPr>
                <w:sz w:val="24"/>
                <w:szCs w:val="24"/>
              </w:rPr>
              <w:t>SS</w:t>
            </w:r>
            <w:r>
              <w:rPr>
                <w:rFonts w:ascii="宋体" w:hAnsi="宋体"/>
                <w:sz w:val="24"/>
                <w:szCs w:val="24"/>
              </w:rPr>
              <w:t>：</w:t>
            </w:r>
            <w:r>
              <w:rPr>
                <w:rFonts w:hint="eastAsia"/>
                <w:sz w:val="24"/>
                <w:szCs w:val="24"/>
              </w:rPr>
              <w:t>120</w:t>
            </w:r>
            <w:r>
              <w:rPr>
                <w:sz w:val="24"/>
                <w:szCs w:val="24"/>
              </w:rPr>
              <w:t>mg/L</w:t>
            </w:r>
            <w:r>
              <w:rPr>
                <w:rFonts w:ascii="宋体" w:hAnsi="宋体"/>
                <w:sz w:val="24"/>
                <w:szCs w:val="24"/>
              </w:rPr>
              <w:t>，</w:t>
            </w:r>
            <w:r>
              <w:rPr>
                <w:sz w:val="24"/>
                <w:szCs w:val="24"/>
              </w:rPr>
              <w:t>NH</w:t>
            </w:r>
            <w:r>
              <w:rPr>
                <w:sz w:val="24"/>
                <w:szCs w:val="24"/>
                <w:vertAlign w:val="subscript"/>
              </w:rPr>
              <w:t>3</w:t>
            </w:r>
            <w:r>
              <w:rPr>
                <w:sz w:val="24"/>
                <w:szCs w:val="24"/>
              </w:rPr>
              <w:t>-N</w:t>
            </w:r>
            <w:r>
              <w:rPr>
                <w:rFonts w:ascii="宋体" w:hAnsi="宋体"/>
                <w:sz w:val="24"/>
                <w:szCs w:val="24"/>
              </w:rPr>
              <w:t>：</w:t>
            </w:r>
            <w:r>
              <w:rPr>
                <w:rFonts w:hint="eastAsia"/>
                <w:sz w:val="24"/>
                <w:szCs w:val="24"/>
              </w:rPr>
              <w:t>29.1</w:t>
            </w:r>
            <w:r>
              <w:rPr>
                <w:sz w:val="24"/>
                <w:szCs w:val="24"/>
              </w:rPr>
              <w:t>mg/L</w:t>
            </w:r>
            <w:r>
              <w:rPr>
                <w:rFonts w:hint="eastAsia"/>
                <w:sz w:val="24"/>
                <w:szCs w:val="24"/>
              </w:rPr>
              <w:t>，产生量为</w:t>
            </w:r>
            <w:r>
              <w:rPr>
                <w:sz w:val="24"/>
                <w:szCs w:val="24"/>
              </w:rPr>
              <w:t>COD</w:t>
            </w:r>
            <w:r>
              <w:rPr>
                <w:rFonts w:ascii="宋体" w:hAnsi="宋体"/>
                <w:sz w:val="24"/>
                <w:szCs w:val="24"/>
              </w:rPr>
              <w:t>：</w:t>
            </w:r>
            <w:r>
              <w:rPr>
                <w:rFonts w:hint="eastAsia"/>
                <w:kern w:val="0"/>
                <w:sz w:val="24"/>
                <w:szCs w:val="24"/>
              </w:rPr>
              <w:t>0.017</w:t>
            </w:r>
            <w:r>
              <w:rPr>
                <w:rFonts w:hint="eastAsia"/>
                <w:kern w:val="0"/>
                <w:sz w:val="24"/>
                <w:szCs w:val="24"/>
                <w:lang w:val="en-US" w:eastAsia="zh-CN"/>
              </w:rPr>
              <w:t>6</w:t>
            </w:r>
            <w:r>
              <w:rPr>
                <w:kern w:val="0"/>
                <w:sz w:val="24"/>
                <w:szCs w:val="24"/>
              </w:rPr>
              <w:t>t/a</w:t>
            </w:r>
            <w:r>
              <w:rPr>
                <w:rFonts w:ascii="宋体" w:hAnsi="宋体"/>
                <w:sz w:val="24"/>
                <w:szCs w:val="24"/>
              </w:rPr>
              <w:t>，</w:t>
            </w:r>
            <w:r>
              <w:rPr>
                <w:sz w:val="24"/>
                <w:szCs w:val="24"/>
              </w:rPr>
              <w:t>BOD</w:t>
            </w:r>
            <w:r>
              <w:rPr>
                <w:sz w:val="24"/>
                <w:szCs w:val="24"/>
                <w:vertAlign w:val="subscript"/>
              </w:rPr>
              <w:t>5</w:t>
            </w:r>
            <w:r>
              <w:rPr>
                <w:rFonts w:ascii="宋体" w:hAnsi="宋体"/>
                <w:sz w:val="24"/>
                <w:szCs w:val="24"/>
              </w:rPr>
              <w:t>：</w:t>
            </w:r>
            <w:r>
              <w:rPr>
                <w:kern w:val="0"/>
                <w:sz w:val="24"/>
                <w:szCs w:val="24"/>
              </w:rPr>
              <w:t>0.0</w:t>
            </w:r>
            <w:r>
              <w:rPr>
                <w:rFonts w:hint="eastAsia"/>
                <w:kern w:val="0"/>
                <w:sz w:val="24"/>
                <w:szCs w:val="24"/>
              </w:rPr>
              <w:t>08</w:t>
            </w:r>
            <w:r>
              <w:rPr>
                <w:rFonts w:hint="eastAsia"/>
                <w:kern w:val="0"/>
                <w:sz w:val="24"/>
                <w:szCs w:val="24"/>
                <w:lang w:val="en-US" w:eastAsia="zh-CN"/>
              </w:rPr>
              <w:t>8</w:t>
            </w:r>
            <w:r>
              <w:rPr>
                <w:kern w:val="0"/>
                <w:sz w:val="24"/>
                <w:szCs w:val="24"/>
              </w:rPr>
              <w:t>t/a</w:t>
            </w:r>
            <w:r>
              <w:rPr>
                <w:rFonts w:ascii="宋体" w:hAnsi="宋体"/>
                <w:sz w:val="24"/>
                <w:szCs w:val="24"/>
              </w:rPr>
              <w:t>，</w:t>
            </w:r>
            <w:r>
              <w:rPr>
                <w:sz w:val="24"/>
                <w:szCs w:val="24"/>
              </w:rPr>
              <w:t>SS</w:t>
            </w:r>
            <w:r>
              <w:rPr>
                <w:rFonts w:ascii="宋体" w:hAnsi="宋体"/>
                <w:sz w:val="24"/>
                <w:szCs w:val="24"/>
              </w:rPr>
              <w:t>：</w:t>
            </w:r>
            <w:r>
              <w:rPr>
                <w:kern w:val="0"/>
                <w:sz w:val="24"/>
                <w:szCs w:val="24"/>
              </w:rPr>
              <w:t>0.0</w:t>
            </w:r>
            <w:r>
              <w:rPr>
                <w:rFonts w:hint="eastAsia"/>
                <w:kern w:val="0"/>
                <w:sz w:val="24"/>
                <w:szCs w:val="24"/>
              </w:rPr>
              <w:t>07</w:t>
            </w:r>
            <w:r>
              <w:rPr>
                <w:rFonts w:hint="eastAsia"/>
                <w:kern w:val="0"/>
                <w:sz w:val="24"/>
                <w:szCs w:val="24"/>
                <w:lang w:val="en-US" w:eastAsia="zh-CN"/>
              </w:rPr>
              <w:t>5</w:t>
            </w:r>
            <w:r>
              <w:rPr>
                <w:kern w:val="0"/>
                <w:sz w:val="24"/>
                <w:szCs w:val="24"/>
              </w:rPr>
              <w:t>t/a</w:t>
            </w:r>
            <w:r>
              <w:rPr>
                <w:rFonts w:ascii="宋体" w:hAnsi="宋体"/>
                <w:sz w:val="24"/>
                <w:szCs w:val="24"/>
              </w:rPr>
              <w:t>，</w:t>
            </w:r>
            <w:r>
              <w:rPr>
                <w:sz w:val="24"/>
                <w:szCs w:val="24"/>
              </w:rPr>
              <w:t>NH</w:t>
            </w:r>
            <w:r>
              <w:rPr>
                <w:sz w:val="24"/>
                <w:szCs w:val="24"/>
                <w:vertAlign w:val="subscript"/>
              </w:rPr>
              <w:t>3</w:t>
            </w:r>
            <w:r>
              <w:rPr>
                <w:sz w:val="24"/>
                <w:szCs w:val="24"/>
              </w:rPr>
              <w:t>-N</w:t>
            </w:r>
            <w:r>
              <w:rPr>
                <w:rFonts w:ascii="宋体" w:hAnsi="宋体"/>
                <w:sz w:val="24"/>
                <w:szCs w:val="24"/>
              </w:rPr>
              <w:t>：</w:t>
            </w:r>
            <w:r>
              <w:rPr>
                <w:kern w:val="0"/>
                <w:sz w:val="24"/>
                <w:szCs w:val="24"/>
              </w:rPr>
              <w:t>0.00</w:t>
            </w:r>
            <w:r>
              <w:rPr>
                <w:rFonts w:hint="eastAsia"/>
                <w:kern w:val="0"/>
                <w:sz w:val="24"/>
                <w:szCs w:val="24"/>
              </w:rPr>
              <w:t>18</w:t>
            </w:r>
            <w:r>
              <w:rPr>
                <w:kern w:val="0"/>
                <w:sz w:val="24"/>
                <w:szCs w:val="24"/>
              </w:rPr>
              <w:t>t/a</w:t>
            </w:r>
            <w:r>
              <w:rPr>
                <w:rFonts w:hint="eastAsia"/>
                <w:sz w:val="24"/>
                <w:szCs w:val="24"/>
              </w:rPr>
              <w:t>。</w:t>
            </w:r>
          </w:p>
          <w:p>
            <w:pPr>
              <w:pStyle w:val="17"/>
              <w:spacing w:line="360" w:lineRule="auto"/>
              <w:rPr>
                <w:rFonts w:ascii="宋体" w:hAnsi="宋体" w:cs="宋体"/>
                <w:sz w:val="24"/>
                <w:szCs w:val="24"/>
              </w:rPr>
            </w:pPr>
            <w:r>
              <w:rPr>
                <w:rFonts w:hint="eastAsia"/>
                <w:b/>
                <w:bCs/>
                <w:sz w:val="24"/>
                <w:szCs w:val="24"/>
              </w:rPr>
              <w:t>5</w:t>
            </w:r>
            <w:r>
              <w:rPr>
                <w:rFonts w:hint="eastAsia"/>
                <w:sz w:val="24"/>
                <w:szCs w:val="24"/>
              </w:rPr>
              <w:t xml:space="preserve">、 </w:t>
            </w:r>
            <w:r>
              <w:rPr>
                <w:rFonts w:hint="eastAsia" w:ascii="宋体" w:hAnsi="宋体" w:cs="宋体"/>
                <w:b/>
                <w:bCs/>
                <w:sz w:val="24"/>
                <w:szCs w:val="24"/>
              </w:rPr>
              <w:t>声环境影响分析</w:t>
            </w:r>
            <w:r>
              <w:rPr>
                <w:rFonts w:hint="eastAsia" w:ascii="黑体" w:hAnsi="黑体" w:eastAsia="黑体" w:cs="黑体"/>
                <w:sz w:val="24"/>
                <w:szCs w:val="24"/>
              </w:rPr>
              <w:t xml:space="preserve"> </w:t>
            </w:r>
          </w:p>
          <w:p>
            <w:pPr>
              <w:pStyle w:val="17"/>
              <w:spacing w:line="360" w:lineRule="auto"/>
              <w:ind w:firstLine="480" w:firstLineChars="200"/>
              <w:rPr>
                <w:sz w:val="24"/>
                <w:szCs w:val="24"/>
              </w:rPr>
            </w:pPr>
            <w:r>
              <w:rPr>
                <w:sz w:val="24"/>
                <w:szCs w:val="24"/>
              </w:rPr>
              <w:t>项目高噪声设备</w:t>
            </w:r>
            <w:r>
              <w:rPr>
                <w:rFonts w:hint="eastAsia"/>
                <w:sz w:val="24"/>
                <w:szCs w:val="24"/>
              </w:rPr>
              <w:t>注塑机、破碎机、风机、冷却塔等</w:t>
            </w:r>
            <w:r>
              <w:rPr>
                <w:sz w:val="24"/>
                <w:szCs w:val="24"/>
              </w:rPr>
              <w:t>经采取基础减振、厂房隔声</w:t>
            </w:r>
            <w:r>
              <w:rPr>
                <w:rFonts w:hint="eastAsia"/>
                <w:sz w:val="24"/>
                <w:szCs w:val="24"/>
              </w:rPr>
              <w:t>、风机加装消音器</w:t>
            </w:r>
            <w:r>
              <w:rPr>
                <w:sz w:val="24"/>
                <w:szCs w:val="24"/>
              </w:rPr>
              <w:t>等措施后，</w:t>
            </w:r>
            <w:r>
              <w:rPr>
                <w:b/>
                <w:bCs/>
                <w:sz w:val="24"/>
                <w:szCs w:val="24"/>
                <w:u w:val="single"/>
              </w:rPr>
              <w:t>各厂界噪声值</w:t>
            </w:r>
            <w:r>
              <w:rPr>
                <w:rFonts w:hint="eastAsia"/>
                <w:b/>
                <w:bCs/>
                <w:sz w:val="24"/>
                <w:szCs w:val="24"/>
                <w:u w:val="single"/>
              </w:rPr>
              <w:t>为</w:t>
            </w:r>
            <w:r>
              <w:rPr>
                <w:rFonts w:hint="eastAsia"/>
                <w:b/>
                <w:bCs/>
                <w:sz w:val="24"/>
                <w:szCs w:val="24"/>
                <w:u w:val="single"/>
                <w:lang w:val="en-US" w:eastAsia="zh-CN"/>
              </w:rPr>
              <w:t>37.1</w:t>
            </w:r>
            <w:r>
              <w:rPr>
                <w:b/>
                <w:bCs/>
                <w:sz w:val="24"/>
                <w:szCs w:val="24"/>
                <w:u w:val="single"/>
              </w:rPr>
              <w:t>dB（A）</w:t>
            </w:r>
            <w:r>
              <w:rPr>
                <w:rFonts w:hint="eastAsia"/>
                <w:b/>
                <w:bCs/>
                <w:sz w:val="24"/>
                <w:szCs w:val="24"/>
                <w:u w:val="single"/>
              </w:rPr>
              <w:t>—</w:t>
            </w:r>
            <w:r>
              <w:rPr>
                <w:b/>
                <w:bCs/>
                <w:sz w:val="24"/>
                <w:szCs w:val="24"/>
                <w:u w:val="single"/>
              </w:rPr>
              <w:t>5</w:t>
            </w:r>
            <w:r>
              <w:rPr>
                <w:rFonts w:hint="eastAsia"/>
                <w:b/>
                <w:bCs/>
                <w:sz w:val="24"/>
                <w:szCs w:val="24"/>
                <w:u w:val="single"/>
                <w:lang w:val="en-US" w:eastAsia="zh-CN"/>
              </w:rPr>
              <w:t>5.2</w:t>
            </w:r>
            <w:r>
              <w:rPr>
                <w:b/>
                <w:bCs/>
                <w:sz w:val="24"/>
                <w:szCs w:val="24"/>
                <w:u w:val="single"/>
              </w:rPr>
              <w:t>dB（A）</w:t>
            </w:r>
            <w:r>
              <w:rPr>
                <w:rFonts w:hint="eastAsia"/>
                <w:b/>
                <w:bCs/>
                <w:sz w:val="24"/>
                <w:szCs w:val="24"/>
                <w:u w:val="single"/>
              </w:rPr>
              <w:t>，</w:t>
            </w:r>
            <w:r>
              <w:rPr>
                <w:b/>
                <w:bCs/>
                <w:sz w:val="24"/>
                <w:szCs w:val="24"/>
                <w:u w:val="single"/>
              </w:rPr>
              <w:t>可以满足《工业企业厂界环境噪声排放标准》（GB12348-2008）2 类标准（昼间：60dB（A））要求，项目环境敏感点处噪声预测值</w:t>
            </w:r>
            <w:r>
              <w:rPr>
                <w:rFonts w:hint="eastAsia"/>
                <w:b/>
                <w:bCs/>
                <w:sz w:val="24"/>
                <w:szCs w:val="24"/>
                <w:u w:val="single"/>
              </w:rPr>
              <w:t>为48.</w:t>
            </w:r>
            <w:r>
              <w:rPr>
                <w:rFonts w:hint="eastAsia"/>
                <w:b/>
                <w:bCs/>
                <w:sz w:val="24"/>
                <w:szCs w:val="24"/>
                <w:u w:val="single"/>
                <w:lang w:val="en-US" w:eastAsia="zh-CN"/>
              </w:rPr>
              <w:t>6</w:t>
            </w:r>
            <w:r>
              <w:rPr>
                <w:b/>
                <w:bCs/>
                <w:sz w:val="24"/>
                <w:szCs w:val="24"/>
                <w:u w:val="single"/>
              </w:rPr>
              <w:t>dB（A）</w:t>
            </w:r>
            <w:r>
              <w:rPr>
                <w:rFonts w:hint="eastAsia"/>
                <w:sz w:val="24"/>
                <w:szCs w:val="24"/>
              </w:rPr>
              <w:t>，</w:t>
            </w:r>
            <w:r>
              <w:rPr>
                <w:sz w:val="24"/>
                <w:szCs w:val="24"/>
              </w:rPr>
              <w:t>也可以满足《声环境质量标准》（GB3096</w:t>
            </w:r>
            <w:r>
              <w:rPr>
                <w:rFonts w:hint="eastAsia"/>
                <w:sz w:val="24"/>
                <w:szCs w:val="24"/>
              </w:rPr>
              <w:t>-</w:t>
            </w:r>
            <w:r>
              <w:rPr>
                <w:sz w:val="24"/>
                <w:szCs w:val="24"/>
              </w:rPr>
              <w:t>2008）中的2类标准要求</w:t>
            </w:r>
            <w:r>
              <w:rPr>
                <w:rFonts w:hint="eastAsia"/>
                <w:sz w:val="24"/>
                <w:szCs w:val="24"/>
              </w:rPr>
              <w:t>。</w:t>
            </w:r>
            <w:r>
              <w:rPr>
                <w:sz w:val="24"/>
                <w:szCs w:val="24"/>
              </w:rPr>
              <w:t xml:space="preserve">因此，项目运行期间产生的噪声对周围声环境影响较小。 </w:t>
            </w:r>
          </w:p>
          <w:p>
            <w:pPr>
              <w:pStyle w:val="17"/>
              <w:spacing w:line="360" w:lineRule="auto"/>
              <w:rPr>
                <w:rFonts w:ascii="宋体" w:hAnsi="宋体" w:cs="宋体"/>
                <w:sz w:val="24"/>
                <w:szCs w:val="24"/>
              </w:rPr>
            </w:pPr>
            <w:r>
              <w:rPr>
                <w:b/>
                <w:bCs/>
                <w:sz w:val="24"/>
                <w:szCs w:val="24"/>
              </w:rPr>
              <w:t>6</w:t>
            </w:r>
            <w:r>
              <w:rPr>
                <w:rFonts w:hint="eastAsia" w:ascii="宋体" w:hAnsi="宋体" w:cs="宋体"/>
                <w:sz w:val="24"/>
                <w:szCs w:val="24"/>
              </w:rPr>
              <w:t xml:space="preserve">、 </w:t>
            </w:r>
            <w:r>
              <w:rPr>
                <w:rFonts w:hint="eastAsia" w:ascii="宋体" w:hAnsi="宋体" w:cs="宋体"/>
                <w:b/>
                <w:bCs/>
                <w:sz w:val="24"/>
                <w:szCs w:val="24"/>
              </w:rPr>
              <w:t>固废环境影响分析</w:t>
            </w:r>
            <w:r>
              <w:rPr>
                <w:rFonts w:hint="eastAsia" w:ascii="黑体" w:hAnsi="黑体" w:eastAsia="黑体" w:cs="黑体"/>
                <w:sz w:val="24"/>
                <w:szCs w:val="24"/>
              </w:rPr>
              <w:t xml:space="preserve"> </w:t>
            </w:r>
          </w:p>
          <w:p>
            <w:pPr>
              <w:spacing w:line="360" w:lineRule="auto"/>
              <w:ind w:firstLine="480" w:firstLineChars="200"/>
              <w:rPr>
                <w:rFonts w:ascii="宋体" w:hAnsi="宋体" w:cs="宋体"/>
                <w:sz w:val="24"/>
                <w:szCs w:val="24"/>
              </w:rPr>
            </w:pPr>
            <w:r>
              <w:rPr>
                <w:rFonts w:ascii="宋体" w:hAnsi="宋体" w:cs="宋体"/>
                <w:sz w:val="24"/>
                <w:szCs w:val="24"/>
              </w:rPr>
              <w:t>本项目</w:t>
            </w:r>
            <w:r>
              <w:rPr>
                <w:rFonts w:hint="eastAsia" w:ascii="宋体" w:hAnsi="宋体" w:cs="宋体"/>
                <w:sz w:val="24"/>
              </w:rPr>
              <w:t>固废主要为注塑边角料、原辅料包装袋、废活性炭和生活垃圾</w:t>
            </w:r>
            <w:r>
              <w:rPr>
                <w:rFonts w:ascii="宋体" w:hAnsi="宋体" w:cs="宋体"/>
                <w:sz w:val="24"/>
                <w:szCs w:val="24"/>
              </w:rPr>
              <w:t>。</w:t>
            </w:r>
            <w:r>
              <w:rPr>
                <w:rFonts w:hint="eastAsia" w:ascii="宋体" w:hAnsi="宋体" w:cs="宋体"/>
                <w:sz w:val="24"/>
                <w:szCs w:val="24"/>
              </w:rPr>
              <w:t>其中</w:t>
            </w:r>
            <w:r>
              <w:rPr>
                <w:rFonts w:ascii="宋体" w:hAnsi="宋体" w:cs="宋体"/>
                <w:sz w:val="24"/>
                <w:szCs w:val="24"/>
              </w:rPr>
              <w:t>生活垃圾</w:t>
            </w:r>
            <w:r>
              <w:rPr>
                <w:sz w:val="24"/>
                <w:szCs w:val="24"/>
              </w:rPr>
              <w:t>0.9t/a</w:t>
            </w:r>
            <w:r>
              <w:rPr>
                <w:rFonts w:ascii="宋体" w:hAnsi="宋体" w:cs="宋体"/>
                <w:sz w:val="24"/>
                <w:szCs w:val="24"/>
              </w:rPr>
              <w:t>集中收集后交由环卫部门</w:t>
            </w:r>
            <w:r>
              <w:rPr>
                <w:rFonts w:hint="eastAsia" w:ascii="宋体" w:hAnsi="宋体" w:cs="宋体"/>
                <w:sz w:val="24"/>
                <w:szCs w:val="24"/>
              </w:rPr>
              <w:t>统一</w:t>
            </w:r>
            <w:r>
              <w:rPr>
                <w:rFonts w:ascii="宋体" w:hAnsi="宋体" w:cs="宋体"/>
                <w:sz w:val="24"/>
                <w:szCs w:val="24"/>
              </w:rPr>
              <w:t>处理</w:t>
            </w:r>
            <w:r>
              <w:rPr>
                <w:rFonts w:hint="eastAsia" w:ascii="宋体" w:hAnsi="宋体" w:cs="宋体"/>
                <w:sz w:val="24"/>
                <w:szCs w:val="24"/>
              </w:rPr>
              <w:t>；</w:t>
            </w:r>
            <w:r>
              <w:rPr>
                <w:rFonts w:hint="eastAsia" w:ascii="宋体" w:hAnsi="宋体" w:cs="宋体"/>
                <w:sz w:val="24"/>
              </w:rPr>
              <w:t>注塑边角料</w:t>
            </w:r>
            <w:r>
              <w:rPr>
                <w:sz w:val="24"/>
              </w:rPr>
              <w:t>0.3t/a</w:t>
            </w:r>
            <w:r>
              <w:rPr>
                <w:rFonts w:hint="eastAsia" w:ascii="宋体" w:hAnsi="宋体" w:cs="宋体"/>
                <w:sz w:val="24"/>
                <w:szCs w:val="24"/>
              </w:rPr>
              <w:t>经收集后作为原料继续回收利用，</w:t>
            </w:r>
            <w:r>
              <w:rPr>
                <w:rFonts w:hint="eastAsia" w:ascii="宋体" w:hAnsi="宋体" w:cs="宋体"/>
                <w:sz w:val="24"/>
              </w:rPr>
              <w:t>原辅料包装袋</w:t>
            </w:r>
            <w:r>
              <w:rPr>
                <w:sz w:val="24"/>
              </w:rPr>
              <w:t>1</w:t>
            </w:r>
            <w:r>
              <w:rPr>
                <w:sz w:val="24"/>
                <w:szCs w:val="24"/>
              </w:rPr>
              <w:t>t/a</w:t>
            </w:r>
            <w:r>
              <w:rPr>
                <w:rFonts w:hint="eastAsia" w:ascii="宋体" w:hAnsi="宋体" w:cs="宋体"/>
                <w:sz w:val="24"/>
              </w:rPr>
              <w:t>收集后贮存在固废暂存间定期外售，残次品</w:t>
            </w:r>
            <w:r>
              <w:rPr>
                <w:sz w:val="24"/>
              </w:rPr>
              <w:t>9</w:t>
            </w:r>
            <w:r>
              <w:rPr>
                <w:sz w:val="24"/>
                <w:szCs w:val="24"/>
              </w:rPr>
              <w:t>t/a</w:t>
            </w:r>
            <w:r>
              <w:rPr>
                <w:rFonts w:hint="eastAsia" w:ascii="宋体" w:hAnsi="宋体" w:cs="宋体"/>
                <w:sz w:val="24"/>
              </w:rPr>
              <w:t>经破碎机破碎后重新作为原料利用，</w:t>
            </w:r>
            <w:r>
              <w:rPr>
                <w:rFonts w:hint="eastAsia" w:ascii="宋体" w:hAnsi="宋体" w:cs="宋体"/>
                <w:b/>
                <w:bCs/>
                <w:sz w:val="24"/>
                <w:u w:val="single"/>
                <w:lang w:val="en-US" w:eastAsia="zh-CN"/>
              </w:rPr>
              <w:t>布袋除尘器收集的破碎粉尘</w:t>
            </w:r>
            <w:r>
              <w:rPr>
                <w:rFonts w:hint="eastAsia" w:cs="Times New Roman"/>
                <w:b/>
                <w:bCs/>
                <w:sz w:val="24"/>
                <w:u w:val="single"/>
                <w:lang w:val="en-US" w:eastAsia="zh-CN"/>
              </w:rPr>
              <w:t>36.4</w:t>
            </w:r>
            <w:r>
              <w:rPr>
                <w:rFonts w:hint="default" w:ascii="Times New Roman" w:hAnsi="Times New Roman" w:cs="Times New Roman"/>
                <w:b/>
                <w:bCs/>
                <w:sz w:val="24"/>
                <w:u w:val="single"/>
                <w:lang w:val="en-US" w:eastAsia="zh-CN"/>
              </w:rPr>
              <w:t>kg/a</w:t>
            </w:r>
            <w:r>
              <w:rPr>
                <w:rFonts w:hint="eastAsia" w:cs="Times New Roman"/>
                <w:b/>
                <w:bCs/>
                <w:sz w:val="24"/>
                <w:u w:val="single"/>
                <w:lang w:val="en-US" w:eastAsia="zh-CN"/>
              </w:rPr>
              <w:t>重新作为原料进行生产，</w:t>
            </w:r>
            <w:r>
              <w:rPr>
                <w:rFonts w:hint="eastAsia" w:ascii="宋体" w:hAnsi="宋体" w:cs="宋体"/>
                <w:b/>
                <w:bCs/>
                <w:sz w:val="24"/>
                <w:u w:val="single"/>
              </w:rPr>
              <w:t>废活性炭</w:t>
            </w:r>
            <w:r>
              <w:rPr>
                <w:b/>
                <w:bCs/>
                <w:sz w:val="24"/>
                <w:u w:val="single"/>
              </w:rPr>
              <w:t>0.</w:t>
            </w:r>
            <w:r>
              <w:rPr>
                <w:rFonts w:hint="eastAsia"/>
                <w:b/>
                <w:bCs/>
                <w:sz w:val="24"/>
                <w:u w:val="single"/>
                <w:lang w:val="en-US" w:eastAsia="zh-CN"/>
              </w:rPr>
              <w:t>465</w:t>
            </w:r>
            <w:r>
              <w:rPr>
                <w:b/>
                <w:bCs/>
                <w:sz w:val="24"/>
                <w:szCs w:val="24"/>
                <w:u w:val="single"/>
              </w:rPr>
              <w:t>t/a</w:t>
            </w:r>
            <w:r>
              <w:rPr>
                <w:rFonts w:hint="eastAsia" w:ascii="宋体" w:hAnsi="宋体" w:cs="宋体"/>
                <w:b/>
                <w:bCs/>
                <w:sz w:val="24"/>
                <w:u w:val="single"/>
              </w:rPr>
              <w:t>暂存于危废暂存间</w:t>
            </w:r>
            <w:r>
              <w:rPr>
                <w:rFonts w:hint="eastAsia" w:ascii="宋体" w:hAnsi="宋体" w:cs="宋体"/>
                <w:sz w:val="24"/>
              </w:rPr>
              <w:t>，定期交由有资质单位进行处理</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cs="宋体"/>
                <w:sz w:val="24"/>
                <w:szCs w:val="24"/>
              </w:rPr>
              <w:t xml:space="preserve">综上所述，营运期产生的各种固体废物均能得到妥善的处理和处置，不会对周围环境造成二次污染。 </w:t>
            </w:r>
          </w:p>
          <w:p>
            <w:pPr>
              <w:pStyle w:val="17"/>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sz w:val="24"/>
                <w:szCs w:val="24"/>
              </w:rPr>
            </w:pPr>
            <w:r>
              <w:rPr>
                <w:b/>
                <w:bCs/>
                <w:sz w:val="24"/>
                <w:szCs w:val="24"/>
              </w:rPr>
              <w:t>7</w:t>
            </w:r>
            <w:r>
              <w:rPr>
                <w:rFonts w:hint="eastAsia" w:ascii="宋体" w:hAnsi="宋体" w:cs="宋体"/>
                <w:sz w:val="24"/>
                <w:szCs w:val="24"/>
              </w:rPr>
              <w:t xml:space="preserve">、 </w:t>
            </w:r>
            <w:r>
              <w:rPr>
                <w:rFonts w:hint="eastAsia" w:ascii="宋体" w:hAnsi="宋体" w:cs="宋体"/>
                <w:b/>
                <w:bCs/>
                <w:sz w:val="24"/>
                <w:szCs w:val="24"/>
              </w:rPr>
              <w:t>总量控制分析</w:t>
            </w:r>
            <w:r>
              <w:rPr>
                <w:rFonts w:hint="eastAsia" w:ascii="黑体" w:hAnsi="黑体" w:eastAsia="黑体" w:cs="黑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sz w:val="24"/>
                <w:szCs w:val="24"/>
              </w:rPr>
            </w:pPr>
            <w:r>
              <w:rPr>
                <w:rFonts w:hint="eastAsia"/>
                <w:sz w:val="24"/>
                <w:szCs w:val="24"/>
              </w:rPr>
              <w:t>根据主要污染物排放总量控制计划，国家对</w:t>
            </w:r>
            <w:r>
              <w:rPr>
                <w:sz w:val="24"/>
                <w:szCs w:val="24"/>
              </w:rPr>
              <w:t>COD</w:t>
            </w:r>
            <w:r>
              <w:rPr>
                <w:rFonts w:hint="eastAsia"/>
                <w:sz w:val="24"/>
                <w:szCs w:val="24"/>
              </w:rPr>
              <w:t>、</w:t>
            </w:r>
            <w:r>
              <w:rPr>
                <w:sz w:val="24"/>
                <w:szCs w:val="24"/>
              </w:rPr>
              <w:t>NH</w:t>
            </w:r>
            <w:r>
              <w:rPr>
                <w:sz w:val="24"/>
                <w:szCs w:val="24"/>
                <w:vertAlign w:val="subscript"/>
              </w:rPr>
              <w:t>3</w:t>
            </w:r>
            <w:r>
              <w:rPr>
                <w:sz w:val="24"/>
                <w:szCs w:val="24"/>
              </w:rPr>
              <w:t>-N</w:t>
            </w:r>
            <w:r>
              <w:rPr>
                <w:rFonts w:hint="eastAsia"/>
                <w:sz w:val="24"/>
                <w:szCs w:val="24"/>
              </w:rPr>
              <w:t>、</w:t>
            </w:r>
            <w:r>
              <w:rPr>
                <w:sz w:val="24"/>
                <w:szCs w:val="24"/>
              </w:rPr>
              <w:t>SO</w:t>
            </w:r>
            <w:r>
              <w:rPr>
                <w:sz w:val="24"/>
                <w:szCs w:val="24"/>
                <w:vertAlign w:val="subscript"/>
              </w:rPr>
              <w:t>2</w:t>
            </w:r>
            <w:r>
              <w:rPr>
                <w:rFonts w:hint="eastAsia"/>
                <w:sz w:val="24"/>
                <w:szCs w:val="24"/>
              </w:rPr>
              <w:t>、</w:t>
            </w:r>
            <w:r>
              <w:rPr>
                <w:sz w:val="24"/>
                <w:szCs w:val="24"/>
              </w:rPr>
              <w:t>NOx</w:t>
            </w:r>
            <w:r>
              <w:rPr>
                <w:rFonts w:hint="eastAsia"/>
                <w:sz w:val="24"/>
                <w:szCs w:val="24"/>
              </w:rPr>
              <w:t>四种主要污染物实行排放总量控制管理。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b/>
                <w:bCs/>
                <w:sz w:val="24"/>
                <w:szCs w:val="24"/>
                <w:u w:val="single"/>
              </w:rPr>
            </w:pPr>
            <w:r>
              <w:rPr>
                <w:rFonts w:hint="eastAsia"/>
                <w:b/>
                <w:bCs/>
                <w:sz w:val="24"/>
                <w:szCs w:val="24"/>
                <w:u w:val="single"/>
                <w:lang w:val="en-US" w:eastAsia="zh-CN"/>
              </w:rPr>
              <w:t>本项目所用能源均为电能，故</w:t>
            </w:r>
            <w:r>
              <w:rPr>
                <w:b/>
                <w:bCs/>
                <w:sz w:val="24"/>
                <w:szCs w:val="24"/>
                <w:u w:val="single"/>
              </w:rPr>
              <w:t>项目废气</w:t>
            </w:r>
            <w:r>
              <w:rPr>
                <w:rFonts w:hint="eastAsia"/>
                <w:b/>
                <w:bCs/>
                <w:sz w:val="24"/>
                <w:szCs w:val="24"/>
                <w:u w:val="single"/>
                <w:lang w:val="en-US" w:eastAsia="zh-CN"/>
              </w:rPr>
              <w:t>产排</w:t>
            </w:r>
            <w:r>
              <w:rPr>
                <w:b/>
                <w:bCs/>
                <w:sz w:val="24"/>
                <w:szCs w:val="24"/>
                <w:u w:val="single"/>
              </w:rPr>
              <w:t>不涉及主要大气污染物总量。本项目营运期</w:t>
            </w:r>
            <w:r>
              <w:rPr>
                <w:rFonts w:hint="eastAsia"/>
                <w:b/>
                <w:bCs/>
                <w:sz w:val="24"/>
                <w:szCs w:val="24"/>
                <w:u w:val="single"/>
              </w:rPr>
              <w:t>日常</w:t>
            </w:r>
            <w:r>
              <w:rPr>
                <w:b/>
                <w:bCs/>
                <w:sz w:val="24"/>
                <w:szCs w:val="24"/>
                <w:u w:val="single"/>
              </w:rPr>
              <w:t>生活污水</w:t>
            </w:r>
            <w:r>
              <w:rPr>
                <w:rFonts w:hint="eastAsia"/>
                <w:b/>
                <w:bCs/>
                <w:sz w:val="24"/>
                <w:szCs w:val="24"/>
                <w:u w:val="single"/>
              </w:rPr>
              <w:t>经</w:t>
            </w:r>
            <w:r>
              <w:rPr>
                <w:b/>
                <w:bCs/>
                <w:sz w:val="24"/>
                <w:szCs w:val="24"/>
                <w:u w:val="single"/>
              </w:rPr>
              <w:t>化粪池处理后</w:t>
            </w:r>
            <w:r>
              <w:rPr>
                <w:rFonts w:hint="eastAsia"/>
                <w:b/>
                <w:bCs/>
                <w:sz w:val="24"/>
                <w:szCs w:val="24"/>
                <w:u w:val="single"/>
              </w:rPr>
              <w:t>，</w:t>
            </w:r>
            <w:r>
              <w:rPr>
                <w:rFonts w:hint="eastAsia"/>
                <w:b/>
                <w:bCs/>
                <w:sz w:val="24"/>
                <w:szCs w:val="24"/>
                <w:u w:val="single"/>
                <w:lang w:val="en-US" w:eastAsia="zh-CN"/>
              </w:rPr>
              <w:t>储存在集水池中</w:t>
            </w:r>
            <w:r>
              <w:rPr>
                <w:rFonts w:hint="eastAsia"/>
                <w:b/>
                <w:bCs/>
                <w:sz w:val="24"/>
                <w:szCs w:val="24"/>
                <w:u w:val="single"/>
              </w:rPr>
              <w:t>定期清运用于肥田</w:t>
            </w:r>
            <w:r>
              <w:rPr>
                <w:b/>
                <w:bCs/>
                <w:sz w:val="24"/>
                <w:szCs w:val="24"/>
                <w:u w:val="single"/>
              </w:rPr>
              <w:t>，</w:t>
            </w:r>
            <w:r>
              <w:rPr>
                <w:rFonts w:hint="eastAsia"/>
                <w:b/>
                <w:bCs/>
                <w:sz w:val="24"/>
                <w:szCs w:val="24"/>
                <w:u w:val="single"/>
              </w:rPr>
              <w:t>综合利用，</w:t>
            </w:r>
            <w:r>
              <w:rPr>
                <w:rFonts w:hint="eastAsia"/>
                <w:b w:val="0"/>
                <w:bCs w:val="0"/>
                <w:kern w:val="0"/>
                <w:sz w:val="24"/>
                <w:szCs w:val="24"/>
                <w:u w:val="none"/>
              </w:rPr>
              <w:t>水污染物总量控制指标为</w:t>
            </w:r>
            <w:r>
              <w:rPr>
                <w:b w:val="0"/>
                <w:bCs w:val="0"/>
                <w:sz w:val="24"/>
                <w:szCs w:val="24"/>
                <w:u w:val="none"/>
              </w:rPr>
              <w:t>COD</w:t>
            </w:r>
            <w:r>
              <w:rPr>
                <w:rFonts w:ascii="宋体" w:hAnsi="宋体"/>
                <w:b w:val="0"/>
                <w:bCs w:val="0"/>
                <w:sz w:val="24"/>
                <w:szCs w:val="24"/>
                <w:u w:val="none"/>
              </w:rPr>
              <w:t>：</w:t>
            </w:r>
            <w:r>
              <w:rPr>
                <w:b w:val="0"/>
                <w:bCs w:val="0"/>
                <w:kern w:val="0"/>
                <w:sz w:val="24"/>
                <w:szCs w:val="24"/>
                <w:u w:val="none"/>
              </w:rPr>
              <w:t>0.</w:t>
            </w:r>
            <w:r>
              <w:rPr>
                <w:rFonts w:hint="eastAsia"/>
                <w:b w:val="0"/>
                <w:bCs w:val="0"/>
                <w:kern w:val="0"/>
                <w:sz w:val="24"/>
                <w:szCs w:val="24"/>
                <w:u w:val="none"/>
              </w:rPr>
              <w:t>01</w:t>
            </w:r>
            <w:r>
              <w:rPr>
                <w:rFonts w:hint="eastAsia"/>
                <w:b w:val="0"/>
                <w:bCs w:val="0"/>
                <w:kern w:val="0"/>
                <w:sz w:val="24"/>
                <w:szCs w:val="24"/>
                <w:u w:val="none"/>
                <w:lang w:val="en-US" w:eastAsia="zh-CN"/>
              </w:rPr>
              <w:t>76</w:t>
            </w:r>
            <w:r>
              <w:rPr>
                <w:b w:val="0"/>
                <w:bCs w:val="0"/>
                <w:kern w:val="0"/>
                <w:sz w:val="24"/>
                <w:szCs w:val="24"/>
                <w:u w:val="none"/>
              </w:rPr>
              <w:t>t/a</w:t>
            </w:r>
            <w:r>
              <w:rPr>
                <w:rFonts w:ascii="宋体" w:hAnsi="宋体"/>
                <w:b w:val="0"/>
                <w:bCs w:val="0"/>
                <w:sz w:val="24"/>
                <w:szCs w:val="24"/>
                <w:u w:val="none"/>
              </w:rPr>
              <w:t>，</w:t>
            </w:r>
            <w:r>
              <w:rPr>
                <w:b w:val="0"/>
                <w:bCs w:val="0"/>
                <w:sz w:val="24"/>
                <w:szCs w:val="24"/>
                <w:u w:val="none"/>
              </w:rPr>
              <w:t>NH</w:t>
            </w:r>
            <w:r>
              <w:rPr>
                <w:b w:val="0"/>
                <w:bCs w:val="0"/>
                <w:sz w:val="24"/>
                <w:szCs w:val="24"/>
                <w:u w:val="none"/>
                <w:vertAlign w:val="subscript"/>
              </w:rPr>
              <w:t>3</w:t>
            </w:r>
            <w:r>
              <w:rPr>
                <w:b w:val="0"/>
                <w:bCs w:val="0"/>
                <w:sz w:val="24"/>
                <w:szCs w:val="24"/>
                <w:u w:val="none"/>
              </w:rPr>
              <w:t>-N</w:t>
            </w:r>
            <w:r>
              <w:rPr>
                <w:rFonts w:ascii="宋体" w:hAnsi="宋体"/>
                <w:b w:val="0"/>
                <w:bCs w:val="0"/>
                <w:sz w:val="24"/>
                <w:szCs w:val="24"/>
                <w:u w:val="none"/>
              </w:rPr>
              <w:t>：</w:t>
            </w:r>
            <w:r>
              <w:rPr>
                <w:b w:val="0"/>
                <w:bCs w:val="0"/>
                <w:kern w:val="0"/>
                <w:sz w:val="24"/>
                <w:szCs w:val="24"/>
                <w:u w:val="none"/>
              </w:rPr>
              <w:t>0.0</w:t>
            </w:r>
            <w:r>
              <w:rPr>
                <w:rFonts w:hint="eastAsia"/>
                <w:b w:val="0"/>
                <w:bCs w:val="0"/>
                <w:kern w:val="0"/>
                <w:sz w:val="24"/>
                <w:szCs w:val="24"/>
                <w:u w:val="none"/>
              </w:rPr>
              <w:t>0</w:t>
            </w:r>
            <w:r>
              <w:rPr>
                <w:rFonts w:hint="eastAsia"/>
                <w:b w:val="0"/>
                <w:bCs w:val="0"/>
                <w:kern w:val="0"/>
                <w:sz w:val="24"/>
                <w:szCs w:val="24"/>
                <w:u w:val="none"/>
                <w:lang w:val="en-US" w:eastAsia="zh-CN"/>
              </w:rPr>
              <w:t>18</w:t>
            </w:r>
            <w:r>
              <w:rPr>
                <w:b w:val="0"/>
                <w:bCs w:val="0"/>
                <w:kern w:val="0"/>
                <w:sz w:val="24"/>
                <w:szCs w:val="24"/>
                <w:u w:val="none"/>
              </w:rPr>
              <w:t>t/a</w:t>
            </w:r>
            <w:r>
              <w:rPr>
                <w:b w:val="0"/>
                <w:bCs w:val="0"/>
                <w:sz w:val="24"/>
                <w:szCs w:val="24"/>
                <w:u w:val="none"/>
              </w:rPr>
              <w:t>。</w:t>
            </w:r>
          </w:p>
          <w:p>
            <w:pPr>
              <w:pStyle w:val="17"/>
              <w:spacing w:line="360" w:lineRule="auto"/>
              <w:rPr>
                <w:rFonts w:ascii="宋体" w:hAnsi="宋体" w:cs="宋体"/>
                <w:sz w:val="24"/>
                <w:szCs w:val="24"/>
              </w:rPr>
            </w:pPr>
            <w:r>
              <w:rPr>
                <w:b/>
                <w:bCs/>
                <w:sz w:val="24"/>
                <w:szCs w:val="24"/>
              </w:rPr>
              <w:t>8</w:t>
            </w:r>
            <w:r>
              <w:rPr>
                <w:rFonts w:hint="eastAsia" w:ascii="宋体" w:hAnsi="宋体" w:cs="宋体"/>
                <w:sz w:val="24"/>
                <w:szCs w:val="24"/>
              </w:rPr>
              <w:t xml:space="preserve">、 </w:t>
            </w:r>
            <w:r>
              <w:rPr>
                <w:rFonts w:hint="eastAsia" w:ascii="宋体" w:hAnsi="宋体" w:cs="宋体"/>
                <w:b/>
                <w:bCs/>
                <w:sz w:val="24"/>
                <w:szCs w:val="24"/>
              </w:rPr>
              <w:t>公众参与结论分析</w:t>
            </w:r>
            <w:r>
              <w:rPr>
                <w:rFonts w:ascii="宋体" w:hAnsi="宋体" w:cs="宋体"/>
                <w:sz w:val="24"/>
                <w:szCs w:val="24"/>
              </w:rPr>
              <w:t xml:space="preserve"> </w:t>
            </w:r>
          </w:p>
          <w:p>
            <w:pPr>
              <w:pStyle w:val="17"/>
              <w:spacing w:line="360" w:lineRule="auto"/>
              <w:ind w:firstLine="480" w:firstLineChars="200"/>
              <w:rPr>
                <w:sz w:val="24"/>
                <w:szCs w:val="24"/>
              </w:rPr>
            </w:pPr>
            <w:r>
              <w:rPr>
                <w:rFonts w:ascii="宋体" w:hAnsi="宋体" w:cs="宋体"/>
                <w:sz w:val="24"/>
                <w:szCs w:val="24"/>
              </w:rPr>
              <w:t>企业于</w:t>
            </w:r>
            <w:r>
              <w:rPr>
                <w:sz w:val="24"/>
                <w:szCs w:val="24"/>
              </w:rPr>
              <w:t>2018年</w:t>
            </w:r>
            <w:r>
              <w:rPr>
                <w:rFonts w:hint="eastAsia"/>
                <w:sz w:val="24"/>
                <w:szCs w:val="24"/>
              </w:rPr>
              <w:t>8</w:t>
            </w:r>
            <w:r>
              <w:rPr>
                <w:sz w:val="24"/>
                <w:szCs w:val="24"/>
              </w:rPr>
              <w:t>月</w:t>
            </w:r>
            <w:r>
              <w:rPr>
                <w:rFonts w:hint="eastAsia"/>
                <w:sz w:val="24"/>
                <w:szCs w:val="24"/>
              </w:rPr>
              <w:t>12</w:t>
            </w:r>
            <w:r>
              <w:rPr>
                <w:sz w:val="24"/>
                <w:szCs w:val="24"/>
              </w:rPr>
              <w:t>日进</w:t>
            </w:r>
            <w:r>
              <w:rPr>
                <w:rFonts w:ascii="宋体" w:hAnsi="宋体" w:cs="宋体"/>
                <w:sz w:val="24"/>
                <w:szCs w:val="24"/>
              </w:rPr>
              <w:t>行了公众参与公示和调查，采用发放公众意见调查表和现场询问的方式征求公众意见，调查的对象主要为项目附近的居民，共发放问卷</w:t>
            </w:r>
            <w:r>
              <w:rPr>
                <w:sz w:val="24"/>
                <w:szCs w:val="24"/>
              </w:rPr>
              <w:t xml:space="preserve">10份，有效回收10份。 </w:t>
            </w:r>
          </w:p>
          <w:p>
            <w:pPr>
              <w:pStyle w:val="17"/>
              <w:spacing w:line="360" w:lineRule="auto"/>
              <w:ind w:firstLine="480" w:firstLineChars="200"/>
              <w:rPr>
                <w:rFonts w:ascii="宋体" w:hAnsi="宋体" w:cs="宋体"/>
                <w:sz w:val="24"/>
                <w:szCs w:val="24"/>
              </w:rPr>
            </w:pPr>
            <w:r>
              <w:rPr>
                <w:rFonts w:hint="eastAsia"/>
                <w:sz w:val="24"/>
                <w:szCs w:val="24"/>
              </w:rPr>
              <w:t>（1）</w:t>
            </w:r>
            <w:r>
              <w:rPr>
                <w:rFonts w:hint="eastAsia" w:ascii="宋体" w:hAnsi="宋体" w:cs="宋体"/>
                <w:sz w:val="24"/>
                <w:szCs w:val="24"/>
              </w:rPr>
              <w:t>公众的建议及要求</w:t>
            </w:r>
            <w:r>
              <w:rPr>
                <w:rFonts w:ascii="宋体" w:hAnsi="宋体" w:cs="宋体"/>
                <w:sz w:val="24"/>
                <w:szCs w:val="24"/>
              </w:rPr>
              <w:t xml:space="preserve"> </w:t>
            </w:r>
          </w:p>
          <w:p>
            <w:pPr>
              <w:pStyle w:val="17"/>
              <w:spacing w:line="360" w:lineRule="auto"/>
              <w:ind w:firstLine="480" w:firstLineChars="200"/>
              <w:rPr>
                <w:sz w:val="24"/>
                <w:szCs w:val="24"/>
              </w:rPr>
            </w:pPr>
            <w:r>
              <w:rPr>
                <w:rFonts w:ascii="宋体" w:hAnsi="宋体" w:cs="宋体"/>
                <w:sz w:val="24"/>
                <w:szCs w:val="24"/>
              </w:rPr>
              <w:t>根据本项目公众意见调查，公众在调查表中对项目建设所提的建议和要求归纳 如下：本项目在投产后应加强污染防治和管理工作，使各类污染物做到达标排放或合理</w:t>
            </w:r>
            <w:r>
              <w:rPr>
                <w:sz w:val="24"/>
                <w:szCs w:val="24"/>
              </w:rPr>
              <w:t xml:space="preserve">处置，特别是做好废气和废水的处理防治工作，以减轻对周围人群的影响。 </w:t>
            </w:r>
          </w:p>
          <w:p>
            <w:pPr>
              <w:pStyle w:val="17"/>
              <w:spacing w:line="360" w:lineRule="auto"/>
              <w:ind w:firstLine="480" w:firstLineChars="200"/>
              <w:rPr>
                <w:rFonts w:ascii="宋体" w:hAnsi="宋体" w:cs="宋体"/>
                <w:sz w:val="24"/>
                <w:szCs w:val="24"/>
              </w:rPr>
            </w:pPr>
            <w:r>
              <w:rPr>
                <w:rFonts w:hint="eastAsia"/>
                <w:sz w:val="24"/>
                <w:szCs w:val="24"/>
              </w:rPr>
              <w:t>（2）</w:t>
            </w:r>
            <w:r>
              <w:rPr>
                <w:rFonts w:hint="eastAsia" w:ascii="宋体" w:hAnsi="宋体" w:cs="宋体"/>
                <w:sz w:val="24"/>
                <w:szCs w:val="24"/>
              </w:rPr>
              <w:t>公众参与结论</w:t>
            </w:r>
            <w:r>
              <w:rPr>
                <w:rFonts w:ascii="宋体" w:hAnsi="宋体" w:cs="宋体"/>
                <w:sz w:val="24"/>
                <w:szCs w:val="24"/>
              </w:rPr>
              <w:t xml:space="preserve"> </w:t>
            </w:r>
          </w:p>
          <w:p>
            <w:pPr>
              <w:pStyle w:val="17"/>
              <w:spacing w:line="360" w:lineRule="auto"/>
              <w:ind w:firstLine="480" w:firstLineChars="200"/>
              <w:rPr>
                <w:rFonts w:ascii="宋体" w:hAnsi="宋体" w:cs="宋体"/>
                <w:sz w:val="24"/>
                <w:szCs w:val="24"/>
              </w:rPr>
            </w:pPr>
            <w:r>
              <w:rPr>
                <w:rFonts w:ascii="宋体" w:hAnsi="宋体" w:cs="宋体"/>
                <w:sz w:val="24"/>
                <w:szCs w:val="24"/>
              </w:rPr>
              <w:t xml:space="preserve">大部分公众表示项目应严格执行环评中所明确的污染防治措施，加强管理，在项目做好环保工作的前提下支持本项目建设。 </w:t>
            </w:r>
          </w:p>
          <w:p>
            <w:pPr>
              <w:pStyle w:val="17"/>
              <w:spacing w:line="360" w:lineRule="auto"/>
              <w:ind w:firstLine="480" w:firstLineChars="200"/>
              <w:rPr>
                <w:rFonts w:ascii="宋体" w:hAnsi="宋体" w:cs="宋体"/>
                <w:sz w:val="24"/>
                <w:szCs w:val="24"/>
              </w:rPr>
            </w:pPr>
          </w:p>
          <w:p>
            <w:pPr>
              <w:pStyle w:val="17"/>
              <w:spacing w:line="360" w:lineRule="auto"/>
              <w:rPr>
                <w:rFonts w:ascii="宋体" w:hAnsi="宋体" w:cs="宋体"/>
                <w:sz w:val="24"/>
                <w:szCs w:val="24"/>
              </w:rPr>
            </w:pPr>
            <w:r>
              <w:rPr>
                <w:rFonts w:hint="eastAsia" w:ascii="黑体" w:hAnsi="黑体" w:eastAsia="黑体" w:cs="黑体"/>
                <w:szCs w:val="28"/>
              </w:rPr>
              <w:t>二、评价建议</w:t>
            </w:r>
            <w:r>
              <w:rPr>
                <w:rFonts w:ascii="宋体" w:hAnsi="宋体" w:cs="宋体"/>
                <w:sz w:val="24"/>
                <w:szCs w:val="24"/>
              </w:rPr>
              <w:t xml:space="preserve"> </w:t>
            </w:r>
          </w:p>
          <w:p>
            <w:pPr>
              <w:pStyle w:val="17"/>
              <w:numPr>
                <w:ilvl w:val="0"/>
                <w:numId w:val="7"/>
              </w:numPr>
              <w:spacing w:line="360" w:lineRule="auto"/>
              <w:ind w:firstLine="480" w:firstLineChars="200"/>
              <w:rPr>
                <w:sz w:val="24"/>
                <w:szCs w:val="24"/>
              </w:rPr>
            </w:pPr>
            <w:r>
              <w:rPr>
                <w:sz w:val="24"/>
                <w:szCs w:val="24"/>
              </w:rPr>
              <w:t>及时维护生产设备，并提高工人操作水平，使设备处于良好运转状态，减少非正常工况噪声的产生。</w:t>
            </w:r>
          </w:p>
          <w:p>
            <w:pPr>
              <w:pStyle w:val="17"/>
              <w:numPr>
                <w:ilvl w:val="0"/>
                <w:numId w:val="7"/>
              </w:numPr>
              <w:spacing w:line="360" w:lineRule="auto"/>
              <w:ind w:firstLine="480" w:firstLineChars="200"/>
              <w:rPr>
                <w:sz w:val="24"/>
                <w:szCs w:val="24"/>
              </w:rPr>
            </w:pPr>
            <w:r>
              <w:rPr>
                <w:sz w:val="24"/>
                <w:szCs w:val="24"/>
              </w:rPr>
              <w:t xml:space="preserve">产生的固废分类收集，及时清运。 </w:t>
            </w:r>
          </w:p>
          <w:p>
            <w:pPr>
              <w:pStyle w:val="17"/>
              <w:numPr>
                <w:ilvl w:val="0"/>
                <w:numId w:val="7"/>
              </w:numPr>
              <w:spacing w:line="360" w:lineRule="auto"/>
              <w:ind w:firstLine="480" w:firstLineChars="200"/>
              <w:rPr>
                <w:sz w:val="24"/>
                <w:szCs w:val="24"/>
              </w:rPr>
            </w:pPr>
            <w:r>
              <w:rPr>
                <w:sz w:val="24"/>
                <w:szCs w:val="24"/>
              </w:rPr>
              <w:t>建设方应严格落实评价提出的废气、噪声、废水等污染防治措施，尽可能降低噪声对环境的影响。</w:t>
            </w:r>
          </w:p>
          <w:p>
            <w:pPr>
              <w:pStyle w:val="17"/>
              <w:spacing w:line="360" w:lineRule="auto"/>
              <w:rPr>
                <w:sz w:val="24"/>
                <w:szCs w:val="24"/>
              </w:rPr>
            </w:pPr>
            <w:r>
              <w:rPr>
                <w:rFonts w:hint="eastAsia" w:ascii="黑体" w:hAnsi="黑体" w:eastAsia="黑体" w:cs="黑体"/>
                <w:szCs w:val="28"/>
              </w:rPr>
              <w:t>三、评价总结论</w:t>
            </w:r>
            <w:r>
              <w:rPr>
                <w:rFonts w:ascii="宋体" w:hAnsi="宋体" w:cs="宋体"/>
                <w:sz w:val="24"/>
                <w:szCs w:val="24"/>
              </w:rPr>
              <w:t xml:space="preserve"> </w:t>
            </w:r>
          </w:p>
          <w:p>
            <w:pPr>
              <w:pStyle w:val="17"/>
              <w:spacing w:line="360" w:lineRule="auto"/>
              <w:ind w:firstLine="482"/>
              <w:rPr>
                <w:b/>
                <w:bCs/>
                <w:sz w:val="24"/>
                <w:szCs w:val="24"/>
              </w:rPr>
            </w:pPr>
            <w:r>
              <w:rPr>
                <w:b/>
                <w:bCs/>
                <w:sz w:val="24"/>
                <w:szCs w:val="24"/>
              </w:rPr>
              <w:t>综上所述，偃师市首阳山街道办事处金鑫塑料厂年产300吨塑料制品项目。符合国家产业政策和管理的相关要求，项目用地性质为工业用地，选址可行。在采取相应的污染防治措施以及充分落实评价建议的基础上，项目产生的污染物可实现达标排放，对周围环境影响较小。从环保角度分析，本项目建设可行。</w:t>
            </w:r>
          </w:p>
          <w:p>
            <w:pPr>
              <w:spacing w:line="360" w:lineRule="auto"/>
              <w:ind w:firstLine="480" w:firstLineChars="200"/>
              <w:rPr>
                <w:sz w:val="24"/>
                <w:szCs w:val="24"/>
              </w:rPr>
            </w:pPr>
          </w:p>
          <w:p>
            <w:pPr>
              <w:tabs>
                <w:tab w:val="left" w:pos="2160"/>
              </w:tabs>
              <w:autoSpaceDE w:val="0"/>
              <w:autoSpaceDN w:val="0"/>
              <w:adjustRightInd w:val="0"/>
              <w:spacing w:line="360" w:lineRule="auto"/>
              <w:rPr>
                <w:sz w:val="24"/>
                <w:szCs w:val="24"/>
              </w:rPr>
            </w:pPr>
          </w:p>
          <w:p>
            <w:pPr>
              <w:tabs>
                <w:tab w:val="left" w:pos="2160"/>
              </w:tabs>
              <w:autoSpaceDE w:val="0"/>
              <w:autoSpaceDN w:val="0"/>
              <w:adjustRightInd w:val="0"/>
              <w:spacing w:line="560" w:lineRule="exact"/>
              <w:rPr>
                <w:rFonts w:hint="eastAsia"/>
                <w:sz w:val="24"/>
                <w:szCs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trPr>
        <w:tc>
          <w:tcPr>
            <w:tcW w:w="8761" w:type="dxa"/>
          </w:tcPr>
          <w:p>
            <w:pPr>
              <w:spacing w:line="360" w:lineRule="auto"/>
              <w:rPr>
                <w:sz w:val="24"/>
                <w:szCs w:val="24"/>
              </w:rPr>
            </w:pPr>
            <w:r>
              <w:rPr>
                <w:rFonts w:hint="eastAsia"/>
                <w:sz w:val="24"/>
                <w:szCs w:val="24"/>
              </w:rPr>
              <w:t>预审意见：</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jc w:val="center"/>
              <w:rPr>
                <w:sz w:val="24"/>
                <w:szCs w:val="24"/>
              </w:rPr>
            </w:pPr>
            <w:r>
              <w:rPr>
                <w:rFonts w:hint="eastAsia"/>
                <w:sz w:val="24"/>
                <w:szCs w:val="24"/>
              </w:rPr>
              <w:t xml:space="preserve">                             </w:t>
            </w:r>
          </w:p>
          <w:p>
            <w:pPr>
              <w:spacing w:line="360" w:lineRule="auto"/>
              <w:jc w:val="center"/>
              <w:rPr>
                <w:sz w:val="24"/>
                <w:szCs w:val="24"/>
              </w:rPr>
            </w:pPr>
            <w:r>
              <w:rPr>
                <w:rFonts w:hint="eastAsia"/>
                <w:sz w:val="24"/>
                <w:szCs w:val="24"/>
              </w:rPr>
              <w:t xml:space="preserve">                                            公    章</w:t>
            </w:r>
          </w:p>
          <w:p>
            <w:pPr>
              <w:spacing w:line="360" w:lineRule="auto"/>
              <w:ind w:right="560" w:firstLine="240" w:firstLineChars="100"/>
              <w:rPr>
                <w:sz w:val="24"/>
                <w:szCs w:val="24"/>
              </w:rPr>
            </w:pPr>
            <w:r>
              <w:rPr>
                <w:rFonts w:hint="eastAsia"/>
                <w:sz w:val="24"/>
                <w:szCs w:val="24"/>
              </w:rPr>
              <w:t>经办人：                                       年      月      日</w:t>
            </w:r>
          </w:p>
          <w:p>
            <w:pPr>
              <w:spacing w:line="360" w:lineRule="auto"/>
              <w:rPr>
                <w:sz w:val="24"/>
                <w:szCs w:val="24"/>
              </w:rPr>
            </w:pPr>
          </w:p>
          <w:p>
            <w:pPr>
              <w:spacing w:line="360" w:lineRule="auto"/>
              <w:rPr>
                <w:sz w:val="24"/>
                <w:szCs w:val="24"/>
              </w:rPr>
            </w:pPr>
          </w:p>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3" w:hRule="atLeast"/>
        </w:trPr>
        <w:tc>
          <w:tcPr>
            <w:tcW w:w="8761" w:type="dxa"/>
          </w:tcPr>
          <w:p>
            <w:pPr>
              <w:rPr>
                <w:sz w:val="24"/>
                <w:szCs w:val="24"/>
              </w:rPr>
            </w:pPr>
          </w:p>
          <w:p>
            <w:pPr>
              <w:spacing w:line="360" w:lineRule="auto"/>
              <w:rPr>
                <w:sz w:val="24"/>
                <w:szCs w:val="24"/>
              </w:rPr>
            </w:pPr>
            <w:r>
              <w:rPr>
                <w:rFonts w:hint="eastAsia"/>
                <w:sz w:val="24"/>
                <w:szCs w:val="24"/>
              </w:rPr>
              <w:t xml:space="preserve">  下一级环境保护行政主管部门审查意见：</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pStyle w:val="2"/>
            </w:pPr>
          </w:p>
          <w:p>
            <w:pPr>
              <w:pStyle w:val="13"/>
              <w:ind w:left="1470" w:right="1470"/>
            </w:pPr>
          </w:p>
          <w:p>
            <w:pPr>
              <w:spacing w:line="360" w:lineRule="auto"/>
              <w:rPr>
                <w:sz w:val="24"/>
                <w:szCs w:val="24"/>
              </w:rPr>
            </w:pPr>
          </w:p>
          <w:p>
            <w:pPr>
              <w:spacing w:line="360" w:lineRule="auto"/>
              <w:rPr>
                <w:sz w:val="24"/>
                <w:szCs w:val="24"/>
              </w:rPr>
            </w:pPr>
            <w:r>
              <w:rPr>
                <w:rFonts w:hint="eastAsia"/>
                <w:sz w:val="24"/>
                <w:szCs w:val="24"/>
              </w:rPr>
              <w:t xml:space="preserve">                                        </w:t>
            </w:r>
          </w:p>
          <w:p>
            <w:pPr>
              <w:spacing w:line="360" w:lineRule="auto"/>
              <w:ind w:firstLine="4680" w:firstLineChars="1950"/>
              <w:rPr>
                <w:sz w:val="24"/>
                <w:szCs w:val="24"/>
              </w:rPr>
            </w:pPr>
            <w:r>
              <w:rPr>
                <w:rFonts w:hint="eastAsia"/>
                <w:sz w:val="24"/>
                <w:szCs w:val="24"/>
              </w:rPr>
              <w:t xml:space="preserve">               公    章</w:t>
            </w:r>
          </w:p>
          <w:p>
            <w:pPr>
              <w:spacing w:line="360" w:lineRule="auto"/>
              <w:rPr>
                <w:sz w:val="24"/>
                <w:szCs w:val="24"/>
              </w:rPr>
            </w:pPr>
            <w:r>
              <w:rPr>
                <w:rFonts w:hint="eastAsia"/>
                <w:sz w:val="24"/>
                <w:szCs w:val="24"/>
              </w:rPr>
              <w:t xml:space="preserve">  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8761" w:type="dxa"/>
          </w:tcPr>
          <w:p>
            <w:pPr>
              <w:rPr>
                <w:sz w:val="24"/>
                <w:szCs w:val="24"/>
              </w:rPr>
            </w:pPr>
          </w:p>
          <w:p>
            <w:pPr>
              <w:spacing w:line="360" w:lineRule="auto"/>
              <w:rPr>
                <w:sz w:val="24"/>
                <w:szCs w:val="24"/>
              </w:rPr>
            </w:pPr>
            <w:r>
              <w:rPr>
                <w:rFonts w:hint="eastAsia"/>
                <w:sz w:val="24"/>
                <w:szCs w:val="24"/>
              </w:rPr>
              <w:t xml:space="preserve">  审批意见：</w:t>
            </w:r>
          </w:p>
          <w:p>
            <w:pPr>
              <w:spacing w:line="360" w:lineRule="auto"/>
            </w:pPr>
          </w:p>
          <w:p>
            <w:pPr>
              <w:spacing w:line="360" w:lineRule="auto"/>
            </w:pPr>
          </w:p>
          <w:p>
            <w:pPr>
              <w:spacing w:line="360" w:lineRule="auto"/>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pPr>
          </w:p>
          <w:p>
            <w:pPr>
              <w:spacing w:line="360" w:lineRule="auto"/>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pPr>
          </w:p>
          <w:p>
            <w:pPr>
              <w:spacing w:line="360" w:lineRule="auto"/>
            </w:pPr>
          </w:p>
          <w:p>
            <w:pPr>
              <w:spacing w:line="360" w:lineRule="auto"/>
            </w:pPr>
          </w:p>
          <w:p>
            <w:pPr>
              <w:spacing w:line="360" w:lineRule="auto"/>
              <w:jc w:val="center"/>
              <w:rPr>
                <w:sz w:val="24"/>
                <w:szCs w:val="24"/>
              </w:rPr>
            </w:pPr>
            <w:r>
              <w:rPr>
                <w:rFonts w:hint="eastAsia"/>
              </w:rPr>
              <w:t xml:space="preserve">                         </w:t>
            </w:r>
            <w:r>
              <w:rPr>
                <w:rFonts w:hint="eastAsia"/>
                <w:sz w:val="24"/>
                <w:szCs w:val="24"/>
              </w:rPr>
              <w:t xml:space="preserve">                        公    章</w:t>
            </w:r>
          </w:p>
          <w:p>
            <w:pPr>
              <w:spacing w:line="360" w:lineRule="auto"/>
              <w:ind w:firstLine="240" w:firstLineChars="100"/>
              <w:rPr>
                <w:sz w:val="24"/>
                <w:szCs w:val="24"/>
              </w:rPr>
            </w:pPr>
            <w:r>
              <w:rPr>
                <w:rFonts w:hint="eastAsia"/>
                <w:sz w:val="24"/>
                <w:szCs w:val="24"/>
              </w:rPr>
              <w:t>经办人：                                       年      月       日</w:t>
            </w:r>
          </w:p>
          <w:p>
            <w:pPr>
              <w:pStyle w:val="13"/>
              <w:ind w:left="1470" w:right="1470"/>
            </w:pPr>
          </w:p>
        </w:tc>
      </w:tr>
    </w:tbl>
    <w:tbl>
      <w:tblPr>
        <w:tblStyle w:val="25"/>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1" w:hRule="atLeast"/>
        </w:trPr>
        <w:tc>
          <w:tcPr>
            <w:tcW w:w="8762" w:type="dxa"/>
          </w:tcPr>
          <w:p>
            <w:pPr>
              <w:spacing w:line="360" w:lineRule="auto"/>
              <w:jc w:val="center"/>
              <w:rPr>
                <w:sz w:val="30"/>
              </w:rPr>
            </w:pPr>
            <w:r>
              <w:rPr>
                <w:sz w:val="30"/>
              </w:rPr>
              <w:t>注    释</w:t>
            </w:r>
          </w:p>
          <w:p>
            <w:pPr>
              <w:adjustRightInd w:val="0"/>
              <w:snapToGrid w:val="0"/>
              <w:spacing w:line="360" w:lineRule="auto"/>
              <w:rPr>
                <w:sz w:val="24"/>
                <w:szCs w:val="24"/>
              </w:rPr>
            </w:pPr>
            <w:r>
              <w:rPr>
                <w:sz w:val="24"/>
                <w:szCs w:val="24"/>
              </w:rPr>
              <w:t>一、本报告表应附以下附图、附件：</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sz w:val="24"/>
                <w:szCs w:val="24"/>
              </w:rPr>
            </w:pPr>
            <w:r>
              <w:rPr>
                <w:sz w:val="24"/>
                <w:szCs w:val="24"/>
              </w:rPr>
              <w:t>附图1：项目地理位置示意图</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sz w:val="24"/>
                <w:szCs w:val="24"/>
              </w:rPr>
            </w:pPr>
            <w:r>
              <w:rPr>
                <w:sz w:val="24"/>
                <w:szCs w:val="24"/>
              </w:rPr>
              <w:t>附图2：项目周围环境示意图</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sz w:val="24"/>
                <w:szCs w:val="24"/>
              </w:rPr>
            </w:pPr>
            <w:r>
              <w:rPr>
                <w:sz w:val="24"/>
                <w:szCs w:val="24"/>
              </w:rPr>
              <w:t>附图3：项目周边环境实景图</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sz w:val="24"/>
                <w:szCs w:val="24"/>
              </w:rPr>
            </w:pPr>
            <w:r>
              <w:rPr>
                <w:sz w:val="24"/>
                <w:szCs w:val="24"/>
              </w:rPr>
              <w:t>附图4：项目厂区平面布置图</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sz w:val="24"/>
                <w:szCs w:val="24"/>
              </w:rPr>
            </w:pPr>
            <w:r>
              <w:rPr>
                <w:sz w:val="24"/>
                <w:szCs w:val="24"/>
              </w:rPr>
              <w:t>附图5：《首阳山街道办事处土地利用总体规划图》（2010-2020年）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eastAsia="宋体"/>
                <w:lang w:val="en-US" w:eastAsia="zh-CN"/>
              </w:rPr>
            </w:pPr>
            <w:r>
              <w:rPr>
                <w:rFonts w:hint="eastAsia"/>
                <w:sz w:val="24"/>
                <w:szCs w:val="24"/>
                <w:lang w:val="en-US" w:eastAsia="zh-CN"/>
              </w:rPr>
              <w:t>附图6：《偃师市城乡总体规划》中心城区用地现状图</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sz w:val="24"/>
                <w:szCs w:val="24"/>
              </w:rPr>
            </w:pPr>
            <w:r>
              <w:rPr>
                <w:sz w:val="24"/>
                <w:szCs w:val="24"/>
              </w:rPr>
              <w:t>附图</w:t>
            </w:r>
            <w:r>
              <w:rPr>
                <w:rFonts w:hint="eastAsia"/>
                <w:sz w:val="24"/>
                <w:szCs w:val="24"/>
                <w:lang w:val="en-US" w:eastAsia="zh-CN"/>
              </w:rPr>
              <w:t>7</w:t>
            </w:r>
            <w:r>
              <w:rPr>
                <w:sz w:val="24"/>
                <w:szCs w:val="24"/>
              </w:rPr>
              <w:t>：项目与大遗址保护区划图</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hint="eastAsia"/>
                <w:sz w:val="24"/>
                <w:szCs w:val="24"/>
              </w:rPr>
            </w:pPr>
            <w:r>
              <w:rPr>
                <w:sz w:val="24"/>
                <w:szCs w:val="24"/>
              </w:rPr>
              <w:t>附图</w:t>
            </w:r>
            <w:r>
              <w:rPr>
                <w:rFonts w:hint="eastAsia"/>
                <w:sz w:val="24"/>
                <w:szCs w:val="24"/>
                <w:lang w:val="en-US" w:eastAsia="zh-CN"/>
              </w:rPr>
              <w:t>8</w:t>
            </w:r>
            <w:r>
              <w:rPr>
                <w:rFonts w:hint="eastAsia"/>
                <w:sz w:val="24"/>
                <w:szCs w:val="24"/>
              </w:rPr>
              <w:t>：项目卫生防护距离包络图</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textAlignment w:val="auto"/>
              <w:outlineLvl w:val="9"/>
              <w:rPr>
                <w:rFonts w:hint="eastAsia" w:eastAsia="宋体"/>
                <w:sz w:val="24"/>
                <w:szCs w:val="24"/>
                <w:lang w:val="en-US" w:eastAsia="zh-CN"/>
              </w:rPr>
            </w:pPr>
            <w:r>
              <w:rPr>
                <w:rFonts w:hint="eastAsia"/>
                <w:sz w:val="24"/>
                <w:szCs w:val="24"/>
                <w:lang w:val="en-US" w:eastAsia="zh-CN"/>
              </w:rPr>
              <w:t>附图9：项目与饮用水源地保护区相对位置关系图</w:t>
            </w:r>
          </w:p>
          <w:p>
            <w:pPr>
              <w:spacing w:line="360" w:lineRule="auto"/>
              <w:rPr>
                <w:sz w:val="24"/>
                <w:szCs w:val="24"/>
              </w:rPr>
            </w:pPr>
            <w:r>
              <w:rPr>
                <w:sz w:val="24"/>
                <w:szCs w:val="24"/>
              </w:rPr>
              <w:t>附件1：委托书</w:t>
            </w:r>
          </w:p>
          <w:p>
            <w:pPr>
              <w:spacing w:line="360" w:lineRule="auto"/>
              <w:rPr>
                <w:rFonts w:hint="eastAsia" w:eastAsia="宋体"/>
                <w:sz w:val="24"/>
                <w:szCs w:val="24"/>
                <w:lang w:eastAsia="zh-CN"/>
              </w:rPr>
            </w:pPr>
            <w:r>
              <w:rPr>
                <w:sz w:val="24"/>
                <w:szCs w:val="24"/>
              </w:rPr>
              <w:t>附件2：</w:t>
            </w:r>
            <w:r>
              <w:rPr>
                <w:rFonts w:hint="eastAsia"/>
                <w:sz w:val="24"/>
                <w:szCs w:val="24"/>
                <w:lang w:val="en-US" w:eastAsia="zh-CN"/>
              </w:rPr>
              <w:t>备案确认书</w:t>
            </w:r>
          </w:p>
          <w:p>
            <w:pPr>
              <w:spacing w:line="360" w:lineRule="auto"/>
              <w:rPr>
                <w:sz w:val="24"/>
                <w:szCs w:val="24"/>
              </w:rPr>
            </w:pPr>
            <w:r>
              <w:rPr>
                <w:sz w:val="24"/>
                <w:szCs w:val="24"/>
              </w:rPr>
              <w:t>附件</w:t>
            </w:r>
            <w:r>
              <w:rPr>
                <w:rFonts w:hint="eastAsia"/>
                <w:sz w:val="24"/>
                <w:szCs w:val="24"/>
                <w:lang w:val="en-US" w:eastAsia="zh-CN"/>
              </w:rPr>
              <w:t>3</w:t>
            </w:r>
            <w:r>
              <w:rPr>
                <w:sz w:val="24"/>
                <w:szCs w:val="24"/>
              </w:rPr>
              <w:t>：</w:t>
            </w:r>
            <w:r>
              <w:rPr>
                <w:rFonts w:hint="eastAsia"/>
                <w:sz w:val="24"/>
                <w:szCs w:val="24"/>
              </w:rPr>
              <w:t>租赁合同</w:t>
            </w:r>
          </w:p>
          <w:p>
            <w:pPr>
              <w:spacing w:line="360" w:lineRule="auto"/>
              <w:rPr>
                <w:sz w:val="24"/>
                <w:szCs w:val="24"/>
              </w:rPr>
            </w:pPr>
            <w:r>
              <w:rPr>
                <w:sz w:val="24"/>
                <w:szCs w:val="24"/>
              </w:rPr>
              <w:t>附件</w:t>
            </w:r>
            <w:r>
              <w:rPr>
                <w:rFonts w:hint="eastAsia"/>
                <w:sz w:val="24"/>
                <w:szCs w:val="24"/>
                <w:lang w:val="en-US" w:eastAsia="zh-CN"/>
              </w:rPr>
              <w:t>4</w:t>
            </w:r>
            <w:r>
              <w:rPr>
                <w:sz w:val="24"/>
                <w:szCs w:val="24"/>
              </w:rPr>
              <w:t>：</w:t>
            </w:r>
            <w:r>
              <w:rPr>
                <w:rFonts w:hint="eastAsia"/>
                <w:sz w:val="24"/>
                <w:szCs w:val="24"/>
              </w:rPr>
              <w:t>规划证明</w:t>
            </w:r>
          </w:p>
          <w:p>
            <w:pPr>
              <w:spacing w:line="360" w:lineRule="auto"/>
              <w:rPr>
                <w:sz w:val="24"/>
                <w:szCs w:val="24"/>
              </w:rPr>
            </w:pPr>
            <w:r>
              <w:rPr>
                <w:sz w:val="24"/>
                <w:szCs w:val="24"/>
              </w:rPr>
              <w:t>附件</w:t>
            </w:r>
            <w:r>
              <w:rPr>
                <w:rFonts w:hint="eastAsia"/>
                <w:sz w:val="24"/>
                <w:szCs w:val="24"/>
                <w:lang w:val="en-US" w:eastAsia="zh-CN"/>
              </w:rPr>
              <w:t>5</w:t>
            </w:r>
            <w:r>
              <w:rPr>
                <w:sz w:val="24"/>
                <w:szCs w:val="24"/>
              </w:rPr>
              <w:t>：</w:t>
            </w:r>
            <w:r>
              <w:rPr>
                <w:rFonts w:hint="eastAsia"/>
                <w:sz w:val="24"/>
                <w:szCs w:val="24"/>
              </w:rPr>
              <w:t>土地证明</w:t>
            </w:r>
          </w:p>
          <w:p>
            <w:pPr>
              <w:spacing w:line="360" w:lineRule="auto"/>
              <w:rPr>
                <w:rFonts w:hint="eastAsia"/>
                <w:sz w:val="24"/>
                <w:szCs w:val="24"/>
              </w:rPr>
            </w:pPr>
            <w:r>
              <w:rPr>
                <w:rFonts w:hint="eastAsia"/>
                <w:sz w:val="24"/>
                <w:szCs w:val="24"/>
              </w:rPr>
              <w:t>附件</w:t>
            </w:r>
            <w:r>
              <w:rPr>
                <w:rFonts w:hint="eastAsia"/>
                <w:sz w:val="24"/>
                <w:szCs w:val="24"/>
                <w:lang w:val="en-US" w:eastAsia="zh-CN"/>
              </w:rPr>
              <w:t>6</w:t>
            </w:r>
            <w:r>
              <w:rPr>
                <w:rFonts w:hint="eastAsia"/>
                <w:sz w:val="24"/>
                <w:szCs w:val="24"/>
              </w:rPr>
              <w:t>：文物证明</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eastAsia="宋体"/>
                <w:lang w:val="en-US" w:eastAsia="zh-CN"/>
              </w:rPr>
            </w:pPr>
            <w:r>
              <w:rPr>
                <w:rFonts w:hint="eastAsia"/>
                <w:sz w:val="24"/>
                <w:szCs w:val="24"/>
                <w:lang w:val="en-US" w:eastAsia="zh-CN"/>
              </w:rPr>
              <w:t>附件7：噪声监测报告</w:t>
            </w:r>
          </w:p>
          <w:p>
            <w:pPr>
              <w:spacing w:line="360" w:lineRule="auto"/>
              <w:rPr>
                <w:sz w:val="24"/>
                <w:szCs w:val="24"/>
              </w:rPr>
            </w:pPr>
            <w:r>
              <w:rPr>
                <w:sz w:val="24"/>
                <w:szCs w:val="24"/>
              </w:rPr>
              <w:t>二、如果本报告表不能说明项目产生的污染及对环境造成的影响，应进行专项评价。根据建设项目的特点和当地环境特征，应选下列1~2项进行专项评价。</w:t>
            </w:r>
          </w:p>
          <w:p>
            <w:pPr>
              <w:spacing w:line="360" w:lineRule="auto"/>
              <w:rPr>
                <w:sz w:val="24"/>
                <w:szCs w:val="24"/>
              </w:rPr>
            </w:pPr>
            <w:r>
              <w:rPr>
                <w:sz w:val="24"/>
                <w:szCs w:val="24"/>
              </w:rPr>
              <w:t>1、大气环境影响专项评价</w:t>
            </w:r>
          </w:p>
          <w:p>
            <w:pPr>
              <w:spacing w:line="360" w:lineRule="auto"/>
              <w:rPr>
                <w:sz w:val="24"/>
                <w:szCs w:val="24"/>
              </w:rPr>
            </w:pPr>
            <w:r>
              <w:rPr>
                <w:sz w:val="24"/>
                <w:szCs w:val="24"/>
              </w:rPr>
              <w:t>2、水环境影响专项评价</w:t>
            </w:r>
          </w:p>
          <w:p>
            <w:pPr>
              <w:spacing w:line="360" w:lineRule="auto"/>
              <w:rPr>
                <w:sz w:val="24"/>
                <w:szCs w:val="24"/>
              </w:rPr>
            </w:pPr>
            <w:r>
              <w:rPr>
                <w:sz w:val="24"/>
                <w:szCs w:val="24"/>
              </w:rPr>
              <w:t>3、生态环境专项评价</w:t>
            </w:r>
          </w:p>
          <w:p>
            <w:pPr>
              <w:spacing w:line="360" w:lineRule="auto"/>
              <w:rPr>
                <w:sz w:val="24"/>
                <w:szCs w:val="24"/>
              </w:rPr>
            </w:pPr>
            <w:r>
              <w:rPr>
                <w:sz w:val="24"/>
                <w:szCs w:val="24"/>
              </w:rPr>
              <w:t>4、声环境专项评价</w:t>
            </w:r>
          </w:p>
          <w:p>
            <w:pPr>
              <w:spacing w:line="360" w:lineRule="auto"/>
              <w:rPr>
                <w:sz w:val="24"/>
                <w:szCs w:val="24"/>
              </w:rPr>
            </w:pPr>
            <w:r>
              <w:rPr>
                <w:sz w:val="24"/>
                <w:szCs w:val="24"/>
              </w:rPr>
              <w:t>5、土壤影响专项评价</w:t>
            </w:r>
          </w:p>
          <w:p>
            <w:pPr>
              <w:spacing w:line="360" w:lineRule="auto"/>
              <w:rPr>
                <w:sz w:val="24"/>
                <w:szCs w:val="24"/>
              </w:rPr>
            </w:pPr>
            <w:r>
              <w:rPr>
                <w:sz w:val="24"/>
                <w:szCs w:val="24"/>
              </w:rPr>
              <w:t>6、固定废物影响专项评价</w:t>
            </w:r>
          </w:p>
          <w:p>
            <w:pPr>
              <w:spacing w:line="360" w:lineRule="auto"/>
              <w:rPr>
                <w:sz w:val="24"/>
                <w:szCs w:val="24"/>
              </w:rPr>
            </w:pPr>
            <w:r>
              <w:rPr>
                <w:sz w:val="24"/>
                <w:szCs w:val="24"/>
              </w:rPr>
              <w:t>以上专项评价未包括的可另列专项，专项评价按照《环境影响评价技术导则》中的要求进行</w:t>
            </w:r>
            <w:r>
              <w:rPr>
                <w:rFonts w:hint="eastAsia"/>
                <w:sz w:val="24"/>
                <w:szCs w:val="24"/>
              </w:rPr>
              <w:t>。</w:t>
            </w:r>
          </w:p>
        </w:tc>
      </w:tr>
    </w:tbl>
    <w:p>
      <w:pPr>
        <w:pStyle w:val="13"/>
        <w:ind w:left="0" w:leftChars="0" w:right="1470"/>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8"/>
      </w:rPr>
    </w:pPr>
    <w:r>
      <w:rPr>
        <w:kern w:val="0"/>
        <w:sz w:val="28"/>
        <w:szCs w:val="21"/>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6</w:t>
    </w:r>
    <w:r>
      <w:rPr>
        <w:kern w:val="0"/>
        <w:sz w:val="21"/>
        <w:szCs w:val="21"/>
      </w:rPr>
      <w:fldChar w:fldCharType="end"/>
    </w:r>
    <w:r>
      <w:rPr>
        <w:kern w:val="0"/>
        <w:sz w:val="28"/>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B840B"/>
    <w:multiLevelType w:val="singleLevel"/>
    <w:tmpl w:val="821B840B"/>
    <w:lvl w:ilvl="0" w:tentative="0">
      <w:start w:val="1"/>
      <w:numFmt w:val="bullet"/>
      <w:pStyle w:val="10"/>
      <w:lvlText w:val=""/>
      <w:lvlJc w:val="left"/>
      <w:pPr>
        <w:tabs>
          <w:tab w:val="left" w:pos="360"/>
        </w:tabs>
        <w:ind w:left="360" w:hanging="360"/>
      </w:pPr>
      <w:rPr>
        <w:rFonts w:hint="default" w:ascii="Wingdings" w:hAnsi="Wingdings"/>
      </w:rPr>
    </w:lvl>
  </w:abstractNum>
  <w:abstractNum w:abstractNumId="1">
    <w:nsid w:val="CFACFF40"/>
    <w:multiLevelType w:val="singleLevel"/>
    <w:tmpl w:val="CFACFF40"/>
    <w:lvl w:ilvl="0" w:tentative="0">
      <w:start w:val="17"/>
      <w:numFmt w:val="decimal"/>
      <w:suff w:val="nothing"/>
      <w:lvlText w:val="%1、"/>
      <w:lvlJc w:val="left"/>
    </w:lvl>
  </w:abstractNum>
  <w:abstractNum w:abstractNumId="2">
    <w:nsid w:val="F6D937E7"/>
    <w:multiLevelType w:val="singleLevel"/>
    <w:tmpl w:val="F6D937E7"/>
    <w:lvl w:ilvl="0" w:tentative="0">
      <w:start w:val="8"/>
      <w:numFmt w:val="decimal"/>
      <w:suff w:val="nothing"/>
      <w:lvlText w:val="%1、"/>
      <w:lvlJc w:val="left"/>
    </w:lvl>
  </w:abstractNum>
  <w:abstractNum w:abstractNumId="3">
    <w:nsid w:val="001BDA39"/>
    <w:multiLevelType w:val="singleLevel"/>
    <w:tmpl w:val="001BDA39"/>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4">
    <w:nsid w:val="0523DA91"/>
    <w:multiLevelType w:val="singleLevel"/>
    <w:tmpl w:val="0523DA91"/>
    <w:lvl w:ilvl="0" w:tentative="0">
      <w:start w:val="1"/>
      <w:numFmt w:val="decimal"/>
      <w:suff w:val="nothing"/>
      <w:lvlText w:val="（%1）"/>
      <w:lvlJc w:val="left"/>
    </w:lvl>
  </w:abstractNum>
  <w:abstractNum w:abstractNumId="5">
    <w:nsid w:val="0DBBFABE"/>
    <w:multiLevelType w:val="singleLevel"/>
    <w:tmpl w:val="0DBBFABE"/>
    <w:lvl w:ilvl="0" w:tentative="0">
      <w:start w:val="2"/>
      <w:numFmt w:val="decimal"/>
      <w:suff w:val="space"/>
      <w:lvlText w:val="%1、"/>
      <w:lvlJc w:val="left"/>
    </w:lvl>
  </w:abstractNum>
  <w:abstractNum w:abstractNumId="6">
    <w:nsid w:val="5A20CC32"/>
    <w:multiLevelType w:val="singleLevel"/>
    <w:tmpl w:val="5A20CC32"/>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55DBC"/>
    <w:rsid w:val="000E4464"/>
    <w:rsid w:val="002005C2"/>
    <w:rsid w:val="002B2AF8"/>
    <w:rsid w:val="00302469"/>
    <w:rsid w:val="007B7AE6"/>
    <w:rsid w:val="007C082A"/>
    <w:rsid w:val="007D4D47"/>
    <w:rsid w:val="00826FD1"/>
    <w:rsid w:val="00827FC4"/>
    <w:rsid w:val="008428FD"/>
    <w:rsid w:val="008E669C"/>
    <w:rsid w:val="00A41CEC"/>
    <w:rsid w:val="00B96EC2"/>
    <w:rsid w:val="00BD7262"/>
    <w:rsid w:val="00C62950"/>
    <w:rsid w:val="00DC78A6"/>
    <w:rsid w:val="00E010E5"/>
    <w:rsid w:val="00E75C55"/>
    <w:rsid w:val="01520A0D"/>
    <w:rsid w:val="01834B1A"/>
    <w:rsid w:val="01B969D7"/>
    <w:rsid w:val="021220B2"/>
    <w:rsid w:val="02205654"/>
    <w:rsid w:val="02281508"/>
    <w:rsid w:val="02427569"/>
    <w:rsid w:val="0279676F"/>
    <w:rsid w:val="031860A4"/>
    <w:rsid w:val="035A4D28"/>
    <w:rsid w:val="03756F0A"/>
    <w:rsid w:val="03EB799D"/>
    <w:rsid w:val="04657689"/>
    <w:rsid w:val="047F2AD0"/>
    <w:rsid w:val="0544283E"/>
    <w:rsid w:val="054A4ACD"/>
    <w:rsid w:val="05570064"/>
    <w:rsid w:val="058B1F8E"/>
    <w:rsid w:val="05FB0AB9"/>
    <w:rsid w:val="06457689"/>
    <w:rsid w:val="066877A8"/>
    <w:rsid w:val="06A34753"/>
    <w:rsid w:val="07251E55"/>
    <w:rsid w:val="073E60A1"/>
    <w:rsid w:val="076E3E0D"/>
    <w:rsid w:val="07BE053F"/>
    <w:rsid w:val="07CA04BF"/>
    <w:rsid w:val="084B6AD6"/>
    <w:rsid w:val="085B690A"/>
    <w:rsid w:val="087B17A3"/>
    <w:rsid w:val="08943E23"/>
    <w:rsid w:val="089B615B"/>
    <w:rsid w:val="08CC6340"/>
    <w:rsid w:val="09531B30"/>
    <w:rsid w:val="09920B0E"/>
    <w:rsid w:val="09EE3B24"/>
    <w:rsid w:val="0A0B4C36"/>
    <w:rsid w:val="0A224EE0"/>
    <w:rsid w:val="0A6521EE"/>
    <w:rsid w:val="0B1B7860"/>
    <w:rsid w:val="0B1D74B0"/>
    <w:rsid w:val="0B843DD3"/>
    <w:rsid w:val="0B9143A6"/>
    <w:rsid w:val="0B96581F"/>
    <w:rsid w:val="0BC42F4A"/>
    <w:rsid w:val="0BDB15AC"/>
    <w:rsid w:val="0C355530"/>
    <w:rsid w:val="0C7A246A"/>
    <w:rsid w:val="0CC70B27"/>
    <w:rsid w:val="0CCD4C46"/>
    <w:rsid w:val="0D3A2D7D"/>
    <w:rsid w:val="0D686482"/>
    <w:rsid w:val="0D6E1A9A"/>
    <w:rsid w:val="0D760F24"/>
    <w:rsid w:val="0E076746"/>
    <w:rsid w:val="0E1C28C5"/>
    <w:rsid w:val="0E293A85"/>
    <w:rsid w:val="0EAF1306"/>
    <w:rsid w:val="0EB33D89"/>
    <w:rsid w:val="0EF35DB4"/>
    <w:rsid w:val="0F0B4320"/>
    <w:rsid w:val="0F1F721C"/>
    <w:rsid w:val="0FDB5FE3"/>
    <w:rsid w:val="0FEB4557"/>
    <w:rsid w:val="1006132A"/>
    <w:rsid w:val="10074435"/>
    <w:rsid w:val="102A08C4"/>
    <w:rsid w:val="10D91391"/>
    <w:rsid w:val="10E13045"/>
    <w:rsid w:val="11081661"/>
    <w:rsid w:val="114A306A"/>
    <w:rsid w:val="116752C5"/>
    <w:rsid w:val="11AF5099"/>
    <w:rsid w:val="1266386F"/>
    <w:rsid w:val="126C7DE3"/>
    <w:rsid w:val="126D582F"/>
    <w:rsid w:val="130568F7"/>
    <w:rsid w:val="13DA4A1D"/>
    <w:rsid w:val="143F2CD8"/>
    <w:rsid w:val="143F6DC1"/>
    <w:rsid w:val="145947F1"/>
    <w:rsid w:val="148D55CC"/>
    <w:rsid w:val="14AF4C76"/>
    <w:rsid w:val="15717A3E"/>
    <w:rsid w:val="15934BFA"/>
    <w:rsid w:val="15BA62DF"/>
    <w:rsid w:val="15F631B5"/>
    <w:rsid w:val="160147C4"/>
    <w:rsid w:val="1685034F"/>
    <w:rsid w:val="16A91338"/>
    <w:rsid w:val="16D075DE"/>
    <w:rsid w:val="170B2B95"/>
    <w:rsid w:val="17463ED8"/>
    <w:rsid w:val="17492DBB"/>
    <w:rsid w:val="180333F4"/>
    <w:rsid w:val="18132471"/>
    <w:rsid w:val="18963513"/>
    <w:rsid w:val="18BF685D"/>
    <w:rsid w:val="18C77BB9"/>
    <w:rsid w:val="19015537"/>
    <w:rsid w:val="19EC6000"/>
    <w:rsid w:val="1A1611F0"/>
    <w:rsid w:val="1A461372"/>
    <w:rsid w:val="1A701DFB"/>
    <w:rsid w:val="1ABB720A"/>
    <w:rsid w:val="1ACF7882"/>
    <w:rsid w:val="1B466BE5"/>
    <w:rsid w:val="1B681095"/>
    <w:rsid w:val="1B830CFE"/>
    <w:rsid w:val="1BF61A7B"/>
    <w:rsid w:val="1C767E59"/>
    <w:rsid w:val="1C9606E9"/>
    <w:rsid w:val="1CAC7A46"/>
    <w:rsid w:val="1D091276"/>
    <w:rsid w:val="1D2E3DF1"/>
    <w:rsid w:val="1D371185"/>
    <w:rsid w:val="1D6022DF"/>
    <w:rsid w:val="1D7C2749"/>
    <w:rsid w:val="1DA75F91"/>
    <w:rsid w:val="1E2F2AB3"/>
    <w:rsid w:val="1E9364DE"/>
    <w:rsid w:val="1EB53625"/>
    <w:rsid w:val="1ECC34ED"/>
    <w:rsid w:val="1EDF40FA"/>
    <w:rsid w:val="1F023F7F"/>
    <w:rsid w:val="1F0449F4"/>
    <w:rsid w:val="1F1371B4"/>
    <w:rsid w:val="1F701EB3"/>
    <w:rsid w:val="1F7D0303"/>
    <w:rsid w:val="1FCD7EBB"/>
    <w:rsid w:val="1FD23C54"/>
    <w:rsid w:val="1FE23386"/>
    <w:rsid w:val="20211175"/>
    <w:rsid w:val="202F6C00"/>
    <w:rsid w:val="203379CD"/>
    <w:rsid w:val="203C7AFA"/>
    <w:rsid w:val="207073A4"/>
    <w:rsid w:val="20A2265E"/>
    <w:rsid w:val="20AA08E6"/>
    <w:rsid w:val="20CA3ABC"/>
    <w:rsid w:val="20CE5DEA"/>
    <w:rsid w:val="211442FD"/>
    <w:rsid w:val="21147124"/>
    <w:rsid w:val="21856348"/>
    <w:rsid w:val="218D33FB"/>
    <w:rsid w:val="220750A4"/>
    <w:rsid w:val="231440F9"/>
    <w:rsid w:val="2369045C"/>
    <w:rsid w:val="238660D1"/>
    <w:rsid w:val="23901C1E"/>
    <w:rsid w:val="2398635A"/>
    <w:rsid w:val="23AB095A"/>
    <w:rsid w:val="23CB79F2"/>
    <w:rsid w:val="242C6222"/>
    <w:rsid w:val="243C26C5"/>
    <w:rsid w:val="2455486D"/>
    <w:rsid w:val="248E1FD9"/>
    <w:rsid w:val="24E700D2"/>
    <w:rsid w:val="250F5209"/>
    <w:rsid w:val="25107430"/>
    <w:rsid w:val="252B554A"/>
    <w:rsid w:val="252C3EE5"/>
    <w:rsid w:val="255D46A7"/>
    <w:rsid w:val="25762345"/>
    <w:rsid w:val="25894F15"/>
    <w:rsid w:val="25994D70"/>
    <w:rsid w:val="267D1C7E"/>
    <w:rsid w:val="26805C19"/>
    <w:rsid w:val="26A10B5F"/>
    <w:rsid w:val="26C367A9"/>
    <w:rsid w:val="26D04711"/>
    <w:rsid w:val="27561E6A"/>
    <w:rsid w:val="27B35C75"/>
    <w:rsid w:val="27F01CF6"/>
    <w:rsid w:val="28314497"/>
    <w:rsid w:val="28365CF9"/>
    <w:rsid w:val="28636F26"/>
    <w:rsid w:val="28C0349C"/>
    <w:rsid w:val="28C87044"/>
    <w:rsid w:val="290A4E8A"/>
    <w:rsid w:val="296C1205"/>
    <w:rsid w:val="29A11D2B"/>
    <w:rsid w:val="2A2E19BB"/>
    <w:rsid w:val="2A7D7117"/>
    <w:rsid w:val="2A8E3F97"/>
    <w:rsid w:val="2AE17CF8"/>
    <w:rsid w:val="2B1B082C"/>
    <w:rsid w:val="2B1C7A36"/>
    <w:rsid w:val="2B6E74A5"/>
    <w:rsid w:val="2B7C44F5"/>
    <w:rsid w:val="2BB81983"/>
    <w:rsid w:val="2C8B3C5F"/>
    <w:rsid w:val="2CB3648B"/>
    <w:rsid w:val="2CF81E0F"/>
    <w:rsid w:val="2D037381"/>
    <w:rsid w:val="2D3E5BFA"/>
    <w:rsid w:val="2D3F3D1E"/>
    <w:rsid w:val="2D447795"/>
    <w:rsid w:val="2D784AE2"/>
    <w:rsid w:val="2DAD275D"/>
    <w:rsid w:val="2DC411B0"/>
    <w:rsid w:val="2DD50820"/>
    <w:rsid w:val="2E17193D"/>
    <w:rsid w:val="2E171F1B"/>
    <w:rsid w:val="2E6A7C97"/>
    <w:rsid w:val="2E7C262A"/>
    <w:rsid w:val="2E9560A2"/>
    <w:rsid w:val="2EAA5468"/>
    <w:rsid w:val="2EB443B0"/>
    <w:rsid w:val="2EBC59EF"/>
    <w:rsid w:val="2EE85E5B"/>
    <w:rsid w:val="2F4E282D"/>
    <w:rsid w:val="2F7431AA"/>
    <w:rsid w:val="2FE517F8"/>
    <w:rsid w:val="30074C23"/>
    <w:rsid w:val="303B58A4"/>
    <w:rsid w:val="305870DC"/>
    <w:rsid w:val="30C60088"/>
    <w:rsid w:val="30F50FBE"/>
    <w:rsid w:val="31AF3E1A"/>
    <w:rsid w:val="31D611D7"/>
    <w:rsid w:val="32467F53"/>
    <w:rsid w:val="32B83280"/>
    <w:rsid w:val="32C05390"/>
    <w:rsid w:val="33297982"/>
    <w:rsid w:val="338B5934"/>
    <w:rsid w:val="33AD6CFC"/>
    <w:rsid w:val="33D9188A"/>
    <w:rsid w:val="3408077F"/>
    <w:rsid w:val="345644B5"/>
    <w:rsid w:val="34AC56A5"/>
    <w:rsid w:val="34BA45B9"/>
    <w:rsid w:val="34D27F96"/>
    <w:rsid w:val="34F64F9E"/>
    <w:rsid w:val="353807A9"/>
    <w:rsid w:val="358167E7"/>
    <w:rsid w:val="360A1C7C"/>
    <w:rsid w:val="367C62F4"/>
    <w:rsid w:val="369D2B7A"/>
    <w:rsid w:val="36A32BE3"/>
    <w:rsid w:val="36CD14AF"/>
    <w:rsid w:val="3782255C"/>
    <w:rsid w:val="379E7C9B"/>
    <w:rsid w:val="37F41632"/>
    <w:rsid w:val="38361826"/>
    <w:rsid w:val="38817A11"/>
    <w:rsid w:val="38E9796B"/>
    <w:rsid w:val="39184111"/>
    <w:rsid w:val="391E576B"/>
    <w:rsid w:val="39251317"/>
    <w:rsid w:val="39606B2F"/>
    <w:rsid w:val="39861400"/>
    <w:rsid w:val="39DD3659"/>
    <w:rsid w:val="39E46F15"/>
    <w:rsid w:val="39FE5069"/>
    <w:rsid w:val="3A1B2578"/>
    <w:rsid w:val="3AA34D26"/>
    <w:rsid w:val="3AB34585"/>
    <w:rsid w:val="3AF27E00"/>
    <w:rsid w:val="3B325549"/>
    <w:rsid w:val="3B8651CC"/>
    <w:rsid w:val="3C1F6FDA"/>
    <w:rsid w:val="3C38744F"/>
    <w:rsid w:val="3C653226"/>
    <w:rsid w:val="3C7169C1"/>
    <w:rsid w:val="3D4E3B30"/>
    <w:rsid w:val="3DA477A9"/>
    <w:rsid w:val="3DA808B1"/>
    <w:rsid w:val="3DAA13BF"/>
    <w:rsid w:val="3DC60E2A"/>
    <w:rsid w:val="3DF94379"/>
    <w:rsid w:val="3E2A3DA0"/>
    <w:rsid w:val="3E5A573D"/>
    <w:rsid w:val="3E9A073E"/>
    <w:rsid w:val="3E9C67C1"/>
    <w:rsid w:val="3E9D357B"/>
    <w:rsid w:val="3EB43187"/>
    <w:rsid w:val="3EB54D24"/>
    <w:rsid w:val="3F0B4085"/>
    <w:rsid w:val="3F105E34"/>
    <w:rsid w:val="3F293FDF"/>
    <w:rsid w:val="3F3B1947"/>
    <w:rsid w:val="40072640"/>
    <w:rsid w:val="40AA6363"/>
    <w:rsid w:val="40B7648A"/>
    <w:rsid w:val="40BA3CD3"/>
    <w:rsid w:val="410C5567"/>
    <w:rsid w:val="41193D5A"/>
    <w:rsid w:val="41BB5B64"/>
    <w:rsid w:val="41F37BDA"/>
    <w:rsid w:val="4235703C"/>
    <w:rsid w:val="42496CD7"/>
    <w:rsid w:val="428D6252"/>
    <w:rsid w:val="428D6F0F"/>
    <w:rsid w:val="42D10E5A"/>
    <w:rsid w:val="42EB239B"/>
    <w:rsid w:val="43094807"/>
    <w:rsid w:val="43273FA3"/>
    <w:rsid w:val="433C12EA"/>
    <w:rsid w:val="435E75CB"/>
    <w:rsid w:val="43EB1254"/>
    <w:rsid w:val="43EF753A"/>
    <w:rsid w:val="43FA6A7E"/>
    <w:rsid w:val="448863EC"/>
    <w:rsid w:val="44EE365B"/>
    <w:rsid w:val="45BB198D"/>
    <w:rsid w:val="45C052A7"/>
    <w:rsid w:val="45E135B4"/>
    <w:rsid w:val="45FD009F"/>
    <w:rsid w:val="461A365B"/>
    <w:rsid w:val="46B639F0"/>
    <w:rsid w:val="470F51EE"/>
    <w:rsid w:val="472066A5"/>
    <w:rsid w:val="47776E5F"/>
    <w:rsid w:val="47A66FD7"/>
    <w:rsid w:val="47E73F51"/>
    <w:rsid w:val="48092D81"/>
    <w:rsid w:val="48641146"/>
    <w:rsid w:val="486C3958"/>
    <w:rsid w:val="48B10A01"/>
    <w:rsid w:val="48C04F2B"/>
    <w:rsid w:val="491B4CC9"/>
    <w:rsid w:val="49B7158A"/>
    <w:rsid w:val="49D25F03"/>
    <w:rsid w:val="4A0735EE"/>
    <w:rsid w:val="4A3353FD"/>
    <w:rsid w:val="4A7A7583"/>
    <w:rsid w:val="4A8C0021"/>
    <w:rsid w:val="4B9E75DE"/>
    <w:rsid w:val="4BFA7E68"/>
    <w:rsid w:val="4BFB42A5"/>
    <w:rsid w:val="4C110892"/>
    <w:rsid w:val="4C1E1D86"/>
    <w:rsid w:val="4C1F62F8"/>
    <w:rsid w:val="4C9A160C"/>
    <w:rsid w:val="4CB22005"/>
    <w:rsid w:val="4CC43590"/>
    <w:rsid w:val="4CDA2DB5"/>
    <w:rsid w:val="4D4875D4"/>
    <w:rsid w:val="4DC74A5C"/>
    <w:rsid w:val="4E1F431B"/>
    <w:rsid w:val="4E3A6D80"/>
    <w:rsid w:val="4E4024E2"/>
    <w:rsid w:val="4E99224E"/>
    <w:rsid w:val="4EDA7567"/>
    <w:rsid w:val="4FA2074A"/>
    <w:rsid w:val="4FAE5F1D"/>
    <w:rsid w:val="4FE6314D"/>
    <w:rsid w:val="5019791D"/>
    <w:rsid w:val="503F0B1E"/>
    <w:rsid w:val="50465464"/>
    <w:rsid w:val="504977BD"/>
    <w:rsid w:val="504B1608"/>
    <w:rsid w:val="508A5599"/>
    <w:rsid w:val="50CB26CE"/>
    <w:rsid w:val="50EC224C"/>
    <w:rsid w:val="51081A4A"/>
    <w:rsid w:val="512467FA"/>
    <w:rsid w:val="512A5C4F"/>
    <w:rsid w:val="5133077A"/>
    <w:rsid w:val="518C46EA"/>
    <w:rsid w:val="51A33A8E"/>
    <w:rsid w:val="51EE6905"/>
    <w:rsid w:val="51FE5BBB"/>
    <w:rsid w:val="52BF5B5D"/>
    <w:rsid w:val="533B396F"/>
    <w:rsid w:val="53D553BE"/>
    <w:rsid w:val="5405511E"/>
    <w:rsid w:val="540C3F3B"/>
    <w:rsid w:val="54260D81"/>
    <w:rsid w:val="54424F48"/>
    <w:rsid w:val="54A57E96"/>
    <w:rsid w:val="55581DE3"/>
    <w:rsid w:val="558548EB"/>
    <w:rsid w:val="5592753C"/>
    <w:rsid w:val="56652DBA"/>
    <w:rsid w:val="57175011"/>
    <w:rsid w:val="574E1F42"/>
    <w:rsid w:val="586069C8"/>
    <w:rsid w:val="586E4542"/>
    <w:rsid w:val="58A011EA"/>
    <w:rsid w:val="58A33E4D"/>
    <w:rsid w:val="58B41131"/>
    <w:rsid w:val="58D72EDB"/>
    <w:rsid w:val="58E73DE5"/>
    <w:rsid w:val="58F105DF"/>
    <w:rsid w:val="591702F7"/>
    <w:rsid w:val="59723709"/>
    <w:rsid w:val="5A390B14"/>
    <w:rsid w:val="5A3C7BA0"/>
    <w:rsid w:val="5A41650A"/>
    <w:rsid w:val="5A501B2D"/>
    <w:rsid w:val="5AAE4442"/>
    <w:rsid w:val="5AC85990"/>
    <w:rsid w:val="5AEB6786"/>
    <w:rsid w:val="5B402388"/>
    <w:rsid w:val="5B6C542B"/>
    <w:rsid w:val="5BC8459D"/>
    <w:rsid w:val="5C0D2826"/>
    <w:rsid w:val="5C866571"/>
    <w:rsid w:val="5C944641"/>
    <w:rsid w:val="5C9A0AD7"/>
    <w:rsid w:val="5CBA2D4B"/>
    <w:rsid w:val="5CC753AF"/>
    <w:rsid w:val="5CD338F4"/>
    <w:rsid w:val="5D1471CC"/>
    <w:rsid w:val="5D41026A"/>
    <w:rsid w:val="5D5E07F1"/>
    <w:rsid w:val="5DAD20A5"/>
    <w:rsid w:val="5DC72F02"/>
    <w:rsid w:val="5DF42F76"/>
    <w:rsid w:val="5E246D27"/>
    <w:rsid w:val="5E595BFA"/>
    <w:rsid w:val="5E5F4506"/>
    <w:rsid w:val="5E81762A"/>
    <w:rsid w:val="5EB45215"/>
    <w:rsid w:val="5EF0658F"/>
    <w:rsid w:val="5F0E7F1F"/>
    <w:rsid w:val="5F4031AF"/>
    <w:rsid w:val="5FC05BFD"/>
    <w:rsid w:val="5FEE21B1"/>
    <w:rsid w:val="600C548E"/>
    <w:rsid w:val="601179F3"/>
    <w:rsid w:val="605F05E3"/>
    <w:rsid w:val="609963DF"/>
    <w:rsid w:val="609E7E65"/>
    <w:rsid w:val="61A964F3"/>
    <w:rsid w:val="61DF08F1"/>
    <w:rsid w:val="61EE5DF2"/>
    <w:rsid w:val="62134C8A"/>
    <w:rsid w:val="62785320"/>
    <w:rsid w:val="628B02D5"/>
    <w:rsid w:val="629D4F02"/>
    <w:rsid w:val="62D54C7B"/>
    <w:rsid w:val="635E7CC0"/>
    <w:rsid w:val="63734026"/>
    <w:rsid w:val="637D50A3"/>
    <w:rsid w:val="63B50B89"/>
    <w:rsid w:val="63E15BBC"/>
    <w:rsid w:val="63EE500F"/>
    <w:rsid w:val="644A7233"/>
    <w:rsid w:val="647C5AF7"/>
    <w:rsid w:val="64B12B56"/>
    <w:rsid w:val="65003016"/>
    <w:rsid w:val="651E613C"/>
    <w:rsid w:val="65355DBC"/>
    <w:rsid w:val="65373682"/>
    <w:rsid w:val="65895A79"/>
    <w:rsid w:val="65E77E7C"/>
    <w:rsid w:val="66244DDD"/>
    <w:rsid w:val="66254153"/>
    <w:rsid w:val="66513A36"/>
    <w:rsid w:val="667F1A84"/>
    <w:rsid w:val="669D7566"/>
    <w:rsid w:val="66A06F5B"/>
    <w:rsid w:val="66B51FFF"/>
    <w:rsid w:val="67236912"/>
    <w:rsid w:val="67766781"/>
    <w:rsid w:val="68407F5D"/>
    <w:rsid w:val="68815527"/>
    <w:rsid w:val="68AA71FE"/>
    <w:rsid w:val="68D2540F"/>
    <w:rsid w:val="69240085"/>
    <w:rsid w:val="69421E2C"/>
    <w:rsid w:val="697B56FA"/>
    <w:rsid w:val="69A239C8"/>
    <w:rsid w:val="69C923C5"/>
    <w:rsid w:val="6A206CE3"/>
    <w:rsid w:val="6A5D6A0A"/>
    <w:rsid w:val="6A9E76CB"/>
    <w:rsid w:val="6B574132"/>
    <w:rsid w:val="6BAB436D"/>
    <w:rsid w:val="6BB502C5"/>
    <w:rsid w:val="6BB52262"/>
    <w:rsid w:val="6BBE66E4"/>
    <w:rsid w:val="6D90438B"/>
    <w:rsid w:val="6D981466"/>
    <w:rsid w:val="6D9A4EE4"/>
    <w:rsid w:val="6DA51689"/>
    <w:rsid w:val="6DBE05B9"/>
    <w:rsid w:val="6DC63ABB"/>
    <w:rsid w:val="6DF068F1"/>
    <w:rsid w:val="6E962115"/>
    <w:rsid w:val="6ED04300"/>
    <w:rsid w:val="6ED13C0D"/>
    <w:rsid w:val="6F0A5A5E"/>
    <w:rsid w:val="6F4F2953"/>
    <w:rsid w:val="6FB14A1A"/>
    <w:rsid w:val="703C17D2"/>
    <w:rsid w:val="70450E94"/>
    <w:rsid w:val="70A048AC"/>
    <w:rsid w:val="70AF01FE"/>
    <w:rsid w:val="70DB25D9"/>
    <w:rsid w:val="71466E45"/>
    <w:rsid w:val="7149761A"/>
    <w:rsid w:val="718B43C8"/>
    <w:rsid w:val="71F2488F"/>
    <w:rsid w:val="724F7234"/>
    <w:rsid w:val="72541D76"/>
    <w:rsid w:val="725F2121"/>
    <w:rsid w:val="72A855F8"/>
    <w:rsid w:val="731F1871"/>
    <w:rsid w:val="73370F8E"/>
    <w:rsid w:val="73BB63C0"/>
    <w:rsid w:val="73D267E2"/>
    <w:rsid w:val="73F0630A"/>
    <w:rsid w:val="74913B55"/>
    <w:rsid w:val="75936F82"/>
    <w:rsid w:val="75DE71BA"/>
    <w:rsid w:val="76005B7A"/>
    <w:rsid w:val="76195360"/>
    <w:rsid w:val="76624BCB"/>
    <w:rsid w:val="76CC6028"/>
    <w:rsid w:val="76EA4901"/>
    <w:rsid w:val="77341C44"/>
    <w:rsid w:val="774C6C9B"/>
    <w:rsid w:val="777D397F"/>
    <w:rsid w:val="77AF5EE2"/>
    <w:rsid w:val="77C62DF3"/>
    <w:rsid w:val="77C80C00"/>
    <w:rsid w:val="77F44568"/>
    <w:rsid w:val="78426F29"/>
    <w:rsid w:val="785C7105"/>
    <w:rsid w:val="78BD061B"/>
    <w:rsid w:val="78CE77D3"/>
    <w:rsid w:val="78D45B4A"/>
    <w:rsid w:val="796F3FE3"/>
    <w:rsid w:val="79BF2FF2"/>
    <w:rsid w:val="79DD1EEC"/>
    <w:rsid w:val="7A1D7288"/>
    <w:rsid w:val="7A352BE1"/>
    <w:rsid w:val="7A364C83"/>
    <w:rsid w:val="7A406D30"/>
    <w:rsid w:val="7ADC7DFF"/>
    <w:rsid w:val="7AFC3174"/>
    <w:rsid w:val="7AFF4B0F"/>
    <w:rsid w:val="7B182FC7"/>
    <w:rsid w:val="7B486B7E"/>
    <w:rsid w:val="7BB949DB"/>
    <w:rsid w:val="7BC92824"/>
    <w:rsid w:val="7C54487B"/>
    <w:rsid w:val="7C6C3D5C"/>
    <w:rsid w:val="7C976D0B"/>
    <w:rsid w:val="7CB6747A"/>
    <w:rsid w:val="7CE77B3D"/>
    <w:rsid w:val="7CED0D32"/>
    <w:rsid w:val="7CED2A62"/>
    <w:rsid w:val="7D483DA6"/>
    <w:rsid w:val="7DDE45A7"/>
    <w:rsid w:val="7DE07FF8"/>
    <w:rsid w:val="7DF229B6"/>
    <w:rsid w:val="7DFA47D1"/>
    <w:rsid w:val="7E155FD0"/>
    <w:rsid w:val="7E335575"/>
    <w:rsid w:val="7E901A04"/>
    <w:rsid w:val="7EAE54FE"/>
    <w:rsid w:val="7EEE4EB9"/>
    <w:rsid w:val="7F25676B"/>
    <w:rsid w:val="7F6A38DE"/>
    <w:rsid w:val="7F6E63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5"/>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outlineLvl w:val="1"/>
    </w:pPr>
    <w:rPr>
      <w:b/>
      <w:bCs/>
      <w:sz w:val="28"/>
      <w:szCs w:val="28"/>
    </w:rPr>
  </w:style>
  <w:style w:type="paragraph" w:styleId="5">
    <w:name w:val="heading 4"/>
    <w:basedOn w:val="1"/>
    <w:next w:val="6"/>
    <w:semiHidden/>
    <w:unhideWhenUsed/>
    <w:qFormat/>
    <w:uiPriority w:val="0"/>
    <w:pPr>
      <w:keepNext/>
      <w:keepLines/>
      <w:spacing w:line="360" w:lineRule="auto"/>
      <w:outlineLvl w:val="3"/>
    </w:pPr>
    <w:rPr>
      <w:rFonts w:ascii="Times New Roman" w:hAnsi="Times New Roman" w:eastAsia="宋体"/>
      <w:b/>
      <w:bCs/>
      <w:sz w:val="24"/>
      <w:szCs w:val="28"/>
    </w:rPr>
  </w:style>
  <w:style w:type="character" w:default="1" w:styleId="20">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pPr>
  </w:style>
  <w:style w:type="paragraph" w:styleId="6">
    <w:name w:val="Normal Indent"/>
    <w:basedOn w:val="1"/>
    <w:next w:val="1"/>
    <w:qFormat/>
    <w:uiPriority w:val="0"/>
    <w:pPr>
      <w:spacing w:line="520" w:lineRule="exact"/>
      <w:ind w:firstLine="200" w:firstLineChars="200"/>
    </w:pPr>
  </w:style>
  <w:style w:type="paragraph" w:styleId="7">
    <w:name w:val="Body Text First Indent"/>
    <w:basedOn w:val="8"/>
    <w:link w:val="33"/>
    <w:qFormat/>
    <w:uiPriority w:val="0"/>
    <w:pPr>
      <w:spacing w:after="120" w:line="240" w:lineRule="auto"/>
      <w:ind w:firstLine="420" w:firstLineChars="100"/>
    </w:pPr>
    <w:rPr>
      <w:b w:val="0"/>
      <w:bCs w:val="0"/>
      <w:sz w:val="21"/>
      <w:szCs w:val="24"/>
    </w:rPr>
  </w:style>
  <w:style w:type="paragraph" w:styleId="8">
    <w:name w:val="Body Text"/>
    <w:basedOn w:val="1"/>
    <w:next w:val="9"/>
    <w:link w:val="31"/>
    <w:qFormat/>
    <w:uiPriority w:val="0"/>
    <w:pPr>
      <w:spacing w:line="440" w:lineRule="exact"/>
    </w:pPr>
    <w:rPr>
      <w:b/>
      <w:bCs/>
      <w:sz w:val="28"/>
    </w:rPr>
  </w:style>
  <w:style w:type="paragraph" w:styleId="9">
    <w:name w:val="List Bullet 5"/>
    <w:basedOn w:val="1"/>
    <w:qFormat/>
    <w:uiPriority w:val="0"/>
    <w:pPr>
      <w:numPr>
        <w:ilvl w:val="0"/>
        <w:numId w:val="1"/>
      </w:numPr>
    </w:pPr>
  </w:style>
  <w:style w:type="paragraph" w:styleId="10">
    <w:name w:val="List Bullet"/>
    <w:basedOn w:val="1"/>
    <w:qFormat/>
    <w:uiPriority w:val="0"/>
    <w:pPr>
      <w:numPr>
        <w:ilvl w:val="0"/>
        <w:numId w:val="2"/>
      </w:numPr>
    </w:pPr>
  </w:style>
  <w:style w:type="paragraph" w:styleId="11">
    <w:name w:val="annotation text"/>
    <w:basedOn w:val="1"/>
    <w:qFormat/>
    <w:uiPriority w:val="0"/>
    <w:pPr>
      <w:jc w:val="left"/>
    </w:pPr>
  </w:style>
  <w:style w:type="paragraph" w:styleId="12">
    <w:name w:val="Body Text Indent"/>
    <w:basedOn w:val="1"/>
    <w:qFormat/>
    <w:uiPriority w:val="0"/>
    <w:pPr>
      <w:ind w:firstLine="538" w:firstLineChars="192"/>
    </w:pPr>
    <w:rPr>
      <w:sz w:val="28"/>
    </w:rPr>
  </w:style>
  <w:style w:type="paragraph" w:styleId="13">
    <w:name w:val="Block Text"/>
    <w:basedOn w:val="1"/>
    <w:qFormat/>
    <w:uiPriority w:val="0"/>
    <w:pPr>
      <w:spacing w:after="120"/>
      <w:ind w:left="700" w:leftChars="700" w:right="700" w:rightChars="700"/>
    </w:pPr>
  </w:style>
  <w:style w:type="paragraph" w:styleId="14">
    <w:name w:val="Balloon Text"/>
    <w:basedOn w:val="1"/>
    <w:link w:val="41"/>
    <w:qFormat/>
    <w:uiPriority w:val="0"/>
    <w:rPr>
      <w:sz w:val="18"/>
      <w:szCs w:val="18"/>
    </w:rPr>
  </w:style>
  <w:style w:type="paragraph" w:styleId="15">
    <w:name w:val="footer"/>
    <w:basedOn w:val="1"/>
    <w:link w:val="32"/>
    <w:qFormat/>
    <w:uiPriority w:val="0"/>
    <w:pPr>
      <w:tabs>
        <w:tab w:val="center" w:pos="4153"/>
        <w:tab w:val="right" w:pos="8306"/>
      </w:tabs>
      <w:snapToGrid w:val="0"/>
      <w:jc w:val="left"/>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rPr>
      <w:sz w:val="28"/>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next w:val="11"/>
    <w:qFormat/>
    <w:uiPriority w:val="0"/>
    <w:pPr>
      <w:widowControl/>
      <w:spacing w:before="100" w:beforeAutospacing="1" w:after="100" w:afterAutospacing="1"/>
      <w:jc w:val="left"/>
    </w:pPr>
    <w:rPr>
      <w:rFonts w:ascii="宋体" w:hAnsi="宋体"/>
      <w:kern w:val="0"/>
      <w:sz w:val="24"/>
      <w:szCs w:val="24"/>
    </w:r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annotation reference"/>
    <w:qFormat/>
    <w:uiPriority w:val="0"/>
    <w:rPr>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表格文字"/>
    <w:next w:val="10"/>
    <w:qFormat/>
    <w:uiPriority w:val="0"/>
    <w:pPr>
      <w:widowControl w:val="0"/>
      <w:jc w:val="center"/>
    </w:pPr>
    <w:rPr>
      <w:rFonts w:ascii="仿宋_GB2312" w:hAnsi="Times New Roman" w:eastAsia="仿宋_GB2312" w:cs="Times New Roman"/>
      <w:kern w:val="44"/>
      <w:sz w:val="24"/>
      <w:szCs w:val="22"/>
      <w:lang w:val="en-US" w:eastAsia="zh-CN" w:bidi="ar-SA"/>
    </w:rPr>
  </w:style>
  <w:style w:type="paragraph" w:customStyle="1" w:styleId="27">
    <w:name w:val="表内字"/>
    <w:basedOn w:val="1"/>
    <w:semiHidden/>
    <w:qFormat/>
    <w:uiPriority w:val="0"/>
    <w:pPr>
      <w:spacing w:line="300" w:lineRule="exact"/>
      <w:jc w:val="center"/>
    </w:pPr>
    <w:rPr>
      <w:szCs w:val="21"/>
    </w:rPr>
  </w:style>
  <w:style w:type="paragraph" w:customStyle="1" w:styleId="28">
    <w:name w:val="List Paragraph"/>
    <w:basedOn w:val="1"/>
    <w:qFormat/>
    <w:uiPriority w:val="99"/>
    <w:pPr>
      <w:ind w:firstLine="420" w:firstLineChars="200"/>
    </w:pPr>
  </w:style>
  <w:style w:type="paragraph" w:customStyle="1" w:styleId="29">
    <w:name w:val="样式 样式 (西文) Times New Roman (中文) 宋体 鲜绿 首行缩进:  2 字符 行距: 固定值 26 磅 +..."/>
    <w:basedOn w:val="1"/>
    <w:qFormat/>
    <w:uiPriority w:val="0"/>
    <w:pPr>
      <w:snapToGrid w:val="0"/>
      <w:spacing w:line="440" w:lineRule="exact"/>
      <w:ind w:firstLine="480" w:firstLineChars="200"/>
    </w:pPr>
    <w:rPr>
      <w:sz w:val="24"/>
      <w:szCs w:val="24"/>
    </w:rPr>
  </w:style>
  <w:style w:type="paragraph" w:customStyle="1" w:styleId="30">
    <w:name w:val="Table Paragraph"/>
    <w:basedOn w:val="1"/>
    <w:qFormat/>
    <w:uiPriority w:val="0"/>
    <w:pPr>
      <w:widowControl/>
      <w:jc w:val="left"/>
    </w:pPr>
    <w:rPr>
      <w:rFonts w:ascii="Calibri" w:hAnsi="Calibri"/>
      <w:kern w:val="0"/>
      <w:sz w:val="22"/>
      <w:szCs w:val="22"/>
    </w:rPr>
  </w:style>
  <w:style w:type="character" w:customStyle="1" w:styleId="31">
    <w:name w:val="正文文本 Char"/>
    <w:basedOn w:val="20"/>
    <w:link w:val="8"/>
    <w:qFormat/>
    <w:uiPriority w:val="0"/>
    <w:rPr>
      <w:rFonts w:hint="eastAsia" w:ascii="宋体" w:hAnsi="宋体" w:eastAsia="宋体" w:cs="宋体"/>
      <w:sz w:val="22"/>
      <w:szCs w:val="22"/>
    </w:rPr>
  </w:style>
  <w:style w:type="character" w:customStyle="1" w:styleId="32">
    <w:name w:val="页脚 Char"/>
    <w:basedOn w:val="20"/>
    <w:link w:val="15"/>
    <w:qFormat/>
    <w:uiPriority w:val="0"/>
  </w:style>
  <w:style w:type="character" w:customStyle="1" w:styleId="33">
    <w:name w:val="正文首行缩进 Char"/>
    <w:link w:val="7"/>
    <w:qFormat/>
    <w:uiPriority w:val="0"/>
    <w:rPr>
      <w:sz w:val="21"/>
      <w:szCs w:val="24"/>
    </w:rPr>
  </w:style>
  <w:style w:type="character" w:customStyle="1" w:styleId="34">
    <w:name w:val="页眉 Char"/>
    <w:basedOn w:val="20"/>
    <w:link w:val="16"/>
    <w:qFormat/>
    <w:uiPriority w:val="0"/>
  </w:style>
  <w:style w:type="character" w:customStyle="1" w:styleId="35">
    <w:name w:val="标题 1 Char"/>
    <w:basedOn w:val="20"/>
    <w:link w:val="3"/>
    <w:qFormat/>
    <w:uiPriority w:val="0"/>
    <w:rPr>
      <w:rFonts w:hint="eastAsia" w:ascii="宋体" w:hAnsi="宋体" w:eastAsia="宋体" w:cs="宋体"/>
      <w:b/>
      <w:kern w:val="44"/>
      <w:sz w:val="44"/>
      <w:szCs w:val="44"/>
    </w:rPr>
  </w:style>
  <w:style w:type="paragraph" w:customStyle="1" w:styleId="36">
    <w:name w:val="列出段落1"/>
    <w:basedOn w:val="1"/>
    <w:qFormat/>
    <w:uiPriority w:val="0"/>
    <w:pPr>
      <w:ind w:firstLine="420" w:firstLineChars="200"/>
    </w:pPr>
  </w:style>
  <w:style w:type="character" w:customStyle="1" w:styleId="37">
    <w:name w:val="fontstyle01"/>
    <w:basedOn w:val="20"/>
    <w:qFormat/>
    <w:uiPriority w:val="0"/>
    <w:rPr>
      <w:rFonts w:ascii="楷体_GB2312" w:hAnsi="楷体_GB2312" w:eastAsia="楷体_GB2312" w:cs="楷体_GB2312"/>
      <w:color w:val="000000"/>
      <w:sz w:val="32"/>
      <w:szCs w:val="32"/>
    </w:rPr>
  </w:style>
  <w:style w:type="character" w:customStyle="1" w:styleId="38">
    <w:name w:val="fontstyle21"/>
    <w:basedOn w:val="20"/>
    <w:qFormat/>
    <w:uiPriority w:val="0"/>
    <w:rPr>
      <w:rFonts w:hint="default" w:ascii="Times New Roman" w:hAnsi="Times New Roman" w:cs="Times New Roman"/>
      <w:color w:val="000000"/>
      <w:sz w:val="24"/>
      <w:szCs w:val="24"/>
    </w:rPr>
  </w:style>
  <w:style w:type="character" w:customStyle="1" w:styleId="39">
    <w:name w:val="fontstyle11"/>
    <w:basedOn w:val="20"/>
    <w:qFormat/>
    <w:uiPriority w:val="0"/>
    <w:rPr>
      <w:rFonts w:hint="default" w:ascii="Times New Roman" w:hAnsi="Times New Roman" w:cs="Times New Roman"/>
      <w:color w:val="000000"/>
      <w:sz w:val="32"/>
      <w:szCs w:val="32"/>
    </w:rPr>
  </w:style>
  <w:style w:type="character" w:customStyle="1" w:styleId="40">
    <w:name w:val="fontstyle31"/>
    <w:basedOn w:val="20"/>
    <w:qFormat/>
    <w:uiPriority w:val="0"/>
    <w:rPr>
      <w:rFonts w:ascii="仿宋" w:hAnsi="仿宋" w:eastAsia="仿宋" w:cs="仿宋"/>
      <w:color w:val="000000"/>
      <w:sz w:val="32"/>
      <w:szCs w:val="32"/>
    </w:rPr>
  </w:style>
  <w:style w:type="character" w:customStyle="1" w:styleId="41">
    <w:name w:val="批注框文本 Char"/>
    <w:basedOn w:val="20"/>
    <w:link w:val="1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30202</Words>
  <Characters>37473</Characters>
  <Lines>280</Lines>
  <Paragraphs>79</Paragraphs>
  <TotalTime>20</TotalTime>
  <ScaleCrop>false</ScaleCrop>
  <LinksUpToDate>false</LinksUpToDate>
  <CharactersWithSpaces>38548</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2018-06-19T04:09:00Z</dcterms:created>
  <dc:creator>彼年豆羹。</dc:creator>
  <cp:lastModifiedBy>Administrator</cp:lastModifiedBy>
  <cp:lastPrinted>2018-09-21T03:32:00Z</cp:lastPrinted>
  <dcterms:modified xsi:type="dcterms:W3CDTF">2018-12-28T07:19:09Z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