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1C5" w:rsidRPr="001B1108" w:rsidRDefault="00A501C5" w:rsidP="00AC1B02">
      <w:pPr>
        <w:spacing w:line="312" w:lineRule="auto"/>
        <w:jc w:val="center"/>
        <w:rPr>
          <w:b/>
          <w:color w:val="000000" w:themeColor="text1"/>
          <w:sz w:val="28"/>
          <w:szCs w:val="28"/>
        </w:rPr>
      </w:pPr>
      <w:r w:rsidRPr="001B1108">
        <w:rPr>
          <w:b/>
          <w:color w:val="000000" w:themeColor="text1"/>
          <w:sz w:val="28"/>
          <w:szCs w:val="28"/>
        </w:rPr>
        <w:t>《建设项目环境影响报告表》编制说明</w:t>
      </w:r>
    </w:p>
    <w:p w:rsidR="00A501C5" w:rsidRPr="001B1108" w:rsidRDefault="00A501C5" w:rsidP="00A501C5">
      <w:pPr>
        <w:spacing w:line="312" w:lineRule="auto"/>
        <w:rPr>
          <w:color w:val="000000" w:themeColor="text1"/>
          <w:sz w:val="24"/>
          <w:szCs w:val="24"/>
        </w:rPr>
      </w:pPr>
    </w:p>
    <w:p w:rsidR="00A501C5" w:rsidRPr="001B1108" w:rsidRDefault="00A501C5" w:rsidP="00A501C5">
      <w:pPr>
        <w:pStyle w:val="22"/>
        <w:spacing w:after="0" w:line="360" w:lineRule="auto"/>
        <w:ind w:firstLineChars="200" w:firstLine="480"/>
        <w:rPr>
          <w:color w:val="000000" w:themeColor="text1"/>
          <w:sz w:val="24"/>
        </w:rPr>
      </w:pPr>
      <w:r w:rsidRPr="001B1108">
        <w:rPr>
          <w:color w:val="000000" w:themeColor="text1"/>
          <w:sz w:val="24"/>
        </w:rPr>
        <w:t>《建设项目环境影响报告表》由具有从事环境影响评价工作资质的单位编制。</w:t>
      </w:r>
    </w:p>
    <w:p w:rsidR="00A501C5" w:rsidRPr="001B1108" w:rsidRDefault="00A501C5" w:rsidP="00A501C5">
      <w:pPr>
        <w:numPr>
          <w:ilvl w:val="0"/>
          <w:numId w:val="1"/>
        </w:numPr>
        <w:tabs>
          <w:tab w:val="clear" w:pos="964"/>
          <w:tab w:val="num" w:pos="0"/>
        </w:tabs>
        <w:spacing w:line="360" w:lineRule="auto"/>
        <w:ind w:left="0" w:firstLine="567"/>
        <w:rPr>
          <w:color w:val="000000" w:themeColor="text1"/>
          <w:sz w:val="24"/>
          <w:szCs w:val="24"/>
        </w:rPr>
      </w:pPr>
      <w:r w:rsidRPr="001B1108">
        <w:rPr>
          <w:color w:val="000000" w:themeColor="text1"/>
          <w:sz w:val="24"/>
          <w:szCs w:val="24"/>
        </w:rPr>
        <w:t>项目名称</w:t>
      </w:r>
      <w:r w:rsidRPr="001B1108">
        <w:rPr>
          <w:color w:val="000000" w:themeColor="text1"/>
          <w:sz w:val="24"/>
          <w:szCs w:val="24"/>
        </w:rPr>
        <w:t>----</w:t>
      </w:r>
      <w:r w:rsidRPr="001B1108">
        <w:rPr>
          <w:color w:val="000000" w:themeColor="text1"/>
          <w:sz w:val="24"/>
          <w:szCs w:val="24"/>
        </w:rPr>
        <w:t>指项目立项批复时的名称，应不超过</w:t>
      </w:r>
      <w:r w:rsidRPr="001B1108">
        <w:rPr>
          <w:color w:val="000000" w:themeColor="text1"/>
          <w:sz w:val="24"/>
          <w:szCs w:val="24"/>
        </w:rPr>
        <w:t>30</w:t>
      </w:r>
      <w:r w:rsidRPr="001B1108">
        <w:rPr>
          <w:color w:val="000000" w:themeColor="text1"/>
          <w:sz w:val="24"/>
          <w:szCs w:val="24"/>
        </w:rPr>
        <w:t>个字（两个英文字段作一个汉字）。</w:t>
      </w:r>
    </w:p>
    <w:p w:rsidR="00A501C5" w:rsidRPr="001B1108" w:rsidRDefault="00A501C5" w:rsidP="00A501C5">
      <w:pPr>
        <w:numPr>
          <w:ilvl w:val="0"/>
          <w:numId w:val="1"/>
        </w:numPr>
        <w:spacing w:line="360" w:lineRule="auto"/>
        <w:rPr>
          <w:color w:val="000000" w:themeColor="text1"/>
          <w:sz w:val="24"/>
          <w:szCs w:val="24"/>
        </w:rPr>
      </w:pPr>
      <w:r w:rsidRPr="001B1108">
        <w:rPr>
          <w:color w:val="000000" w:themeColor="text1"/>
          <w:sz w:val="24"/>
          <w:szCs w:val="24"/>
        </w:rPr>
        <w:t>建设地点</w:t>
      </w:r>
      <w:r w:rsidRPr="001B1108">
        <w:rPr>
          <w:color w:val="000000" w:themeColor="text1"/>
          <w:sz w:val="24"/>
          <w:szCs w:val="24"/>
        </w:rPr>
        <w:t>----</w:t>
      </w:r>
      <w:r w:rsidRPr="001B1108">
        <w:rPr>
          <w:color w:val="000000" w:themeColor="text1"/>
          <w:sz w:val="24"/>
          <w:szCs w:val="24"/>
        </w:rPr>
        <w:t>指项目所在地详细地址、公路、铁路应填写起止地点。</w:t>
      </w:r>
    </w:p>
    <w:p w:rsidR="00A501C5" w:rsidRPr="001B1108" w:rsidRDefault="00A501C5" w:rsidP="00A501C5">
      <w:pPr>
        <w:numPr>
          <w:ilvl w:val="0"/>
          <w:numId w:val="1"/>
        </w:numPr>
        <w:spacing w:line="360" w:lineRule="auto"/>
        <w:rPr>
          <w:color w:val="000000" w:themeColor="text1"/>
          <w:sz w:val="24"/>
          <w:szCs w:val="24"/>
        </w:rPr>
      </w:pPr>
      <w:r w:rsidRPr="001B1108">
        <w:rPr>
          <w:color w:val="000000" w:themeColor="text1"/>
          <w:sz w:val="24"/>
          <w:szCs w:val="24"/>
        </w:rPr>
        <w:t>行业类别</w:t>
      </w:r>
      <w:r w:rsidRPr="001B1108">
        <w:rPr>
          <w:color w:val="000000" w:themeColor="text1"/>
          <w:sz w:val="24"/>
          <w:szCs w:val="24"/>
        </w:rPr>
        <w:t>----</w:t>
      </w:r>
      <w:r w:rsidRPr="001B1108">
        <w:rPr>
          <w:color w:val="000000" w:themeColor="text1"/>
          <w:sz w:val="24"/>
          <w:szCs w:val="24"/>
        </w:rPr>
        <w:t>按国标填写。</w:t>
      </w:r>
    </w:p>
    <w:p w:rsidR="00A501C5" w:rsidRPr="001B1108" w:rsidRDefault="00A501C5" w:rsidP="00A501C5">
      <w:pPr>
        <w:numPr>
          <w:ilvl w:val="0"/>
          <w:numId w:val="1"/>
        </w:numPr>
        <w:spacing w:line="360" w:lineRule="auto"/>
        <w:rPr>
          <w:color w:val="000000" w:themeColor="text1"/>
          <w:sz w:val="24"/>
          <w:szCs w:val="24"/>
        </w:rPr>
      </w:pPr>
      <w:r w:rsidRPr="001B1108">
        <w:rPr>
          <w:color w:val="000000" w:themeColor="text1"/>
          <w:sz w:val="24"/>
          <w:szCs w:val="24"/>
        </w:rPr>
        <w:t>总投资</w:t>
      </w:r>
      <w:r w:rsidRPr="001B1108">
        <w:rPr>
          <w:color w:val="000000" w:themeColor="text1"/>
          <w:sz w:val="24"/>
          <w:szCs w:val="24"/>
        </w:rPr>
        <w:t>----</w:t>
      </w:r>
      <w:r w:rsidRPr="001B1108">
        <w:rPr>
          <w:color w:val="000000" w:themeColor="text1"/>
          <w:sz w:val="24"/>
          <w:szCs w:val="24"/>
        </w:rPr>
        <w:t>指项目投资总额。</w:t>
      </w:r>
    </w:p>
    <w:p w:rsidR="00A501C5" w:rsidRPr="001B1108" w:rsidRDefault="00A501C5" w:rsidP="00A501C5">
      <w:pPr>
        <w:numPr>
          <w:ilvl w:val="0"/>
          <w:numId w:val="1"/>
        </w:numPr>
        <w:tabs>
          <w:tab w:val="clear" w:pos="964"/>
          <w:tab w:val="num" w:pos="0"/>
        </w:tabs>
        <w:spacing w:line="360" w:lineRule="auto"/>
        <w:ind w:left="0" w:firstLine="567"/>
        <w:rPr>
          <w:color w:val="000000" w:themeColor="text1"/>
          <w:sz w:val="24"/>
          <w:szCs w:val="24"/>
        </w:rPr>
      </w:pPr>
      <w:r w:rsidRPr="001B1108">
        <w:rPr>
          <w:color w:val="000000" w:themeColor="text1"/>
          <w:sz w:val="24"/>
          <w:szCs w:val="24"/>
        </w:rPr>
        <w:t>主要环境保护目标</w:t>
      </w:r>
      <w:r w:rsidRPr="001B1108">
        <w:rPr>
          <w:color w:val="000000" w:themeColor="text1"/>
          <w:sz w:val="24"/>
          <w:szCs w:val="24"/>
        </w:rPr>
        <w:t>----</w:t>
      </w:r>
      <w:r w:rsidRPr="001B1108">
        <w:rPr>
          <w:color w:val="000000" w:themeColor="text1"/>
          <w:sz w:val="24"/>
          <w:szCs w:val="24"/>
        </w:rPr>
        <w:t>指项目区周围一定范围内集中居民住宅、学校、医院、保护文物、风景名胜区、水源地和生态敏感点等，应尽可能给出保护目标、性质、规模和距厂界距离等。</w:t>
      </w:r>
    </w:p>
    <w:p w:rsidR="00A501C5" w:rsidRPr="001B1108" w:rsidRDefault="00A501C5" w:rsidP="00A501C5">
      <w:pPr>
        <w:numPr>
          <w:ilvl w:val="0"/>
          <w:numId w:val="1"/>
        </w:numPr>
        <w:tabs>
          <w:tab w:val="clear" w:pos="964"/>
          <w:tab w:val="num" w:pos="0"/>
        </w:tabs>
        <w:spacing w:line="360" w:lineRule="auto"/>
        <w:ind w:left="0" w:firstLine="567"/>
        <w:rPr>
          <w:color w:val="000000" w:themeColor="text1"/>
          <w:sz w:val="24"/>
          <w:szCs w:val="24"/>
        </w:rPr>
      </w:pPr>
      <w:r w:rsidRPr="001B1108">
        <w:rPr>
          <w:color w:val="000000" w:themeColor="text1"/>
          <w:sz w:val="24"/>
          <w:szCs w:val="24"/>
        </w:rPr>
        <w:t>结论与建议</w:t>
      </w:r>
      <w:r w:rsidRPr="001B1108">
        <w:rPr>
          <w:color w:val="000000" w:themeColor="text1"/>
          <w:sz w:val="24"/>
          <w:szCs w:val="24"/>
        </w:rPr>
        <w:t>----</w:t>
      </w:r>
      <w:r w:rsidRPr="001B1108">
        <w:rPr>
          <w:color w:val="000000" w:themeColor="text1"/>
          <w:sz w:val="24"/>
          <w:szCs w:val="24"/>
        </w:rPr>
        <w:t>给出本项目清洁生产、达标排放和总量控制的分析结论，确定污染防治措施的有效性，说明本项目对环境造成的影响，给出建设项目环境可行性的明确结论。同时提出减少环境影响的其它建议。</w:t>
      </w:r>
    </w:p>
    <w:p w:rsidR="00A501C5" w:rsidRPr="001B1108" w:rsidRDefault="00A501C5" w:rsidP="00A501C5">
      <w:pPr>
        <w:numPr>
          <w:ilvl w:val="0"/>
          <w:numId w:val="1"/>
        </w:numPr>
        <w:tabs>
          <w:tab w:val="clear" w:pos="964"/>
          <w:tab w:val="num" w:pos="0"/>
        </w:tabs>
        <w:spacing w:line="360" w:lineRule="auto"/>
        <w:ind w:left="0" w:firstLine="567"/>
        <w:rPr>
          <w:color w:val="000000" w:themeColor="text1"/>
          <w:sz w:val="24"/>
          <w:szCs w:val="24"/>
        </w:rPr>
      </w:pPr>
      <w:r w:rsidRPr="001B1108">
        <w:rPr>
          <w:color w:val="000000" w:themeColor="text1"/>
          <w:sz w:val="24"/>
          <w:szCs w:val="24"/>
        </w:rPr>
        <w:t>预审意见</w:t>
      </w:r>
      <w:r w:rsidRPr="001B1108">
        <w:rPr>
          <w:color w:val="000000" w:themeColor="text1"/>
          <w:sz w:val="24"/>
          <w:szCs w:val="24"/>
        </w:rPr>
        <w:t>----</w:t>
      </w:r>
      <w:r w:rsidRPr="001B1108">
        <w:rPr>
          <w:color w:val="000000" w:themeColor="text1"/>
          <w:sz w:val="24"/>
          <w:szCs w:val="24"/>
        </w:rPr>
        <w:t>由行业主管部门填写答复意见，无主管部门项目，可不填。</w:t>
      </w:r>
    </w:p>
    <w:p w:rsidR="00A501C5" w:rsidRPr="001B1108" w:rsidRDefault="00A501C5" w:rsidP="00A501C5">
      <w:pPr>
        <w:numPr>
          <w:ilvl w:val="0"/>
          <w:numId w:val="1"/>
        </w:numPr>
        <w:spacing w:line="360" w:lineRule="auto"/>
        <w:rPr>
          <w:color w:val="000000" w:themeColor="text1"/>
          <w:sz w:val="24"/>
          <w:szCs w:val="24"/>
        </w:rPr>
      </w:pPr>
      <w:r w:rsidRPr="001B1108">
        <w:rPr>
          <w:color w:val="000000" w:themeColor="text1"/>
          <w:sz w:val="24"/>
          <w:szCs w:val="24"/>
        </w:rPr>
        <w:t>审批意见</w:t>
      </w:r>
      <w:r w:rsidRPr="001B1108">
        <w:rPr>
          <w:color w:val="000000" w:themeColor="text1"/>
          <w:sz w:val="24"/>
          <w:szCs w:val="24"/>
        </w:rPr>
        <w:t>----</w:t>
      </w:r>
      <w:r w:rsidRPr="001B1108">
        <w:rPr>
          <w:color w:val="000000" w:themeColor="text1"/>
          <w:sz w:val="24"/>
          <w:szCs w:val="24"/>
        </w:rPr>
        <w:t>由负责审批本项目的环境保护行政主管部门批复。</w:t>
      </w:r>
    </w:p>
    <w:p w:rsidR="001933B1" w:rsidRPr="001B1108" w:rsidRDefault="001933B1" w:rsidP="00680F8E">
      <w:pPr>
        <w:tabs>
          <w:tab w:val="left" w:pos="5760"/>
        </w:tabs>
        <w:adjustRightInd w:val="0"/>
        <w:snapToGrid w:val="0"/>
        <w:rPr>
          <w:b/>
          <w:color w:val="000000" w:themeColor="text1"/>
          <w:sz w:val="32"/>
          <w:szCs w:val="32"/>
        </w:rPr>
        <w:sectPr w:rsidR="001933B1" w:rsidRPr="001B1108" w:rsidSect="002E1E42">
          <w:footerReference w:type="default" r:id="rId9"/>
          <w:pgSz w:w="11906" w:h="16838"/>
          <w:pgMar w:top="1440" w:right="1134" w:bottom="1440" w:left="1418" w:header="851" w:footer="992" w:gutter="0"/>
          <w:pgNumType w:start="0"/>
          <w:cols w:space="425"/>
          <w:titlePg/>
          <w:docGrid w:type="lines" w:linePitch="312"/>
        </w:sectPr>
      </w:pPr>
    </w:p>
    <w:p w:rsidR="00680F8E" w:rsidRPr="001B1108" w:rsidRDefault="00680F8E" w:rsidP="00680F8E">
      <w:pPr>
        <w:tabs>
          <w:tab w:val="left" w:pos="5760"/>
        </w:tabs>
        <w:adjustRightInd w:val="0"/>
        <w:snapToGrid w:val="0"/>
        <w:rPr>
          <w:rFonts w:eastAsia="黑体"/>
          <w:color w:val="000000" w:themeColor="text1"/>
          <w:sz w:val="28"/>
          <w:szCs w:val="28"/>
        </w:rPr>
      </w:pPr>
      <w:r w:rsidRPr="001B1108">
        <w:rPr>
          <w:rFonts w:eastAsia="黑体"/>
          <w:color w:val="000000" w:themeColor="text1"/>
          <w:sz w:val="28"/>
          <w:szCs w:val="28"/>
        </w:rPr>
        <w:lastRenderedPageBreak/>
        <w:t>建设项目基本情况</w:t>
      </w:r>
    </w:p>
    <w:tbl>
      <w:tblPr>
        <w:tblStyle w:val="a3"/>
        <w:tblW w:w="9572" w:type="dxa"/>
        <w:tblLook w:val="04A0" w:firstRow="1" w:lastRow="0" w:firstColumn="1" w:lastColumn="0" w:noHBand="0" w:noVBand="1"/>
      </w:tblPr>
      <w:tblGrid>
        <w:gridCol w:w="1951"/>
        <w:gridCol w:w="1134"/>
        <w:gridCol w:w="816"/>
        <w:gridCol w:w="923"/>
        <w:gridCol w:w="78"/>
        <w:gridCol w:w="417"/>
        <w:gridCol w:w="1026"/>
        <w:gridCol w:w="87"/>
        <w:gridCol w:w="836"/>
        <w:gridCol w:w="831"/>
        <w:gridCol w:w="1473"/>
      </w:tblGrid>
      <w:tr w:rsidR="00680F8E" w:rsidRPr="001B1108" w:rsidTr="00DB7867">
        <w:trPr>
          <w:trHeight w:val="577"/>
        </w:trPr>
        <w:tc>
          <w:tcPr>
            <w:tcW w:w="1951" w:type="dxa"/>
            <w:vAlign w:val="center"/>
          </w:tcPr>
          <w:p w:rsidR="00680F8E" w:rsidRPr="001B1108" w:rsidRDefault="00680F8E" w:rsidP="00195745">
            <w:pPr>
              <w:tabs>
                <w:tab w:val="left" w:pos="5760"/>
              </w:tabs>
              <w:snapToGrid w:val="0"/>
              <w:jc w:val="center"/>
              <w:rPr>
                <w:b/>
                <w:color w:val="000000" w:themeColor="text1"/>
                <w:sz w:val="24"/>
                <w:szCs w:val="24"/>
              </w:rPr>
            </w:pPr>
            <w:r w:rsidRPr="001B1108">
              <w:rPr>
                <w:color w:val="000000" w:themeColor="text1"/>
                <w:sz w:val="24"/>
                <w:szCs w:val="24"/>
              </w:rPr>
              <w:t>项目名称</w:t>
            </w:r>
          </w:p>
        </w:tc>
        <w:tc>
          <w:tcPr>
            <w:tcW w:w="7621" w:type="dxa"/>
            <w:gridSpan w:val="10"/>
            <w:vAlign w:val="center"/>
          </w:tcPr>
          <w:p w:rsidR="00680F8E" w:rsidRPr="00216ADC" w:rsidRDefault="006C1D7A" w:rsidP="00216ADC">
            <w:pPr>
              <w:jc w:val="center"/>
              <w:rPr>
                <w:color w:val="000000" w:themeColor="text1"/>
                <w:sz w:val="24"/>
                <w:szCs w:val="24"/>
              </w:rPr>
            </w:pPr>
            <w:r w:rsidRPr="006C1D7A">
              <w:rPr>
                <w:rFonts w:hint="eastAsia"/>
                <w:bCs/>
                <w:sz w:val="24"/>
                <w:szCs w:val="24"/>
              </w:rPr>
              <w:t>年产</w:t>
            </w:r>
            <w:r w:rsidRPr="006C1D7A">
              <w:rPr>
                <w:rFonts w:hint="eastAsia"/>
                <w:bCs/>
                <w:sz w:val="24"/>
                <w:szCs w:val="24"/>
              </w:rPr>
              <w:t>20000</w:t>
            </w:r>
            <w:r w:rsidRPr="006C1D7A">
              <w:rPr>
                <w:rFonts w:hint="eastAsia"/>
                <w:bCs/>
                <w:sz w:val="24"/>
                <w:szCs w:val="24"/>
              </w:rPr>
              <w:t>套全自动养殖设备配件机械加工项目</w:t>
            </w:r>
          </w:p>
        </w:tc>
      </w:tr>
      <w:tr w:rsidR="00680F8E" w:rsidRPr="001B1108" w:rsidTr="00DB7867">
        <w:trPr>
          <w:trHeight w:val="577"/>
        </w:trPr>
        <w:tc>
          <w:tcPr>
            <w:tcW w:w="1951" w:type="dxa"/>
            <w:vAlign w:val="center"/>
          </w:tcPr>
          <w:p w:rsidR="00680F8E" w:rsidRPr="001B1108" w:rsidRDefault="00680F8E" w:rsidP="00195745">
            <w:pPr>
              <w:tabs>
                <w:tab w:val="left" w:pos="5760"/>
              </w:tabs>
              <w:snapToGrid w:val="0"/>
              <w:jc w:val="center"/>
              <w:rPr>
                <w:color w:val="000000" w:themeColor="text1"/>
                <w:sz w:val="24"/>
                <w:szCs w:val="24"/>
              </w:rPr>
            </w:pPr>
            <w:r w:rsidRPr="001B1108">
              <w:rPr>
                <w:color w:val="000000" w:themeColor="text1"/>
                <w:sz w:val="24"/>
                <w:szCs w:val="24"/>
              </w:rPr>
              <w:t>建设单位</w:t>
            </w:r>
          </w:p>
        </w:tc>
        <w:tc>
          <w:tcPr>
            <w:tcW w:w="7621" w:type="dxa"/>
            <w:gridSpan w:val="10"/>
            <w:vAlign w:val="center"/>
          </w:tcPr>
          <w:p w:rsidR="00680F8E" w:rsidRPr="001B1108" w:rsidRDefault="006C1D7A" w:rsidP="003E2021">
            <w:pPr>
              <w:jc w:val="center"/>
              <w:rPr>
                <w:color w:val="000000" w:themeColor="text1"/>
                <w:sz w:val="24"/>
                <w:szCs w:val="24"/>
              </w:rPr>
            </w:pPr>
            <w:r w:rsidRPr="006C1D7A">
              <w:rPr>
                <w:rFonts w:hint="eastAsia"/>
                <w:color w:val="000000" w:themeColor="text1"/>
                <w:sz w:val="24"/>
                <w:szCs w:val="24"/>
              </w:rPr>
              <w:t>偃师市高</w:t>
            </w:r>
            <w:proofErr w:type="gramStart"/>
            <w:r w:rsidRPr="006C1D7A">
              <w:rPr>
                <w:rFonts w:hint="eastAsia"/>
                <w:color w:val="000000" w:themeColor="text1"/>
                <w:sz w:val="24"/>
                <w:szCs w:val="24"/>
              </w:rPr>
              <w:t>龙镇左村</w:t>
            </w:r>
            <w:proofErr w:type="gramEnd"/>
            <w:r w:rsidRPr="006C1D7A">
              <w:rPr>
                <w:rFonts w:hint="eastAsia"/>
                <w:color w:val="000000" w:themeColor="text1"/>
                <w:sz w:val="24"/>
                <w:szCs w:val="24"/>
              </w:rPr>
              <w:t>海</w:t>
            </w:r>
            <w:proofErr w:type="gramStart"/>
            <w:r w:rsidRPr="006C1D7A">
              <w:rPr>
                <w:rFonts w:hint="eastAsia"/>
                <w:color w:val="000000" w:themeColor="text1"/>
                <w:sz w:val="24"/>
                <w:szCs w:val="24"/>
              </w:rPr>
              <w:t>晟</w:t>
            </w:r>
            <w:proofErr w:type="gramEnd"/>
            <w:r w:rsidRPr="006C1D7A">
              <w:rPr>
                <w:rFonts w:hint="eastAsia"/>
                <w:color w:val="000000" w:themeColor="text1"/>
                <w:sz w:val="24"/>
                <w:szCs w:val="24"/>
              </w:rPr>
              <w:t>塑料制品厂</w:t>
            </w:r>
          </w:p>
        </w:tc>
      </w:tr>
      <w:tr w:rsidR="00680F8E" w:rsidRPr="001B1108" w:rsidTr="00DB7867">
        <w:trPr>
          <w:trHeight w:val="577"/>
        </w:trPr>
        <w:tc>
          <w:tcPr>
            <w:tcW w:w="1951" w:type="dxa"/>
            <w:vAlign w:val="center"/>
          </w:tcPr>
          <w:p w:rsidR="00680F8E" w:rsidRPr="001B1108" w:rsidRDefault="00680F8E" w:rsidP="00195745">
            <w:pPr>
              <w:snapToGrid w:val="0"/>
              <w:jc w:val="center"/>
              <w:rPr>
                <w:color w:val="000000" w:themeColor="text1"/>
                <w:sz w:val="24"/>
                <w:szCs w:val="24"/>
              </w:rPr>
            </w:pPr>
            <w:r w:rsidRPr="001B1108">
              <w:rPr>
                <w:color w:val="000000" w:themeColor="text1"/>
                <w:sz w:val="24"/>
                <w:szCs w:val="24"/>
              </w:rPr>
              <w:t>法人代表</w:t>
            </w:r>
          </w:p>
        </w:tc>
        <w:tc>
          <w:tcPr>
            <w:tcW w:w="2873" w:type="dxa"/>
            <w:gridSpan w:val="3"/>
            <w:vAlign w:val="center"/>
          </w:tcPr>
          <w:p w:rsidR="00680F8E" w:rsidRPr="001B1108" w:rsidRDefault="006C1D7A" w:rsidP="003E2021">
            <w:pPr>
              <w:jc w:val="center"/>
              <w:rPr>
                <w:color w:val="000000" w:themeColor="text1"/>
                <w:sz w:val="24"/>
                <w:szCs w:val="24"/>
              </w:rPr>
            </w:pPr>
            <w:r>
              <w:rPr>
                <w:rFonts w:hint="eastAsia"/>
                <w:color w:val="000000" w:themeColor="text1"/>
                <w:sz w:val="24"/>
                <w:szCs w:val="24"/>
              </w:rPr>
              <w:t>刘亚忠</w:t>
            </w:r>
          </w:p>
        </w:tc>
        <w:tc>
          <w:tcPr>
            <w:tcW w:w="2444" w:type="dxa"/>
            <w:gridSpan w:val="5"/>
            <w:vAlign w:val="center"/>
          </w:tcPr>
          <w:p w:rsidR="00680F8E" w:rsidRPr="001B1108" w:rsidRDefault="00680F8E" w:rsidP="00195745">
            <w:pPr>
              <w:jc w:val="center"/>
              <w:rPr>
                <w:color w:val="000000" w:themeColor="text1"/>
                <w:sz w:val="24"/>
                <w:szCs w:val="24"/>
              </w:rPr>
            </w:pPr>
            <w:r w:rsidRPr="001B1108">
              <w:rPr>
                <w:color w:val="000000" w:themeColor="text1"/>
                <w:sz w:val="24"/>
                <w:szCs w:val="24"/>
              </w:rPr>
              <w:t>联系人</w:t>
            </w:r>
          </w:p>
        </w:tc>
        <w:tc>
          <w:tcPr>
            <w:tcW w:w="2304" w:type="dxa"/>
            <w:gridSpan w:val="2"/>
            <w:vAlign w:val="center"/>
          </w:tcPr>
          <w:p w:rsidR="00680F8E" w:rsidRPr="001B1108" w:rsidRDefault="00BD7F79" w:rsidP="00195745">
            <w:pPr>
              <w:jc w:val="center"/>
              <w:rPr>
                <w:color w:val="000000" w:themeColor="text1"/>
                <w:sz w:val="24"/>
                <w:szCs w:val="24"/>
              </w:rPr>
            </w:pPr>
            <w:r>
              <w:rPr>
                <w:rFonts w:hint="eastAsia"/>
                <w:color w:val="000000" w:themeColor="text1"/>
                <w:sz w:val="24"/>
                <w:szCs w:val="24"/>
              </w:rPr>
              <w:t>刘亚忠</w:t>
            </w:r>
          </w:p>
        </w:tc>
      </w:tr>
      <w:tr w:rsidR="00680F8E" w:rsidRPr="001B1108" w:rsidTr="00DB7867">
        <w:trPr>
          <w:trHeight w:val="577"/>
        </w:trPr>
        <w:tc>
          <w:tcPr>
            <w:tcW w:w="1951" w:type="dxa"/>
            <w:vAlign w:val="center"/>
          </w:tcPr>
          <w:p w:rsidR="00680F8E" w:rsidRPr="001B1108" w:rsidRDefault="00680F8E" w:rsidP="00195745">
            <w:pPr>
              <w:snapToGrid w:val="0"/>
              <w:jc w:val="center"/>
              <w:rPr>
                <w:color w:val="000000" w:themeColor="text1"/>
                <w:sz w:val="24"/>
                <w:szCs w:val="24"/>
              </w:rPr>
            </w:pPr>
            <w:r w:rsidRPr="001B1108">
              <w:rPr>
                <w:color w:val="000000" w:themeColor="text1"/>
                <w:sz w:val="24"/>
                <w:szCs w:val="24"/>
              </w:rPr>
              <w:t>通讯地址</w:t>
            </w:r>
          </w:p>
        </w:tc>
        <w:tc>
          <w:tcPr>
            <w:tcW w:w="7621" w:type="dxa"/>
            <w:gridSpan w:val="10"/>
            <w:vAlign w:val="center"/>
          </w:tcPr>
          <w:p w:rsidR="00680F8E" w:rsidRPr="001B1108" w:rsidRDefault="00216ADC" w:rsidP="00BD7F79">
            <w:pPr>
              <w:jc w:val="center"/>
              <w:rPr>
                <w:color w:val="000000" w:themeColor="text1"/>
                <w:sz w:val="24"/>
                <w:szCs w:val="24"/>
              </w:rPr>
            </w:pPr>
            <w:r>
              <w:rPr>
                <w:rFonts w:hint="eastAsia"/>
                <w:color w:val="000000" w:themeColor="text1"/>
                <w:sz w:val="24"/>
                <w:szCs w:val="24"/>
              </w:rPr>
              <w:t>偃师市</w:t>
            </w:r>
            <w:r w:rsidR="00BD7F79">
              <w:rPr>
                <w:rFonts w:hint="eastAsia"/>
                <w:color w:val="000000" w:themeColor="text1"/>
                <w:sz w:val="24"/>
                <w:szCs w:val="24"/>
              </w:rPr>
              <w:t>高龙镇左村</w:t>
            </w:r>
          </w:p>
        </w:tc>
      </w:tr>
      <w:tr w:rsidR="00BD7F79" w:rsidRPr="001B1108" w:rsidTr="00DB7867">
        <w:trPr>
          <w:trHeight w:val="577"/>
        </w:trPr>
        <w:tc>
          <w:tcPr>
            <w:tcW w:w="1951" w:type="dxa"/>
            <w:vAlign w:val="center"/>
          </w:tcPr>
          <w:p w:rsidR="00680F8E" w:rsidRPr="001B1108" w:rsidRDefault="00680F8E" w:rsidP="00195745">
            <w:pPr>
              <w:snapToGrid w:val="0"/>
              <w:ind w:firstLine="6"/>
              <w:jc w:val="center"/>
              <w:rPr>
                <w:color w:val="000000" w:themeColor="text1"/>
                <w:sz w:val="24"/>
                <w:szCs w:val="24"/>
              </w:rPr>
            </w:pPr>
            <w:r w:rsidRPr="001B1108">
              <w:rPr>
                <w:color w:val="000000" w:themeColor="text1"/>
                <w:sz w:val="24"/>
                <w:szCs w:val="24"/>
              </w:rPr>
              <w:t>联系电话</w:t>
            </w:r>
          </w:p>
        </w:tc>
        <w:tc>
          <w:tcPr>
            <w:tcW w:w="1950" w:type="dxa"/>
            <w:gridSpan w:val="2"/>
            <w:vAlign w:val="center"/>
          </w:tcPr>
          <w:p w:rsidR="00680F8E" w:rsidRPr="001B1108" w:rsidRDefault="00BD7F79" w:rsidP="0096617C">
            <w:pPr>
              <w:jc w:val="center"/>
              <w:rPr>
                <w:color w:val="000000" w:themeColor="text1"/>
                <w:sz w:val="24"/>
                <w:szCs w:val="24"/>
              </w:rPr>
            </w:pPr>
            <w:r>
              <w:rPr>
                <w:rFonts w:hint="eastAsia"/>
                <w:color w:val="000000" w:themeColor="text1"/>
                <w:sz w:val="24"/>
                <w:szCs w:val="24"/>
              </w:rPr>
              <w:t>18638350444</w:t>
            </w:r>
          </w:p>
        </w:tc>
        <w:tc>
          <w:tcPr>
            <w:tcW w:w="1418" w:type="dxa"/>
            <w:gridSpan w:val="3"/>
            <w:vAlign w:val="center"/>
          </w:tcPr>
          <w:p w:rsidR="00680F8E" w:rsidRPr="001B1108" w:rsidRDefault="00680F8E" w:rsidP="00195745">
            <w:pPr>
              <w:jc w:val="center"/>
              <w:rPr>
                <w:color w:val="000000" w:themeColor="text1"/>
                <w:sz w:val="24"/>
                <w:szCs w:val="24"/>
              </w:rPr>
            </w:pPr>
            <w:r w:rsidRPr="001B1108">
              <w:rPr>
                <w:color w:val="000000" w:themeColor="text1"/>
                <w:sz w:val="24"/>
                <w:szCs w:val="24"/>
              </w:rPr>
              <w:t>传真</w:t>
            </w:r>
          </w:p>
        </w:tc>
        <w:tc>
          <w:tcPr>
            <w:tcW w:w="1026" w:type="dxa"/>
            <w:vAlign w:val="center"/>
          </w:tcPr>
          <w:p w:rsidR="00680F8E" w:rsidRPr="001B1108" w:rsidRDefault="00680F8E" w:rsidP="00195745">
            <w:pPr>
              <w:jc w:val="center"/>
              <w:rPr>
                <w:color w:val="000000" w:themeColor="text1"/>
                <w:sz w:val="24"/>
                <w:szCs w:val="24"/>
              </w:rPr>
            </w:pPr>
          </w:p>
        </w:tc>
        <w:tc>
          <w:tcPr>
            <w:tcW w:w="1754" w:type="dxa"/>
            <w:gridSpan w:val="3"/>
            <w:vAlign w:val="center"/>
          </w:tcPr>
          <w:p w:rsidR="00680F8E" w:rsidRPr="001B1108" w:rsidRDefault="00680F8E" w:rsidP="00195745">
            <w:pPr>
              <w:jc w:val="center"/>
              <w:rPr>
                <w:color w:val="000000" w:themeColor="text1"/>
                <w:sz w:val="24"/>
                <w:szCs w:val="24"/>
              </w:rPr>
            </w:pPr>
            <w:r w:rsidRPr="001B1108">
              <w:rPr>
                <w:color w:val="000000" w:themeColor="text1"/>
                <w:sz w:val="24"/>
                <w:szCs w:val="24"/>
              </w:rPr>
              <w:t>邮政编码</w:t>
            </w:r>
          </w:p>
        </w:tc>
        <w:tc>
          <w:tcPr>
            <w:tcW w:w="1473" w:type="dxa"/>
            <w:vAlign w:val="center"/>
          </w:tcPr>
          <w:p w:rsidR="00680F8E" w:rsidRPr="001B1108" w:rsidRDefault="00602F9D" w:rsidP="00BD7F79">
            <w:pPr>
              <w:jc w:val="center"/>
              <w:rPr>
                <w:color w:val="000000" w:themeColor="text1"/>
                <w:sz w:val="24"/>
                <w:szCs w:val="24"/>
              </w:rPr>
            </w:pPr>
            <w:r w:rsidRPr="001B1108">
              <w:rPr>
                <w:color w:val="000000" w:themeColor="text1"/>
                <w:sz w:val="24"/>
                <w:szCs w:val="24"/>
              </w:rPr>
              <w:t>4719</w:t>
            </w:r>
            <w:r w:rsidR="00BD7F79">
              <w:rPr>
                <w:rFonts w:hint="eastAsia"/>
                <w:color w:val="000000" w:themeColor="text1"/>
                <w:sz w:val="24"/>
                <w:szCs w:val="24"/>
              </w:rPr>
              <w:t>31</w:t>
            </w:r>
          </w:p>
        </w:tc>
      </w:tr>
      <w:tr w:rsidR="00680F8E" w:rsidRPr="001B1108" w:rsidTr="00DB7867">
        <w:trPr>
          <w:trHeight w:val="577"/>
        </w:trPr>
        <w:tc>
          <w:tcPr>
            <w:tcW w:w="1951" w:type="dxa"/>
            <w:vAlign w:val="center"/>
          </w:tcPr>
          <w:p w:rsidR="00680F8E" w:rsidRPr="001B1108" w:rsidRDefault="00680F8E" w:rsidP="00195745">
            <w:pPr>
              <w:snapToGrid w:val="0"/>
              <w:jc w:val="center"/>
              <w:rPr>
                <w:color w:val="000000" w:themeColor="text1"/>
                <w:sz w:val="24"/>
                <w:szCs w:val="24"/>
              </w:rPr>
            </w:pPr>
            <w:r w:rsidRPr="001B1108">
              <w:rPr>
                <w:color w:val="000000" w:themeColor="text1"/>
                <w:sz w:val="24"/>
                <w:szCs w:val="24"/>
              </w:rPr>
              <w:t>建设地点</w:t>
            </w:r>
          </w:p>
        </w:tc>
        <w:tc>
          <w:tcPr>
            <w:tcW w:w="7621" w:type="dxa"/>
            <w:gridSpan w:val="10"/>
            <w:vAlign w:val="center"/>
          </w:tcPr>
          <w:p w:rsidR="00680F8E" w:rsidRPr="001B1108" w:rsidRDefault="00BD7F79" w:rsidP="00BB5E29">
            <w:pPr>
              <w:jc w:val="center"/>
              <w:rPr>
                <w:color w:val="000000" w:themeColor="text1"/>
                <w:sz w:val="24"/>
                <w:szCs w:val="24"/>
              </w:rPr>
            </w:pPr>
            <w:r>
              <w:rPr>
                <w:rFonts w:hint="eastAsia"/>
                <w:color w:val="000000" w:themeColor="text1"/>
                <w:sz w:val="24"/>
                <w:szCs w:val="24"/>
              </w:rPr>
              <w:t>偃师市高龙镇左村</w:t>
            </w:r>
          </w:p>
        </w:tc>
      </w:tr>
      <w:tr w:rsidR="00680F8E" w:rsidRPr="001B1108" w:rsidTr="00DB7867">
        <w:trPr>
          <w:trHeight w:val="577"/>
        </w:trPr>
        <w:tc>
          <w:tcPr>
            <w:tcW w:w="1951" w:type="dxa"/>
            <w:vAlign w:val="center"/>
          </w:tcPr>
          <w:p w:rsidR="00680F8E" w:rsidRPr="001B1108" w:rsidRDefault="00680F8E" w:rsidP="00195745">
            <w:pPr>
              <w:adjustRightInd w:val="0"/>
              <w:snapToGrid w:val="0"/>
              <w:jc w:val="center"/>
              <w:rPr>
                <w:color w:val="000000" w:themeColor="text1"/>
                <w:sz w:val="24"/>
                <w:szCs w:val="24"/>
              </w:rPr>
            </w:pPr>
            <w:r w:rsidRPr="001B1108">
              <w:rPr>
                <w:color w:val="000000" w:themeColor="text1"/>
                <w:sz w:val="24"/>
                <w:szCs w:val="24"/>
              </w:rPr>
              <w:t>立项审批部门</w:t>
            </w:r>
          </w:p>
        </w:tc>
        <w:tc>
          <w:tcPr>
            <w:tcW w:w="2951" w:type="dxa"/>
            <w:gridSpan w:val="4"/>
            <w:vAlign w:val="center"/>
          </w:tcPr>
          <w:p w:rsidR="00680F8E" w:rsidRPr="001B1108" w:rsidRDefault="00602F9D" w:rsidP="00757C44">
            <w:pPr>
              <w:jc w:val="center"/>
              <w:rPr>
                <w:color w:val="000000" w:themeColor="text1"/>
                <w:sz w:val="24"/>
                <w:szCs w:val="24"/>
              </w:rPr>
            </w:pPr>
            <w:r w:rsidRPr="001B1108">
              <w:rPr>
                <w:color w:val="000000" w:themeColor="text1"/>
                <w:spacing w:val="-8"/>
                <w:sz w:val="24"/>
                <w:szCs w:val="24"/>
              </w:rPr>
              <w:t>偃师市</w:t>
            </w:r>
            <w:r w:rsidR="00757C44" w:rsidRPr="001B1108">
              <w:rPr>
                <w:color w:val="000000" w:themeColor="text1"/>
                <w:spacing w:val="-8"/>
                <w:sz w:val="24"/>
                <w:szCs w:val="24"/>
              </w:rPr>
              <w:t>发展和改革委员会</w:t>
            </w:r>
          </w:p>
        </w:tc>
        <w:tc>
          <w:tcPr>
            <w:tcW w:w="1530" w:type="dxa"/>
            <w:gridSpan w:val="3"/>
            <w:vAlign w:val="center"/>
          </w:tcPr>
          <w:p w:rsidR="00680F8E" w:rsidRPr="001B1108" w:rsidRDefault="00475A22" w:rsidP="00B35A57">
            <w:pPr>
              <w:snapToGrid w:val="0"/>
              <w:ind w:firstLine="6"/>
              <w:jc w:val="center"/>
              <w:rPr>
                <w:color w:val="000000" w:themeColor="text1"/>
                <w:sz w:val="24"/>
                <w:szCs w:val="24"/>
              </w:rPr>
            </w:pPr>
            <w:r w:rsidRPr="001B1108">
              <w:rPr>
                <w:color w:val="000000" w:themeColor="text1"/>
                <w:sz w:val="24"/>
                <w:szCs w:val="24"/>
              </w:rPr>
              <w:t>项目代码</w:t>
            </w:r>
          </w:p>
        </w:tc>
        <w:tc>
          <w:tcPr>
            <w:tcW w:w="3140" w:type="dxa"/>
            <w:gridSpan w:val="3"/>
            <w:vAlign w:val="center"/>
          </w:tcPr>
          <w:p w:rsidR="00680F8E" w:rsidRPr="001B1108" w:rsidRDefault="004F6F0C" w:rsidP="00BD7F79">
            <w:pPr>
              <w:jc w:val="center"/>
              <w:rPr>
                <w:color w:val="000000" w:themeColor="text1"/>
                <w:sz w:val="24"/>
                <w:szCs w:val="24"/>
              </w:rPr>
            </w:pPr>
            <w:r w:rsidRPr="004F6F0C">
              <w:rPr>
                <w:color w:val="000000" w:themeColor="text1"/>
                <w:sz w:val="24"/>
                <w:szCs w:val="24"/>
              </w:rPr>
              <w:t>2020-410381-3</w:t>
            </w:r>
            <w:r w:rsidR="00BD7F79">
              <w:rPr>
                <w:rFonts w:hint="eastAsia"/>
                <w:color w:val="000000" w:themeColor="text1"/>
                <w:sz w:val="24"/>
                <w:szCs w:val="24"/>
              </w:rPr>
              <w:t>5</w:t>
            </w:r>
            <w:r w:rsidRPr="004F6F0C">
              <w:rPr>
                <w:color w:val="000000" w:themeColor="text1"/>
                <w:sz w:val="24"/>
                <w:szCs w:val="24"/>
              </w:rPr>
              <w:t>-03-0</w:t>
            </w:r>
            <w:r w:rsidR="00BD7F79">
              <w:rPr>
                <w:rFonts w:hint="eastAsia"/>
                <w:color w:val="000000" w:themeColor="text1"/>
                <w:sz w:val="24"/>
                <w:szCs w:val="24"/>
              </w:rPr>
              <w:t>57339</w:t>
            </w:r>
          </w:p>
        </w:tc>
      </w:tr>
      <w:tr w:rsidR="00680F8E" w:rsidRPr="001B1108" w:rsidTr="00DB7867">
        <w:trPr>
          <w:trHeight w:val="577"/>
        </w:trPr>
        <w:tc>
          <w:tcPr>
            <w:tcW w:w="1951" w:type="dxa"/>
            <w:vAlign w:val="center"/>
          </w:tcPr>
          <w:p w:rsidR="00680F8E" w:rsidRPr="001B1108" w:rsidRDefault="00680F8E" w:rsidP="00195745">
            <w:pPr>
              <w:pStyle w:val="30"/>
              <w:adjustRightInd w:val="0"/>
              <w:snapToGrid w:val="0"/>
              <w:jc w:val="center"/>
              <w:rPr>
                <w:color w:val="000000" w:themeColor="text1"/>
                <w:sz w:val="24"/>
                <w:szCs w:val="24"/>
              </w:rPr>
            </w:pPr>
            <w:r w:rsidRPr="001B1108">
              <w:rPr>
                <w:color w:val="000000" w:themeColor="text1"/>
                <w:sz w:val="24"/>
                <w:szCs w:val="24"/>
              </w:rPr>
              <w:t>建设性质</w:t>
            </w:r>
          </w:p>
        </w:tc>
        <w:tc>
          <w:tcPr>
            <w:tcW w:w="2951" w:type="dxa"/>
            <w:gridSpan w:val="4"/>
            <w:vAlign w:val="center"/>
          </w:tcPr>
          <w:p w:rsidR="00680F8E" w:rsidRPr="001B1108" w:rsidRDefault="00680F8E" w:rsidP="00216ADC">
            <w:pPr>
              <w:snapToGrid w:val="0"/>
              <w:jc w:val="center"/>
              <w:rPr>
                <w:color w:val="000000" w:themeColor="text1"/>
                <w:sz w:val="24"/>
                <w:szCs w:val="24"/>
              </w:rPr>
            </w:pPr>
            <w:r w:rsidRPr="001B1108">
              <w:rPr>
                <w:color w:val="000000" w:themeColor="text1"/>
                <w:sz w:val="24"/>
                <w:szCs w:val="24"/>
              </w:rPr>
              <w:t>新建</w:t>
            </w:r>
            <w:r w:rsidR="00216ADC" w:rsidRPr="001B1108">
              <w:rPr>
                <w:color w:val="000000" w:themeColor="text1"/>
                <w:sz w:val="24"/>
                <w:szCs w:val="24"/>
              </w:rPr>
              <w:t>□</w:t>
            </w:r>
            <w:r w:rsidRPr="001B1108">
              <w:rPr>
                <w:color w:val="000000" w:themeColor="text1"/>
                <w:sz w:val="24"/>
                <w:szCs w:val="24"/>
              </w:rPr>
              <w:t>改扩建</w:t>
            </w:r>
            <w:r w:rsidR="00216ADC" w:rsidRPr="001B1108">
              <w:rPr>
                <w:color w:val="000000" w:themeColor="text1"/>
                <w:sz w:val="24"/>
                <w:szCs w:val="24"/>
              </w:rPr>
              <w:t>■</w:t>
            </w:r>
            <w:r w:rsidRPr="001B1108">
              <w:rPr>
                <w:color w:val="000000" w:themeColor="text1"/>
                <w:sz w:val="24"/>
                <w:szCs w:val="24"/>
              </w:rPr>
              <w:t>技改</w:t>
            </w:r>
            <w:r w:rsidRPr="001B1108">
              <w:rPr>
                <w:color w:val="000000" w:themeColor="text1"/>
                <w:sz w:val="24"/>
                <w:szCs w:val="24"/>
              </w:rPr>
              <w:t>□</w:t>
            </w:r>
          </w:p>
        </w:tc>
        <w:tc>
          <w:tcPr>
            <w:tcW w:w="1530" w:type="dxa"/>
            <w:gridSpan w:val="3"/>
            <w:vAlign w:val="center"/>
          </w:tcPr>
          <w:p w:rsidR="00680F8E" w:rsidRPr="001B1108" w:rsidRDefault="00680F8E" w:rsidP="00195745">
            <w:pPr>
              <w:snapToGrid w:val="0"/>
              <w:ind w:firstLine="6"/>
              <w:jc w:val="center"/>
              <w:rPr>
                <w:color w:val="000000" w:themeColor="text1"/>
                <w:sz w:val="24"/>
                <w:szCs w:val="24"/>
              </w:rPr>
            </w:pPr>
            <w:r w:rsidRPr="001B1108">
              <w:rPr>
                <w:color w:val="000000" w:themeColor="text1"/>
                <w:sz w:val="24"/>
                <w:szCs w:val="24"/>
              </w:rPr>
              <w:t>行业类别</w:t>
            </w:r>
          </w:p>
          <w:p w:rsidR="00680F8E" w:rsidRPr="001B1108" w:rsidRDefault="00680F8E" w:rsidP="00195745">
            <w:pPr>
              <w:snapToGrid w:val="0"/>
              <w:ind w:firstLine="6"/>
              <w:jc w:val="center"/>
              <w:rPr>
                <w:color w:val="000000" w:themeColor="text1"/>
                <w:sz w:val="24"/>
                <w:szCs w:val="24"/>
              </w:rPr>
            </w:pPr>
            <w:r w:rsidRPr="001B1108">
              <w:rPr>
                <w:color w:val="000000" w:themeColor="text1"/>
                <w:sz w:val="24"/>
                <w:szCs w:val="24"/>
              </w:rPr>
              <w:t>及代码</w:t>
            </w:r>
          </w:p>
        </w:tc>
        <w:tc>
          <w:tcPr>
            <w:tcW w:w="3140" w:type="dxa"/>
            <w:gridSpan w:val="3"/>
            <w:vAlign w:val="center"/>
          </w:tcPr>
          <w:p w:rsidR="0005365E" w:rsidRPr="003B60C5" w:rsidRDefault="0005365E" w:rsidP="0031739C">
            <w:pPr>
              <w:spacing w:line="200" w:lineRule="atLeast"/>
              <w:jc w:val="center"/>
              <w:rPr>
                <w:color w:val="000000" w:themeColor="text1"/>
                <w:sz w:val="24"/>
                <w:szCs w:val="24"/>
              </w:rPr>
            </w:pPr>
            <w:r w:rsidRPr="001B1108">
              <w:rPr>
                <w:color w:val="000000" w:themeColor="text1"/>
                <w:sz w:val="24"/>
                <w:szCs w:val="24"/>
              </w:rPr>
              <w:t>C</w:t>
            </w:r>
            <w:r w:rsidR="0031739C">
              <w:rPr>
                <w:rFonts w:hint="eastAsia"/>
                <w:color w:val="000000" w:themeColor="text1"/>
                <w:sz w:val="24"/>
                <w:szCs w:val="24"/>
              </w:rPr>
              <w:t>3574</w:t>
            </w:r>
            <w:r w:rsidR="0031739C" w:rsidRPr="0031739C">
              <w:rPr>
                <w:rFonts w:hint="eastAsia"/>
                <w:color w:val="000000" w:themeColor="text1"/>
                <w:sz w:val="24"/>
                <w:szCs w:val="24"/>
              </w:rPr>
              <w:t>畜牧机械制造</w:t>
            </w:r>
          </w:p>
        </w:tc>
      </w:tr>
      <w:tr w:rsidR="00680F8E" w:rsidRPr="001B1108" w:rsidTr="00DB7867">
        <w:trPr>
          <w:trHeight w:val="577"/>
        </w:trPr>
        <w:tc>
          <w:tcPr>
            <w:tcW w:w="1951" w:type="dxa"/>
            <w:vAlign w:val="center"/>
          </w:tcPr>
          <w:p w:rsidR="00680F8E" w:rsidRPr="001B1108" w:rsidRDefault="00680F8E" w:rsidP="00195745">
            <w:pPr>
              <w:snapToGrid w:val="0"/>
              <w:ind w:firstLine="6"/>
              <w:jc w:val="center"/>
              <w:rPr>
                <w:color w:val="000000" w:themeColor="text1"/>
                <w:sz w:val="24"/>
                <w:szCs w:val="24"/>
              </w:rPr>
            </w:pPr>
            <w:r w:rsidRPr="001B1108">
              <w:rPr>
                <w:color w:val="000000" w:themeColor="text1"/>
                <w:sz w:val="24"/>
                <w:szCs w:val="24"/>
              </w:rPr>
              <w:t>占地面积</w:t>
            </w:r>
          </w:p>
          <w:p w:rsidR="00680F8E" w:rsidRPr="001B1108" w:rsidRDefault="00680F8E" w:rsidP="00195745">
            <w:pPr>
              <w:snapToGrid w:val="0"/>
              <w:ind w:firstLine="6"/>
              <w:jc w:val="center"/>
              <w:rPr>
                <w:color w:val="000000" w:themeColor="text1"/>
                <w:sz w:val="24"/>
                <w:szCs w:val="24"/>
              </w:rPr>
            </w:pPr>
            <w:r w:rsidRPr="001B1108">
              <w:rPr>
                <w:color w:val="000000" w:themeColor="text1"/>
                <w:sz w:val="24"/>
                <w:szCs w:val="24"/>
              </w:rPr>
              <w:t>（平方米）</w:t>
            </w:r>
          </w:p>
        </w:tc>
        <w:tc>
          <w:tcPr>
            <w:tcW w:w="2951" w:type="dxa"/>
            <w:gridSpan w:val="4"/>
            <w:vAlign w:val="center"/>
          </w:tcPr>
          <w:p w:rsidR="00680F8E" w:rsidRPr="001B1108" w:rsidRDefault="00BA66AB" w:rsidP="00D571FA">
            <w:pPr>
              <w:jc w:val="center"/>
              <w:rPr>
                <w:color w:val="000000" w:themeColor="text1"/>
                <w:sz w:val="24"/>
                <w:szCs w:val="24"/>
              </w:rPr>
            </w:pPr>
            <w:r>
              <w:rPr>
                <w:rFonts w:hint="eastAsia"/>
                <w:color w:val="000000" w:themeColor="text1"/>
                <w:sz w:val="24"/>
                <w:szCs w:val="24"/>
              </w:rPr>
              <w:t>4373.35</w:t>
            </w:r>
          </w:p>
        </w:tc>
        <w:tc>
          <w:tcPr>
            <w:tcW w:w="1530" w:type="dxa"/>
            <w:gridSpan w:val="3"/>
            <w:vAlign w:val="center"/>
          </w:tcPr>
          <w:p w:rsidR="00B35A57" w:rsidRPr="001B1108" w:rsidRDefault="00B35A57" w:rsidP="00B35A57">
            <w:pPr>
              <w:snapToGrid w:val="0"/>
              <w:ind w:firstLine="6"/>
              <w:jc w:val="center"/>
              <w:rPr>
                <w:color w:val="000000" w:themeColor="text1"/>
                <w:sz w:val="24"/>
                <w:szCs w:val="24"/>
              </w:rPr>
            </w:pPr>
            <w:r w:rsidRPr="001B1108">
              <w:rPr>
                <w:color w:val="000000" w:themeColor="text1"/>
                <w:sz w:val="24"/>
                <w:szCs w:val="24"/>
              </w:rPr>
              <w:t>绿化面积</w:t>
            </w:r>
          </w:p>
          <w:p w:rsidR="00680F8E" w:rsidRPr="001B1108" w:rsidRDefault="00B35A57" w:rsidP="001C7C4D">
            <w:pPr>
              <w:snapToGrid w:val="0"/>
              <w:ind w:firstLine="6"/>
              <w:jc w:val="center"/>
              <w:rPr>
                <w:color w:val="000000" w:themeColor="text1"/>
                <w:sz w:val="24"/>
                <w:szCs w:val="24"/>
              </w:rPr>
            </w:pPr>
            <w:r w:rsidRPr="001B1108">
              <w:rPr>
                <w:color w:val="000000" w:themeColor="text1"/>
                <w:sz w:val="24"/>
                <w:szCs w:val="24"/>
              </w:rPr>
              <w:t>（平方米）</w:t>
            </w:r>
          </w:p>
        </w:tc>
        <w:tc>
          <w:tcPr>
            <w:tcW w:w="3140" w:type="dxa"/>
            <w:gridSpan w:val="3"/>
            <w:vAlign w:val="center"/>
          </w:tcPr>
          <w:p w:rsidR="00680F8E" w:rsidRPr="001B1108" w:rsidRDefault="007130E9" w:rsidP="007D2504">
            <w:pPr>
              <w:jc w:val="center"/>
              <w:rPr>
                <w:color w:val="000000" w:themeColor="text1"/>
                <w:sz w:val="24"/>
                <w:szCs w:val="24"/>
              </w:rPr>
            </w:pPr>
            <w:r>
              <w:rPr>
                <w:rFonts w:hint="eastAsia"/>
                <w:color w:val="000000" w:themeColor="text1"/>
                <w:sz w:val="24"/>
                <w:szCs w:val="24"/>
              </w:rPr>
              <w:t>200</w:t>
            </w:r>
          </w:p>
        </w:tc>
      </w:tr>
      <w:tr w:rsidR="00BD7F79" w:rsidRPr="001B1108" w:rsidTr="00DB7867">
        <w:trPr>
          <w:trHeight w:val="577"/>
        </w:trPr>
        <w:tc>
          <w:tcPr>
            <w:tcW w:w="1951" w:type="dxa"/>
            <w:vAlign w:val="center"/>
          </w:tcPr>
          <w:p w:rsidR="00680F8E" w:rsidRPr="001B1108" w:rsidRDefault="00680F8E" w:rsidP="00195745">
            <w:pPr>
              <w:snapToGrid w:val="0"/>
              <w:jc w:val="center"/>
              <w:rPr>
                <w:color w:val="000000" w:themeColor="text1"/>
                <w:sz w:val="24"/>
                <w:szCs w:val="24"/>
              </w:rPr>
            </w:pPr>
            <w:r w:rsidRPr="001B1108">
              <w:rPr>
                <w:color w:val="000000" w:themeColor="text1"/>
                <w:sz w:val="24"/>
                <w:szCs w:val="24"/>
              </w:rPr>
              <w:t>总投资</w:t>
            </w:r>
          </w:p>
          <w:p w:rsidR="00680F8E" w:rsidRPr="001B1108" w:rsidRDefault="00680F8E" w:rsidP="00195745">
            <w:pPr>
              <w:snapToGrid w:val="0"/>
              <w:jc w:val="center"/>
              <w:rPr>
                <w:color w:val="000000" w:themeColor="text1"/>
                <w:sz w:val="24"/>
                <w:szCs w:val="24"/>
              </w:rPr>
            </w:pPr>
            <w:r w:rsidRPr="001B1108">
              <w:rPr>
                <w:color w:val="000000" w:themeColor="text1"/>
                <w:sz w:val="24"/>
                <w:szCs w:val="24"/>
              </w:rPr>
              <w:t>（万元）</w:t>
            </w:r>
          </w:p>
        </w:tc>
        <w:tc>
          <w:tcPr>
            <w:tcW w:w="1134" w:type="dxa"/>
            <w:vAlign w:val="center"/>
          </w:tcPr>
          <w:p w:rsidR="00680F8E" w:rsidRPr="00BA66AB" w:rsidRDefault="00BA66AB" w:rsidP="00195745">
            <w:pPr>
              <w:jc w:val="center"/>
              <w:rPr>
                <w:color w:val="000000" w:themeColor="text1"/>
                <w:sz w:val="24"/>
                <w:szCs w:val="24"/>
              </w:rPr>
            </w:pPr>
            <w:r w:rsidRPr="00BA66AB">
              <w:rPr>
                <w:rFonts w:hint="eastAsia"/>
                <w:color w:val="000000" w:themeColor="text1"/>
                <w:sz w:val="24"/>
                <w:szCs w:val="24"/>
              </w:rPr>
              <w:t>100</w:t>
            </w:r>
          </w:p>
        </w:tc>
        <w:tc>
          <w:tcPr>
            <w:tcW w:w="1817" w:type="dxa"/>
            <w:gridSpan w:val="3"/>
            <w:vAlign w:val="center"/>
          </w:tcPr>
          <w:p w:rsidR="00680F8E" w:rsidRPr="00BA66AB" w:rsidRDefault="00680F8E" w:rsidP="00195745">
            <w:pPr>
              <w:snapToGrid w:val="0"/>
              <w:ind w:firstLine="7"/>
              <w:jc w:val="center"/>
              <w:rPr>
                <w:color w:val="000000" w:themeColor="text1"/>
                <w:sz w:val="24"/>
                <w:szCs w:val="24"/>
              </w:rPr>
            </w:pPr>
            <w:r w:rsidRPr="00BA66AB">
              <w:rPr>
                <w:color w:val="000000" w:themeColor="text1"/>
                <w:sz w:val="24"/>
                <w:szCs w:val="24"/>
              </w:rPr>
              <w:t>其中</w:t>
            </w:r>
            <w:r w:rsidRPr="00BA66AB">
              <w:rPr>
                <w:color w:val="000000" w:themeColor="text1"/>
                <w:sz w:val="24"/>
                <w:szCs w:val="24"/>
              </w:rPr>
              <w:t>:</w:t>
            </w:r>
            <w:r w:rsidRPr="00BA66AB">
              <w:rPr>
                <w:color w:val="000000" w:themeColor="text1"/>
                <w:sz w:val="24"/>
                <w:szCs w:val="24"/>
              </w:rPr>
              <w:t>环保投资（万元）</w:t>
            </w:r>
          </w:p>
        </w:tc>
        <w:tc>
          <w:tcPr>
            <w:tcW w:w="1530" w:type="dxa"/>
            <w:gridSpan w:val="3"/>
            <w:vAlign w:val="center"/>
          </w:tcPr>
          <w:p w:rsidR="00680F8E" w:rsidRPr="00BA66AB" w:rsidRDefault="00BA66AB" w:rsidP="00195745">
            <w:pPr>
              <w:snapToGrid w:val="0"/>
              <w:jc w:val="center"/>
              <w:rPr>
                <w:color w:val="000000" w:themeColor="text1"/>
                <w:sz w:val="24"/>
                <w:szCs w:val="24"/>
              </w:rPr>
            </w:pPr>
            <w:r w:rsidRPr="00BA66AB">
              <w:rPr>
                <w:rFonts w:hint="eastAsia"/>
                <w:color w:val="000000" w:themeColor="text1"/>
                <w:sz w:val="24"/>
                <w:szCs w:val="24"/>
              </w:rPr>
              <w:t>9.2</w:t>
            </w:r>
          </w:p>
        </w:tc>
        <w:tc>
          <w:tcPr>
            <w:tcW w:w="1667" w:type="dxa"/>
            <w:gridSpan w:val="2"/>
            <w:vAlign w:val="center"/>
          </w:tcPr>
          <w:p w:rsidR="00680F8E" w:rsidRPr="00BA66AB" w:rsidRDefault="00680F8E" w:rsidP="00DD0A10">
            <w:pPr>
              <w:snapToGrid w:val="0"/>
              <w:ind w:firstLine="7"/>
              <w:jc w:val="center"/>
              <w:rPr>
                <w:color w:val="000000" w:themeColor="text1"/>
                <w:sz w:val="24"/>
                <w:szCs w:val="24"/>
              </w:rPr>
            </w:pPr>
            <w:r w:rsidRPr="00BA66AB">
              <w:rPr>
                <w:color w:val="000000" w:themeColor="text1"/>
                <w:sz w:val="24"/>
                <w:szCs w:val="24"/>
              </w:rPr>
              <w:t>环保投资占总投资比例</w:t>
            </w:r>
          </w:p>
        </w:tc>
        <w:tc>
          <w:tcPr>
            <w:tcW w:w="1473" w:type="dxa"/>
            <w:vAlign w:val="center"/>
          </w:tcPr>
          <w:p w:rsidR="00680F8E" w:rsidRPr="00BA66AB" w:rsidRDefault="00BA66AB" w:rsidP="006609E9">
            <w:pPr>
              <w:jc w:val="center"/>
              <w:rPr>
                <w:color w:val="000000" w:themeColor="text1"/>
                <w:sz w:val="24"/>
                <w:szCs w:val="24"/>
              </w:rPr>
            </w:pPr>
            <w:r w:rsidRPr="00BA66AB">
              <w:rPr>
                <w:rFonts w:hint="eastAsia"/>
                <w:color w:val="000000" w:themeColor="text1"/>
                <w:sz w:val="24"/>
                <w:szCs w:val="24"/>
              </w:rPr>
              <w:t>9.2</w:t>
            </w:r>
            <w:r w:rsidR="00A31BE1" w:rsidRPr="00BA66AB">
              <w:rPr>
                <w:color w:val="000000" w:themeColor="text1"/>
                <w:sz w:val="24"/>
                <w:szCs w:val="24"/>
              </w:rPr>
              <w:t>%</w:t>
            </w:r>
          </w:p>
        </w:tc>
      </w:tr>
      <w:tr w:rsidR="00680F8E" w:rsidRPr="001B1108" w:rsidTr="00DB7867">
        <w:trPr>
          <w:trHeight w:val="577"/>
        </w:trPr>
        <w:tc>
          <w:tcPr>
            <w:tcW w:w="1951" w:type="dxa"/>
            <w:vAlign w:val="center"/>
          </w:tcPr>
          <w:p w:rsidR="00680F8E" w:rsidRPr="001B1108" w:rsidRDefault="00680F8E" w:rsidP="00195745">
            <w:pPr>
              <w:snapToGrid w:val="0"/>
              <w:jc w:val="center"/>
              <w:rPr>
                <w:color w:val="000000" w:themeColor="text1"/>
                <w:sz w:val="24"/>
                <w:szCs w:val="24"/>
              </w:rPr>
            </w:pPr>
            <w:r w:rsidRPr="001B1108">
              <w:rPr>
                <w:color w:val="000000" w:themeColor="text1"/>
                <w:sz w:val="24"/>
                <w:szCs w:val="24"/>
              </w:rPr>
              <w:t>评价经费</w:t>
            </w:r>
          </w:p>
          <w:p w:rsidR="00680F8E" w:rsidRPr="001B1108" w:rsidRDefault="00680F8E" w:rsidP="00195745">
            <w:pPr>
              <w:snapToGrid w:val="0"/>
              <w:jc w:val="center"/>
              <w:rPr>
                <w:color w:val="000000" w:themeColor="text1"/>
                <w:sz w:val="24"/>
                <w:szCs w:val="24"/>
              </w:rPr>
            </w:pPr>
            <w:r w:rsidRPr="001B1108">
              <w:rPr>
                <w:color w:val="000000" w:themeColor="text1"/>
                <w:sz w:val="24"/>
                <w:szCs w:val="24"/>
              </w:rPr>
              <w:t>（万元）</w:t>
            </w:r>
          </w:p>
        </w:tc>
        <w:tc>
          <w:tcPr>
            <w:tcW w:w="2951" w:type="dxa"/>
            <w:gridSpan w:val="4"/>
            <w:vAlign w:val="center"/>
          </w:tcPr>
          <w:p w:rsidR="00680F8E" w:rsidRPr="00BA66AB" w:rsidRDefault="001D55FB" w:rsidP="00195745">
            <w:pPr>
              <w:jc w:val="center"/>
              <w:rPr>
                <w:color w:val="000000" w:themeColor="text1"/>
                <w:sz w:val="24"/>
                <w:szCs w:val="24"/>
              </w:rPr>
            </w:pPr>
            <w:r w:rsidRPr="00BA66AB">
              <w:rPr>
                <w:color w:val="000000" w:themeColor="text1"/>
                <w:sz w:val="24"/>
                <w:szCs w:val="24"/>
              </w:rPr>
              <w:t>/</w:t>
            </w:r>
          </w:p>
        </w:tc>
        <w:tc>
          <w:tcPr>
            <w:tcW w:w="1530" w:type="dxa"/>
            <w:gridSpan w:val="3"/>
            <w:vAlign w:val="center"/>
          </w:tcPr>
          <w:p w:rsidR="00E3064B" w:rsidRPr="00BA66AB" w:rsidRDefault="00E3064B" w:rsidP="0096043C">
            <w:pPr>
              <w:snapToGrid w:val="0"/>
              <w:ind w:firstLine="6"/>
              <w:jc w:val="center"/>
              <w:rPr>
                <w:color w:val="000000" w:themeColor="text1"/>
                <w:sz w:val="24"/>
                <w:szCs w:val="24"/>
              </w:rPr>
            </w:pPr>
            <w:r w:rsidRPr="00BA66AB">
              <w:rPr>
                <w:color w:val="000000" w:themeColor="text1"/>
                <w:sz w:val="24"/>
                <w:szCs w:val="24"/>
              </w:rPr>
              <w:t>预计</w:t>
            </w:r>
          </w:p>
          <w:p w:rsidR="00680F8E" w:rsidRPr="00BA66AB" w:rsidRDefault="00680F8E" w:rsidP="0096043C">
            <w:pPr>
              <w:snapToGrid w:val="0"/>
              <w:ind w:firstLine="6"/>
              <w:jc w:val="center"/>
              <w:rPr>
                <w:color w:val="000000" w:themeColor="text1"/>
                <w:sz w:val="24"/>
                <w:szCs w:val="24"/>
              </w:rPr>
            </w:pPr>
            <w:r w:rsidRPr="00BA66AB">
              <w:rPr>
                <w:color w:val="000000" w:themeColor="text1"/>
                <w:sz w:val="24"/>
                <w:szCs w:val="24"/>
              </w:rPr>
              <w:t>投产日期</w:t>
            </w:r>
          </w:p>
        </w:tc>
        <w:tc>
          <w:tcPr>
            <w:tcW w:w="3140" w:type="dxa"/>
            <w:gridSpan w:val="3"/>
            <w:vAlign w:val="center"/>
          </w:tcPr>
          <w:p w:rsidR="00680F8E" w:rsidRPr="00BA66AB" w:rsidRDefault="00CF3DF0" w:rsidP="00BA66AB">
            <w:pPr>
              <w:jc w:val="center"/>
              <w:rPr>
                <w:color w:val="000000" w:themeColor="text1"/>
                <w:sz w:val="24"/>
                <w:szCs w:val="24"/>
              </w:rPr>
            </w:pPr>
            <w:r w:rsidRPr="00BA66AB">
              <w:rPr>
                <w:color w:val="000000" w:themeColor="text1"/>
                <w:sz w:val="24"/>
                <w:szCs w:val="24"/>
              </w:rPr>
              <w:t>20</w:t>
            </w:r>
            <w:r w:rsidR="00E3064B" w:rsidRPr="00BA66AB">
              <w:rPr>
                <w:color w:val="000000" w:themeColor="text1"/>
                <w:sz w:val="24"/>
                <w:szCs w:val="24"/>
              </w:rPr>
              <w:t>2</w:t>
            </w:r>
            <w:r w:rsidR="00BA66AB" w:rsidRPr="00BA66AB">
              <w:rPr>
                <w:rFonts w:hint="eastAsia"/>
                <w:color w:val="000000" w:themeColor="text1"/>
                <w:sz w:val="24"/>
                <w:szCs w:val="24"/>
              </w:rPr>
              <w:t>1</w:t>
            </w:r>
            <w:r w:rsidRPr="00BA66AB">
              <w:rPr>
                <w:color w:val="000000" w:themeColor="text1"/>
                <w:sz w:val="24"/>
                <w:szCs w:val="24"/>
              </w:rPr>
              <w:t>年</w:t>
            </w:r>
            <w:r w:rsidR="00BA66AB" w:rsidRPr="00BA66AB">
              <w:rPr>
                <w:rFonts w:hint="eastAsia"/>
                <w:color w:val="000000" w:themeColor="text1"/>
                <w:sz w:val="24"/>
                <w:szCs w:val="24"/>
              </w:rPr>
              <w:t>5</w:t>
            </w:r>
            <w:r w:rsidRPr="00BA66AB">
              <w:rPr>
                <w:color w:val="000000" w:themeColor="text1"/>
                <w:sz w:val="24"/>
                <w:szCs w:val="24"/>
              </w:rPr>
              <w:t>月</w:t>
            </w:r>
          </w:p>
        </w:tc>
      </w:tr>
      <w:tr w:rsidR="00680F8E" w:rsidRPr="001B1108" w:rsidTr="00DB7867">
        <w:trPr>
          <w:trHeight w:val="577"/>
        </w:trPr>
        <w:tc>
          <w:tcPr>
            <w:tcW w:w="9572" w:type="dxa"/>
            <w:gridSpan w:val="11"/>
            <w:vAlign w:val="center"/>
          </w:tcPr>
          <w:p w:rsidR="000628DB" w:rsidRPr="001B1108" w:rsidRDefault="000628DB" w:rsidP="00DB7867">
            <w:pPr>
              <w:spacing w:line="360" w:lineRule="auto"/>
              <w:rPr>
                <w:rFonts w:ascii="黑体" w:eastAsia="黑体" w:hAnsi="黑体"/>
                <w:bCs/>
                <w:color w:val="000000" w:themeColor="text1"/>
                <w:sz w:val="24"/>
                <w:szCs w:val="24"/>
              </w:rPr>
            </w:pPr>
            <w:r w:rsidRPr="001B1108">
              <w:rPr>
                <w:rFonts w:ascii="黑体" w:eastAsia="黑体" w:hAnsi="黑体"/>
                <w:bCs/>
                <w:color w:val="000000" w:themeColor="text1"/>
                <w:sz w:val="24"/>
                <w:szCs w:val="24"/>
              </w:rPr>
              <w:t>工程内容及规模：</w:t>
            </w:r>
          </w:p>
          <w:p w:rsidR="00546143" w:rsidRPr="001B1108" w:rsidRDefault="000628DB" w:rsidP="00DB7867">
            <w:pPr>
              <w:spacing w:line="360" w:lineRule="auto"/>
              <w:rPr>
                <w:rFonts w:ascii="黑体" w:eastAsia="黑体" w:hAnsi="黑体"/>
                <w:bCs/>
                <w:color w:val="000000" w:themeColor="text1"/>
                <w:sz w:val="24"/>
                <w:szCs w:val="24"/>
              </w:rPr>
            </w:pPr>
            <w:r w:rsidRPr="001B1108">
              <w:rPr>
                <w:rFonts w:ascii="黑体" w:eastAsia="黑体" w:hAnsi="黑体"/>
                <w:bCs/>
                <w:color w:val="000000" w:themeColor="text1"/>
                <w:sz w:val="24"/>
                <w:szCs w:val="24"/>
              </w:rPr>
              <w:t>1</w:t>
            </w:r>
            <w:r w:rsidR="00546143" w:rsidRPr="001B1108">
              <w:rPr>
                <w:rFonts w:ascii="黑体" w:eastAsia="黑体" w:hAnsi="黑体"/>
                <w:bCs/>
                <w:color w:val="000000" w:themeColor="text1"/>
                <w:sz w:val="24"/>
                <w:szCs w:val="24"/>
              </w:rPr>
              <w:t xml:space="preserve"> </w:t>
            </w:r>
            <w:r w:rsidRPr="001B1108">
              <w:rPr>
                <w:rFonts w:ascii="黑体" w:eastAsia="黑体" w:hAnsi="黑体"/>
                <w:bCs/>
                <w:color w:val="000000" w:themeColor="text1"/>
                <w:sz w:val="24"/>
                <w:szCs w:val="24"/>
              </w:rPr>
              <w:t>项目由来</w:t>
            </w:r>
          </w:p>
          <w:p w:rsidR="00D7515B" w:rsidRDefault="00805373" w:rsidP="00D7515B">
            <w:pPr>
              <w:adjustRightInd w:val="0"/>
              <w:snapToGrid w:val="0"/>
              <w:spacing w:line="420" w:lineRule="auto"/>
              <w:ind w:firstLineChars="200" w:firstLine="480"/>
              <w:rPr>
                <w:rFonts w:ascii="宋体" w:hAnsi="宋体" w:cs="宋体"/>
                <w:sz w:val="24"/>
              </w:rPr>
            </w:pPr>
            <w:r w:rsidRPr="00805373">
              <w:rPr>
                <w:rFonts w:hint="eastAsia"/>
                <w:color w:val="000000" w:themeColor="text1"/>
                <w:sz w:val="24"/>
                <w:szCs w:val="24"/>
              </w:rPr>
              <w:t>偃师市高</w:t>
            </w:r>
            <w:proofErr w:type="gramStart"/>
            <w:r w:rsidRPr="00805373">
              <w:rPr>
                <w:rFonts w:hint="eastAsia"/>
                <w:color w:val="000000" w:themeColor="text1"/>
                <w:sz w:val="24"/>
                <w:szCs w:val="24"/>
              </w:rPr>
              <w:t>龙镇左村</w:t>
            </w:r>
            <w:proofErr w:type="gramEnd"/>
            <w:r w:rsidRPr="00805373">
              <w:rPr>
                <w:rFonts w:hint="eastAsia"/>
                <w:color w:val="000000" w:themeColor="text1"/>
                <w:sz w:val="24"/>
                <w:szCs w:val="24"/>
              </w:rPr>
              <w:t>海</w:t>
            </w:r>
            <w:proofErr w:type="gramStart"/>
            <w:r w:rsidRPr="00805373">
              <w:rPr>
                <w:rFonts w:hint="eastAsia"/>
                <w:color w:val="000000" w:themeColor="text1"/>
                <w:sz w:val="24"/>
                <w:szCs w:val="24"/>
              </w:rPr>
              <w:t>晟</w:t>
            </w:r>
            <w:proofErr w:type="gramEnd"/>
            <w:r w:rsidRPr="00805373">
              <w:rPr>
                <w:rFonts w:hint="eastAsia"/>
                <w:color w:val="000000" w:themeColor="text1"/>
                <w:sz w:val="24"/>
                <w:szCs w:val="24"/>
              </w:rPr>
              <w:t>塑料制品厂</w:t>
            </w:r>
            <w:r>
              <w:rPr>
                <w:rFonts w:hint="eastAsia"/>
                <w:color w:val="000000" w:themeColor="text1"/>
                <w:sz w:val="24"/>
                <w:szCs w:val="24"/>
              </w:rPr>
              <w:t>成立于</w:t>
            </w:r>
            <w:r>
              <w:rPr>
                <w:rFonts w:hint="eastAsia"/>
                <w:color w:val="000000" w:themeColor="text1"/>
                <w:sz w:val="24"/>
                <w:szCs w:val="24"/>
              </w:rPr>
              <w:t>1998</w:t>
            </w:r>
            <w:r>
              <w:rPr>
                <w:rFonts w:hint="eastAsia"/>
                <w:color w:val="000000" w:themeColor="text1"/>
                <w:sz w:val="24"/>
                <w:szCs w:val="24"/>
              </w:rPr>
              <w:t>年，位于偃师市高</w:t>
            </w:r>
            <w:proofErr w:type="gramStart"/>
            <w:r>
              <w:rPr>
                <w:rFonts w:hint="eastAsia"/>
                <w:color w:val="000000" w:themeColor="text1"/>
                <w:sz w:val="24"/>
                <w:szCs w:val="24"/>
              </w:rPr>
              <w:t>龙镇左村</w:t>
            </w:r>
            <w:proofErr w:type="gramEnd"/>
            <w:r>
              <w:rPr>
                <w:rFonts w:hint="eastAsia"/>
                <w:color w:val="000000" w:themeColor="text1"/>
                <w:sz w:val="24"/>
                <w:szCs w:val="24"/>
              </w:rPr>
              <w:t>，主要经营葡萄塑料包装箱的生产销售。</w:t>
            </w:r>
            <w:r w:rsidR="00DA4F36">
              <w:rPr>
                <w:rFonts w:hint="eastAsia"/>
                <w:color w:val="000000" w:themeColor="text1"/>
                <w:sz w:val="24"/>
                <w:szCs w:val="24"/>
              </w:rPr>
              <w:t>厂区内现有一个年产</w:t>
            </w:r>
            <w:r w:rsidR="00DA4F36">
              <w:rPr>
                <w:rFonts w:hint="eastAsia"/>
                <w:color w:val="000000" w:themeColor="text1"/>
                <w:sz w:val="24"/>
                <w:szCs w:val="24"/>
              </w:rPr>
              <w:t>50</w:t>
            </w:r>
            <w:r w:rsidR="00DA4F36">
              <w:rPr>
                <w:rFonts w:hint="eastAsia"/>
                <w:color w:val="000000" w:themeColor="text1"/>
                <w:sz w:val="24"/>
                <w:szCs w:val="24"/>
              </w:rPr>
              <w:t>万只葡萄塑料包装箱项目，于</w:t>
            </w:r>
            <w:r w:rsidR="00DA4F36">
              <w:rPr>
                <w:rFonts w:hint="eastAsia"/>
                <w:color w:val="000000" w:themeColor="text1"/>
                <w:sz w:val="24"/>
                <w:szCs w:val="24"/>
              </w:rPr>
              <w:t>2016</w:t>
            </w:r>
            <w:r w:rsidR="00DA4F36">
              <w:rPr>
                <w:rFonts w:hint="eastAsia"/>
                <w:color w:val="000000" w:themeColor="text1"/>
                <w:sz w:val="24"/>
                <w:szCs w:val="24"/>
              </w:rPr>
              <w:t>年</w:t>
            </w:r>
            <w:r w:rsidR="00DA4F36">
              <w:rPr>
                <w:rFonts w:hint="eastAsia"/>
                <w:color w:val="000000" w:themeColor="text1"/>
                <w:sz w:val="24"/>
                <w:szCs w:val="24"/>
              </w:rPr>
              <w:t>12</w:t>
            </w:r>
            <w:r w:rsidR="00DA4F36">
              <w:rPr>
                <w:rFonts w:hint="eastAsia"/>
                <w:color w:val="000000" w:themeColor="text1"/>
                <w:sz w:val="24"/>
                <w:szCs w:val="24"/>
              </w:rPr>
              <w:t>月</w:t>
            </w:r>
            <w:r w:rsidR="00DA4F36" w:rsidRPr="00AE01AE">
              <w:rPr>
                <w:rFonts w:hint="eastAsia"/>
                <w:bCs/>
                <w:sz w:val="24"/>
                <w:szCs w:val="24"/>
              </w:rPr>
              <w:t>通过了</w:t>
            </w:r>
            <w:r w:rsidR="00DA4F36">
              <w:rPr>
                <w:rFonts w:hint="eastAsia"/>
                <w:bCs/>
                <w:sz w:val="24"/>
                <w:szCs w:val="24"/>
              </w:rPr>
              <w:t>偃师市</w:t>
            </w:r>
            <w:r w:rsidR="00DA4F36" w:rsidRPr="00AE01AE">
              <w:rPr>
                <w:rFonts w:hint="eastAsia"/>
                <w:bCs/>
                <w:sz w:val="24"/>
                <w:szCs w:val="24"/>
              </w:rPr>
              <w:t>环保违法违规建设项目清理整改，环保备案公告</w:t>
            </w:r>
            <w:r w:rsidR="00DA4F36">
              <w:rPr>
                <w:rFonts w:hint="eastAsia"/>
                <w:bCs/>
                <w:sz w:val="24"/>
                <w:szCs w:val="24"/>
              </w:rPr>
              <w:t>为</w:t>
            </w:r>
            <w:r w:rsidR="00DA4F36">
              <w:rPr>
                <w:rFonts w:hint="eastAsia"/>
                <w:bCs/>
                <w:sz w:val="24"/>
                <w:szCs w:val="24"/>
              </w:rPr>
              <w:t>[</w:t>
            </w:r>
            <w:r w:rsidR="00DA4F36" w:rsidRPr="00AE01AE">
              <w:rPr>
                <w:rFonts w:hint="eastAsia"/>
                <w:bCs/>
                <w:sz w:val="24"/>
                <w:szCs w:val="24"/>
              </w:rPr>
              <w:t>201</w:t>
            </w:r>
            <w:r w:rsidR="00DA4F36">
              <w:rPr>
                <w:rFonts w:hint="eastAsia"/>
                <w:bCs/>
                <w:sz w:val="24"/>
                <w:szCs w:val="24"/>
              </w:rPr>
              <w:t>7]10</w:t>
            </w:r>
            <w:r w:rsidR="00DA4F36" w:rsidRPr="00AE01AE">
              <w:rPr>
                <w:rFonts w:hint="eastAsia"/>
                <w:bCs/>
                <w:sz w:val="24"/>
                <w:szCs w:val="24"/>
              </w:rPr>
              <w:t>号。</w:t>
            </w:r>
            <w:r w:rsidR="00D671A7">
              <w:rPr>
                <w:rFonts w:hint="eastAsia"/>
                <w:bCs/>
                <w:sz w:val="24"/>
                <w:szCs w:val="24"/>
              </w:rPr>
              <w:t>为</w:t>
            </w:r>
            <w:r w:rsidR="00DA4F36">
              <w:rPr>
                <w:rFonts w:hint="eastAsia"/>
                <w:bCs/>
                <w:sz w:val="24"/>
                <w:szCs w:val="24"/>
              </w:rPr>
              <w:t>扩大</w:t>
            </w:r>
            <w:r w:rsidR="00D671A7">
              <w:rPr>
                <w:rFonts w:hint="eastAsia"/>
                <w:bCs/>
                <w:sz w:val="24"/>
                <w:szCs w:val="24"/>
              </w:rPr>
              <w:t>产业发展，满足市场现实需求，</w:t>
            </w:r>
            <w:r w:rsidR="00DA4F36" w:rsidRPr="00805373">
              <w:rPr>
                <w:rFonts w:hint="eastAsia"/>
                <w:color w:val="000000" w:themeColor="text1"/>
                <w:sz w:val="24"/>
                <w:szCs w:val="24"/>
              </w:rPr>
              <w:t>偃师市高</w:t>
            </w:r>
            <w:proofErr w:type="gramStart"/>
            <w:r w:rsidR="00DA4F36" w:rsidRPr="00805373">
              <w:rPr>
                <w:rFonts w:hint="eastAsia"/>
                <w:color w:val="000000" w:themeColor="text1"/>
                <w:sz w:val="24"/>
                <w:szCs w:val="24"/>
              </w:rPr>
              <w:t>龙镇左村</w:t>
            </w:r>
            <w:proofErr w:type="gramEnd"/>
            <w:r w:rsidR="00DA4F36" w:rsidRPr="00805373">
              <w:rPr>
                <w:rFonts w:hint="eastAsia"/>
                <w:color w:val="000000" w:themeColor="text1"/>
                <w:sz w:val="24"/>
                <w:szCs w:val="24"/>
              </w:rPr>
              <w:t>海</w:t>
            </w:r>
            <w:proofErr w:type="gramStart"/>
            <w:r w:rsidR="00DA4F36" w:rsidRPr="00805373">
              <w:rPr>
                <w:rFonts w:hint="eastAsia"/>
                <w:color w:val="000000" w:themeColor="text1"/>
                <w:sz w:val="24"/>
                <w:szCs w:val="24"/>
              </w:rPr>
              <w:t>晟</w:t>
            </w:r>
            <w:proofErr w:type="gramEnd"/>
            <w:r w:rsidR="00DA4F36" w:rsidRPr="00805373">
              <w:rPr>
                <w:rFonts w:hint="eastAsia"/>
                <w:color w:val="000000" w:themeColor="text1"/>
                <w:sz w:val="24"/>
                <w:szCs w:val="24"/>
              </w:rPr>
              <w:t>塑料制品厂</w:t>
            </w:r>
            <w:r w:rsidR="00D671A7">
              <w:rPr>
                <w:rFonts w:hint="eastAsia"/>
                <w:bCs/>
                <w:sz w:val="24"/>
                <w:szCs w:val="24"/>
              </w:rPr>
              <w:t>拟投资</w:t>
            </w:r>
            <w:r w:rsidR="00DA4F36">
              <w:rPr>
                <w:rFonts w:hint="eastAsia"/>
                <w:bCs/>
                <w:sz w:val="24"/>
                <w:szCs w:val="24"/>
              </w:rPr>
              <w:t>10</w:t>
            </w:r>
            <w:r w:rsidR="00DE66BF">
              <w:rPr>
                <w:rFonts w:hint="eastAsia"/>
                <w:bCs/>
                <w:sz w:val="24"/>
                <w:szCs w:val="24"/>
              </w:rPr>
              <w:t>0</w:t>
            </w:r>
            <w:r w:rsidR="00D671A7">
              <w:rPr>
                <w:rFonts w:hint="eastAsia"/>
                <w:bCs/>
                <w:sz w:val="24"/>
                <w:szCs w:val="24"/>
              </w:rPr>
              <w:t>万元，</w:t>
            </w:r>
            <w:r w:rsidR="00DA4F36">
              <w:rPr>
                <w:rFonts w:hint="eastAsia"/>
                <w:bCs/>
                <w:sz w:val="24"/>
                <w:szCs w:val="24"/>
              </w:rPr>
              <w:t>改造现有工程的维修间、仓库为</w:t>
            </w:r>
            <w:r w:rsidR="00DA4F36">
              <w:rPr>
                <w:rFonts w:hint="eastAsia"/>
                <w:bCs/>
                <w:sz w:val="24"/>
                <w:szCs w:val="24"/>
              </w:rPr>
              <w:t>1#</w:t>
            </w:r>
            <w:r w:rsidR="00DA4F36">
              <w:rPr>
                <w:rFonts w:hint="eastAsia"/>
                <w:bCs/>
                <w:sz w:val="24"/>
                <w:szCs w:val="24"/>
              </w:rPr>
              <w:t>机加工车间</w:t>
            </w:r>
            <w:r w:rsidR="00D7515B">
              <w:rPr>
                <w:rFonts w:hint="eastAsia"/>
                <w:bCs/>
                <w:sz w:val="24"/>
                <w:szCs w:val="24"/>
              </w:rPr>
              <w:t>，同时在厂区东侧空地新建</w:t>
            </w:r>
            <w:r w:rsidR="00D7515B">
              <w:rPr>
                <w:rFonts w:hint="eastAsia"/>
                <w:bCs/>
                <w:sz w:val="24"/>
                <w:szCs w:val="24"/>
              </w:rPr>
              <w:t>2#</w:t>
            </w:r>
            <w:r w:rsidR="00D7515B">
              <w:rPr>
                <w:rFonts w:hint="eastAsia"/>
                <w:bCs/>
                <w:sz w:val="24"/>
                <w:szCs w:val="24"/>
              </w:rPr>
              <w:t>机加工车间和</w:t>
            </w:r>
            <w:r w:rsidR="00D7515B">
              <w:rPr>
                <w:rFonts w:hint="eastAsia"/>
                <w:bCs/>
                <w:sz w:val="24"/>
                <w:szCs w:val="24"/>
              </w:rPr>
              <w:t>3#</w:t>
            </w:r>
            <w:r w:rsidR="00D7515B">
              <w:rPr>
                <w:rFonts w:hint="eastAsia"/>
                <w:bCs/>
                <w:sz w:val="24"/>
                <w:szCs w:val="24"/>
              </w:rPr>
              <w:t>机加工车间，建设</w:t>
            </w:r>
            <w:r w:rsidR="00D7515B" w:rsidRPr="006C1D7A">
              <w:rPr>
                <w:rFonts w:hint="eastAsia"/>
                <w:bCs/>
                <w:sz w:val="24"/>
                <w:szCs w:val="24"/>
              </w:rPr>
              <w:t>年产</w:t>
            </w:r>
            <w:r w:rsidR="00D7515B" w:rsidRPr="006C1D7A">
              <w:rPr>
                <w:rFonts w:hint="eastAsia"/>
                <w:bCs/>
                <w:sz w:val="24"/>
                <w:szCs w:val="24"/>
              </w:rPr>
              <w:t>20000</w:t>
            </w:r>
            <w:r w:rsidR="00D7515B" w:rsidRPr="006C1D7A">
              <w:rPr>
                <w:rFonts w:hint="eastAsia"/>
                <w:bCs/>
                <w:sz w:val="24"/>
                <w:szCs w:val="24"/>
              </w:rPr>
              <w:t>套全自动养殖设备配件机械加工项目</w:t>
            </w:r>
            <w:r w:rsidR="00D7515B">
              <w:rPr>
                <w:rFonts w:hint="eastAsia"/>
                <w:bCs/>
                <w:sz w:val="24"/>
                <w:szCs w:val="24"/>
              </w:rPr>
              <w:t>，</w:t>
            </w:r>
            <w:r w:rsidR="00DE66BF">
              <w:rPr>
                <w:rFonts w:hint="eastAsia"/>
                <w:bCs/>
                <w:sz w:val="24"/>
                <w:szCs w:val="24"/>
              </w:rPr>
              <w:t>项目主要生产工艺为：</w:t>
            </w:r>
            <w:r w:rsidR="00D7515B">
              <w:rPr>
                <w:rFonts w:ascii="宋体" w:hAnsi="宋体" w:cs="宋体" w:hint="eastAsia"/>
                <w:sz w:val="24"/>
              </w:rPr>
              <w:t>钢材-切割-焊接-机械加工-成品。</w:t>
            </w:r>
          </w:p>
          <w:p w:rsidR="00567C22" w:rsidRPr="001B1108" w:rsidRDefault="009A198E" w:rsidP="00D7515B">
            <w:pPr>
              <w:adjustRightInd w:val="0"/>
              <w:snapToGrid w:val="0"/>
              <w:spacing w:line="360" w:lineRule="auto"/>
              <w:ind w:firstLineChars="200" w:firstLine="480"/>
              <w:rPr>
                <w:color w:val="000000" w:themeColor="text1"/>
                <w:sz w:val="24"/>
                <w:szCs w:val="24"/>
              </w:rPr>
            </w:pPr>
            <w:r w:rsidRPr="001B1108">
              <w:rPr>
                <w:color w:val="000000" w:themeColor="text1"/>
                <w:sz w:val="24"/>
                <w:szCs w:val="24"/>
              </w:rPr>
              <w:t>本</w:t>
            </w:r>
            <w:r w:rsidRPr="001B1108">
              <w:rPr>
                <w:bCs/>
                <w:color w:val="000000" w:themeColor="text1"/>
                <w:sz w:val="24"/>
                <w:szCs w:val="24"/>
              </w:rPr>
              <w:t>项目不在</w:t>
            </w:r>
            <w:r w:rsidRPr="001B1108">
              <w:rPr>
                <w:color w:val="000000" w:themeColor="text1"/>
                <w:sz w:val="24"/>
                <w:szCs w:val="24"/>
              </w:rPr>
              <w:t>中华人民共和国国家发展和改革委员会</w:t>
            </w:r>
            <w:r w:rsidRPr="001B1108">
              <w:rPr>
                <w:color w:val="000000" w:themeColor="text1"/>
                <w:sz w:val="24"/>
                <w:szCs w:val="24"/>
              </w:rPr>
              <w:t>2019</w:t>
            </w:r>
            <w:r w:rsidRPr="001B1108">
              <w:rPr>
                <w:color w:val="000000" w:themeColor="text1"/>
                <w:sz w:val="24"/>
                <w:szCs w:val="24"/>
              </w:rPr>
              <w:t>年发布的第</w:t>
            </w:r>
            <w:r w:rsidRPr="001B1108">
              <w:rPr>
                <w:color w:val="000000" w:themeColor="text1"/>
                <w:sz w:val="24"/>
                <w:szCs w:val="24"/>
              </w:rPr>
              <w:t>29</w:t>
            </w:r>
            <w:r w:rsidRPr="001B1108">
              <w:rPr>
                <w:color w:val="000000" w:themeColor="text1"/>
                <w:sz w:val="24"/>
                <w:szCs w:val="24"/>
              </w:rPr>
              <w:t>号令《产业结构调整指导目录（</w:t>
            </w:r>
            <w:r w:rsidRPr="001B1108">
              <w:rPr>
                <w:color w:val="000000" w:themeColor="text1"/>
                <w:sz w:val="24"/>
                <w:szCs w:val="24"/>
              </w:rPr>
              <w:t>2019</w:t>
            </w:r>
            <w:r w:rsidRPr="001B1108">
              <w:rPr>
                <w:color w:val="000000" w:themeColor="text1"/>
                <w:sz w:val="24"/>
                <w:szCs w:val="24"/>
              </w:rPr>
              <w:t>年本）》</w:t>
            </w:r>
            <w:r w:rsidRPr="001B1108">
              <w:rPr>
                <w:bCs/>
                <w:color w:val="000000" w:themeColor="text1"/>
                <w:sz w:val="24"/>
                <w:szCs w:val="24"/>
              </w:rPr>
              <w:t>中限制类和淘汰类的目录范围内，</w:t>
            </w:r>
            <w:r w:rsidR="00A501BE" w:rsidRPr="001B1108">
              <w:rPr>
                <w:bCs/>
                <w:color w:val="000000" w:themeColor="text1"/>
                <w:sz w:val="24"/>
                <w:szCs w:val="24"/>
              </w:rPr>
              <w:t>属于允许</w:t>
            </w:r>
            <w:r w:rsidR="00567C22" w:rsidRPr="001B1108">
              <w:rPr>
                <w:bCs/>
                <w:color w:val="000000" w:themeColor="text1"/>
                <w:sz w:val="24"/>
                <w:szCs w:val="24"/>
              </w:rPr>
              <w:t>建设</w:t>
            </w:r>
            <w:r w:rsidR="00A501BE" w:rsidRPr="001B1108">
              <w:rPr>
                <w:bCs/>
                <w:color w:val="000000" w:themeColor="text1"/>
                <w:sz w:val="24"/>
                <w:szCs w:val="24"/>
              </w:rPr>
              <w:t>项目，本项目的建设符合国家产业政策。目前本项目已经</w:t>
            </w:r>
            <w:r w:rsidR="00153C51">
              <w:rPr>
                <w:rFonts w:hint="eastAsia"/>
                <w:bCs/>
                <w:color w:val="000000" w:themeColor="text1"/>
                <w:sz w:val="24"/>
                <w:szCs w:val="24"/>
              </w:rPr>
              <w:t>在</w:t>
            </w:r>
            <w:r w:rsidR="00DF725B" w:rsidRPr="001B1108">
              <w:rPr>
                <w:bCs/>
                <w:color w:val="000000" w:themeColor="text1"/>
                <w:sz w:val="24"/>
                <w:szCs w:val="24"/>
              </w:rPr>
              <w:t>偃师市</w:t>
            </w:r>
            <w:r w:rsidR="00A501BE" w:rsidRPr="001B1108">
              <w:rPr>
                <w:color w:val="000000" w:themeColor="text1"/>
                <w:spacing w:val="-8"/>
                <w:sz w:val="24"/>
                <w:szCs w:val="24"/>
              </w:rPr>
              <w:t>发展和改革委员会</w:t>
            </w:r>
            <w:r w:rsidR="00A501BE" w:rsidRPr="001B1108">
              <w:rPr>
                <w:bCs/>
                <w:color w:val="000000" w:themeColor="text1"/>
                <w:sz w:val="24"/>
                <w:szCs w:val="24"/>
              </w:rPr>
              <w:t>备案，</w:t>
            </w:r>
            <w:r w:rsidR="00567C22" w:rsidRPr="001B1108">
              <w:rPr>
                <w:bCs/>
                <w:color w:val="000000" w:themeColor="text1"/>
                <w:sz w:val="24"/>
                <w:szCs w:val="24"/>
              </w:rPr>
              <w:t>项目代码：</w:t>
            </w:r>
            <w:r w:rsidR="00316B24" w:rsidRPr="004F6F0C">
              <w:rPr>
                <w:color w:val="000000" w:themeColor="text1"/>
                <w:sz w:val="24"/>
                <w:szCs w:val="24"/>
              </w:rPr>
              <w:t>2020-410381-3</w:t>
            </w:r>
            <w:r w:rsidR="00316B24">
              <w:rPr>
                <w:rFonts w:hint="eastAsia"/>
                <w:color w:val="000000" w:themeColor="text1"/>
                <w:sz w:val="24"/>
                <w:szCs w:val="24"/>
              </w:rPr>
              <w:t>5</w:t>
            </w:r>
            <w:r w:rsidR="00316B24" w:rsidRPr="004F6F0C">
              <w:rPr>
                <w:color w:val="000000" w:themeColor="text1"/>
                <w:sz w:val="24"/>
                <w:szCs w:val="24"/>
              </w:rPr>
              <w:t>-03-0</w:t>
            </w:r>
            <w:r w:rsidR="00316B24">
              <w:rPr>
                <w:rFonts w:hint="eastAsia"/>
                <w:color w:val="000000" w:themeColor="text1"/>
                <w:sz w:val="24"/>
                <w:szCs w:val="24"/>
              </w:rPr>
              <w:t>57339</w:t>
            </w:r>
            <w:r w:rsidR="005D6B80">
              <w:rPr>
                <w:rFonts w:hint="eastAsia"/>
                <w:color w:val="000000" w:themeColor="text1"/>
                <w:sz w:val="24"/>
                <w:szCs w:val="24"/>
              </w:rPr>
              <w:t>。</w:t>
            </w:r>
          </w:p>
          <w:p w:rsidR="007450FD" w:rsidRPr="001B1108" w:rsidRDefault="004F6F0C" w:rsidP="00DB7867">
            <w:pPr>
              <w:spacing w:line="360" w:lineRule="auto"/>
              <w:ind w:firstLineChars="200" w:firstLine="480"/>
              <w:rPr>
                <w:color w:val="000000" w:themeColor="text1"/>
                <w:sz w:val="24"/>
                <w:szCs w:val="24"/>
              </w:rPr>
            </w:pPr>
            <w:r w:rsidRPr="004F6F0C">
              <w:rPr>
                <w:color w:val="000000" w:themeColor="text1"/>
                <w:sz w:val="24"/>
                <w:szCs w:val="24"/>
              </w:rPr>
              <w:lastRenderedPageBreak/>
              <w:t>根据《中华人民共和国环境影响评价法》、国务院令第</w:t>
            </w:r>
            <w:r w:rsidRPr="004F6F0C">
              <w:rPr>
                <w:color w:val="000000" w:themeColor="text1"/>
                <w:sz w:val="24"/>
                <w:szCs w:val="24"/>
              </w:rPr>
              <w:t>682</w:t>
            </w:r>
            <w:r w:rsidRPr="004F6F0C">
              <w:rPr>
                <w:color w:val="000000" w:themeColor="text1"/>
                <w:sz w:val="24"/>
                <w:szCs w:val="24"/>
              </w:rPr>
              <w:t>号</w:t>
            </w:r>
            <w:proofErr w:type="gramStart"/>
            <w:r w:rsidRPr="004F6F0C">
              <w:rPr>
                <w:color w:val="000000" w:themeColor="text1"/>
                <w:sz w:val="24"/>
                <w:szCs w:val="24"/>
              </w:rPr>
              <w:t>《</w:t>
            </w:r>
            <w:proofErr w:type="gramEnd"/>
            <w:r w:rsidRPr="004F6F0C">
              <w:rPr>
                <w:color w:val="000000" w:themeColor="text1"/>
                <w:sz w:val="24"/>
                <w:szCs w:val="24"/>
              </w:rPr>
              <w:t>建设项目环境保护管理条例，本项目需要进行环境影响评价，经查阅环境保护部</w:t>
            </w:r>
            <w:r w:rsidRPr="004F6F0C">
              <w:rPr>
                <w:color w:val="000000" w:themeColor="text1"/>
                <w:sz w:val="24"/>
                <w:szCs w:val="24"/>
              </w:rPr>
              <w:t>[2017]</w:t>
            </w:r>
            <w:r w:rsidRPr="004F6F0C">
              <w:rPr>
                <w:color w:val="000000" w:themeColor="text1"/>
                <w:sz w:val="24"/>
                <w:szCs w:val="24"/>
              </w:rPr>
              <w:t>第</w:t>
            </w:r>
            <w:r w:rsidRPr="004F6F0C">
              <w:rPr>
                <w:color w:val="000000" w:themeColor="text1"/>
                <w:sz w:val="24"/>
                <w:szCs w:val="24"/>
              </w:rPr>
              <w:t>44</w:t>
            </w:r>
            <w:r w:rsidRPr="004F6F0C">
              <w:rPr>
                <w:color w:val="000000" w:themeColor="text1"/>
                <w:sz w:val="24"/>
                <w:szCs w:val="24"/>
              </w:rPr>
              <w:t>号部令</w:t>
            </w:r>
            <w:proofErr w:type="gramStart"/>
            <w:r w:rsidRPr="004F6F0C">
              <w:rPr>
                <w:color w:val="000000" w:themeColor="text1"/>
                <w:sz w:val="24"/>
                <w:szCs w:val="24"/>
              </w:rPr>
              <w:t>《</w:t>
            </w:r>
            <w:proofErr w:type="gramEnd"/>
            <w:r w:rsidRPr="004F6F0C">
              <w:rPr>
                <w:color w:val="000000" w:themeColor="text1"/>
                <w:sz w:val="24"/>
                <w:szCs w:val="24"/>
              </w:rPr>
              <w:t>建设项目环境影响评价分类管理名录</w:t>
            </w:r>
            <w:proofErr w:type="gramStart"/>
            <w:r w:rsidRPr="004F6F0C">
              <w:rPr>
                <w:color w:val="000000" w:themeColor="text1"/>
                <w:sz w:val="24"/>
                <w:szCs w:val="24"/>
              </w:rPr>
              <w:t>》</w:t>
            </w:r>
            <w:proofErr w:type="gramEnd"/>
            <w:r w:rsidRPr="004F6F0C">
              <w:rPr>
                <w:color w:val="000000" w:themeColor="text1"/>
                <w:sz w:val="24"/>
                <w:szCs w:val="24"/>
              </w:rPr>
              <w:t>及关于修改《建设项目环境影响评价分类管理名录》部分内容的决定（生态保护部令</w:t>
            </w:r>
            <w:r w:rsidRPr="004F6F0C">
              <w:rPr>
                <w:color w:val="000000" w:themeColor="text1"/>
                <w:sz w:val="24"/>
                <w:szCs w:val="24"/>
              </w:rPr>
              <w:t>1</w:t>
            </w:r>
            <w:r w:rsidRPr="004F6F0C">
              <w:rPr>
                <w:color w:val="000000" w:themeColor="text1"/>
                <w:sz w:val="24"/>
                <w:szCs w:val="24"/>
              </w:rPr>
              <w:t>号），</w:t>
            </w:r>
            <w:r w:rsidR="0005365E" w:rsidRPr="001B1108">
              <w:rPr>
                <w:color w:val="000000" w:themeColor="text1"/>
                <w:sz w:val="24"/>
                <w:szCs w:val="24"/>
              </w:rPr>
              <w:t>本项目类别为</w:t>
            </w:r>
            <w:r w:rsidR="0005365E" w:rsidRPr="004F6F0C">
              <w:rPr>
                <w:rFonts w:asciiTheme="minorEastAsia" w:eastAsiaTheme="minorEastAsia" w:hAnsiTheme="minorEastAsia"/>
                <w:color w:val="000000" w:themeColor="text1"/>
                <w:sz w:val="24"/>
                <w:szCs w:val="24"/>
              </w:rPr>
              <w:t>“</w:t>
            </w:r>
            <w:r w:rsidR="0005365E" w:rsidRPr="001B1108">
              <w:rPr>
                <w:color w:val="000000" w:themeColor="text1"/>
                <w:sz w:val="24"/>
                <w:szCs w:val="24"/>
              </w:rPr>
              <w:t>二十</w:t>
            </w:r>
            <w:r w:rsidR="00316B24">
              <w:rPr>
                <w:rFonts w:hint="eastAsia"/>
                <w:color w:val="000000" w:themeColor="text1"/>
                <w:sz w:val="24"/>
                <w:szCs w:val="24"/>
              </w:rPr>
              <w:t>四</w:t>
            </w:r>
            <w:r w:rsidR="0005365E" w:rsidRPr="001B1108">
              <w:rPr>
                <w:color w:val="000000" w:themeColor="text1"/>
                <w:sz w:val="24"/>
                <w:szCs w:val="24"/>
              </w:rPr>
              <w:t>、</w:t>
            </w:r>
            <w:r w:rsidR="00316B24">
              <w:rPr>
                <w:rFonts w:hint="eastAsia"/>
                <w:color w:val="000000" w:themeColor="text1"/>
                <w:sz w:val="24"/>
                <w:szCs w:val="24"/>
              </w:rPr>
              <w:t>专</w:t>
            </w:r>
            <w:r w:rsidR="0005365E" w:rsidRPr="001B1108">
              <w:rPr>
                <w:color w:val="000000" w:themeColor="text1"/>
                <w:sz w:val="24"/>
                <w:szCs w:val="24"/>
              </w:rPr>
              <w:t>用设备制造业</w:t>
            </w:r>
            <w:r w:rsidR="0005365E" w:rsidRPr="001B1108">
              <w:rPr>
                <w:color w:val="000000" w:themeColor="text1"/>
                <w:sz w:val="24"/>
                <w:szCs w:val="24"/>
              </w:rPr>
              <w:t>—</w:t>
            </w:r>
            <w:r w:rsidR="00316B24">
              <w:rPr>
                <w:rFonts w:hint="eastAsia"/>
                <w:color w:val="000000" w:themeColor="text1"/>
                <w:sz w:val="24"/>
                <w:szCs w:val="24"/>
              </w:rPr>
              <w:t>70</w:t>
            </w:r>
            <w:r w:rsidR="0005365E" w:rsidRPr="001B1108">
              <w:rPr>
                <w:color w:val="000000" w:themeColor="text1"/>
                <w:sz w:val="24"/>
                <w:szCs w:val="24"/>
              </w:rPr>
              <w:t xml:space="preserve"> </w:t>
            </w:r>
            <w:r w:rsidR="00316B24">
              <w:rPr>
                <w:rFonts w:hint="eastAsia"/>
                <w:color w:val="000000" w:themeColor="text1"/>
                <w:sz w:val="24"/>
                <w:szCs w:val="24"/>
              </w:rPr>
              <w:t>专</w:t>
            </w:r>
            <w:r w:rsidR="0005365E" w:rsidRPr="001B1108">
              <w:rPr>
                <w:color w:val="000000" w:themeColor="text1"/>
                <w:sz w:val="24"/>
                <w:szCs w:val="24"/>
              </w:rPr>
              <w:t>用设备制造及维修</w:t>
            </w:r>
            <w:r w:rsidR="0005365E" w:rsidRPr="001B1108">
              <w:rPr>
                <w:color w:val="000000" w:themeColor="text1"/>
                <w:sz w:val="24"/>
                <w:szCs w:val="24"/>
              </w:rPr>
              <w:t>—</w:t>
            </w:r>
            <w:r w:rsidR="0005365E" w:rsidRPr="001B1108">
              <w:rPr>
                <w:color w:val="000000" w:themeColor="text1"/>
                <w:sz w:val="24"/>
                <w:szCs w:val="24"/>
              </w:rPr>
              <w:t>其他（仅组装的除外），应编制环境影响报告表。</w:t>
            </w:r>
          </w:p>
          <w:p w:rsidR="00286D9F" w:rsidRPr="001B1108" w:rsidRDefault="00286D9F" w:rsidP="00DB7867">
            <w:pPr>
              <w:spacing w:line="360" w:lineRule="auto"/>
              <w:ind w:firstLineChars="200" w:firstLine="480"/>
              <w:rPr>
                <w:color w:val="000000" w:themeColor="text1"/>
                <w:sz w:val="24"/>
              </w:rPr>
            </w:pPr>
            <w:r w:rsidRPr="001B1108">
              <w:rPr>
                <w:color w:val="000000" w:themeColor="text1"/>
                <w:sz w:val="24"/>
              </w:rPr>
              <w:t>受</w:t>
            </w:r>
            <w:r w:rsidR="00316B24" w:rsidRPr="006C1D7A">
              <w:rPr>
                <w:rFonts w:hint="eastAsia"/>
                <w:color w:val="000000" w:themeColor="text1"/>
                <w:sz w:val="24"/>
                <w:szCs w:val="24"/>
              </w:rPr>
              <w:t>偃师市高</w:t>
            </w:r>
            <w:proofErr w:type="gramStart"/>
            <w:r w:rsidR="00316B24" w:rsidRPr="006C1D7A">
              <w:rPr>
                <w:rFonts w:hint="eastAsia"/>
                <w:color w:val="000000" w:themeColor="text1"/>
                <w:sz w:val="24"/>
                <w:szCs w:val="24"/>
              </w:rPr>
              <w:t>龙镇左村</w:t>
            </w:r>
            <w:proofErr w:type="gramEnd"/>
            <w:r w:rsidR="00316B24" w:rsidRPr="006C1D7A">
              <w:rPr>
                <w:rFonts w:hint="eastAsia"/>
                <w:color w:val="000000" w:themeColor="text1"/>
                <w:sz w:val="24"/>
                <w:szCs w:val="24"/>
              </w:rPr>
              <w:t>海</w:t>
            </w:r>
            <w:proofErr w:type="gramStart"/>
            <w:r w:rsidR="00316B24" w:rsidRPr="006C1D7A">
              <w:rPr>
                <w:rFonts w:hint="eastAsia"/>
                <w:color w:val="000000" w:themeColor="text1"/>
                <w:sz w:val="24"/>
                <w:szCs w:val="24"/>
              </w:rPr>
              <w:t>晟</w:t>
            </w:r>
            <w:proofErr w:type="gramEnd"/>
            <w:r w:rsidR="00316B24" w:rsidRPr="006C1D7A">
              <w:rPr>
                <w:rFonts w:hint="eastAsia"/>
                <w:color w:val="000000" w:themeColor="text1"/>
                <w:sz w:val="24"/>
                <w:szCs w:val="24"/>
              </w:rPr>
              <w:t>塑料制品厂</w:t>
            </w:r>
            <w:r w:rsidRPr="001B1108">
              <w:rPr>
                <w:color w:val="000000" w:themeColor="text1"/>
                <w:sz w:val="24"/>
              </w:rPr>
              <w:t>委托，河南泰悦环保科技有限公司承担了该项目的环境影响评价工作。接受委托后，我们立即开展了详细的现场调查、资料收集工作，在对本项目的环境现状和环境影响进行分析后，依照环境影响评价技术导则的要求编制完成了环境影响报告表。</w:t>
            </w:r>
          </w:p>
          <w:p w:rsidR="00546143" w:rsidRPr="001B1108" w:rsidRDefault="0004154A" w:rsidP="00DB7867">
            <w:pPr>
              <w:spacing w:line="360" w:lineRule="auto"/>
              <w:rPr>
                <w:rFonts w:ascii="黑体" w:eastAsia="黑体" w:hAnsi="黑体"/>
                <w:bCs/>
                <w:color w:val="000000" w:themeColor="text1"/>
                <w:sz w:val="24"/>
                <w:szCs w:val="24"/>
              </w:rPr>
            </w:pPr>
            <w:r w:rsidRPr="001B1108">
              <w:rPr>
                <w:rFonts w:ascii="黑体" w:eastAsia="黑体" w:hAnsi="黑体"/>
                <w:bCs/>
                <w:color w:val="000000" w:themeColor="text1"/>
                <w:sz w:val="24"/>
                <w:szCs w:val="24"/>
              </w:rPr>
              <w:t>2</w:t>
            </w:r>
            <w:r w:rsidR="00546143" w:rsidRPr="001B1108">
              <w:rPr>
                <w:rFonts w:ascii="黑体" w:eastAsia="黑体" w:hAnsi="黑体"/>
                <w:bCs/>
                <w:color w:val="000000" w:themeColor="text1"/>
                <w:sz w:val="24"/>
                <w:szCs w:val="24"/>
              </w:rPr>
              <w:t xml:space="preserve"> </w:t>
            </w:r>
            <w:r w:rsidR="00C035D2" w:rsidRPr="001B1108">
              <w:rPr>
                <w:rFonts w:ascii="黑体" w:eastAsia="黑体" w:hAnsi="黑体"/>
                <w:bCs/>
                <w:color w:val="000000" w:themeColor="text1"/>
                <w:sz w:val="24"/>
                <w:szCs w:val="24"/>
              </w:rPr>
              <w:t>建设场地及工程内容</w:t>
            </w:r>
          </w:p>
          <w:p w:rsidR="003045D2" w:rsidRPr="001B1108" w:rsidRDefault="0004154A" w:rsidP="00DB7867">
            <w:pPr>
              <w:spacing w:line="360" w:lineRule="auto"/>
              <w:rPr>
                <w:rFonts w:ascii="黑体" w:eastAsia="黑体" w:hAnsi="黑体"/>
                <w:bCs/>
                <w:color w:val="000000" w:themeColor="text1"/>
                <w:sz w:val="24"/>
                <w:szCs w:val="24"/>
              </w:rPr>
            </w:pPr>
            <w:r w:rsidRPr="001B1108">
              <w:rPr>
                <w:rFonts w:ascii="黑体" w:eastAsia="黑体" w:hAnsi="黑体"/>
                <w:bCs/>
                <w:color w:val="000000" w:themeColor="text1"/>
                <w:sz w:val="24"/>
                <w:szCs w:val="24"/>
              </w:rPr>
              <w:t>2</w:t>
            </w:r>
            <w:r w:rsidR="003045D2" w:rsidRPr="001B1108">
              <w:rPr>
                <w:rFonts w:ascii="黑体" w:eastAsia="黑体" w:hAnsi="黑体"/>
                <w:bCs/>
                <w:color w:val="000000" w:themeColor="text1"/>
                <w:sz w:val="24"/>
                <w:szCs w:val="24"/>
              </w:rPr>
              <w:t>.1建设场地</w:t>
            </w:r>
          </w:p>
          <w:p w:rsidR="00767A1E" w:rsidRDefault="00767A1E" w:rsidP="00767A1E">
            <w:pPr>
              <w:spacing w:line="360" w:lineRule="auto"/>
              <w:ind w:firstLineChars="200" w:firstLine="480"/>
              <w:rPr>
                <w:color w:val="000000" w:themeColor="text1"/>
                <w:sz w:val="24"/>
                <w:szCs w:val="24"/>
              </w:rPr>
            </w:pPr>
            <w:r w:rsidRPr="00767A1E">
              <w:rPr>
                <w:rFonts w:hint="eastAsia"/>
                <w:color w:val="000000" w:themeColor="text1"/>
                <w:sz w:val="24"/>
                <w:szCs w:val="24"/>
              </w:rPr>
              <w:t>偃师市高</w:t>
            </w:r>
            <w:proofErr w:type="gramStart"/>
            <w:r w:rsidRPr="00767A1E">
              <w:rPr>
                <w:rFonts w:hint="eastAsia"/>
                <w:color w:val="000000" w:themeColor="text1"/>
                <w:sz w:val="24"/>
                <w:szCs w:val="24"/>
              </w:rPr>
              <w:t>龙镇左村</w:t>
            </w:r>
            <w:proofErr w:type="gramEnd"/>
            <w:r w:rsidRPr="00767A1E">
              <w:rPr>
                <w:rFonts w:hint="eastAsia"/>
                <w:color w:val="000000" w:themeColor="text1"/>
                <w:sz w:val="24"/>
                <w:szCs w:val="24"/>
              </w:rPr>
              <w:t>海</w:t>
            </w:r>
            <w:proofErr w:type="gramStart"/>
            <w:r w:rsidRPr="00767A1E">
              <w:rPr>
                <w:rFonts w:hint="eastAsia"/>
                <w:color w:val="000000" w:themeColor="text1"/>
                <w:sz w:val="24"/>
                <w:szCs w:val="24"/>
              </w:rPr>
              <w:t>晟</w:t>
            </w:r>
            <w:proofErr w:type="gramEnd"/>
            <w:r w:rsidRPr="00767A1E">
              <w:rPr>
                <w:rFonts w:hint="eastAsia"/>
                <w:color w:val="000000" w:themeColor="text1"/>
                <w:sz w:val="24"/>
                <w:szCs w:val="24"/>
              </w:rPr>
              <w:t>塑料制品厂</w:t>
            </w:r>
            <w:r w:rsidRPr="00767A1E">
              <w:rPr>
                <w:rFonts w:hint="eastAsia"/>
                <w:bCs/>
                <w:sz w:val="24"/>
                <w:szCs w:val="24"/>
              </w:rPr>
              <w:t>年产</w:t>
            </w:r>
            <w:r w:rsidRPr="00767A1E">
              <w:rPr>
                <w:rFonts w:hint="eastAsia"/>
                <w:bCs/>
                <w:sz w:val="24"/>
                <w:szCs w:val="24"/>
              </w:rPr>
              <w:t>20000</w:t>
            </w:r>
            <w:r w:rsidRPr="00767A1E">
              <w:rPr>
                <w:rFonts w:hint="eastAsia"/>
                <w:bCs/>
                <w:sz w:val="24"/>
                <w:szCs w:val="24"/>
              </w:rPr>
              <w:t>套全自动养殖设备配件机械加工项目</w:t>
            </w:r>
            <w:r w:rsidR="00CC67D0" w:rsidRPr="001B1108">
              <w:rPr>
                <w:color w:val="000000" w:themeColor="text1"/>
                <w:sz w:val="24"/>
                <w:szCs w:val="24"/>
              </w:rPr>
              <w:t>位于</w:t>
            </w:r>
            <w:r>
              <w:rPr>
                <w:rFonts w:hint="eastAsia"/>
                <w:color w:val="000000" w:themeColor="text1"/>
                <w:sz w:val="24"/>
                <w:szCs w:val="24"/>
              </w:rPr>
              <w:t>偃师市高</w:t>
            </w:r>
            <w:proofErr w:type="gramStart"/>
            <w:r>
              <w:rPr>
                <w:rFonts w:hint="eastAsia"/>
                <w:color w:val="000000" w:themeColor="text1"/>
                <w:sz w:val="24"/>
                <w:szCs w:val="24"/>
              </w:rPr>
              <w:t>龙镇左村</w:t>
            </w:r>
            <w:proofErr w:type="gramEnd"/>
            <w:r w:rsidR="00CC67D0" w:rsidRPr="001B1108">
              <w:rPr>
                <w:color w:val="000000" w:themeColor="text1"/>
                <w:sz w:val="24"/>
                <w:szCs w:val="24"/>
              </w:rPr>
              <w:t>，</w:t>
            </w:r>
            <w:r w:rsidR="00AF145D">
              <w:rPr>
                <w:rFonts w:hint="eastAsia"/>
                <w:color w:val="000000" w:themeColor="text1"/>
                <w:sz w:val="24"/>
                <w:szCs w:val="24"/>
              </w:rPr>
              <w:t>根据</w:t>
            </w:r>
            <w:r w:rsidR="002551B6">
              <w:rPr>
                <w:rFonts w:hint="eastAsia"/>
                <w:color w:val="000000" w:themeColor="text1"/>
                <w:sz w:val="24"/>
                <w:szCs w:val="24"/>
              </w:rPr>
              <w:t>偃师市国土资源局出具的土地</w:t>
            </w:r>
            <w:r w:rsidR="00AF145D">
              <w:rPr>
                <w:rFonts w:hint="eastAsia"/>
                <w:color w:val="000000" w:themeColor="text1"/>
                <w:sz w:val="24"/>
                <w:szCs w:val="24"/>
              </w:rPr>
              <w:t>证（</w:t>
            </w:r>
            <w:proofErr w:type="gramStart"/>
            <w:r w:rsidR="00AF145D">
              <w:rPr>
                <w:rFonts w:hint="eastAsia"/>
                <w:color w:val="000000" w:themeColor="text1"/>
                <w:sz w:val="24"/>
                <w:szCs w:val="24"/>
              </w:rPr>
              <w:t>偃</w:t>
            </w:r>
            <w:proofErr w:type="gramEnd"/>
            <w:r w:rsidR="002551B6">
              <w:rPr>
                <w:rFonts w:hint="eastAsia"/>
                <w:color w:val="000000" w:themeColor="text1"/>
                <w:sz w:val="24"/>
                <w:szCs w:val="24"/>
              </w:rPr>
              <w:t>集用（</w:t>
            </w:r>
            <w:r w:rsidR="002551B6">
              <w:rPr>
                <w:rFonts w:hint="eastAsia"/>
                <w:color w:val="000000" w:themeColor="text1"/>
                <w:sz w:val="24"/>
                <w:szCs w:val="24"/>
              </w:rPr>
              <w:t>2016</w:t>
            </w:r>
            <w:r w:rsidR="002551B6">
              <w:rPr>
                <w:rFonts w:hint="eastAsia"/>
                <w:color w:val="000000" w:themeColor="text1"/>
                <w:sz w:val="24"/>
                <w:szCs w:val="24"/>
              </w:rPr>
              <w:t>）第</w:t>
            </w:r>
            <w:r w:rsidR="002551B6">
              <w:rPr>
                <w:rFonts w:hint="eastAsia"/>
                <w:color w:val="000000" w:themeColor="text1"/>
                <w:sz w:val="24"/>
                <w:szCs w:val="24"/>
              </w:rPr>
              <w:t>2016041</w:t>
            </w:r>
            <w:r w:rsidR="00AF145D">
              <w:rPr>
                <w:rFonts w:hint="eastAsia"/>
                <w:color w:val="000000" w:themeColor="text1"/>
                <w:sz w:val="24"/>
                <w:szCs w:val="24"/>
              </w:rPr>
              <w:t>号），本项目用地属于</w:t>
            </w:r>
            <w:r w:rsidR="002551B6">
              <w:rPr>
                <w:rFonts w:hint="eastAsia"/>
                <w:color w:val="000000" w:themeColor="text1"/>
                <w:sz w:val="24"/>
                <w:szCs w:val="24"/>
              </w:rPr>
              <w:t>工业</w:t>
            </w:r>
            <w:r w:rsidR="00AF145D">
              <w:rPr>
                <w:rFonts w:hint="eastAsia"/>
                <w:color w:val="000000" w:themeColor="text1"/>
                <w:sz w:val="24"/>
                <w:szCs w:val="24"/>
              </w:rPr>
              <w:t>用地。</w:t>
            </w:r>
          </w:p>
          <w:p w:rsidR="00EC7BAD" w:rsidRDefault="00043133" w:rsidP="00DB7867">
            <w:pPr>
              <w:spacing w:line="360" w:lineRule="auto"/>
              <w:ind w:firstLineChars="200" w:firstLine="480"/>
              <w:rPr>
                <w:color w:val="000000" w:themeColor="text1"/>
                <w:sz w:val="24"/>
                <w:szCs w:val="24"/>
              </w:rPr>
            </w:pPr>
            <w:r>
              <w:rPr>
                <w:rFonts w:hint="eastAsia"/>
                <w:color w:val="000000" w:themeColor="text1"/>
                <w:sz w:val="24"/>
                <w:szCs w:val="24"/>
              </w:rPr>
              <w:t>本</w:t>
            </w:r>
            <w:r w:rsidR="00BF7CB0" w:rsidRPr="001B1108">
              <w:rPr>
                <w:color w:val="000000" w:themeColor="text1"/>
                <w:sz w:val="24"/>
                <w:szCs w:val="24"/>
              </w:rPr>
              <w:t>项目</w:t>
            </w:r>
            <w:r w:rsidR="00EC7BAD">
              <w:rPr>
                <w:rFonts w:hint="eastAsia"/>
                <w:color w:val="000000" w:themeColor="text1"/>
                <w:sz w:val="24"/>
                <w:szCs w:val="24"/>
              </w:rPr>
              <w:t>所在厂区南侧为</w:t>
            </w:r>
            <w:r w:rsidR="00AF145D">
              <w:rPr>
                <w:rFonts w:hint="eastAsia"/>
                <w:color w:val="000000" w:themeColor="text1"/>
                <w:sz w:val="24"/>
                <w:szCs w:val="24"/>
              </w:rPr>
              <w:t>生产路</w:t>
            </w:r>
            <w:r w:rsidR="00EC7BAD">
              <w:rPr>
                <w:rFonts w:hint="eastAsia"/>
                <w:color w:val="000000" w:themeColor="text1"/>
                <w:sz w:val="24"/>
                <w:szCs w:val="24"/>
              </w:rPr>
              <w:t>；北侧为</w:t>
            </w:r>
            <w:r w:rsidR="00AF145D">
              <w:rPr>
                <w:rFonts w:hint="eastAsia"/>
                <w:color w:val="000000" w:themeColor="text1"/>
                <w:sz w:val="24"/>
                <w:szCs w:val="24"/>
              </w:rPr>
              <w:t>左村村委会</w:t>
            </w:r>
            <w:r w:rsidR="00EC7BAD">
              <w:rPr>
                <w:rFonts w:hint="eastAsia"/>
                <w:color w:val="000000" w:themeColor="text1"/>
                <w:sz w:val="24"/>
                <w:szCs w:val="24"/>
              </w:rPr>
              <w:t>；西侧为</w:t>
            </w:r>
            <w:r w:rsidR="00AF145D">
              <w:rPr>
                <w:rFonts w:hint="eastAsia"/>
                <w:color w:val="000000" w:themeColor="text1"/>
                <w:sz w:val="24"/>
                <w:szCs w:val="24"/>
              </w:rPr>
              <w:t>生产路</w:t>
            </w:r>
            <w:r w:rsidR="00EC7BAD">
              <w:rPr>
                <w:rFonts w:hint="eastAsia"/>
                <w:color w:val="000000" w:themeColor="text1"/>
                <w:sz w:val="24"/>
                <w:szCs w:val="24"/>
              </w:rPr>
              <w:t>，隔路为空地；东侧为</w:t>
            </w:r>
            <w:r w:rsidR="00AF145D">
              <w:rPr>
                <w:rFonts w:hint="eastAsia"/>
                <w:bCs/>
                <w:color w:val="000000" w:themeColor="text1"/>
                <w:sz w:val="24"/>
                <w:szCs w:val="24"/>
              </w:rPr>
              <w:t>空地</w:t>
            </w:r>
            <w:r w:rsidR="00EC7BAD">
              <w:rPr>
                <w:rFonts w:hint="eastAsia"/>
                <w:color w:val="000000" w:themeColor="text1"/>
                <w:sz w:val="24"/>
                <w:szCs w:val="24"/>
              </w:rPr>
              <w:t>。</w:t>
            </w:r>
            <w:proofErr w:type="gramStart"/>
            <w:r w:rsidR="00EC7BAD" w:rsidRPr="001B1108">
              <w:rPr>
                <w:color w:val="000000" w:themeColor="text1"/>
                <w:sz w:val="24"/>
                <w:szCs w:val="24"/>
              </w:rPr>
              <w:t>距项目</w:t>
            </w:r>
            <w:proofErr w:type="gramEnd"/>
            <w:r w:rsidR="00EC7BAD" w:rsidRPr="001B1108">
              <w:rPr>
                <w:color w:val="000000" w:themeColor="text1"/>
                <w:sz w:val="24"/>
                <w:szCs w:val="24"/>
              </w:rPr>
              <w:t>最近敏感点为</w:t>
            </w:r>
            <w:r w:rsidR="00AF145D">
              <w:rPr>
                <w:rFonts w:hint="eastAsia"/>
                <w:color w:val="000000" w:themeColor="text1"/>
                <w:sz w:val="24"/>
                <w:szCs w:val="24"/>
              </w:rPr>
              <w:t>北侧相邻的左村村委会</w:t>
            </w:r>
            <w:r w:rsidR="00EC7BAD" w:rsidRPr="001B1108">
              <w:rPr>
                <w:color w:val="000000" w:themeColor="text1"/>
                <w:sz w:val="24"/>
                <w:szCs w:val="24"/>
              </w:rPr>
              <w:t>。</w:t>
            </w:r>
            <w:r w:rsidR="00EC7BAD">
              <w:rPr>
                <w:rFonts w:hint="eastAsia"/>
                <w:color w:val="000000" w:themeColor="text1"/>
                <w:sz w:val="24"/>
                <w:szCs w:val="24"/>
              </w:rPr>
              <w:t>项目</w:t>
            </w:r>
            <w:r w:rsidR="00EC7BAD" w:rsidRPr="001B1108">
              <w:rPr>
                <w:bCs/>
                <w:color w:val="000000" w:themeColor="text1"/>
                <w:sz w:val="24"/>
                <w:szCs w:val="24"/>
              </w:rPr>
              <w:t>具体地理位置详见附图</w:t>
            </w:r>
            <w:r w:rsidR="00EC7BAD" w:rsidRPr="001B1108">
              <w:rPr>
                <w:bCs/>
                <w:color w:val="000000" w:themeColor="text1"/>
                <w:sz w:val="24"/>
                <w:szCs w:val="24"/>
              </w:rPr>
              <w:t>1</w:t>
            </w:r>
            <w:r w:rsidR="00EC7BAD" w:rsidRPr="001B1108">
              <w:rPr>
                <w:color w:val="000000" w:themeColor="text1"/>
                <w:sz w:val="24"/>
                <w:szCs w:val="24"/>
              </w:rPr>
              <w:t>。</w:t>
            </w:r>
          </w:p>
          <w:p w:rsidR="00C035D2" w:rsidRPr="00DB7867" w:rsidRDefault="00C035D2" w:rsidP="00DB7867">
            <w:pPr>
              <w:spacing w:line="360" w:lineRule="auto"/>
              <w:rPr>
                <w:rFonts w:ascii="黑体" w:eastAsia="黑体" w:hAnsi="黑体"/>
                <w:color w:val="000000" w:themeColor="text1"/>
                <w:sz w:val="24"/>
                <w:szCs w:val="24"/>
              </w:rPr>
            </w:pPr>
            <w:r w:rsidRPr="00DB7867">
              <w:rPr>
                <w:rFonts w:ascii="黑体" w:eastAsia="黑体" w:hAnsi="黑体"/>
                <w:color w:val="000000" w:themeColor="text1"/>
                <w:sz w:val="24"/>
                <w:szCs w:val="24"/>
              </w:rPr>
              <w:t>2.2 工程内容</w:t>
            </w:r>
          </w:p>
          <w:p w:rsidR="00740B4B" w:rsidRPr="001B1108" w:rsidRDefault="00BC4975" w:rsidP="00FF4F4C">
            <w:pPr>
              <w:spacing w:line="360" w:lineRule="auto"/>
              <w:ind w:firstLineChars="200" w:firstLine="480"/>
              <w:rPr>
                <w:color w:val="000000" w:themeColor="text1"/>
                <w:sz w:val="24"/>
                <w:szCs w:val="24"/>
              </w:rPr>
            </w:pPr>
            <w:r w:rsidRPr="001B1108">
              <w:rPr>
                <w:color w:val="000000" w:themeColor="text1"/>
                <w:sz w:val="24"/>
                <w:szCs w:val="24"/>
              </w:rPr>
              <w:t>本项目</w:t>
            </w:r>
            <w:r w:rsidR="00CB4F31">
              <w:rPr>
                <w:rFonts w:hint="eastAsia"/>
                <w:color w:val="000000" w:themeColor="text1"/>
                <w:sz w:val="24"/>
                <w:szCs w:val="24"/>
              </w:rPr>
              <w:t>在西厂区内改造建设</w:t>
            </w:r>
            <w:r w:rsidR="00CB4F31">
              <w:rPr>
                <w:rFonts w:hint="eastAsia"/>
                <w:color w:val="000000" w:themeColor="text1"/>
                <w:sz w:val="24"/>
                <w:szCs w:val="24"/>
              </w:rPr>
              <w:t>1#</w:t>
            </w:r>
            <w:r w:rsidR="00CB4F31">
              <w:rPr>
                <w:rFonts w:hint="eastAsia"/>
                <w:color w:val="000000" w:themeColor="text1"/>
                <w:sz w:val="24"/>
                <w:szCs w:val="24"/>
              </w:rPr>
              <w:t>机加工车间，在东厂区现有空地上新建</w:t>
            </w:r>
            <w:r w:rsidR="00CB4F31">
              <w:rPr>
                <w:rFonts w:hint="eastAsia"/>
                <w:color w:val="000000" w:themeColor="text1"/>
                <w:sz w:val="24"/>
                <w:szCs w:val="24"/>
              </w:rPr>
              <w:t>2#</w:t>
            </w:r>
            <w:r w:rsidR="00CB4F31">
              <w:rPr>
                <w:rFonts w:hint="eastAsia"/>
                <w:color w:val="000000" w:themeColor="text1"/>
                <w:sz w:val="24"/>
                <w:szCs w:val="24"/>
              </w:rPr>
              <w:t>机加工车间、</w:t>
            </w:r>
            <w:r w:rsidR="00CB4F31">
              <w:rPr>
                <w:rFonts w:hint="eastAsia"/>
                <w:color w:val="000000" w:themeColor="text1"/>
                <w:sz w:val="24"/>
                <w:szCs w:val="24"/>
              </w:rPr>
              <w:t>3#</w:t>
            </w:r>
            <w:r w:rsidR="00CB4F31">
              <w:rPr>
                <w:rFonts w:hint="eastAsia"/>
                <w:color w:val="000000" w:themeColor="text1"/>
                <w:sz w:val="24"/>
                <w:szCs w:val="24"/>
              </w:rPr>
              <w:t>机加工车间、办公楼及相关公辅设施。</w:t>
            </w:r>
            <w:r w:rsidR="008C1D41" w:rsidRPr="008C1D41">
              <w:rPr>
                <w:rFonts w:hint="eastAsia"/>
                <w:color w:val="000000" w:themeColor="text1"/>
                <w:sz w:val="24"/>
                <w:szCs w:val="24"/>
              </w:rPr>
              <w:t>本次改扩建工程改扩前后</w:t>
            </w:r>
            <w:r w:rsidR="00C61D1A" w:rsidRPr="001B1108">
              <w:rPr>
                <w:color w:val="000000" w:themeColor="text1"/>
                <w:sz w:val="24"/>
                <w:szCs w:val="24"/>
              </w:rPr>
              <w:t>工程内容见下表</w:t>
            </w:r>
            <w:r w:rsidR="002B2C22" w:rsidRPr="001B1108">
              <w:rPr>
                <w:color w:val="000000" w:themeColor="text1"/>
                <w:sz w:val="24"/>
                <w:szCs w:val="24"/>
              </w:rPr>
              <w:t>1</w:t>
            </w:r>
            <w:r w:rsidR="00833194" w:rsidRPr="001B1108">
              <w:rPr>
                <w:color w:val="000000" w:themeColor="text1"/>
                <w:sz w:val="24"/>
                <w:szCs w:val="24"/>
              </w:rPr>
              <w:t>，</w:t>
            </w:r>
            <w:r w:rsidR="00453D6B" w:rsidRPr="001B1108">
              <w:rPr>
                <w:color w:val="000000" w:themeColor="text1"/>
                <w:sz w:val="24"/>
                <w:szCs w:val="24"/>
              </w:rPr>
              <w:t>厂区平面布置图见附图</w:t>
            </w:r>
            <w:r w:rsidR="00453D6B" w:rsidRPr="001B1108">
              <w:rPr>
                <w:color w:val="000000" w:themeColor="text1"/>
                <w:sz w:val="24"/>
                <w:szCs w:val="24"/>
              </w:rPr>
              <w:t>2</w:t>
            </w:r>
            <w:r w:rsidR="003045D2" w:rsidRPr="001B1108">
              <w:rPr>
                <w:color w:val="000000" w:themeColor="text1"/>
                <w:sz w:val="24"/>
                <w:szCs w:val="24"/>
              </w:rPr>
              <w:t>。</w:t>
            </w:r>
          </w:p>
          <w:p w:rsidR="00740B4B" w:rsidRDefault="00740B4B" w:rsidP="00DB7867">
            <w:pPr>
              <w:spacing w:line="360" w:lineRule="auto"/>
              <w:jc w:val="center"/>
              <w:rPr>
                <w:rFonts w:eastAsia="黑体"/>
                <w:color w:val="000000" w:themeColor="text1"/>
                <w:kern w:val="0"/>
                <w:sz w:val="24"/>
                <w:szCs w:val="24"/>
              </w:rPr>
            </w:pPr>
            <w:r w:rsidRPr="001B1108">
              <w:rPr>
                <w:rFonts w:eastAsia="黑体"/>
                <w:color w:val="000000" w:themeColor="text1"/>
                <w:kern w:val="0"/>
                <w:sz w:val="24"/>
                <w:szCs w:val="24"/>
              </w:rPr>
              <w:t>表</w:t>
            </w:r>
            <w:r w:rsidR="0004154A" w:rsidRPr="001B1108">
              <w:rPr>
                <w:rFonts w:eastAsia="黑体"/>
                <w:color w:val="000000" w:themeColor="text1"/>
                <w:kern w:val="0"/>
                <w:sz w:val="24"/>
                <w:szCs w:val="24"/>
              </w:rPr>
              <w:t>1</w:t>
            </w:r>
            <w:r w:rsidRPr="001B1108">
              <w:rPr>
                <w:rFonts w:eastAsia="黑体"/>
                <w:color w:val="000000" w:themeColor="text1"/>
                <w:kern w:val="0"/>
                <w:sz w:val="24"/>
                <w:szCs w:val="24"/>
              </w:rPr>
              <w:t xml:space="preserve">                       </w:t>
            </w:r>
            <w:r w:rsidR="008C1D41">
              <w:rPr>
                <w:rFonts w:eastAsia="黑体" w:hint="eastAsia"/>
                <w:color w:val="000000" w:themeColor="text1"/>
                <w:kern w:val="0"/>
                <w:sz w:val="24"/>
                <w:szCs w:val="24"/>
              </w:rPr>
              <w:t>改扩前后工程内容</w:t>
            </w:r>
            <w:r w:rsidRPr="001B1108">
              <w:rPr>
                <w:rFonts w:eastAsia="黑体"/>
                <w:color w:val="000000" w:themeColor="text1"/>
                <w:kern w:val="0"/>
                <w:sz w:val="24"/>
                <w:szCs w:val="24"/>
              </w:rPr>
              <w:t>一览表</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629"/>
              <w:gridCol w:w="606"/>
              <w:gridCol w:w="1699"/>
              <w:gridCol w:w="846"/>
              <w:gridCol w:w="1573"/>
              <w:gridCol w:w="991"/>
              <w:gridCol w:w="2425"/>
            </w:tblGrid>
            <w:tr w:rsidR="008C1D41" w:rsidRPr="00BD2078" w:rsidTr="00B6628E">
              <w:trPr>
                <w:trHeight w:val="501"/>
                <w:jc w:val="center"/>
              </w:trPr>
              <w:tc>
                <w:tcPr>
                  <w:tcW w:w="560" w:type="dxa"/>
                  <w:vMerge w:val="restart"/>
                  <w:tcMar>
                    <w:left w:w="28" w:type="dxa"/>
                    <w:right w:w="28" w:type="dxa"/>
                  </w:tcMar>
                  <w:vAlign w:val="center"/>
                </w:tcPr>
                <w:p w:rsidR="008C1D41" w:rsidRPr="00BD2078" w:rsidRDefault="008C1D41" w:rsidP="001B1500">
                  <w:pPr>
                    <w:adjustRightInd w:val="0"/>
                    <w:snapToGrid w:val="0"/>
                    <w:jc w:val="center"/>
                    <w:rPr>
                      <w:color w:val="000000" w:themeColor="text1"/>
                      <w:szCs w:val="21"/>
                    </w:rPr>
                  </w:pPr>
                  <w:r w:rsidRPr="00BD2078">
                    <w:rPr>
                      <w:color w:val="000000" w:themeColor="text1"/>
                      <w:szCs w:val="21"/>
                    </w:rPr>
                    <w:t>序号</w:t>
                  </w:r>
                </w:p>
              </w:tc>
              <w:tc>
                <w:tcPr>
                  <w:tcW w:w="1235" w:type="dxa"/>
                  <w:gridSpan w:val="2"/>
                  <w:vMerge w:val="restart"/>
                  <w:vAlign w:val="center"/>
                </w:tcPr>
                <w:p w:rsidR="008C1D41" w:rsidRPr="00BD2078" w:rsidRDefault="008C1D41" w:rsidP="001B1500">
                  <w:pPr>
                    <w:adjustRightInd w:val="0"/>
                    <w:snapToGrid w:val="0"/>
                    <w:jc w:val="center"/>
                    <w:rPr>
                      <w:color w:val="000000" w:themeColor="text1"/>
                      <w:szCs w:val="21"/>
                    </w:rPr>
                  </w:pPr>
                  <w:r w:rsidRPr="00BD2078">
                    <w:rPr>
                      <w:rFonts w:hint="eastAsia"/>
                      <w:color w:val="000000" w:themeColor="text1"/>
                      <w:szCs w:val="21"/>
                    </w:rPr>
                    <w:t>项目组成</w:t>
                  </w:r>
                </w:p>
              </w:tc>
              <w:tc>
                <w:tcPr>
                  <w:tcW w:w="2545" w:type="dxa"/>
                  <w:gridSpan w:val="2"/>
                  <w:vAlign w:val="center"/>
                </w:tcPr>
                <w:p w:rsidR="008C1D41" w:rsidRPr="00BD2078" w:rsidRDefault="008C1D41" w:rsidP="001B1500">
                  <w:pPr>
                    <w:adjustRightInd w:val="0"/>
                    <w:snapToGrid w:val="0"/>
                    <w:jc w:val="center"/>
                    <w:rPr>
                      <w:color w:val="000000" w:themeColor="text1"/>
                      <w:szCs w:val="21"/>
                    </w:rPr>
                  </w:pPr>
                  <w:r>
                    <w:rPr>
                      <w:rFonts w:hint="eastAsia"/>
                      <w:color w:val="000000" w:themeColor="text1"/>
                      <w:szCs w:val="21"/>
                    </w:rPr>
                    <w:t>改扩</w:t>
                  </w:r>
                  <w:r w:rsidRPr="00BD2078">
                    <w:rPr>
                      <w:rFonts w:hint="eastAsia"/>
                      <w:color w:val="000000" w:themeColor="text1"/>
                      <w:szCs w:val="21"/>
                    </w:rPr>
                    <w:t>前工程内容</w:t>
                  </w:r>
                </w:p>
              </w:tc>
              <w:tc>
                <w:tcPr>
                  <w:tcW w:w="2564" w:type="dxa"/>
                  <w:gridSpan w:val="2"/>
                  <w:vAlign w:val="center"/>
                </w:tcPr>
                <w:p w:rsidR="008C1D41" w:rsidRPr="00BD2078" w:rsidRDefault="008C1D41" w:rsidP="001B1500">
                  <w:pPr>
                    <w:adjustRightInd w:val="0"/>
                    <w:snapToGrid w:val="0"/>
                    <w:jc w:val="center"/>
                    <w:rPr>
                      <w:color w:val="000000" w:themeColor="text1"/>
                      <w:szCs w:val="21"/>
                    </w:rPr>
                  </w:pPr>
                  <w:r>
                    <w:rPr>
                      <w:rFonts w:hint="eastAsia"/>
                      <w:color w:val="000000" w:themeColor="text1"/>
                      <w:szCs w:val="21"/>
                    </w:rPr>
                    <w:t>改扩</w:t>
                  </w:r>
                  <w:r w:rsidRPr="00BD2078">
                    <w:rPr>
                      <w:rFonts w:hint="eastAsia"/>
                      <w:color w:val="000000" w:themeColor="text1"/>
                      <w:szCs w:val="21"/>
                    </w:rPr>
                    <w:t>后工程内容</w:t>
                  </w:r>
                </w:p>
              </w:tc>
              <w:tc>
                <w:tcPr>
                  <w:tcW w:w="2425" w:type="dxa"/>
                  <w:vMerge w:val="restart"/>
                  <w:vAlign w:val="center"/>
                </w:tcPr>
                <w:p w:rsidR="008C1D41" w:rsidRPr="00BD2078" w:rsidRDefault="008C1D41" w:rsidP="001B1500">
                  <w:pPr>
                    <w:adjustRightInd w:val="0"/>
                    <w:snapToGrid w:val="0"/>
                    <w:jc w:val="center"/>
                    <w:rPr>
                      <w:color w:val="000000" w:themeColor="text1"/>
                      <w:szCs w:val="21"/>
                    </w:rPr>
                  </w:pPr>
                  <w:r w:rsidRPr="00BD2078">
                    <w:rPr>
                      <w:rFonts w:hint="eastAsia"/>
                      <w:color w:val="000000" w:themeColor="text1"/>
                      <w:szCs w:val="21"/>
                    </w:rPr>
                    <w:t>备注</w:t>
                  </w:r>
                </w:p>
              </w:tc>
            </w:tr>
            <w:tr w:rsidR="008C1D41" w:rsidRPr="00BD2078" w:rsidTr="008D2E28">
              <w:trPr>
                <w:trHeight w:val="591"/>
                <w:jc w:val="center"/>
              </w:trPr>
              <w:tc>
                <w:tcPr>
                  <w:tcW w:w="560" w:type="dxa"/>
                  <w:vMerge/>
                  <w:tcMar>
                    <w:left w:w="28" w:type="dxa"/>
                    <w:right w:w="28" w:type="dxa"/>
                  </w:tcMar>
                  <w:vAlign w:val="center"/>
                </w:tcPr>
                <w:p w:rsidR="008C1D41" w:rsidRPr="00BD2078" w:rsidRDefault="008C1D41" w:rsidP="001B1500">
                  <w:pPr>
                    <w:adjustRightInd w:val="0"/>
                    <w:snapToGrid w:val="0"/>
                    <w:jc w:val="center"/>
                    <w:rPr>
                      <w:color w:val="000000" w:themeColor="text1"/>
                      <w:szCs w:val="21"/>
                    </w:rPr>
                  </w:pPr>
                </w:p>
              </w:tc>
              <w:tc>
                <w:tcPr>
                  <w:tcW w:w="1235" w:type="dxa"/>
                  <w:gridSpan w:val="2"/>
                  <w:vMerge/>
                  <w:vAlign w:val="center"/>
                </w:tcPr>
                <w:p w:rsidR="008C1D41" w:rsidRPr="00BD2078" w:rsidRDefault="008C1D41" w:rsidP="001B1500">
                  <w:pPr>
                    <w:adjustRightInd w:val="0"/>
                    <w:snapToGrid w:val="0"/>
                    <w:jc w:val="center"/>
                    <w:rPr>
                      <w:color w:val="000000" w:themeColor="text1"/>
                      <w:szCs w:val="21"/>
                    </w:rPr>
                  </w:pPr>
                </w:p>
              </w:tc>
              <w:tc>
                <w:tcPr>
                  <w:tcW w:w="1699" w:type="dxa"/>
                  <w:vAlign w:val="center"/>
                </w:tcPr>
                <w:p w:rsidR="008C1D41" w:rsidRPr="00BD2078" w:rsidRDefault="008C1D41" w:rsidP="001B1500">
                  <w:pPr>
                    <w:adjustRightInd w:val="0"/>
                    <w:snapToGrid w:val="0"/>
                    <w:jc w:val="center"/>
                    <w:rPr>
                      <w:color w:val="000000" w:themeColor="text1"/>
                      <w:szCs w:val="21"/>
                    </w:rPr>
                  </w:pPr>
                  <w:r w:rsidRPr="00BD2078">
                    <w:rPr>
                      <w:color w:val="000000" w:themeColor="text1"/>
                      <w:szCs w:val="21"/>
                    </w:rPr>
                    <w:t>建设内容</w:t>
                  </w:r>
                </w:p>
              </w:tc>
              <w:tc>
                <w:tcPr>
                  <w:tcW w:w="846" w:type="dxa"/>
                  <w:vAlign w:val="center"/>
                </w:tcPr>
                <w:p w:rsidR="008C1D41" w:rsidRPr="00BD2078" w:rsidRDefault="008C1D41" w:rsidP="001B1500">
                  <w:pPr>
                    <w:adjustRightInd w:val="0"/>
                    <w:snapToGrid w:val="0"/>
                    <w:jc w:val="center"/>
                    <w:rPr>
                      <w:color w:val="000000" w:themeColor="text1"/>
                      <w:szCs w:val="21"/>
                    </w:rPr>
                  </w:pPr>
                  <w:r w:rsidRPr="00BD2078">
                    <w:rPr>
                      <w:rFonts w:hint="eastAsia"/>
                      <w:color w:val="000000" w:themeColor="text1"/>
                      <w:szCs w:val="21"/>
                    </w:rPr>
                    <w:t>数量</w:t>
                  </w:r>
                </w:p>
              </w:tc>
              <w:tc>
                <w:tcPr>
                  <w:tcW w:w="1573" w:type="dxa"/>
                  <w:vAlign w:val="center"/>
                </w:tcPr>
                <w:p w:rsidR="008C1D41" w:rsidRPr="00BD2078" w:rsidRDefault="008C1D41" w:rsidP="001B1500">
                  <w:pPr>
                    <w:adjustRightInd w:val="0"/>
                    <w:snapToGrid w:val="0"/>
                    <w:jc w:val="center"/>
                    <w:rPr>
                      <w:color w:val="000000" w:themeColor="text1"/>
                      <w:szCs w:val="21"/>
                    </w:rPr>
                  </w:pPr>
                  <w:r w:rsidRPr="00BD2078">
                    <w:rPr>
                      <w:color w:val="000000" w:themeColor="text1"/>
                      <w:szCs w:val="21"/>
                    </w:rPr>
                    <w:t>建设内容</w:t>
                  </w:r>
                </w:p>
              </w:tc>
              <w:tc>
                <w:tcPr>
                  <w:tcW w:w="991" w:type="dxa"/>
                  <w:vAlign w:val="center"/>
                </w:tcPr>
                <w:p w:rsidR="008C1D41" w:rsidRPr="00BD2078" w:rsidRDefault="008C1D41" w:rsidP="001B1500">
                  <w:pPr>
                    <w:adjustRightInd w:val="0"/>
                    <w:snapToGrid w:val="0"/>
                    <w:jc w:val="center"/>
                    <w:rPr>
                      <w:color w:val="000000" w:themeColor="text1"/>
                      <w:szCs w:val="21"/>
                    </w:rPr>
                  </w:pPr>
                  <w:r w:rsidRPr="00BD2078">
                    <w:rPr>
                      <w:rFonts w:hint="eastAsia"/>
                      <w:color w:val="000000" w:themeColor="text1"/>
                      <w:szCs w:val="21"/>
                    </w:rPr>
                    <w:t>数量</w:t>
                  </w:r>
                </w:p>
              </w:tc>
              <w:tc>
                <w:tcPr>
                  <w:tcW w:w="2425" w:type="dxa"/>
                  <w:vMerge/>
                  <w:vAlign w:val="center"/>
                </w:tcPr>
                <w:p w:rsidR="008C1D41" w:rsidRPr="00BD2078" w:rsidRDefault="008C1D41" w:rsidP="001B1500">
                  <w:pPr>
                    <w:adjustRightInd w:val="0"/>
                    <w:snapToGrid w:val="0"/>
                    <w:jc w:val="center"/>
                    <w:rPr>
                      <w:color w:val="000000" w:themeColor="text1"/>
                      <w:szCs w:val="21"/>
                    </w:rPr>
                  </w:pPr>
                </w:p>
              </w:tc>
            </w:tr>
            <w:tr w:rsidR="005E4D1B" w:rsidRPr="00BD2078" w:rsidTr="008D2E28">
              <w:trPr>
                <w:trHeight w:val="530"/>
                <w:jc w:val="center"/>
              </w:trPr>
              <w:tc>
                <w:tcPr>
                  <w:tcW w:w="560" w:type="dxa"/>
                  <w:vMerge w:val="restart"/>
                  <w:tcMar>
                    <w:left w:w="28" w:type="dxa"/>
                    <w:right w:w="28" w:type="dxa"/>
                  </w:tcMar>
                  <w:vAlign w:val="center"/>
                </w:tcPr>
                <w:p w:rsidR="005E4D1B" w:rsidRPr="00BD2078" w:rsidRDefault="005E4D1B" w:rsidP="001B1500">
                  <w:pPr>
                    <w:adjustRightInd w:val="0"/>
                    <w:snapToGrid w:val="0"/>
                    <w:jc w:val="center"/>
                    <w:rPr>
                      <w:color w:val="000000" w:themeColor="text1"/>
                      <w:szCs w:val="21"/>
                    </w:rPr>
                  </w:pPr>
                  <w:r w:rsidRPr="00BD2078">
                    <w:rPr>
                      <w:color w:val="000000" w:themeColor="text1"/>
                      <w:szCs w:val="21"/>
                    </w:rPr>
                    <w:t>1</w:t>
                  </w:r>
                </w:p>
              </w:tc>
              <w:tc>
                <w:tcPr>
                  <w:tcW w:w="1235" w:type="dxa"/>
                  <w:gridSpan w:val="2"/>
                  <w:vMerge w:val="restart"/>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主体工程</w:t>
                  </w:r>
                </w:p>
              </w:tc>
              <w:tc>
                <w:tcPr>
                  <w:tcW w:w="1699" w:type="dxa"/>
                  <w:vAlign w:val="center"/>
                </w:tcPr>
                <w:p w:rsidR="005E4D1B" w:rsidRDefault="005E4D1B" w:rsidP="001B1500">
                  <w:pPr>
                    <w:adjustRightInd w:val="0"/>
                    <w:snapToGrid w:val="0"/>
                    <w:jc w:val="center"/>
                    <w:rPr>
                      <w:color w:val="000000" w:themeColor="text1"/>
                      <w:szCs w:val="21"/>
                    </w:rPr>
                  </w:pPr>
                  <w:r>
                    <w:rPr>
                      <w:rFonts w:hint="eastAsia"/>
                      <w:color w:val="000000" w:themeColor="text1"/>
                      <w:szCs w:val="21"/>
                    </w:rPr>
                    <w:t>塑料件</w:t>
                  </w:r>
                </w:p>
                <w:p w:rsidR="005E4D1B" w:rsidRPr="00BD2078" w:rsidRDefault="005E4D1B" w:rsidP="001B1500">
                  <w:pPr>
                    <w:adjustRightInd w:val="0"/>
                    <w:snapToGrid w:val="0"/>
                    <w:jc w:val="center"/>
                    <w:rPr>
                      <w:color w:val="000000" w:themeColor="text1"/>
                      <w:szCs w:val="21"/>
                    </w:rPr>
                  </w:pPr>
                  <w:r>
                    <w:rPr>
                      <w:rFonts w:hint="eastAsia"/>
                      <w:color w:val="000000" w:themeColor="text1"/>
                      <w:szCs w:val="21"/>
                    </w:rPr>
                    <w:t>生产车间</w:t>
                  </w:r>
                </w:p>
              </w:tc>
              <w:tc>
                <w:tcPr>
                  <w:tcW w:w="846" w:type="dxa"/>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1</w:t>
                  </w:r>
                  <w:r w:rsidRPr="00BD2078">
                    <w:rPr>
                      <w:rFonts w:hint="eastAsia"/>
                      <w:color w:val="000000" w:themeColor="text1"/>
                      <w:szCs w:val="21"/>
                    </w:rPr>
                    <w:t>个</w:t>
                  </w:r>
                </w:p>
              </w:tc>
              <w:tc>
                <w:tcPr>
                  <w:tcW w:w="1573" w:type="dxa"/>
                  <w:vAlign w:val="center"/>
                </w:tcPr>
                <w:p w:rsidR="005E4D1B" w:rsidRDefault="005E4D1B" w:rsidP="00FF4F4C">
                  <w:pPr>
                    <w:adjustRightInd w:val="0"/>
                    <w:snapToGrid w:val="0"/>
                    <w:jc w:val="center"/>
                    <w:rPr>
                      <w:color w:val="000000" w:themeColor="text1"/>
                      <w:szCs w:val="21"/>
                    </w:rPr>
                  </w:pPr>
                  <w:r>
                    <w:rPr>
                      <w:rFonts w:hint="eastAsia"/>
                      <w:color w:val="000000" w:themeColor="text1"/>
                      <w:szCs w:val="21"/>
                    </w:rPr>
                    <w:t>塑料件</w:t>
                  </w:r>
                </w:p>
                <w:p w:rsidR="005E4D1B" w:rsidRPr="00BD2078" w:rsidRDefault="005E4D1B" w:rsidP="00FF4F4C">
                  <w:pPr>
                    <w:adjustRightInd w:val="0"/>
                    <w:snapToGrid w:val="0"/>
                    <w:jc w:val="center"/>
                    <w:rPr>
                      <w:color w:val="000000" w:themeColor="text1"/>
                      <w:szCs w:val="21"/>
                    </w:rPr>
                  </w:pPr>
                  <w:r>
                    <w:rPr>
                      <w:rFonts w:hint="eastAsia"/>
                      <w:color w:val="000000" w:themeColor="text1"/>
                      <w:szCs w:val="21"/>
                    </w:rPr>
                    <w:t>生产车间</w:t>
                  </w:r>
                </w:p>
              </w:tc>
              <w:tc>
                <w:tcPr>
                  <w:tcW w:w="991" w:type="dxa"/>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1</w:t>
                  </w:r>
                  <w:r w:rsidRPr="00BD2078">
                    <w:rPr>
                      <w:rFonts w:hint="eastAsia"/>
                      <w:color w:val="000000" w:themeColor="text1"/>
                      <w:szCs w:val="21"/>
                    </w:rPr>
                    <w:t>个</w:t>
                  </w:r>
                </w:p>
              </w:tc>
              <w:tc>
                <w:tcPr>
                  <w:tcW w:w="2425" w:type="dxa"/>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不变</w:t>
                  </w:r>
                  <w:r>
                    <w:rPr>
                      <w:rFonts w:hint="eastAsia"/>
                      <w:color w:val="000000" w:themeColor="text1"/>
                      <w:szCs w:val="21"/>
                    </w:rPr>
                    <w:t>，位于西厂区</w:t>
                  </w:r>
                </w:p>
              </w:tc>
            </w:tr>
            <w:tr w:rsidR="005E4D1B" w:rsidRPr="00BD2078" w:rsidTr="008D2E28">
              <w:trPr>
                <w:trHeight w:val="501"/>
                <w:jc w:val="center"/>
              </w:trPr>
              <w:tc>
                <w:tcPr>
                  <w:tcW w:w="560" w:type="dxa"/>
                  <w:vMerge/>
                  <w:tcMar>
                    <w:left w:w="28" w:type="dxa"/>
                    <w:right w:w="28" w:type="dxa"/>
                  </w:tcMar>
                  <w:vAlign w:val="center"/>
                </w:tcPr>
                <w:p w:rsidR="005E4D1B" w:rsidRPr="00BD2078" w:rsidRDefault="005E4D1B" w:rsidP="001B1500">
                  <w:pPr>
                    <w:adjustRightInd w:val="0"/>
                    <w:snapToGrid w:val="0"/>
                    <w:jc w:val="center"/>
                    <w:rPr>
                      <w:color w:val="000000" w:themeColor="text1"/>
                      <w:szCs w:val="21"/>
                    </w:rPr>
                  </w:pPr>
                </w:p>
              </w:tc>
              <w:tc>
                <w:tcPr>
                  <w:tcW w:w="1235" w:type="dxa"/>
                  <w:gridSpan w:val="2"/>
                  <w:vMerge/>
                  <w:vAlign w:val="center"/>
                </w:tcPr>
                <w:p w:rsidR="005E4D1B" w:rsidRPr="00BD2078" w:rsidRDefault="005E4D1B" w:rsidP="001B1500">
                  <w:pPr>
                    <w:adjustRightInd w:val="0"/>
                    <w:snapToGrid w:val="0"/>
                    <w:jc w:val="center"/>
                    <w:rPr>
                      <w:color w:val="000000" w:themeColor="text1"/>
                      <w:szCs w:val="21"/>
                    </w:rPr>
                  </w:pPr>
                </w:p>
              </w:tc>
              <w:tc>
                <w:tcPr>
                  <w:tcW w:w="1699" w:type="dxa"/>
                  <w:vAlign w:val="center"/>
                </w:tcPr>
                <w:p w:rsidR="005E4D1B" w:rsidRPr="00BD2078" w:rsidRDefault="005E4D1B" w:rsidP="008C1D41">
                  <w:pPr>
                    <w:adjustRightInd w:val="0"/>
                    <w:snapToGrid w:val="0"/>
                    <w:jc w:val="center"/>
                    <w:rPr>
                      <w:color w:val="000000" w:themeColor="text1"/>
                      <w:szCs w:val="21"/>
                    </w:rPr>
                  </w:pPr>
                  <w:r>
                    <w:rPr>
                      <w:rFonts w:hint="eastAsia"/>
                      <w:color w:val="000000" w:themeColor="text1"/>
                      <w:szCs w:val="21"/>
                    </w:rPr>
                    <w:t>/</w:t>
                  </w:r>
                </w:p>
              </w:tc>
              <w:tc>
                <w:tcPr>
                  <w:tcW w:w="846" w:type="dxa"/>
                  <w:vAlign w:val="center"/>
                </w:tcPr>
                <w:p w:rsidR="005E4D1B" w:rsidRPr="00BD2078" w:rsidRDefault="005E4D1B" w:rsidP="001B1500">
                  <w:pPr>
                    <w:adjustRightInd w:val="0"/>
                    <w:snapToGrid w:val="0"/>
                    <w:jc w:val="center"/>
                    <w:rPr>
                      <w:color w:val="000000" w:themeColor="text1"/>
                      <w:szCs w:val="21"/>
                    </w:rPr>
                  </w:pPr>
                  <w:r>
                    <w:rPr>
                      <w:rFonts w:hint="eastAsia"/>
                      <w:color w:val="000000" w:themeColor="text1"/>
                      <w:szCs w:val="21"/>
                    </w:rPr>
                    <w:t>/</w:t>
                  </w:r>
                </w:p>
              </w:tc>
              <w:tc>
                <w:tcPr>
                  <w:tcW w:w="1573" w:type="dxa"/>
                  <w:vAlign w:val="center"/>
                </w:tcPr>
                <w:p w:rsidR="005E4D1B" w:rsidRPr="00BD2078" w:rsidRDefault="005E4D1B" w:rsidP="00801B9E">
                  <w:pPr>
                    <w:adjustRightInd w:val="0"/>
                    <w:snapToGrid w:val="0"/>
                    <w:jc w:val="center"/>
                    <w:rPr>
                      <w:color w:val="000000" w:themeColor="text1"/>
                      <w:szCs w:val="21"/>
                    </w:rPr>
                  </w:pPr>
                  <w:r>
                    <w:rPr>
                      <w:rFonts w:hint="eastAsia"/>
                      <w:color w:val="000000" w:themeColor="text1"/>
                      <w:szCs w:val="21"/>
                    </w:rPr>
                    <w:t>1#</w:t>
                  </w:r>
                  <w:r>
                    <w:rPr>
                      <w:rFonts w:hint="eastAsia"/>
                      <w:color w:val="000000" w:themeColor="text1"/>
                      <w:szCs w:val="21"/>
                    </w:rPr>
                    <w:t>机加工车间</w:t>
                  </w:r>
                </w:p>
              </w:tc>
              <w:tc>
                <w:tcPr>
                  <w:tcW w:w="991" w:type="dxa"/>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1</w:t>
                  </w:r>
                  <w:r w:rsidRPr="00BD2078">
                    <w:rPr>
                      <w:rFonts w:hint="eastAsia"/>
                      <w:color w:val="000000" w:themeColor="text1"/>
                      <w:szCs w:val="21"/>
                    </w:rPr>
                    <w:t>个</w:t>
                  </w:r>
                </w:p>
              </w:tc>
              <w:tc>
                <w:tcPr>
                  <w:tcW w:w="2425" w:type="dxa"/>
                  <w:vAlign w:val="center"/>
                </w:tcPr>
                <w:p w:rsidR="005E4D1B" w:rsidRDefault="005E4D1B" w:rsidP="005E4D1B">
                  <w:pPr>
                    <w:adjustRightInd w:val="0"/>
                    <w:snapToGrid w:val="0"/>
                    <w:jc w:val="left"/>
                    <w:rPr>
                      <w:color w:val="000000" w:themeColor="text1"/>
                      <w:szCs w:val="21"/>
                    </w:rPr>
                  </w:pPr>
                  <w:r>
                    <w:rPr>
                      <w:rFonts w:hint="eastAsia"/>
                      <w:color w:val="000000" w:themeColor="text1"/>
                      <w:szCs w:val="21"/>
                    </w:rPr>
                    <w:t>改建</w:t>
                  </w:r>
                  <w:r w:rsidRPr="005E4D1B">
                    <w:rPr>
                      <w:rFonts w:hint="eastAsia"/>
                      <w:color w:val="000000" w:themeColor="text1"/>
                      <w:szCs w:val="21"/>
                    </w:rPr>
                    <w:t>现有工程的维修间、仓库为</w:t>
                  </w:r>
                  <w:r w:rsidRPr="005E4D1B">
                    <w:rPr>
                      <w:rFonts w:hint="eastAsia"/>
                      <w:color w:val="000000" w:themeColor="text1"/>
                      <w:szCs w:val="21"/>
                    </w:rPr>
                    <w:t>1#</w:t>
                  </w:r>
                  <w:r w:rsidRPr="005E4D1B">
                    <w:rPr>
                      <w:rFonts w:hint="eastAsia"/>
                      <w:color w:val="000000" w:themeColor="text1"/>
                      <w:szCs w:val="21"/>
                    </w:rPr>
                    <w:t>机加工车间</w:t>
                  </w:r>
                  <w:r>
                    <w:rPr>
                      <w:rFonts w:hint="eastAsia"/>
                      <w:color w:val="000000" w:themeColor="text1"/>
                      <w:szCs w:val="21"/>
                    </w:rPr>
                    <w:t>，位于西厂区</w:t>
                  </w:r>
                </w:p>
              </w:tc>
            </w:tr>
            <w:tr w:rsidR="005E4D1B" w:rsidRPr="00BD2078" w:rsidTr="008D2E28">
              <w:trPr>
                <w:trHeight w:val="677"/>
                <w:jc w:val="center"/>
              </w:trPr>
              <w:tc>
                <w:tcPr>
                  <w:tcW w:w="560" w:type="dxa"/>
                  <w:vMerge/>
                  <w:tcMar>
                    <w:left w:w="28" w:type="dxa"/>
                    <w:right w:w="28" w:type="dxa"/>
                  </w:tcMar>
                  <w:vAlign w:val="center"/>
                </w:tcPr>
                <w:p w:rsidR="005E4D1B" w:rsidRPr="00BD2078" w:rsidRDefault="005E4D1B" w:rsidP="001B1500">
                  <w:pPr>
                    <w:adjustRightInd w:val="0"/>
                    <w:snapToGrid w:val="0"/>
                    <w:jc w:val="center"/>
                    <w:rPr>
                      <w:color w:val="000000" w:themeColor="text1"/>
                      <w:szCs w:val="21"/>
                    </w:rPr>
                  </w:pPr>
                </w:p>
              </w:tc>
              <w:tc>
                <w:tcPr>
                  <w:tcW w:w="1235" w:type="dxa"/>
                  <w:gridSpan w:val="2"/>
                  <w:vMerge/>
                  <w:vAlign w:val="center"/>
                </w:tcPr>
                <w:p w:rsidR="005E4D1B" w:rsidRPr="00BD2078" w:rsidRDefault="005E4D1B" w:rsidP="001B1500">
                  <w:pPr>
                    <w:adjustRightInd w:val="0"/>
                    <w:snapToGrid w:val="0"/>
                    <w:jc w:val="center"/>
                    <w:rPr>
                      <w:color w:val="000000" w:themeColor="text1"/>
                      <w:szCs w:val="21"/>
                    </w:rPr>
                  </w:pPr>
                </w:p>
              </w:tc>
              <w:tc>
                <w:tcPr>
                  <w:tcW w:w="1699" w:type="dxa"/>
                  <w:vAlign w:val="center"/>
                </w:tcPr>
                <w:p w:rsidR="005E4D1B" w:rsidRPr="00BD2078" w:rsidRDefault="005E4D1B" w:rsidP="008C1D41">
                  <w:pPr>
                    <w:adjustRightInd w:val="0"/>
                    <w:snapToGrid w:val="0"/>
                    <w:jc w:val="center"/>
                    <w:rPr>
                      <w:color w:val="000000" w:themeColor="text1"/>
                      <w:szCs w:val="21"/>
                    </w:rPr>
                  </w:pPr>
                  <w:r>
                    <w:rPr>
                      <w:rFonts w:hint="eastAsia"/>
                      <w:color w:val="000000" w:themeColor="text1"/>
                      <w:szCs w:val="21"/>
                    </w:rPr>
                    <w:t>/</w:t>
                  </w:r>
                </w:p>
              </w:tc>
              <w:tc>
                <w:tcPr>
                  <w:tcW w:w="846" w:type="dxa"/>
                  <w:vAlign w:val="center"/>
                </w:tcPr>
                <w:p w:rsidR="005E4D1B" w:rsidRPr="00BD2078" w:rsidRDefault="005E4D1B" w:rsidP="001B1500">
                  <w:pPr>
                    <w:adjustRightInd w:val="0"/>
                    <w:snapToGrid w:val="0"/>
                    <w:jc w:val="center"/>
                    <w:rPr>
                      <w:color w:val="000000" w:themeColor="text1"/>
                      <w:szCs w:val="21"/>
                    </w:rPr>
                  </w:pPr>
                  <w:r>
                    <w:rPr>
                      <w:rFonts w:hint="eastAsia"/>
                      <w:color w:val="000000" w:themeColor="text1"/>
                      <w:szCs w:val="21"/>
                    </w:rPr>
                    <w:t>/</w:t>
                  </w:r>
                </w:p>
              </w:tc>
              <w:tc>
                <w:tcPr>
                  <w:tcW w:w="1573" w:type="dxa"/>
                  <w:vAlign w:val="center"/>
                </w:tcPr>
                <w:p w:rsidR="005E4D1B" w:rsidRPr="00BD2078" w:rsidRDefault="005E4D1B" w:rsidP="00801B9E">
                  <w:pPr>
                    <w:adjustRightInd w:val="0"/>
                    <w:snapToGrid w:val="0"/>
                    <w:jc w:val="center"/>
                    <w:rPr>
                      <w:color w:val="000000" w:themeColor="text1"/>
                      <w:szCs w:val="21"/>
                    </w:rPr>
                  </w:pPr>
                  <w:r>
                    <w:rPr>
                      <w:rFonts w:hint="eastAsia"/>
                      <w:color w:val="000000" w:themeColor="text1"/>
                      <w:szCs w:val="21"/>
                    </w:rPr>
                    <w:t>2#</w:t>
                  </w:r>
                  <w:r>
                    <w:rPr>
                      <w:rFonts w:hint="eastAsia"/>
                      <w:color w:val="000000" w:themeColor="text1"/>
                      <w:szCs w:val="21"/>
                    </w:rPr>
                    <w:t>机加工车间</w:t>
                  </w:r>
                </w:p>
              </w:tc>
              <w:tc>
                <w:tcPr>
                  <w:tcW w:w="991" w:type="dxa"/>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1</w:t>
                  </w:r>
                  <w:r w:rsidRPr="00BD2078">
                    <w:rPr>
                      <w:rFonts w:hint="eastAsia"/>
                      <w:color w:val="000000" w:themeColor="text1"/>
                      <w:szCs w:val="21"/>
                    </w:rPr>
                    <w:t>个</w:t>
                  </w:r>
                </w:p>
              </w:tc>
              <w:tc>
                <w:tcPr>
                  <w:tcW w:w="2425" w:type="dxa"/>
                  <w:vAlign w:val="center"/>
                </w:tcPr>
                <w:p w:rsidR="005E4D1B" w:rsidRPr="00BD2078" w:rsidRDefault="005E4D1B" w:rsidP="001B1500">
                  <w:pPr>
                    <w:adjustRightInd w:val="0"/>
                    <w:snapToGrid w:val="0"/>
                    <w:jc w:val="center"/>
                    <w:rPr>
                      <w:color w:val="000000" w:themeColor="text1"/>
                      <w:szCs w:val="21"/>
                    </w:rPr>
                  </w:pPr>
                  <w:r>
                    <w:rPr>
                      <w:rFonts w:hint="eastAsia"/>
                      <w:color w:val="000000" w:themeColor="text1"/>
                      <w:szCs w:val="21"/>
                    </w:rPr>
                    <w:t>扩建，位于东厂区</w:t>
                  </w:r>
                </w:p>
              </w:tc>
            </w:tr>
            <w:tr w:rsidR="005E4D1B" w:rsidRPr="00BD2078" w:rsidTr="008D2E28">
              <w:trPr>
                <w:trHeight w:val="677"/>
                <w:jc w:val="center"/>
              </w:trPr>
              <w:tc>
                <w:tcPr>
                  <w:tcW w:w="560" w:type="dxa"/>
                  <w:vMerge/>
                  <w:tcMar>
                    <w:left w:w="28" w:type="dxa"/>
                    <w:right w:w="28" w:type="dxa"/>
                  </w:tcMar>
                  <w:vAlign w:val="center"/>
                </w:tcPr>
                <w:p w:rsidR="005E4D1B" w:rsidRPr="00BD2078" w:rsidRDefault="005E4D1B" w:rsidP="001B1500">
                  <w:pPr>
                    <w:adjustRightInd w:val="0"/>
                    <w:snapToGrid w:val="0"/>
                    <w:jc w:val="center"/>
                    <w:rPr>
                      <w:color w:val="000000" w:themeColor="text1"/>
                      <w:szCs w:val="21"/>
                    </w:rPr>
                  </w:pPr>
                </w:p>
              </w:tc>
              <w:tc>
                <w:tcPr>
                  <w:tcW w:w="1235" w:type="dxa"/>
                  <w:gridSpan w:val="2"/>
                  <w:vMerge/>
                  <w:vAlign w:val="center"/>
                </w:tcPr>
                <w:p w:rsidR="005E4D1B" w:rsidRPr="00BD2078" w:rsidRDefault="005E4D1B" w:rsidP="001B1500">
                  <w:pPr>
                    <w:adjustRightInd w:val="0"/>
                    <w:snapToGrid w:val="0"/>
                    <w:jc w:val="center"/>
                    <w:rPr>
                      <w:color w:val="000000" w:themeColor="text1"/>
                      <w:szCs w:val="21"/>
                    </w:rPr>
                  </w:pPr>
                </w:p>
              </w:tc>
              <w:tc>
                <w:tcPr>
                  <w:tcW w:w="1699" w:type="dxa"/>
                  <w:vAlign w:val="center"/>
                </w:tcPr>
                <w:p w:rsidR="005E4D1B" w:rsidRPr="00BD2078" w:rsidRDefault="005E4D1B" w:rsidP="008C1D41">
                  <w:pPr>
                    <w:adjustRightInd w:val="0"/>
                    <w:snapToGrid w:val="0"/>
                    <w:jc w:val="center"/>
                    <w:rPr>
                      <w:color w:val="000000" w:themeColor="text1"/>
                      <w:szCs w:val="21"/>
                    </w:rPr>
                  </w:pPr>
                  <w:r>
                    <w:rPr>
                      <w:rFonts w:hint="eastAsia"/>
                      <w:color w:val="000000" w:themeColor="text1"/>
                      <w:szCs w:val="21"/>
                    </w:rPr>
                    <w:t>/</w:t>
                  </w:r>
                </w:p>
              </w:tc>
              <w:tc>
                <w:tcPr>
                  <w:tcW w:w="846" w:type="dxa"/>
                  <w:vAlign w:val="center"/>
                </w:tcPr>
                <w:p w:rsidR="005E4D1B" w:rsidRPr="00BD2078" w:rsidRDefault="005E4D1B" w:rsidP="001B1500">
                  <w:pPr>
                    <w:adjustRightInd w:val="0"/>
                    <w:snapToGrid w:val="0"/>
                    <w:jc w:val="center"/>
                    <w:rPr>
                      <w:color w:val="000000" w:themeColor="text1"/>
                      <w:szCs w:val="21"/>
                    </w:rPr>
                  </w:pPr>
                  <w:r>
                    <w:rPr>
                      <w:rFonts w:hint="eastAsia"/>
                      <w:color w:val="000000" w:themeColor="text1"/>
                      <w:szCs w:val="21"/>
                    </w:rPr>
                    <w:t>/</w:t>
                  </w:r>
                </w:p>
              </w:tc>
              <w:tc>
                <w:tcPr>
                  <w:tcW w:w="1573" w:type="dxa"/>
                  <w:vAlign w:val="center"/>
                </w:tcPr>
                <w:p w:rsidR="005E4D1B" w:rsidRPr="00BD2078" w:rsidRDefault="005E4D1B" w:rsidP="00801B9E">
                  <w:pPr>
                    <w:adjustRightInd w:val="0"/>
                    <w:snapToGrid w:val="0"/>
                    <w:jc w:val="center"/>
                    <w:rPr>
                      <w:color w:val="000000" w:themeColor="text1"/>
                      <w:szCs w:val="21"/>
                    </w:rPr>
                  </w:pPr>
                  <w:r>
                    <w:rPr>
                      <w:rFonts w:hint="eastAsia"/>
                      <w:color w:val="000000" w:themeColor="text1"/>
                      <w:szCs w:val="21"/>
                    </w:rPr>
                    <w:t>3#</w:t>
                  </w:r>
                  <w:r>
                    <w:rPr>
                      <w:rFonts w:hint="eastAsia"/>
                      <w:color w:val="000000" w:themeColor="text1"/>
                      <w:szCs w:val="21"/>
                    </w:rPr>
                    <w:t>机加工车间</w:t>
                  </w:r>
                </w:p>
              </w:tc>
              <w:tc>
                <w:tcPr>
                  <w:tcW w:w="991" w:type="dxa"/>
                  <w:vAlign w:val="center"/>
                </w:tcPr>
                <w:p w:rsidR="005E4D1B" w:rsidRPr="00BD2078" w:rsidRDefault="005E4D1B" w:rsidP="00801B9E">
                  <w:pPr>
                    <w:adjustRightInd w:val="0"/>
                    <w:snapToGrid w:val="0"/>
                    <w:jc w:val="center"/>
                    <w:rPr>
                      <w:color w:val="000000" w:themeColor="text1"/>
                      <w:szCs w:val="21"/>
                    </w:rPr>
                  </w:pPr>
                  <w:r w:rsidRPr="00BD2078">
                    <w:rPr>
                      <w:rFonts w:hint="eastAsia"/>
                      <w:color w:val="000000" w:themeColor="text1"/>
                      <w:szCs w:val="21"/>
                    </w:rPr>
                    <w:t>1</w:t>
                  </w:r>
                  <w:r w:rsidRPr="00BD2078">
                    <w:rPr>
                      <w:rFonts w:hint="eastAsia"/>
                      <w:color w:val="000000" w:themeColor="text1"/>
                      <w:szCs w:val="21"/>
                    </w:rPr>
                    <w:t>个</w:t>
                  </w:r>
                </w:p>
              </w:tc>
              <w:tc>
                <w:tcPr>
                  <w:tcW w:w="2425" w:type="dxa"/>
                  <w:vAlign w:val="center"/>
                </w:tcPr>
                <w:p w:rsidR="005E4D1B" w:rsidRPr="00BD2078" w:rsidRDefault="005E4D1B" w:rsidP="00801B9E">
                  <w:pPr>
                    <w:adjustRightInd w:val="0"/>
                    <w:snapToGrid w:val="0"/>
                    <w:jc w:val="center"/>
                    <w:rPr>
                      <w:color w:val="000000" w:themeColor="text1"/>
                      <w:szCs w:val="21"/>
                    </w:rPr>
                  </w:pPr>
                  <w:r>
                    <w:rPr>
                      <w:rFonts w:hint="eastAsia"/>
                      <w:color w:val="000000" w:themeColor="text1"/>
                      <w:szCs w:val="21"/>
                    </w:rPr>
                    <w:t>扩建，位于东厂区</w:t>
                  </w:r>
                </w:p>
              </w:tc>
            </w:tr>
            <w:tr w:rsidR="005E4D1B" w:rsidRPr="00BD2078" w:rsidTr="008D2E28">
              <w:trPr>
                <w:trHeight w:val="581"/>
                <w:jc w:val="center"/>
              </w:trPr>
              <w:tc>
                <w:tcPr>
                  <w:tcW w:w="560" w:type="dxa"/>
                  <w:tcMar>
                    <w:left w:w="28" w:type="dxa"/>
                    <w:right w:w="28" w:type="dxa"/>
                  </w:tcMar>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lastRenderedPageBreak/>
                    <w:t>2</w:t>
                  </w:r>
                </w:p>
              </w:tc>
              <w:tc>
                <w:tcPr>
                  <w:tcW w:w="1235" w:type="dxa"/>
                  <w:gridSpan w:val="2"/>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辅助工程</w:t>
                  </w:r>
                </w:p>
              </w:tc>
              <w:tc>
                <w:tcPr>
                  <w:tcW w:w="1699" w:type="dxa"/>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办公楼</w:t>
                  </w:r>
                </w:p>
              </w:tc>
              <w:tc>
                <w:tcPr>
                  <w:tcW w:w="846" w:type="dxa"/>
                  <w:vAlign w:val="center"/>
                </w:tcPr>
                <w:p w:rsidR="005E4D1B" w:rsidRPr="00BD2078" w:rsidRDefault="005E4D1B" w:rsidP="008C1D41">
                  <w:pPr>
                    <w:adjustRightInd w:val="0"/>
                    <w:snapToGrid w:val="0"/>
                    <w:jc w:val="left"/>
                    <w:rPr>
                      <w:color w:val="000000" w:themeColor="text1"/>
                      <w:szCs w:val="21"/>
                    </w:rPr>
                  </w:pPr>
                  <w:r w:rsidRPr="00BD2078">
                    <w:rPr>
                      <w:rFonts w:hint="eastAsia"/>
                      <w:color w:val="000000" w:themeColor="text1"/>
                      <w:szCs w:val="21"/>
                    </w:rPr>
                    <w:t>1</w:t>
                  </w:r>
                  <w:r w:rsidRPr="00BD2078">
                    <w:rPr>
                      <w:rFonts w:hint="eastAsia"/>
                      <w:color w:val="000000" w:themeColor="text1"/>
                      <w:szCs w:val="21"/>
                    </w:rPr>
                    <w:t>栋</w:t>
                  </w:r>
                  <w:r>
                    <w:rPr>
                      <w:rFonts w:hint="eastAsia"/>
                      <w:color w:val="000000" w:themeColor="text1"/>
                      <w:szCs w:val="21"/>
                    </w:rPr>
                    <w:t>，</w:t>
                  </w:r>
                  <w:r>
                    <w:rPr>
                      <w:rFonts w:hint="eastAsia"/>
                      <w:color w:val="000000" w:themeColor="text1"/>
                      <w:szCs w:val="21"/>
                    </w:rPr>
                    <w:t>2F</w:t>
                  </w:r>
                </w:p>
              </w:tc>
              <w:tc>
                <w:tcPr>
                  <w:tcW w:w="1573" w:type="dxa"/>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办公楼</w:t>
                  </w:r>
                </w:p>
              </w:tc>
              <w:tc>
                <w:tcPr>
                  <w:tcW w:w="991" w:type="dxa"/>
                  <w:vAlign w:val="center"/>
                </w:tcPr>
                <w:p w:rsidR="005E4D1B" w:rsidRPr="00BD2078" w:rsidRDefault="008D2E28" w:rsidP="008C1D41">
                  <w:pPr>
                    <w:adjustRightInd w:val="0"/>
                    <w:snapToGrid w:val="0"/>
                    <w:jc w:val="left"/>
                    <w:rPr>
                      <w:color w:val="000000" w:themeColor="text1"/>
                      <w:szCs w:val="21"/>
                    </w:rPr>
                  </w:pPr>
                  <w:r>
                    <w:rPr>
                      <w:rFonts w:hint="eastAsia"/>
                      <w:color w:val="000000" w:themeColor="text1"/>
                      <w:szCs w:val="21"/>
                    </w:rPr>
                    <w:t>2</w:t>
                  </w:r>
                  <w:r w:rsidR="005E4D1B" w:rsidRPr="00BD2078">
                    <w:rPr>
                      <w:rFonts w:hint="eastAsia"/>
                      <w:color w:val="000000" w:themeColor="text1"/>
                      <w:szCs w:val="21"/>
                    </w:rPr>
                    <w:t>栋</w:t>
                  </w:r>
                  <w:r w:rsidR="005E4D1B">
                    <w:rPr>
                      <w:rFonts w:hint="eastAsia"/>
                      <w:color w:val="000000" w:themeColor="text1"/>
                      <w:szCs w:val="21"/>
                    </w:rPr>
                    <w:t>，</w:t>
                  </w:r>
                  <w:r w:rsidR="005E4D1B">
                    <w:rPr>
                      <w:rFonts w:hint="eastAsia"/>
                      <w:color w:val="000000" w:themeColor="text1"/>
                      <w:szCs w:val="21"/>
                    </w:rPr>
                    <w:t>2F</w:t>
                  </w:r>
                </w:p>
              </w:tc>
              <w:tc>
                <w:tcPr>
                  <w:tcW w:w="2425" w:type="dxa"/>
                  <w:vAlign w:val="center"/>
                </w:tcPr>
                <w:p w:rsidR="005E4D1B" w:rsidRPr="00BD2078" w:rsidRDefault="008D2E28" w:rsidP="008D2E28">
                  <w:pPr>
                    <w:adjustRightInd w:val="0"/>
                    <w:snapToGrid w:val="0"/>
                    <w:jc w:val="left"/>
                    <w:rPr>
                      <w:color w:val="000000" w:themeColor="text1"/>
                      <w:szCs w:val="21"/>
                    </w:rPr>
                  </w:pPr>
                  <w:r>
                    <w:rPr>
                      <w:rFonts w:hint="eastAsia"/>
                      <w:color w:val="000000" w:themeColor="text1"/>
                      <w:szCs w:val="21"/>
                    </w:rPr>
                    <w:t>东厂区增加</w:t>
                  </w:r>
                  <w:r>
                    <w:rPr>
                      <w:rFonts w:hint="eastAsia"/>
                      <w:color w:val="000000" w:themeColor="text1"/>
                      <w:szCs w:val="21"/>
                    </w:rPr>
                    <w:t>1</w:t>
                  </w:r>
                  <w:r>
                    <w:rPr>
                      <w:rFonts w:hint="eastAsia"/>
                      <w:color w:val="000000" w:themeColor="text1"/>
                      <w:szCs w:val="21"/>
                    </w:rPr>
                    <w:t>栋</w:t>
                  </w:r>
                  <w:r>
                    <w:rPr>
                      <w:rFonts w:hint="eastAsia"/>
                      <w:color w:val="000000" w:themeColor="text1"/>
                      <w:szCs w:val="21"/>
                    </w:rPr>
                    <w:t>2</w:t>
                  </w:r>
                  <w:r>
                    <w:rPr>
                      <w:rFonts w:hint="eastAsia"/>
                      <w:color w:val="000000" w:themeColor="text1"/>
                      <w:szCs w:val="21"/>
                    </w:rPr>
                    <w:t>层的办公楼</w:t>
                  </w:r>
                </w:p>
              </w:tc>
            </w:tr>
            <w:tr w:rsidR="005E4D1B" w:rsidRPr="00BD2078" w:rsidTr="008D2E28">
              <w:trPr>
                <w:trHeight w:val="541"/>
                <w:jc w:val="center"/>
              </w:trPr>
              <w:tc>
                <w:tcPr>
                  <w:tcW w:w="560" w:type="dxa"/>
                  <w:vMerge w:val="restart"/>
                  <w:tcMar>
                    <w:left w:w="28" w:type="dxa"/>
                    <w:right w:w="28" w:type="dxa"/>
                  </w:tcMar>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3</w:t>
                  </w:r>
                </w:p>
              </w:tc>
              <w:tc>
                <w:tcPr>
                  <w:tcW w:w="1235" w:type="dxa"/>
                  <w:gridSpan w:val="2"/>
                  <w:vMerge w:val="restart"/>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公用工程</w:t>
                  </w:r>
                </w:p>
              </w:tc>
              <w:tc>
                <w:tcPr>
                  <w:tcW w:w="1699" w:type="dxa"/>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供电</w:t>
                  </w:r>
                </w:p>
              </w:tc>
              <w:tc>
                <w:tcPr>
                  <w:tcW w:w="846" w:type="dxa"/>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w:t>
                  </w:r>
                </w:p>
              </w:tc>
              <w:tc>
                <w:tcPr>
                  <w:tcW w:w="1573" w:type="dxa"/>
                  <w:vAlign w:val="center"/>
                </w:tcPr>
                <w:p w:rsidR="005E4D1B" w:rsidRPr="00BD2078" w:rsidRDefault="005E4D1B" w:rsidP="001B1500">
                  <w:pPr>
                    <w:adjustRightInd w:val="0"/>
                    <w:snapToGrid w:val="0"/>
                    <w:jc w:val="center"/>
                    <w:rPr>
                      <w:bCs/>
                      <w:color w:val="000000" w:themeColor="text1"/>
                      <w:kern w:val="0"/>
                      <w:szCs w:val="21"/>
                    </w:rPr>
                  </w:pPr>
                  <w:r w:rsidRPr="00BD2078">
                    <w:rPr>
                      <w:rFonts w:hint="eastAsia"/>
                      <w:color w:val="000000" w:themeColor="text1"/>
                      <w:szCs w:val="21"/>
                    </w:rPr>
                    <w:t>供电</w:t>
                  </w:r>
                </w:p>
              </w:tc>
              <w:tc>
                <w:tcPr>
                  <w:tcW w:w="991" w:type="dxa"/>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w:t>
                  </w:r>
                </w:p>
              </w:tc>
              <w:tc>
                <w:tcPr>
                  <w:tcW w:w="2425" w:type="dxa"/>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不变</w:t>
                  </w:r>
                </w:p>
              </w:tc>
            </w:tr>
            <w:tr w:rsidR="005E4D1B" w:rsidRPr="00BD2078" w:rsidTr="008D2E28">
              <w:trPr>
                <w:trHeight w:val="558"/>
                <w:jc w:val="center"/>
              </w:trPr>
              <w:tc>
                <w:tcPr>
                  <w:tcW w:w="560" w:type="dxa"/>
                  <w:vMerge/>
                  <w:tcMar>
                    <w:left w:w="28" w:type="dxa"/>
                    <w:right w:w="28" w:type="dxa"/>
                  </w:tcMar>
                  <w:vAlign w:val="center"/>
                </w:tcPr>
                <w:p w:rsidR="005E4D1B" w:rsidRPr="00BD2078" w:rsidRDefault="005E4D1B" w:rsidP="001B1500">
                  <w:pPr>
                    <w:adjustRightInd w:val="0"/>
                    <w:snapToGrid w:val="0"/>
                    <w:jc w:val="center"/>
                    <w:rPr>
                      <w:color w:val="000000" w:themeColor="text1"/>
                      <w:szCs w:val="21"/>
                    </w:rPr>
                  </w:pPr>
                </w:p>
              </w:tc>
              <w:tc>
                <w:tcPr>
                  <w:tcW w:w="1235" w:type="dxa"/>
                  <w:gridSpan w:val="2"/>
                  <w:vMerge/>
                  <w:vAlign w:val="center"/>
                </w:tcPr>
                <w:p w:rsidR="005E4D1B" w:rsidRPr="00BD2078" w:rsidRDefault="005E4D1B" w:rsidP="001B1500">
                  <w:pPr>
                    <w:adjustRightInd w:val="0"/>
                    <w:snapToGrid w:val="0"/>
                    <w:jc w:val="center"/>
                    <w:rPr>
                      <w:color w:val="000000" w:themeColor="text1"/>
                      <w:szCs w:val="21"/>
                    </w:rPr>
                  </w:pPr>
                </w:p>
              </w:tc>
              <w:tc>
                <w:tcPr>
                  <w:tcW w:w="1699" w:type="dxa"/>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供水</w:t>
                  </w:r>
                </w:p>
              </w:tc>
              <w:tc>
                <w:tcPr>
                  <w:tcW w:w="846" w:type="dxa"/>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w:t>
                  </w:r>
                </w:p>
              </w:tc>
              <w:tc>
                <w:tcPr>
                  <w:tcW w:w="1573" w:type="dxa"/>
                  <w:vAlign w:val="center"/>
                </w:tcPr>
                <w:p w:rsidR="005E4D1B" w:rsidRPr="00BD2078" w:rsidRDefault="005E4D1B" w:rsidP="001B1500">
                  <w:pPr>
                    <w:adjustRightInd w:val="0"/>
                    <w:snapToGrid w:val="0"/>
                    <w:jc w:val="center"/>
                    <w:rPr>
                      <w:bCs/>
                      <w:color w:val="000000" w:themeColor="text1"/>
                      <w:kern w:val="0"/>
                      <w:szCs w:val="21"/>
                    </w:rPr>
                  </w:pPr>
                  <w:r w:rsidRPr="00BD2078">
                    <w:rPr>
                      <w:rFonts w:hint="eastAsia"/>
                      <w:color w:val="000000" w:themeColor="text1"/>
                      <w:szCs w:val="21"/>
                    </w:rPr>
                    <w:t>供水</w:t>
                  </w:r>
                </w:p>
              </w:tc>
              <w:tc>
                <w:tcPr>
                  <w:tcW w:w="991" w:type="dxa"/>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w:t>
                  </w:r>
                </w:p>
              </w:tc>
              <w:tc>
                <w:tcPr>
                  <w:tcW w:w="2425" w:type="dxa"/>
                  <w:vAlign w:val="center"/>
                </w:tcPr>
                <w:p w:rsidR="005E4D1B" w:rsidRPr="00BD2078" w:rsidRDefault="005E4D1B" w:rsidP="001B1500">
                  <w:pPr>
                    <w:adjustRightInd w:val="0"/>
                    <w:snapToGrid w:val="0"/>
                    <w:jc w:val="center"/>
                    <w:rPr>
                      <w:color w:val="000000" w:themeColor="text1"/>
                      <w:szCs w:val="21"/>
                    </w:rPr>
                  </w:pPr>
                  <w:r w:rsidRPr="00BD2078">
                    <w:rPr>
                      <w:rFonts w:hint="eastAsia"/>
                      <w:color w:val="000000" w:themeColor="text1"/>
                      <w:szCs w:val="21"/>
                    </w:rPr>
                    <w:t>不变</w:t>
                  </w:r>
                  <w:r w:rsidRPr="00BD2078">
                    <w:rPr>
                      <w:rFonts w:hint="eastAsia"/>
                      <w:color w:val="000000" w:themeColor="text1"/>
                      <w:szCs w:val="21"/>
                    </w:rPr>
                    <w:t xml:space="preserve"> </w:t>
                  </w:r>
                </w:p>
              </w:tc>
            </w:tr>
            <w:tr w:rsidR="008D2E28" w:rsidRPr="00BD2078" w:rsidTr="008D2E28">
              <w:trPr>
                <w:trHeight w:val="648"/>
                <w:jc w:val="center"/>
              </w:trPr>
              <w:tc>
                <w:tcPr>
                  <w:tcW w:w="560" w:type="dxa"/>
                  <w:vMerge w:val="restart"/>
                  <w:tcMar>
                    <w:left w:w="28" w:type="dxa"/>
                    <w:right w:w="28" w:type="dxa"/>
                  </w:tcMar>
                  <w:vAlign w:val="center"/>
                </w:tcPr>
                <w:p w:rsidR="008D2E28" w:rsidRPr="00BD2078" w:rsidRDefault="008D2E28" w:rsidP="001B1500">
                  <w:pPr>
                    <w:adjustRightInd w:val="0"/>
                    <w:snapToGrid w:val="0"/>
                    <w:jc w:val="center"/>
                    <w:rPr>
                      <w:color w:val="000000" w:themeColor="text1"/>
                      <w:szCs w:val="21"/>
                    </w:rPr>
                  </w:pPr>
                  <w:r>
                    <w:rPr>
                      <w:rFonts w:hint="eastAsia"/>
                      <w:color w:val="000000" w:themeColor="text1"/>
                      <w:szCs w:val="21"/>
                    </w:rPr>
                    <w:t>4</w:t>
                  </w:r>
                </w:p>
              </w:tc>
              <w:tc>
                <w:tcPr>
                  <w:tcW w:w="629" w:type="dxa"/>
                  <w:vMerge w:val="restart"/>
                  <w:vAlign w:val="center"/>
                </w:tcPr>
                <w:p w:rsidR="008D2E28" w:rsidRPr="00BD2078" w:rsidRDefault="008D2E28" w:rsidP="001B1500">
                  <w:pPr>
                    <w:adjustRightInd w:val="0"/>
                    <w:snapToGrid w:val="0"/>
                    <w:jc w:val="center"/>
                    <w:rPr>
                      <w:color w:val="000000" w:themeColor="text1"/>
                      <w:szCs w:val="21"/>
                    </w:rPr>
                  </w:pPr>
                  <w:r>
                    <w:rPr>
                      <w:rFonts w:hint="eastAsia"/>
                      <w:color w:val="000000" w:themeColor="text1"/>
                      <w:szCs w:val="21"/>
                    </w:rPr>
                    <w:t>环保工程</w:t>
                  </w:r>
                </w:p>
              </w:tc>
              <w:tc>
                <w:tcPr>
                  <w:tcW w:w="606" w:type="dxa"/>
                  <w:vMerge w:val="restart"/>
                  <w:vAlign w:val="center"/>
                </w:tcPr>
                <w:p w:rsidR="008D2E28" w:rsidRPr="00BD2078" w:rsidRDefault="008D2E28" w:rsidP="001B1500">
                  <w:pPr>
                    <w:adjustRightInd w:val="0"/>
                    <w:snapToGrid w:val="0"/>
                    <w:jc w:val="center"/>
                    <w:rPr>
                      <w:color w:val="000000" w:themeColor="text1"/>
                      <w:szCs w:val="21"/>
                    </w:rPr>
                  </w:pPr>
                  <w:r>
                    <w:rPr>
                      <w:rFonts w:hint="eastAsia"/>
                      <w:color w:val="000000" w:themeColor="text1"/>
                      <w:szCs w:val="21"/>
                    </w:rPr>
                    <w:t>废气</w:t>
                  </w:r>
                </w:p>
              </w:tc>
              <w:tc>
                <w:tcPr>
                  <w:tcW w:w="1699" w:type="dxa"/>
                  <w:vAlign w:val="center"/>
                </w:tcPr>
                <w:p w:rsidR="008D2E28" w:rsidRPr="00BD2078" w:rsidRDefault="008D2E28" w:rsidP="00B6628E">
                  <w:pPr>
                    <w:adjustRightInd w:val="0"/>
                    <w:snapToGrid w:val="0"/>
                    <w:jc w:val="center"/>
                    <w:rPr>
                      <w:color w:val="000000" w:themeColor="text1"/>
                      <w:szCs w:val="21"/>
                    </w:rPr>
                  </w:pPr>
                  <w:r>
                    <w:rPr>
                      <w:rFonts w:hint="eastAsia"/>
                      <w:color w:val="000000" w:themeColor="text1"/>
                      <w:szCs w:val="21"/>
                    </w:rPr>
                    <w:t>注塑废气经</w:t>
                  </w:r>
                  <w:proofErr w:type="gramStart"/>
                  <w:r>
                    <w:rPr>
                      <w:rFonts w:hint="eastAsia"/>
                      <w:color w:val="000000" w:themeColor="text1"/>
                      <w:szCs w:val="21"/>
                    </w:rPr>
                    <w:t>光氧</w:t>
                  </w:r>
                  <w:r>
                    <w:rPr>
                      <w:rFonts w:hint="eastAsia"/>
                      <w:color w:val="000000" w:themeColor="text1"/>
                      <w:szCs w:val="21"/>
                    </w:rPr>
                    <w:t>+</w:t>
                  </w:r>
                  <w:proofErr w:type="gramEnd"/>
                  <w:r>
                    <w:rPr>
                      <w:rFonts w:hint="eastAsia"/>
                      <w:color w:val="000000" w:themeColor="text1"/>
                      <w:szCs w:val="21"/>
                    </w:rPr>
                    <w:t>活性炭吸附装置处理后</w:t>
                  </w:r>
                  <w:r>
                    <w:rPr>
                      <w:rFonts w:hint="eastAsia"/>
                      <w:color w:val="000000" w:themeColor="text1"/>
                      <w:szCs w:val="21"/>
                    </w:rPr>
                    <w:t>15m</w:t>
                  </w:r>
                  <w:r>
                    <w:rPr>
                      <w:rFonts w:hint="eastAsia"/>
                      <w:color w:val="000000" w:themeColor="text1"/>
                      <w:szCs w:val="21"/>
                    </w:rPr>
                    <w:t>排气筒排放</w:t>
                  </w:r>
                </w:p>
              </w:tc>
              <w:tc>
                <w:tcPr>
                  <w:tcW w:w="846" w:type="dxa"/>
                  <w:vAlign w:val="center"/>
                </w:tcPr>
                <w:p w:rsidR="008D2E28" w:rsidRPr="008D2E28" w:rsidRDefault="008D2E28" w:rsidP="00B6628E">
                  <w:pPr>
                    <w:adjustRightInd w:val="0"/>
                    <w:snapToGrid w:val="0"/>
                    <w:jc w:val="center"/>
                    <w:rPr>
                      <w:color w:val="000000" w:themeColor="text1"/>
                      <w:szCs w:val="21"/>
                    </w:rPr>
                  </w:pPr>
                  <w:r>
                    <w:rPr>
                      <w:rFonts w:hint="eastAsia"/>
                      <w:color w:val="000000" w:themeColor="text1"/>
                      <w:szCs w:val="21"/>
                    </w:rPr>
                    <w:t>1</w:t>
                  </w:r>
                  <w:r>
                    <w:rPr>
                      <w:rFonts w:hint="eastAsia"/>
                      <w:color w:val="000000" w:themeColor="text1"/>
                      <w:szCs w:val="21"/>
                    </w:rPr>
                    <w:t>套</w:t>
                  </w:r>
                </w:p>
              </w:tc>
              <w:tc>
                <w:tcPr>
                  <w:tcW w:w="1573" w:type="dxa"/>
                  <w:vAlign w:val="center"/>
                </w:tcPr>
                <w:p w:rsidR="008D2E28" w:rsidRPr="00BD2078" w:rsidRDefault="008D2E28" w:rsidP="008D2E28">
                  <w:pPr>
                    <w:adjustRightInd w:val="0"/>
                    <w:snapToGrid w:val="0"/>
                    <w:jc w:val="left"/>
                    <w:rPr>
                      <w:color w:val="000000" w:themeColor="text1"/>
                      <w:szCs w:val="21"/>
                    </w:rPr>
                  </w:pPr>
                  <w:r>
                    <w:rPr>
                      <w:rFonts w:hint="eastAsia"/>
                      <w:color w:val="000000" w:themeColor="text1"/>
                      <w:szCs w:val="21"/>
                    </w:rPr>
                    <w:t>注塑废气经</w:t>
                  </w:r>
                  <w:proofErr w:type="gramStart"/>
                  <w:r>
                    <w:rPr>
                      <w:rFonts w:hint="eastAsia"/>
                      <w:color w:val="000000" w:themeColor="text1"/>
                      <w:szCs w:val="21"/>
                    </w:rPr>
                    <w:t>光氧</w:t>
                  </w:r>
                  <w:r>
                    <w:rPr>
                      <w:rFonts w:hint="eastAsia"/>
                      <w:color w:val="000000" w:themeColor="text1"/>
                      <w:szCs w:val="21"/>
                    </w:rPr>
                    <w:t>+</w:t>
                  </w:r>
                  <w:proofErr w:type="gramEnd"/>
                  <w:r>
                    <w:rPr>
                      <w:rFonts w:hint="eastAsia"/>
                      <w:color w:val="000000" w:themeColor="text1"/>
                      <w:szCs w:val="21"/>
                    </w:rPr>
                    <w:t>活性炭吸附装置处理后</w:t>
                  </w:r>
                  <w:r>
                    <w:rPr>
                      <w:rFonts w:hint="eastAsia"/>
                      <w:color w:val="000000" w:themeColor="text1"/>
                      <w:szCs w:val="21"/>
                    </w:rPr>
                    <w:t>15m</w:t>
                  </w:r>
                  <w:r>
                    <w:rPr>
                      <w:rFonts w:hint="eastAsia"/>
                      <w:color w:val="000000" w:themeColor="text1"/>
                      <w:szCs w:val="21"/>
                    </w:rPr>
                    <w:t>排气筒排放</w:t>
                  </w:r>
                </w:p>
              </w:tc>
              <w:tc>
                <w:tcPr>
                  <w:tcW w:w="991" w:type="dxa"/>
                  <w:vAlign w:val="center"/>
                </w:tcPr>
                <w:p w:rsidR="008D2E28" w:rsidRPr="008D2E28" w:rsidRDefault="008D2E28" w:rsidP="00801B9E">
                  <w:pPr>
                    <w:adjustRightInd w:val="0"/>
                    <w:snapToGrid w:val="0"/>
                    <w:jc w:val="center"/>
                    <w:rPr>
                      <w:color w:val="000000" w:themeColor="text1"/>
                      <w:szCs w:val="21"/>
                    </w:rPr>
                  </w:pPr>
                  <w:r>
                    <w:rPr>
                      <w:rFonts w:hint="eastAsia"/>
                      <w:color w:val="000000" w:themeColor="text1"/>
                      <w:szCs w:val="21"/>
                    </w:rPr>
                    <w:t>1</w:t>
                  </w:r>
                  <w:r>
                    <w:rPr>
                      <w:rFonts w:hint="eastAsia"/>
                      <w:color w:val="000000" w:themeColor="text1"/>
                      <w:szCs w:val="21"/>
                    </w:rPr>
                    <w:t>套</w:t>
                  </w:r>
                </w:p>
              </w:tc>
              <w:tc>
                <w:tcPr>
                  <w:tcW w:w="2425" w:type="dxa"/>
                  <w:vAlign w:val="center"/>
                </w:tcPr>
                <w:p w:rsidR="008D2E28" w:rsidRPr="00BD2078" w:rsidRDefault="008D2E28" w:rsidP="001B1500">
                  <w:pPr>
                    <w:adjustRightInd w:val="0"/>
                    <w:snapToGrid w:val="0"/>
                    <w:jc w:val="center"/>
                    <w:rPr>
                      <w:color w:val="000000" w:themeColor="text1"/>
                      <w:szCs w:val="21"/>
                    </w:rPr>
                  </w:pPr>
                  <w:r w:rsidRPr="00BD2078">
                    <w:rPr>
                      <w:rFonts w:hint="eastAsia"/>
                      <w:color w:val="000000" w:themeColor="text1"/>
                      <w:szCs w:val="21"/>
                    </w:rPr>
                    <w:t>不变</w:t>
                  </w:r>
                </w:p>
              </w:tc>
            </w:tr>
            <w:tr w:rsidR="008D2E28" w:rsidRPr="00BD2078" w:rsidTr="008D2E28">
              <w:trPr>
                <w:trHeight w:val="648"/>
                <w:jc w:val="center"/>
              </w:trPr>
              <w:tc>
                <w:tcPr>
                  <w:tcW w:w="560" w:type="dxa"/>
                  <w:vMerge/>
                  <w:tcMar>
                    <w:left w:w="28" w:type="dxa"/>
                    <w:right w:w="28" w:type="dxa"/>
                  </w:tcMar>
                  <w:vAlign w:val="center"/>
                </w:tcPr>
                <w:p w:rsidR="008D2E28" w:rsidRDefault="008D2E28" w:rsidP="001B1500">
                  <w:pPr>
                    <w:adjustRightInd w:val="0"/>
                    <w:snapToGrid w:val="0"/>
                    <w:jc w:val="center"/>
                    <w:rPr>
                      <w:color w:val="000000" w:themeColor="text1"/>
                      <w:szCs w:val="21"/>
                    </w:rPr>
                  </w:pPr>
                </w:p>
              </w:tc>
              <w:tc>
                <w:tcPr>
                  <w:tcW w:w="629" w:type="dxa"/>
                  <w:vMerge/>
                  <w:vAlign w:val="center"/>
                </w:tcPr>
                <w:p w:rsidR="008D2E28" w:rsidRDefault="008D2E28" w:rsidP="001B1500">
                  <w:pPr>
                    <w:adjustRightInd w:val="0"/>
                    <w:snapToGrid w:val="0"/>
                    <w:jc w:val="center"/>
                    <w:rPr>
                      <w:color w:val="000000" w:themeColor="text1"/>
                      <w:szCs w:val="21"/>
                    </w:rPr>
                  </w:pPr>
                </w:p>
              </w:tc>
              <w:tc>
                <w:tcPr>
                  <w:tcW w:w="606" w:type="dxa"/>
                  <w:vMerge/>
                  <w:vAlign w:val="center"/>
                </w:tcPr>
                <w:p w:rsidR="008D2E28" w:rsidRDefault="008D2E28" w:rsidP="001B1500">
                  <w:pPr>
                    <w:adjustRightInd w:val="0"/>
                    <w:snapToGrid w:val="0"/>
                    <w:jc w:val="center"/>
                    <w:rPr>
                      <w:color w:val="000000" w:themeColor="text1"/>
                      <w:szCs w:val="21"/>
                    </w:rPr>
                  </w:pPr>
                </w:p>
              </w:tc>
              <w:tc>
                <w:tcPr>
                  <w:tcW w:w="1699" w:type="dxa"/>
                  <w:vAlign w:val="center"/>
                </w:tcPr>
                <w:p w:rsidR="008D2E28" w:rsidRPr="00BD2078" w:rsidRDefault="008D2E28" w:rsidP="00B6628E">
                  <w:pPr>
                    <w:adjustRightInd w:val="0"/>
                    <w:snapToGrid w:val="0"/>
                    <w:jc w:val="center"/>
                    <w:rPr>
                      <w:color w:val="000000" w:themeColor="text1"/>
                      <w:szCs w:val="21"/>
                    </w:rPr>
                  </w:pPr>
                  <w:r>
                    <w:rPr>
                      <w:rFonts w:hint="eastAsia"/>
                      <w:color w:val="000000" w:themeColor="text1"/>
                      <w:szCs w:val="21"/>
                    </w:rPr>
                    <w:t>/</w:t>
                  </w:r>
                </w:p>
              </w:tc>
              <w:tc>
                <w:tcPr>
                  <w:tcW w:w="846" w:type="dxa"/>
                  <w:vAlign w:val="center"/>
                </w:tcPr>
                <w:p w:rsidR="008D2E28" w:rsidRPr="00BD2078" w:rsidRDefault="008D2E28" w:rsidP="00B6628E">
                  <w:pPr>
                    <w:adjustRightInd w:val="0"/>
                    <w:snapToGrid w:val="0"/>
                    <w:jc w:val="center"/>
                    <w:rPr>
                      <w:color w:val="000000" w:themeColor="text1"/>
                      <w:szCs w:val="21"/>
                    </w:rPr>
                  </w:pPr>
                  <w:r>
                    <w:rPr>
                      <w:rFonts w:hint="eastAsia"/>
                      <w:color w:val="000000" w:themeColor="text1"/>
                      <w:szCs w:val="21"/>
                    </w:rPr>
                    <w:t>/</w:t>
                  </w:r>
                </w:p>
              </w:tc>
              <w:tc>
                <w:tcPr>
                  <w:tcW w:w="1573" w:type="dxa"/>
                  <w:vAlign w:val="center"/>
                </w:tcPr>
                <w:p w:rsidR="008D2E28" w:rsidRPr="00BD2078" w:rsidRDefault="008D2E28" w:rsidP="008D2E28">
                  <w:pPr>
                    <w:adjustRightInd w:val="0"/>
                    <w:snapToGrid w:val="0"/>
                    <w:jc w:val="left"/>
                    <w:rPr>
                      <w:bCs/>
                      <w:color w:val="000000" w:themeColor="text1"/>
                      <w:kern w:val="0"/>
                      <w:szCs w:val="21"/>
                    </w:rPr>
                  </w:pPr>
                  <w:r>
                    <w:rPr>
                      <w:rFonts w:hint="eastAsia"/>
                      <w:bCs/>
                      <w:color w:val="000000" w:themeColor="text1"/>
                      <w:kern w:val="0"/>
                      <w:szCs w:val="21"/>
                    </w:rPr>
                    <w:t>切割焊接废气经袋式除尘器</w:t>
                  </w:r>
                  <w:r>
                    <w:rPr>
                      <w:rFonts w:hint="eastAsia"/>
                      <w:color w:val="000000" w:themeColor="text1"/>
                      <w:szCs w:val="21"/>
                    </w:rPr>
                    <w:t>处理后</w:t>
                  </w:r>
                  <w:r>
                    <w:rPr>
                      <w:rFonts w:hint="eastAsia"/>
                      <w:color w:val="000000" w:themeColor="text1"/>
                      <w:szCs w:val="21"/>
                    </w:rPr>
                    <w:t>15m</w:t>
                  </w:r>
                  <w:r>
                    <w:rPr>
                      <w:rFonts w:hint="eastAsia"/>
                      <w:color w:val="000000" w:themeColor="text1"/>
                      <w:szCs w:val="21"/>
                    </w:rPr>
                    <w:t>排气筒排放</w:t>
                  </w:r>
                </w:p>
              </w:tc>
              <w:tc>
                <w:tcPr>
                  <w:tcW w:w="991" w:type="dxa"/>
                  <w:vAlign w:val="center"/>
                </w:tcPr>
                <w:p w:rsidR="008D2E28" w:rsidRPr="00BD2078" w:rsidRDefault="008D2E28" w:rsidP="00B6628E">
                  <w:pPr>
                    <w:adjustRightInd w:val="0"/>
                    <w:snapToGrid w:val="0"/>
                    <w:jc w:val="center"/>
                    <w:rPr>
                      <w:color w:val="000000" w:themeColor="text1"/>
                      <w:szCs w:val="21"/>
                    </w:rPr>
                  </w:pPr>
                  <w:r>
                    <w:rPr>
                      <w:rFonts w:hint="eastAsia"/>
                      <w:color w:val="000000" w:themeColor="text1"/>
                      <w:szCs w:val="21"/>
                    </w:rPr>
                    <w:t>1</w:t>
                  </w:r>
                  <w:r>
                    <w:rPr>
                      <w:rFonts w:hint="eastAsia"/>
                      <w:color w:val="000000" w:themeColor="text1"/>
                      <w:szCs w:val="21"/>
                    </w:rPr>
                    <w:t>套</w:t>
                  </w:r>
                </w:p>
              </w:tc>
              <w:tc>
                <w:tcPr>
                  <w:tcW w:w="2425" w:type="dxa"/>
                  <w:vAlign w:val="center"/>
                </w:tcPr>
                <w:p w:rsidR="008D2E28" w:rsidRPr="00BD2078" w:rsidRDefault="008D2E28" w:rsidP="008D2E28">
                  <w:pPr>
                    <w:adjustRightInd w:val="0"/>
                    <w:snapToGrid w:val="0"/>
                    <w:jc w:val="left"/>
                    <w:rPr>
                      <w:color w:val="000000" w:themeColor="text1"/>
                      <w:szCs w:val="21"/>
                    </w:rPr>
                  </w:pPr>
                  <w:r>
                    <w:rPr>
                      <w:rFonts w:hint="eastAsia"/>
                      <w:color w:val="000000" w:themeColor="text1"/>
                      <w:szCs w:val="21"/>
                    </w:rPr>
                    <w:t>新增，位于西厂区</w:t>
                  </w:r>
                  <w:r>
                    <w:rPr>
                      <w:rFonts w:hint="eastAsia"/>
                      <w:color w:val="000000" w:themeColor="text1"/>
                      <w:szCs w:val="21"/>
                    </w:rPr>
                    <w:t>1#</w:t>
                  </w:r>
                  <w:r>
                    <w:rPr>
                      <w:rFonts w:hint="eastAsia"/>
                      <w:color w:val="000000" w:themeColor="text1"/>
                      <w:szCs w:val="21"/>
                    </w:rPr>
                    <w:t>机加工车间</w:t>
                  </w:r>
                </w:p>
              </w:tc>
            </w:tr>
            <w:tr w:rsidR="008D2E28" w:rsidRPr="00BD2078" w:rsidTr="008D2E28">
              <w:trPr>
                <w:trHeight w:val="648"/>
                <w:jc w:val="center"/>
              </w:trPr>
              <w:tc>
                <w:tcPr>
                  <w:tcW w:w="560" w:type="dxa"/>
                  <w:vMerge/>
                  <w:tcMar>
                    <w:left w:w="28" w:type="dxa"/>
                    <w:right w:w="28" w:type="dxa"/>
                  </w:tcMar>
                  <w:vAlign w:val="center"/>
                </w:tcPr>
                <w:p w:rsidR="008D2E28" w:rsidRDefault="008D2E28" w:rsidP="001B1500">
                  <w:pPr>
                    <w:adjustRightInd w:val="0"/>
                    <w:snapToGrid w:val="0"/>
                    <w:jc w:val="center"/>
                    <w:rPr>
                      <w:color w:val="000000" w:themeColor="text1"/>
                      <w:szCs w:val="21"/>
                    </w:rPr>
                  </w:pPr>
                </w:p>
              </w:tc>
              <w:tc>
                <w:tcPr>
                  <w:tcW w:w="629" w:type="dxa"/>
                  <w:vMerge/>
                  <w:vAlign w:val="center"/>
                </w:tcPr>
                <w:p w:rsidR="008D2E28" w:rsidRDefault="008D2E28" w:rsidP="001B1500">
                  <w:pPr>
                    <w:adjustRightInd w:val="0"/>
                    <w:snapToGrid w:val="0"/>
                    <w:jc w:val="center"/>
                    <w:rPr>
                      <w:color w:val="000000" w:themeColor="text1"/>
                      <w:szCs w:val="21"/>
                    </w:rPr>
                  </w:pPr>
                </w:p>
              </w:tc>
              <w:tc>
                <w:tcPr>
                  <w:tcW w:w="606" w:type="dxa"/>
                  <w:vAlign w:val="center"/>
                </w:tcPr>
                <w:p w:rsidR="008D2E28" w:rsidRPr="00BD2078" w:rsidRDefault="008D2E28" w:rsidP="00801B9E">
                  <w:pPr>
                    <w:adjustRightInd w:val="0"/>
                    <w:snapToGrid w:val="0"/>
                    <w:jc w:val="center"/>
                    <w:rPr>
                      <w:color w:val="000000" w:themeColor="text1"/>
                      <w:szCs w:val="21"/>
                    </w:rPr>
                  </w:pPr>
                  <w:r w:rsidRPr="00BD2078">
                    <w:rPr>
                      <w:rFonts w:hint="eastAsia"/>
                      <w:color w:val="000000" w:themeColor="text1"/>
                      <w:szCs w:val="21"/>
                    </w:rPr>
                    <w:t>废水</w:t>
                  </w:r>
                </w:p>
              </w:tc>
              <w:tc>
                <w:tcPr>
                  <w:tcW w:w="1699" w:type="dxa"/>
                  <w:vAlign w:val="center"/>
                </w:tcPr>
                <w:p w:rsidR="008D2E28" w:rsidRPr="00BD2078" w:rsidRDefault="008D2E28" w:rsidP="00801B9E">
                  <w:pPr>
                    <w:adjustRightInd w:val="0"/>
                    <w:snapToGrid w:val="0"/>
                    <w:jc w:val="center"/>
                    <w:rPr>
                      <w:color w:val="000000" w:themeColor="text1"/>
                      <w:szCs w:val="21"/>
                    </w:rPr>
                  </w:pPr>
                  <w:r w:rsidRPr="00BD2078">
                    <w:rPr>
                      <w:rFonts w:hint="eastAsia"/>
                      <w:bCs/>
                      <w:color w:val="000000" w:themeColor="text1"/>
                      <w:kern w:val="0"/>
                      <w:szCs w:val="21"/>
                    </w:rPr>
                    <w:t>化粪池</w:t>
                  </w:r>
                </w:p>
              </w:tc>
              <w:tc>
                <w:tcPr>
                  <w:tcW w:w="846" w:type="dxa"/>
                  <w:vAlign w:val="center"/>
                </w:tcPr>
                <w:p w:rsidR="008D2E28" w:rsidRDefault="008D2E28" w:rsidP="00801B9E">
                  <w:pPr>
                    <w:adjustRightInd w:val="0"/>
                    <w:snapToGrid w:val="0"/>
                    <w:jc w:val="center"/>
                    <w:rPr>
                      <w:color w:val="000000" w:themeColor="text1"/>
                      <w:szCs w:val="21"/>
                    </w:rPr>
                  </w:pPr>
                  <w:r w:rsidRPr="00BD2078">
                    <w:rPr>
                      <w:rFonts w:hint="eastAsia"/>
                      <w:color w:val="000000" w:themeColor="text1"/>
                      <w:szCs w:val="21"/>
                    </w:rPr>
                    <w:t>1</w:t>
                  </w:r>
                  <w:r>
                    <w:rPr>
                      <w:rFonts w:hint="eastAsia"/>
                      <w:color w:val="000000" w:themeColor="text1"/>
                      <w:szCs w:val="21"/>
                    </w:rPr>
                    <w:t>个</w:t>
                  </w:r>
                </w:p>
                <w:p w:rsidR="008D2E28" w:rsidRPr="00BD2078" w:rsidRDefault="008D2E28" w:rsidP="00801B9E">
                  <w:pPr>
                    <w:adjustRightInd w:val="0"/>
                    <w:snapToGrid w:val="0"/>
                    <w:jc w:val="center"/>
                    <w:rPr>
                      <w:color w:val="000000" w:themeColor="text1"/>
                      <w:szCs w:val="21"/>
                    </w:rPr>
                  </w:pPr>
                  <w:r>
                    <w:rPr>
                      <w:rFonts w:hint="eastAsia"/>
                      <w:color w:val="000000" w:themeColor="text1"/>
                      <w:szCs w:val="21"/>
                    </w:rPr>
                    <w:t>10m</w:t>
                  </w:r>
                  <w:r>
                    <w:rPr>
                      <w:rFonts w:hint="eastAsia"/>
                      <w:color w:val="000000" w:themeColor="text1"/>
                      <w:szCs w:val="21"/>
                      <w:vertAlign w:val="superscript"/>
                    </w:rPr>
                    <w:t>3</w:t>
                  </w:r>
                </w:p>
              </w:tc>
              <w:tc>
                <w:tcPr>
                  <w:tcW w:w="1573" w:type="dxa"/>
                  <w:vAlign w:val="center"/>
                </w:tcPr>
                <w:p w:rsidR="008D2E28" w:rsidRPr="00BD2078" w:rsidRDefault="008D2E28" w:rsidP="00801B9E">
                  <w:pPr>
                    <w:adjustRightInd w:val="0"/>
                    <w:snapToGrid w:val="0"/>
                    <w:jc w:val="center"/>
                    <w:rPr>
                      <w:bCs/>
                      <w:color w:val="000000" w:themeColor="text1"/>
                      <w:kern w:val="0"/>
                      <w:szCs w:val="21"/>
                    </w:rPr>
                  </w:pPr>
                  <w:r w:rsidRPr="00BD2078">
                    <w:rPr>
                      <w:rFonts w:hint="eastAsia"/>
                      <w:bCs/>
                      <w:color w:val="000000" w:themeColor="text1"/>
                      <w:kern w:val="0"/>
                      <w:szCs w:val="21"/>
                    </w:rPr>
                    <w:t>化粪池</w:t>
                  </w:r>
                </w:p>
              </w:tc>
              <w:tc>
                <w:tcPr>
                  <w:tcW w:w="991" w:type="dxa"/>
                  <w:vAlign w:val="center"/>
                </w:tcPr>
                <w:p w:rsidR="008D2E28" w:rsidRDefault="00180BF3" w:rsidP="00801B9E">
                  <w:pPr>
                    <w:adjustRightInd w:val="0"/>
                    <w:snapToGrid w:val="0"/>
                    <w:jc w:val="center"/>
                    <w:rPr>
                      <w:color w:val="000000" w:themeColor="text1"/>
                      <w:szCs w:val="21"/>
                    </w:rPr>
                  </w:pPr>
                  <w:r>
                    <w:rPr>
                      <w:rFonts w:hint="eastAsia"/>
                      <w:color w:val="000000" w:themeColor="text1"/>
                      <w:szCs w:val="21"/>
                    </w:rPr>
                    <w:t>2</w:t>
                  </w:r>
                  <w:r w:rsidR="008D2E28">
                    <w:rPr>
                      <w:rFonts w:hint="eastAsia"/>
                      <w:color w:val="000000" w:themeColor="text1"/>
                      <w:szCs w:val="21"/>
                    </w:rPr>
                    <w:t>个</w:t>
                  </w:r>
                </w:p>
                <w:p w:rsidR="008D2E28" w:rsidRPr="00BD2078" w:rsidRDefault="008D2E28" w:rsidP="00801B9E">
                  <w:pPr>
                    <w:adjustRightInd w:val="0"/>
                    <w:snapToGrid w:val="0"/>
                    <w:jc w:val="center"/>
                    <w:rPr>
                      <w:color w:val="000000" w:themeColor="text1"/>
                      <w:szCs w:val="21"/>
                    </w:rPr>
                  </w:pPr>
                  <w:r>
                    <w:rPr>
                      <w:rFonts w:hint="eastAsia"/>
                      <w:color w:val="000000" w:themeColor="text1"/>
                      <w:szCs w:val="21"/>
                    </w:rPr>
                    <w:t>10m</w:t>
                  </w:r>
                  <w:r>
                    <w:rPr>
                      <w:rFonts w:hint="eastAsia"/>
                      <w:color w:val="000000" w:themeColor="text1"/>
                      <w:szCs w:val="21"/>
                      <w:vertAlign w:val="superscript"/>
                    </w:rPr>
                    <w:t>3</w:t>
                  </w:r>
                </w:p>
              </w:tc>
              <w:tc>
                <w:tcPr>
                  <w:tcW w:w="2425" w:type="dxa"/>
                  <w:vAlign w:val="center"/>
                </w:tcPr>
                <w:p w:rsidR="008D2E28" w:rsidRPr="00BD2078" w:rsidRDefault="006F21C2" w:rsidP="006F21C2">
                  <w:pPr>
                    <w:adjustRightInd w:val="0"/>
                    <w:snapToGrid w:val="0"/>
                    <w:jc w:val="center"/>
                    <w:rPr>
                      <w:color w:val="000000" w:themeColor="text1"/>
                      <w:szCs w:val="21"/>
                    </w:rPr>
                  </w:pPr>
                  <w:r>
                    <w:rPr>
                      <w:rFonts w:hint="eastAsia"/>
                      <w:color w:val="000000" w:themeColor="text1"/>
                      <w:szCs w:val="21"/>
                    </w:rPr>
                    <w:t>东厂区增加</w:t>
                  </w:r>
                  <w:r>
                    <w:rPr>
                      <w:rFonts w:hint="eastAsia"/>
                      <w:color w:val="000000" w:themeColor="text1"/>
                      <w:szCs w:val="21"/>
                    </w:rPr>
                    <w:t>1</w:t>
                  </w:r>
                  <w:r>
                    <w:rPr>
                      <w:rFonts w:hint="eastAsia"/>
                      <w:color w:val="000000" w:themeColor="text1"/>
                      <w:szCs w:val="21"/>
                    </w:rPr>
                    <w:t>个化粪池</w:t>
                  </w:r>
                </w:p>
              </w:tc>
            </w:tr>
            <w:tr w:rsidR="008D2E28" w:rsidRPr="00BD2078" w:rsidTr="008D2E28">
              <w:trPr>
                <w:trHeight w:val="147"/>
                <w:jc w:val="center"/>
              </w:trPr>
              <w:tc>
                <w:tcPr>
                  <w:tcW w:w="560" w:type="dxa"/>
                  <w:vMerge/>
                  <w:tcMar>
                    <w:left w:w="28" w:type="dxa"/>
                    <w:right w:w="28" w:type="dxa"/>
                  </w:tcMar>
                  <w:vAlign w:val="center"/>
                </w:tcPr>
                <w:p w:rsidR="008D2E28" w:rsidRPr="00BD2078" w:rsidRDefault="008D2E28" w:rsidP="001B1500">
                  <w:pPr>
                    <w:adjustRightInd w:val="0"/>
                    <w:snapToGrid w:val="0"/>
                    <w:jc w:val="center"/>
                    <w:rPr>
                      <w:color w:val="000000" w:themeColor="text1"/>
                      <w:szCs w:val="21"/>
                    </w:rPr>
                  </w:pPr>
                </w:p>
              </w:tc>
              <w:tc>
                <w:tcPr>
                  <w:tcW w:w="629" w:type="dxa"/>
                  <w:vMerge/>
                  <w:vAlign w:val="center"/>
                </w:tcPr>
                <w:p w:rsidR="008D2E28" w:rsidRPr="00BD2078" w:rsidRDefault="008D2E28" w:rsidP="001B1500">
                  <w:pPr>
                    <w:adjustRightInd w:val="0"/>
                    <w:snapToGrid w:val="0"/>
                    <w:jc w:val="center"/>
                    <w:rPr>
                      <w:color w:val="000000" w:themeColor="text1"/>
                      <w:szCs w:val="21"/>
                    </w:rPr>
                  </w:pPr>
                </w:p>
              </w:tc>
              <w:tc>
                <w:tcPr>
                  <w:tcW w:w="606" w:type="dxa"/>
                  <w:vAlign w:val="center"/>
                </w:tcPr>
                <w:p w:rsidR="008D2E28" w:rsidRPr="00BD2078" w:rsidRDefault="008D2E28" w:rsidP="001B1500">
                  <w:pPr>
                    <w:adjustRightInd w:val="0"/>
                    <w:snapToGrid w:val="0"/>
                    <w:jc w:val="center"/>
                    <w:rPr>
                      <w:color w:val="000000" w:themeColor="text1"/>
                      <w:szCs w:val="21"/>
                    </w:rPr>
                  </w:pPr>
                  <w:r w:rsidRPr="00BD2078">
                    <w:rPr>
                      <w:rFonts w:hint="eastAsia"/>
                      <w:color w:val="000000" w:themeColor="text1"/>
                      <w:szCs w:val="21"/>
                    </w:rPr>
                    <w:t>噪声</w:t>
                  </w:r>
                </w:p>
              </w:tc>
              <w:tc>
                <w:tcPr>
                  <w:tcW w:w="1699" w:type="dxa"/>
                  <w:vAlign w:val="center"/>
                </w:tcPr>
                <w:p w:rsidR="008D2E28" w:rsidRPr="00BD2078" w:rsidRDefault="008D2E28" w:rsidP="001B1500">
                  <w:pPr>
                    <w:adjustRightInd w:val="0"/>
                    <w:snapToGrid w:val="0"/>
                    <w:jc w:val="center"/>
                    <w:rPr>
                      <w:color w:val="000000" w:themeColor="text1"/>
                      <w:szCs w:val="21"/>
                    </w:rPr>
                  </w:pPr>
                  <w:r w:rsidRPr="00BD2078">
                    <w:rPr>
                      <w:rFonts w:hint="eastAsia"/>
                      <w:color w:val="000000" w:themeColor="text1"/>
                      <w:szCs w:val="21"/>
                    </w:rPr>
                    <w:t>设备噪声</w:t>
                  </w:r>
                </w:p>
              </w:tc>
              <w:tc>
                <w:tcPr>
                  <w:tcW w:w="846" w:type="dxa"/>
                  <w:vAlign w:val="center"/>
                </w:tcPr>
                <w:p w:rsidR="008D2E28" w:rsidRPr="00BD2078" w:rsidRDefault="008D2E28" w:rsidP="001B1500">
                  <w:pPr>
                    <w:adjustRightInd w:val="0"/>
                    <w:snapToGrid w:val="0"/>
                    <w:jc w:val="center"/>
                    <w:rPr>
                      <w:color w:val="000000" w:themeColor="text1"/>
                      <w:szCs w:val="21"/>
                    </w:rPr>
                  </w:pPr>
                  <w:r w:rsidRPr="00BD2078">
                    <w:rPr>
                      <w:rFonts w:hint="eastAsia"/>
                      <w:color w:val="000000" w:themeColor="text1"/>
                      <w:szCs w:val="21"/>
                    </w:rPr>
                    <w:t>/</w:t>
                  </w:r>
                </w:p>
              </w:tc>
              <w:tc>
                <w:tcPr>
                  <w:tcW w:w="1573" w:type="dxa"/>
                  <w:vAlign w:val="center"/>
                </w:tcPr>
                <w:p w:rsidR="008D2E28" w:rsidRPr="00BD2078" w:rsidRDefault="008D2E28" w:rsidP="001B1500">
                  <w:pPr>
                    <w:adjustRightInd w:val="0"/>
                    <w:snapToGrid w:val="0"/>
                    <w:jc w:val="center"/>
                    <w:rPr>
                      <w:bCs/>
                      <w:color w:val="000000" w:themeColor="text1"/>
                      <w:kern w:val="0"/>
                      <w:szCs w:val="21"/>
                    </w:rPr>
                  </w:pPr>
                  <w:r w:rsidRPr="00BD2078">
                    <w:rPr>
                      <w:rFonts w:hint="eastAsia"/>
                      <w:color w:val="000000" w:themeColor="text1"/>
                      <w:szCs w:val="21"/>
                    </w:rPr>
                    <w:t>设备噪声</w:t>
                  </w:r>
                </w:p>
              </w:tc>
              <w:tc>
                <w:tcPr>
                  <w:tcW w:w="991" w:type="dxa"/>
                  <w:vAlign w:val="center"/>
                </w:tcPr>
                <w:p w:rsidR="008D2E28" w:rsidRPr="00BD2078" w:rsidRDefault="008D2E28" w:rsidP="001B1500">
                  <w:pPr>
                    <w:adjustRightInd w:val="0"/>
                    <w:snapToGrid w:val="0"/>
                    <w:jc w:val="center"/>
                    <w:rPr>
                      <w:color w:val="000000" w:themeColor="text1"/>
                      <w:szCs w:val="21"/>
                    </w:rPr>
                  </w:pPr>
                  <w:r w:rsidRPr="00BD2078">
                    <w:rPr>
                      <w:rFonts w:hint="eastAsia"/>
                      <w:color w:val="000000" w:themeColor="text1"/>
                      <w:szCs w:val="21"/>
                    </w:rPr>
                    <w:t>/</w:t>
                  </w:r>
                </w:p>
              </w:tc>
              <w:tc>
                <w:tcPr>
                  <w:tcW w:w="2425" w:type="dxa"/>
                  <w:vAlign w:val="center"/>
                </w:tcPr>
                <w:p w:rsidR="008D2E28" w:rsidRPr="00BD2078" w:rsidRDefault="008D2E28" w:rsidP="001B1500">
                  <w:pPr>
                    <w:adjustRightInd w:val="0"/>
                    <w:snapToGrid w:val="0"/>
                    <w:jc w:val="left"/>
                    <w:rPr>
                      <w:color w:val="000000" w:themeColor="text1"/>
                      <w:szCs w:val="21"/>
                    </w:rPr>
                  </w:pPr>
                  <w:r w:rsidRPr="00BD2078">
                    <w:rPr>
                      <w:rFonts w:hint="eastAsia"/>
                      <w:color w:val="000000" w:themeColor="text1"/>
                      <w:szCs w:val="21"/>
                    </w:rPr>
                    <w:t>高噪声设备安装于密闭车间内，厂房隔声，基础减振</w:t>
                  </w:r>
                  <w:r w:rsidRPr="00BD2078">
                    <w:rPr>
                      <w:rFonts w:hint="eastAsia"/>
                      <w:color w:val="000000" w:themeColor="text1"/>
                      <w:szCs w:val="21"/>
                    </w:rPr>
                    <w:t xml:space="preserve"> </w:t>
                  </w:r>
                </w:p>
              </w:tc>
            </w:tr>
            <w:tr w:rsidR="008D2E28" w:rsidRPr="00BD2078" w:rsidTr="008D2E28">
              <w:trPr>
                <w:trHeight w:val="203"/>
                <w:jc w:val="center"/>
              </w:trPr>
              <w:tc>
                <w:tcPr>
                  <w:tcW w:w="560" w:type="dxa"/>
                  <w:vMerge/>
                  <w:tcMar>
                    <w:left w:w="28" w:type="dxa"/>
                    <w:right w:w="28" w:type="dxa"/>
                  </w:tcMar>
                  <w:vAlign w:val="center"/>
                </w:tcPr>
                <w:p w:rsidR="008D2E28" w:rsidRPr="00BD2078" w:rsidRDefault="008D2E28" w:rsidP="001B1500">
                  <w:pPr>
                    <w:adjustRightInd w:val="0"/>
                    <w:snapToGrid w:val="0"/>
                    <w:jc w:val="center"/>
                    <w:rPr>
                      <w:color w:val="000000" w:themeColor="text1"/>
                      <w:szCs w:val="21"/>
                    </w:rPr>
                  </w:pPr>
                </w:p>
              </w:tc>
              <w:tc>
                <w:tcPr>
                  <w:tcW w:w="629" w:type="dxa"/>
                  <w:vMerge/>
                  <w:vAlign w:val="center"/>
                </w:tcPr>
                <w:p w:rsidR="008D2E28" w:rsidRPr="00BD2078" w:rsidRDefault="008D2E28" w:rsidP="001B1500">
                  <w:pPr>
                    <w:adjustRightInd w:val="0"/>
                    <w:snapToGrid w:val="0"/>
                    <w:jc w:val="center"/>
                    <w:rPr>
                      <w:color w:val="000000" w:themeColor="text1"/>
                      <w:szCs w:val="21"/>
                    </w:rPr>
                  </w:pPr>
                </w:p>
              </w:tc>
              <w:tc>
                <w:tcPr>
                  <w:tcW w:w="606" w:type="dxa"/>
                  <w:vMerge w:val="restart"/>
                  <w:vAlign w:val="center"/>
                </w:tcPr>
                <w:p w:rsidR="008D2E28" w:rsidRPr="00BD2078" w:rsidRDefault="008D2E28" w:rsidP="001B1500">
                  <w:pPr>
                    <w:adjustRightInd w:val="0"/>
                    <w:snapToGrid w:val="0"/>
                    <w:jc w:val="center"/>
                    <w:rPr>
                      <w:color w:val="000000" w:themeColor="text1"/>
                      <w:szCs w:val="21"/>
                    </w:rPr>
                  </w:pPr>
                  <w:r w:rsidRPr="00BD2078">
                    <w:rPr>
                      <w:rFonts w:hint="eastAsia"/>
                      <w:color w:val="000000" w:themeColor="text1"/>
                      <w:szCs w:val="21"/>
                    </w:rPr>
                    <w:t>固废</w:t>
                  </w:r>
                </w:p>
              </w:tc>
              <w:tc>
                <w:tcPr>
                  <w:tcW w:w="1699" w:type="dxa"/>
                  <w:vAlign w:val="center"/>
                </w:tcPr>
                <w:p w:rsidR="008D2E28" w:rsidRPr="00BD2078" w:rsidRDefault="008D2E28" w:rsidP="008C1D41">
                  <w:pPr>
                    <w:snapToGrid w:val="0"/>
                    <w:spacing w:beforeLines="10" w:before="31" w:afterLines="10" w:after="31"/>
                    <w:jc w:val="left"/>
                    <w:rPr>
                      <w:color w:val="000000" w:themeColor="text1"/>
                      <w:szCs w:val="21"/>
                    </w:rPr>
                  </w:pPr>
                  <w:r w:rsidRPr="00BD2078">
                    <w:rPr>
                      <w:rFonts w:hint="eastAsia"/>
                      <w:color w:val="000000" w:themeColor="text1"/>
                      <w:szCs w:val="21"/>
                    </w:rPr>
                    <w:t>生活垃圾收集桶</w:t>
                  </w:r>
                </w:p>
              </w:tc>
              <w:tc>
                <w:tcPr>
                  <w:tcW w:w="846" w:type="dxa"/>
                  <w:vAlign w:val="center"/>
                </w:tcPr>
                <w:p w:rsidR="008D2E28" w:rsidRPr="00BD2078" w:rsidRDefault="008D2E28" w:rsidP="001B1500">
                  <w:pPr>
                    <w:adjustRightInd w:val="0"/>
                    <w:snapToGrid w:val="0"/>
                    <w:jc w:val="center"/>
                    <w:rPr>
                      <w:color w:val="000000" w:themeColor="text1"/>
                      <w:szCs w:val="21"/>
                    </w:rPr>
                  </w:pPr>
                  <w:r w:rsidRPr="00BD2078">
                    <w:rPr>
                      <w:rFonts w:hint="eastAsia"/>
                      <w:color w:val="000000" w:themeColor="text1"/>
                      <w:szCs w:val="21"/>
                    </w:rPr>
                    <w:t>若干</w:t>
                  </w:r>
                </w:p>
              </w:tc>
              <w:tc>
                <w:tcPr>
                  <w:tcW w:w="1573" w:type="dxa"/>
                  <w:vAlign w:val="center"/>
                </w:tcPr>
                <w:p w:rsidR="008D2E28" w:rsidRPr="00BD2078" w:rsidRDefault="008D2E28" w:rsidP="001B1500">
                  <w:pPr>
                    <w:adjustRightInd w:val="0"/>
                    <w:snapToGrid w:val="0"/>
                    <w:jc w:val="left"/>
                    <w:rPr>
                      <w:bCs/>
                      <w:color w:val="000000" w:themeColor="text1"/>
                      <w:kern w:val="0"/>
                      <w:szCs w:val="21"/>
                    </w:rPr>
                  </w:pPr>
                  <w:r w:rsidRPr="00BD2078">
                    <w:rPr>
                      <w:rFonts w:hint="eastAsia"/>
                      <w:color w:val="000000" w:themeColor="text1"/>
                      <w:szCs w:val="21"/>
                    </w:rPr>
                    <w:t>生活垃圾收集桶</w:t>
                  </w:r>
                </w:p>
              </w:tc>
              <w:tc>
                <w:tcPr>
                  <w:tcW w:w="991" w:type="dxa"/>
                  <w:vAlign w:val="center"/>
                </w:tcPr>
                <w:p w:rsidR="008D2E28" w:rsidRPr="00BD2078" w:rsidRDefault="008D2E28" w:rsidP="001B1500">
                  <w:pPr>
                    <w:adjustRightInd w:val="0"/>
                    <w:snapToGrid w:val="0"/>
                    <w:jc w:val="center"/>
                    <w:rPr>
                      <w:color w:val="000000" w:themeColor="text1"/>
                      <w:szCs w:val="21"/>
                    </w:rPr>
                  </w:pPr>
                  <w:r w:rsidRPr="00BD2078">
                    <w:rPr>
                      <w:rFonts w:hint="eastAsia"/>
                      <w:color w:val="000000" w:themeColor="text1"/>
                      <w:szCs w:val="21"/>
                    </w:rPr>
                    <w:t>若干</w:t>
                  </w:r>
                </w:p>
              </w:tc>
              <w:tc>
                <w:tcPr>
                  <w:tcW w:w="2425" w:type="dxa"/>
                  <w:vAlign w:val="center"/>
                </w:tcPr>
                <w:p w:rsidR="008D2E28" w:rsidRPr="00BD2078" w:rsidRDefault="008D2E28" w:rsidP="001B1500">
                  <w:pPr>
                    <w:adjustRightInd w:val="0"/>
                    <w:snapToGrid w:val="0"/>
                    <w:jc w:val="center"/>
                    <w:rPr>
                      <w:color w:val="000000" w:themeColor="text1"/>
                      <w:szCs w:val="21"/>
                    </w:rPr>
                  </w:pPr>
                  <w:r w:rsidRPr="00BD2078">
                    <w:rPr>
                      <w:rFonts w:hint="eastAsia"/>
                      <w:color w:val="000000" w:themeColor="text1"/>
                      <w:szCs w:val="21"/>
                    </w:rPr>
                    <w:t>不变</w:t>
                  </w:r>
                </w:p>
              </w:tc>
            </w:tr>
            <w:tr w:rsidR="008D2E28" w:rsidRPr="00BD2078" w:rsidTr="008D2E28">
              <w:trPr>
                <w:trHeight w:val="772"/>
                <w:jc w:val="center"/>
              </w:trPr>
              <w:tc>
                <w:tcPr>
                  <w:tcW w:w="560" w:type="dxa"/>
                  <w:vMerge/>
                  <w:tcMar>
                    <w:left w:w="28" w:type="dxa"/>
                    <w:right w:w="28" w:type="dxa"/>
                  </w:tcMar>
                  <w:vAlign w:val="center"/>
                </w:tcPr>
                <w:p w:rsidR="008D2E28" w:rsidRPr="00BD2078" w:rsidRDefault="008D2E28" w:rsidP="001B1500">
                  <w:pPr>
                    <w:adjustRightInd w:val="0"/>
                    <w:snapToGrid w:val="0"/>
                    <w:jc w:val="center"/>
                    <w:rPr>
                      <w:color w:val="000000" w:themeColor="text1"/>
                      <w:szCs w:val="21"/>
                    </w:rPr>
                  </w:pPr>
                </w:p>
              </w:tc>
              <w:tc>
                <w:tcPr>
                  <w:tcW w:w="629" w:type="dxa"/>
                  <w:vMerge/>
                  <w:vAlign w:val="center"/>
                </w:tcPr>
                <w:p w:rsidR="008D2E28" w:rsidRPr="00BD2078" w:rsidRDefault="008D2E28" w:rsidP="001B1500">
                  <w:pPr>
                    <w:adjustRightInd w:val="0"/>
                    <w:snapToGrid w:val="0"/>
                    <w:jc w:val="center"/>
                    <w:rPr>
                      <w:color w:val="000000" w:themeColor="text1"/>
                      <w:szCs w:val="21"/>
                    </w:rPr>
                  </w:pPr>
                </w:p>
              </w:tc>
              <w:tc>
                <w:tcPr>
                  <w:tcW w:w="606" w:type="dxa"/>
                  <w:vMerge/>
                  <w:vAlign w:val="center"/>
                </w:tcPr>
                <w:p w:rsidR="008D2E28" w:rsidRPr="00BD2078" w:rsidRDefault="008D2E28" w:rsidP="001B1500">
                  <w:pPr>
                    <w:adjustRightInd w:val="0"/>
                    <w:snapToGrid w:val="0"/>
                    <w:jc w:val="center"/>
                    <w:rPr>
                      <w:color w:val="000000" w:themeColor="text1"/>
                      <w:szCs w:val="21"/>
                    </w:rPr>
                  </w:pPr>
                </w:p>
              </w:tc>
              <w:tc>
                <w:tcPr>
                  <w:tcW w:w="1699" w:type="dxa"/>
                  <w:vAlign w:val="center"/>
                </w:tcPr>
                <w:p w:rsidR="008D2E28" w:rsidRPr="00BD2078" w:rsidRDefault="008D2E28" w:rsidP="008C1D41">
                  <w:pPr>
                    <w:snapToGrid w:val="0"/>
                    <w:spacing w:beforeLines="10" w:before="31" w:afterLines="10" w:after="31"/>
                    <w:jc w:val="left"/>
                    <w:rPr>
                      <w:color w:val="000000" w:themeColor="text1"/>
                      <w:szCs w:val="21"/>
                    </w:rPr>
                  </w:pPr>
                  <w:r w:rsidRPr="00BD2078">
                    <w:rPr>
                      <w:rFonts w:hint="eastAsia"/>
                      <w:color w:val="000000" w:themeColor="text1"/>
                      <w:szCs w:val="21"/>
                    </w:rPr>
                    <w:t>一般固废暂存区</w:t>
                  </w:r>
                </w:p>
              </w:tc>
              <w:tc>
                <w:tcPr>
                  <w:tcW w:w="846" w:type="dxa"/>
                  <w:vAlign w:val="center"/>
                </w:tcPr>
                <w:p w:rsidR="008D2E28" w:rsidRPr="00BD2078" w:rsidRDefault="008D2E28" w:rsidP="00B6628E">
                  <w:pPr>
                    <w:adjustRightInd w:val="0"/>
                    <w:snapToGrid w:val="0"/>
                    <w:jc w:val="center"/>
                    <w:rPr>
                      <w:color w:val="000000" w:themeColor="text1"/>
                      <w:szCs w:val="21"/>
                    </w:rPr>
                  </w:pPr>
                  <w:r w:rsidRPr="00BD2078">
                    <w:rPr>
                      <w:rFonts w:hint="eastAsia"/>
                      <w:color w:val="000000" w:themeColor="text1"/>
                      <w:szCs w:val="21"/>
                    </w:rPr>
                    <w:t>1</w:t>
                  </w:r>
                  <w:r w:rsidRPr="00BD2078">
                    <w:rPr>
                      <w:rFonts w:hint="eastAsia"/>
                      <w:color w:val="000000" w:themeColor="text1"/>
                      <w:szCs w:val="21"/>
                    </w:rPr>
                    <w:t>处</w:t>
                  </w:r>
                  <w:r>
                    <w:rPr>
                      <w:rFonts w:hint="eastAsia"/>
                      <w:color w:val="000000" w:themeColor="text1"/>
                      <w:szCs w:val="21"/>
                    </w:rPr>
                    <w:t>6m</w:t>
                  </w:r>
                  <w:r w:rsidRPr="00C67ADA">
                    <w:rPr>
                      <w:rFonts w:hint="eastAsia"/>
                      <w:color w:val="000000" w:themeColor="text1"/>
                      <w:szCs w:val="21"/>
                      <w:vertAlign w:val="superscript"/>
                    </w:rPr>
                    <w:t>2</w:t>
                  </w:r>
                </w:p>
              </w:tc>
              <w:tc>
                <w:tcPr>
                  <w:tcW w:w="1573" w:type="dxa"/>
                  <w:vAlign w:val="center"/>
                </w:tcPr>
                <w:p w:rsidR="008D2E28" w:rsidRPr="00BD2078" w:rsidRDefault="008D2E28" w:rsidP="00A271DD">
                  <w:pPr>
                    <w:adjustRightInd w:val="0"/>
                    <w:snapToGrid w:val="0"/>
                    <w:jc w:val="left"/>
                    <w:rPr>
                      <w:bCs/>
                      <w:color w:val="000000" w:themeColor="text1"/>
                      <w:kern w:val="0"/>
                      <w:szCs w:val="21"/>
                    </w:rPr>
                  </w:pPr>
                  <w:r w:rsidRPr="00BD2078">
                    <w:rPr>
                      <w:rFonts w:hint="eastAsia"/>
                      <w:color w:val="000000" w:themeColor="text1"/>
                      <w:szCs w:val="21"/>
                    </w:rPr>
                    <w:t>一般固废暂存区</w:t>
                  </w:r>
                </w:p>
              </w:tc>
              <w:tc>
                <w:tcPr>
                  <w:tcW w:w="991" w:type="dxa"/>
                  <w:vAlign w:val="center"/>
                </w:tcPr>
                <w:p w:rsidR="008D2E28" w:rsidRPr="00BD2078" w:rsidRDefault="008D2E28" w:rsidP="00B6628E">
                  <w:pPr>
                    <w:adjustRightInd w:val="0"/>
                    <w:snapToGrid w:val="0"/>
                    <w:jc w:val="center"/>
                    <w:rPr>
                      <w:color w:val="000000" w:themeColor="text1"/>
                      <w:szCs w:val="21"/>
                    </w:rPr>
                  </w:pPr>
                  <w:r w:rsidRPr="00BD2078">
                    <w:rPr>
                      <w:rFonts w:hint="eastAsia"/>
                      <w:color w:val="000000" w:themeColor="text1"/>
                      <w:szCs w:val="21"/>
                    </w:rPr>
                    <w:t>1</w:t>
                  </w:r>
                  <w:r w:rsidRPr="00BD2078">
                    <w:rPr>
                      <w:rFonts w:hint="eastAsia"/>
                      <w:color w:val="000000" w:themeColor="text1"/>
                      <w:szCs w:val="21"/>
                    </w:rPr>
                    <w:t>处</w:t>
                  </w:r>
                  <w:r>
                    <w:rPr>
                      <w:rFonts w:hint="eastAsia"/>
                      <w:color w:val="000000" w:themeColor="text1"/>
                      <w:szCs w:val="21"/>
                    </w:rPr>
                    <w:t>6m</w:t>
                  </w:r>
                  <w:r w:rsidRPr="00C67ADA">
                    <w:rPr>
                      <w:rFonts w:hint="eastAsia"/>
                      <w:color w:val="000000" w:themeColor="text1"/>
                      <w:szCs w:val="21"/>
                      <w:vertAlign w:val="superscript"/>
                    </w:rPr>
                    <w:t>2</w:t>
                  </w:r>
                </w:p>
              </w:tc>
              <w:tc>
                <w:tcPr>
                  <w:tcW w:w="2425" w:type="dxa"/>
                  <w:vAlign w:val="center"/>
                </w:tcPr>
                <w:p w:rsidR="008D2E28" w:rsidRPr="00BD2078" w:rsidRDefault="008D2E28" w:rsidP="001B1500">
                  <w:pPr>
                    <w:adjustRightInd w:val="0"/>
                    <w:snapToGrid w:val="0"/>
                    <w:jc w:val="center"/>
                    <w:rPr>
                      <w:color w:val="000000" w:themeColor="text1"/>
                      <w:szCs w:val="21"/>
                    </w:rPr>
                  </w:pPr>
                  <w:r w:rsidRPr="00BD2078">
                    <w:rPr>
                      <w:rFonts w:hint="eastAsia"/>
                      <w:color w:val="000000" w:themeColor="text1"/>
                      <w:szCs w:val="21"/>
                    </w:rPr>
                    <w:t>不变</w:t>
                  </w:r>
                </w:p>
              </w:tc>
            </w:tr>
            <w:tr w:rsidR="008D2E28" w:rsidRPr="00BD2078" w:rsidTr="008D2E28">
              <w:trPr>
                <w:trHeight w:val="772"/>
                <w:jc w:val="center"/>
              </w:trPr>
              <w:tc>
                <w:tcPr>
                  <w:tcW w:w="560" w:type="dxa"/>
                  <w:vMerge/>
                  <w:tcMar>
                    <w:left w:w="28" w:type="dxa"/>
                    <w:right w:w="28" w:type="dxa"/>
                  </w:tcMar>
                  <w:vAlign w:val="center"/>
                </w:tcPr>
                <w:p w:rsidR="008D2E28" w:rsidRPr="00BD2078" w:rsidRDefault="008D2E28" w:rsidP="001B1500">
                  <w:pPr>
                    <w:adjustRightInd w:val="0"/>
                    <w:snapToGrid w:val="0"/>
                    <w:jc w:val="center"/>
                    <w:rPr>
                      <w:color w:val="000000" w:themeColor="text1"/>
                      <w:szCs w:val="21"/>
                    </w:rPr>
                  </w:pPr>
                </w:p>
              </w:tc>
              <w:tc>
                <w:tcPr>
                  <w:tcW w:w="629" w:type="dxa"/>
                  <w:vMerge/>
                  <w:vAlign w:val="center"/>
                </w:tcPr>
                <w:p w:rsidR="008D2E28" w:rsidRPr="00BD2078" w:rsidRDefault="008D2E28" w:rsidP="001B1500">
                  <w:pPr>
                    <w:adjustRightInd w:val="0"/>
                    <w:snapToGrid w:val="0"/>
                    <w:jc w:val="center"/>
                    <w:rPr>
                      <w:color w:val="000000" w:themeColor="text1"/>
                      <w:szCs w:val="21"/>
                    </w:rPr>
                  </w:pPr>
                </w:p>
              </w:tc>
              <w:tc>
                <w:tcPr>
                  <w:tcW w:w="606" w:type="dxa"/>
                  <w:vMerge/>
                  <w:vAlign w:val="center"/>
                </w:tcPr>
                <w:p w:rsidR="008D2E28" w:rsidRPr="00BD2078" w:rsidRDefault="008D2E28" w:rsidP="001B1500">
                  <w:pPr>
                    <w:adjustRightInd w:val="0"/>
                    <w:snapToGrid w:val="0"/>
                    <w:jc w:val="center"/>
                    <w:rPr>
                      <w:color w:val="000000" w:themeColor="text1"/>
                      <w:szCs w:val="21"/>
                    </w:rPr>
                  </w:pPr>
                </w:p>
              </w:tc>
              <w:tc>
                <w:tcPr>
                  <w:tcW w:w="1699" w:type="dxa"/>
                  <w:vAlign w:val="center"/>
                </w:tcPr>
                <w:p w:rsidR="008D2E28" w:rsidRPr="00BD2078" w:rsidRDefault="008D2E28" w:rsidP="008C1D41">
                  <w:pPr>
                    <w:snapToGrid w:val="0"/>
                    <w:spacing w:beforeLines="10" w:before="31" w:afterLines="10" w:after="31"/>
                    <w:jc w:val="left"/>
                    <w:rPr>
                      <w:color w:val="000000" w:themeColor="text1"/>
                      <w:szCs w:val="21"/>
                    </w:rPr>
                  </w:pPr>
                  <w:proofErr w:type="gramStart"/>
                  <w:r>
                    <w:rPr>
                      <w:rFonts w:hint="eastAsia"/>
                      <w:color w:val="000000" w:themeColor="text1"/>
                      <w:szCs w:val="21"/>
                    </w:rPr>
                    <w:t>危废暂存</w:t>
                  </w:r>
                  <w:proofErr w:type="gramEnd"/>
                  <w:r>
                    <w:rPr>
                      <w:rFonts w:hint="eastAsia"/>
                      <w:color w:val="000000" w:themeColor="text1"/>
                      <w:szCs w:val="21"/>
                    </w:rPr>
                    <w:t>间</w:t>
                  </w:r>
                </w:p>
              </w:tc>
              <w:tc>
                <w:tcPr>
                  <w:tcW w:w="846" w:type="dxa"/>
                  <w:vAlign w:val="center"/>
                </w:tcPr>
                <w:p w:rsidR="008D2E28" w:rsidRDefault="008D2E28" w:rsidP="001B1500">
                  <w:pPr>
                    <w:adjustRightInd w:val="0"/>
                    <w:snapToGrid w:val="0"/>
                    <w:jc w:val="center"/>
                    <w:rPr>
                      <w:color w:val="000000" w:themeColor="text1"/>
                      <w:szCs w:val="21"/>
                    </w:rPr>
                  </w:pPr>
                  <w:r w:rsidRPr="00BD2078">
                    <w:rPr>
                      <w:rFonts w:hint="eastAsia"/>
                      <w:color w:val="000000" w:themeColor="text1"/>
                      <w:szCs w:val="21"/>
                    </w:rPr>
                    <w:t>1</w:t>
                  </w:r>
                  <w:r>
                    <w:rPr>
                      <w:rFonts w:hint="eastAsia"/>
                      <w:color w:val="000000" w:themeColor="text1"/>
                      <w:szCs w:val="21"/>
                    </w:rPr>
                    <w:t>个</w:t>
                  </w:r>
                </w:p>
                <w:p w:rsidR="008D2E28" w:rsidRPr="00BD2078" w:rsidRDefault="008D2E28" w:rsidP="001B1500">
                  <w:pPr>
                    <w:adjustRightInd w:val="0"/>
                    <w:snapToGrid w:val="0"/>
                    <w:jc w:val="center"/>
                    <w:rPr>
                      <w:color w:val="000000" w:themeColor="text1"/>
                      <w:szCs w:val="21"/>
                    </w:rPr>
                  </w:pPr>
                  <w:r>
                    <w:rPr>
                      <w:rFonts w:hint="eastAsia"/>
                      <w:color w:val="000000" w:themeColor="text1"/>
                      <w:szCs w:val="21"/>
                    </w:rPr>
                    <w:t>5m</w:t>
                  </w:r>
                  <w:r w:rsidRPr="00C67ADA">
                    <w:rPr>
                      <w:rFonts w:hint="eastAsia"/>
                      <w:color w:val="000000" w:themeColor="text1"/>
                      <w:szCs w:val="21"/>
                      <w:vertAlign w:val="superscript"/>
                    </w:rPr>
                    <w:t>2</w:t>
                  </w:r>
                </w:p>
              </w:tc>
              <w:tc>
                <w:tcPr>
                  <w:tcW w:w="1573" w:type="dxa"/>
                  <w:vAlign w:val="center"/>
                </w:tcPr>
                <w:p w:rsidR="008D2E28" w:rsidRPr="00BD2078" w:rsidRDefault="008D2E28" w:rsidP="008C1D41">
                  <w:pPr>
                    <w:snapToGrid w:val="0"/>
                    <w:spacing w:beforeLines="10" w:before="31" w:afterLines="10" w:after="31"/>
                    <w:jc w:val="left"/>
                    <w:rPr>
                      <w:color w:val="000000" w:themeColor="text1"/>
                      <w:szCs w:val="21"/>
                    </w:rPr>
                  </w:pPr>
                  <w:proofErr w:type="gramStart"/>
                  <w:r>
                    <w:rPr>
                      <w:rFonts w:hint="eastAsia"/>
                      <w:color w:val="000000" w:themeColor="text1"/>
                      <w:szCs w:val="21"/>
                    </w:rPr>
                    <w:t>危废暂存</w:t>
                  </w:r>
                  <w:proofErr w:type="gramEnd"/>
                  <w:r>
                    <w:rPr>
                      <w:rFonts w:hint="eastAsia"/>
                      <w:color w:val="000000" w:themeColor="text1"/>
                      <w:szCs w:val="21"/>
                    </w:rPr>
                    <w:t>间</w:t>
                  </w:r>
                </w:p>
              </w:tc>
              <w:tc>
                <w:tcPr>
                  <w:tcW w:w="991" w:type="dxa"/>
                  <w:vAlign w:val="center"/>
                </w:tcPr>
                <w:p w:rsidR="008D2E28" w:rsidRDefault="008D2E28" w:rsidP="001B1500">
                  <w:pPr>
                    <w:adjustRightInd w:val="0"/>
                    <w:snapToGrid w:val="0"/>
                    <w:jc w:val="center"/>
                    <w:rPr>
                      <w:color w:val="000000" w:themeColor="text1"/>
                      <w:szCs w:val="21"/>
                    </w:rPr>
                  </w:pPr>
                  <w:r w:rsidRPr="00BD2078">
                    <w:rPr>
                      <w:rFonts w:hint="eastAsia"/>
                      <w:color w:val="000000" w:themeColor="text1"/>
                      <w:szCs w:val="21"/>
                    </w:rPr>
                    <w:t>1</w:t>
                  </w:r>
                  <w:r>
                    <w:rPr>
                      <w:rFonts w:hint="eastAsia"/>
                      <w:color w:val="000000" w:themeColor="text1"/>
                      <w:szCs w:val="21"/>
                    </w:rPr>
                    <w:t>个</w:t>
                  </w:r>
                </w:p>
                <w:p w:rsidR="008D2E28" w:rsidRPr="00BD2078" w:rsidRDefault="008D2E28" w:rsidP="001B1500">
                  <w:pPr>
                    <w:adjustRightInd w:val="0"/>
                    <w:snapToGrid w:val="0"/>
                    <w:jc w:val="center"/>
                    <w:rPr>
                      <w:color w:val="000000" w:themeColor="text1"/>
                      <w:szCs w:val="21"/>
                    </w:rPr>
                  </w:pPr>
                  <w:r>
                    <w:rPr>
                      <w:rFonts w:hint="eastAsia"/>
                      <w:color w:val="000000" w:themeColor="text1"/>
                      <w:szCs w:val="21"/>
                    </w:rPr>
                    <w:t>5m</w:t>
                  </w:r>
                  <w:r w:rsidRPr="00C67ADA">
                    <w:rPr>
                      <w:rFonts w:hint="eastAsia"/>
                      <w:color w:val="000000" w:themeColor="text1"/>
                      <w:szCs w:val="21"/>
                      <w:vertAlign w:val="superscript"/>
                    </w:rPr>
                    <w:t>2</w:t>
                  </w:r>
                </w:p>
              </w:tc>
              <w:tc>
                <w:tcPr>
                  <w:tcW w:w="2425" w:type="dxa"/>
                  <w:vAlign w:val="center"/>
                </w:tcPr>
                <w:p w:rsidR="008D2E28" w:rsidRPr="00BD2078" w:rsidRDefault="008D2E28" w:rsidP="001B1500">
                  <w:pPr>
                    <w:adjustRightInd w:val="0"/>
                    <w:snapToGrid w:val="0"/>
                    <w:jc w:val="center"/>
                    <w:rPr>
                      <w:color w:val="000000" w:themeColor="text1"/>
                      <w:szCs w:val="21"/>
                    </w:rPr>
                  </w:pPr>
                  <w:r>
                    <w:rPr>
                      <w:rFonts w:hint="eastAsia"/>
                      <w:color w:val="000000" w:themeColor="text1"/>
                      <w:szCs w:val="21"/>
                    </w:rPr>
                    <w:t>不变</w:t>
                  </w:r>
                </w:p>
              </w:tc>
            </w:tr>
          </w:tbl>
          <w:p w:rsidR="003045D2" w:rsidRPr="00DB7867" w:rsidRDefault="00C035D2" w:rsidP="00453D6B">
            <w:pPr>
              <w:spacing w:line="360" w:lineRule="auto"/>
              <w:jc w:val="left"/>
              <w:rPr>
                <w:rFonts w:ascii="黑体" w:eastAsia="黑体" w:hAnsi="黑体"/>
                <w:color w:val="000000" w:themeColor="text1"/>
                <w:sz w:val="24"/>
                <w:szCs w:val="24"/>
              </w:rPr>
            </w:pPr>
            <w:r w:rsidRPr="00DB7867">
              <w:rPr>
                <w:rFonts w:ascii="黑体" w:eastAsia="黑体" w:hAnsi="黑体"/>
                <w:color w:val="000000" w:themeColor="text1"/>
                <w:sz w:val="24"/>
                <w:szCs w:val="24"/>
              </w:rPr>
              <w:t>3</w:t>
            </w:r>
            <w:r w:rsidR="00331E69" w:rsidRPr="00DB7867">
              <w:rPr>
                <w:rFonts w:ascii="黑体" w:eastAsia="黑体" w:hAnsi="黑体"/>
                <w:color w:val="000000" w:themeColor="text1"/>
                <w:sz w:val="24"/>
                <w:szCs w:val="24"/>
              </w:rPr>
              <w:t xml:space="preserve"> 主要</w:t>
            </w:r>
            <w:r w:rsidR="00C61D1A" w:rsidRPr="00DB7867">
              <w:rPr>
                <w:rFonts w:ascii="黑体" w:eastAsia="黑体" w:hAnsi="黑体"/>
                <w:color w:val="000000" w:themeColor="text1"/>
                <w:sz w:val="24"/>
                <w:szCs w:val="24"/>
              </w:rPr>
              <w:t>生产</w:t>
            </w:r>
            <w:r w:rsidR="00331E69" w:rsidRPr="00DB7867">
              <w:rPr>
                <w:rFonts w:ascii="黑体" w:eastAsia="黑体" w:hAnsi="黑体"/>
                <w:color w:val="000000" w:themeColor="text1"/>
                <w:sz w:val="24"/>
                <w:szCs w:val="24"/>
              </w:rPr>
              <w:t>设备</w:t>
            </w:r>
          </w:p>
          <w:p w:rsidR="00554FC9" w:rsidRPr="001B1108" w:rsidRDefault="00021D15" w:rsidP="00A501C5">
            <w:pPr>
              <w:spacing w:line="360" w:lineRule="auto"/>
              <w:ind w:firstLineChars="200" w:firstLine="480"/>
              <w:rPr>
                <w:color w:val="000000" w:themeColor="text1"/>
                <w:sz w:val="24"/>
                <w:szCs w:val="24"/>
              </w:rPr>
            </w:pPr>
            <w:r w:rsidRPr="001B1108">
              <w:rPr>
                <w:color w:val="000000" w:themeColor="text1"/>
                <w:sz w:val="24"/>
                <w:szCs w:val="24"/>
              </w:rPr>
              <w:t>本项目</w:t>
            </w:r>
            <w:r w:rsidR="00941ECA" w:rsidRPr="001B1108">
              <w:rPr>
                <w:color w:val="000000" w:themeColor="text1"/>
                <w:sz w:val="24"/>
                <w:szCs w:val="24"/>
              </w:rPr>
              <w:t>主要生产设备见</w:t>
            </w:r>
            <w:r w:rsidR="003C4B07" w:rsidRPr="001B1108">
              <w:rPr>
                <w:color w:val="000000" w:themeColor="text1"/>
                <w:sz w:val="24"/>
                <w:szCs w:val="24"/>
              </w:rPr>
              <w:t>下表</w:t>
            </w:r>
            <w:r w:rsidR="00941ECA" w:rsidRPr="001B1108">
              <w:rPr>
                <w:color w:val="000000" w:themeColor="text1"/>
                <w:sz w:val="24"/>
                <w:szCs w:val="24"/>
              </w:rPr>
              <w:t>。</w:t>
            </w:r>
          </w:p>
          <w:p w:rsidR="00941ECA" w:rsidRPr="00DB67D6" w:rsidRDefault="00941ECA" w:rsidP="003550CB">
            <w:pPr>
              <w:adjustRightInd w:val="0"/>
              <w:snapToGrid w:val="0"/>
              <w:spacing w:line="360" w:lineRule="auto"/>
              <w:jc w:val="center"/>
              <w:rPr>
                <w:rFonts w:eastAsia="黑体"/>
                <w:color w:val="000000" w:themeColor="text1"/>
                <w:kern w:val="0"/>
                <w:sz w:val="24"/>
                <w:szCs w:val="24"/>
              </w:rPr>
            </w:pPr>
            <w:r w:rsidRPr="00DB67D6">
              <w:rPr>
                <w:rFonts w:eastAsia="黑体"/>
                <w:color w:val="000000" w:themeColor="text1"/>
                <w:kern w:val="0"/>
                <w:sz w:val="24"/>
                <w:szCs w:val="24"/>
              </w:rPr>
              <w:t>表</w:t>
            </w:r>
            <w:r w:rsidR="00333DA2">
              <w:rPr>
                <w:rFonts w:eastAsia="黑体" w:hint="eastAsia"/>
                <w:color w:val="000000" w:themeColor="text1"/>
                <w:kern w:val="0"/>
                <w:sz w:val="24"/>
                <w:szCs w:val="24"/>
              </w:rPr>
              <w:t>2</w:t>
            </w:r>
            <w:r w:rsidRPr="00DB67D6">
              <w:rPr>
                <w:rFonts w:eastAsia="黑体"/>
                <w:color w:val="000000" w:themeColor="text1"/>
                <w:kern w:val="0"/>
                <w:sz w:val="24"/>
                <w:szCs w:val="24"/>
              </w:rPr>
              <w:t xml:space="preserve">        </w:t>
            </w:r>
            <w:r w:rsidR="00CE3F31" w:rsidRPr="00DB67D6">
              <w:rPr>
                <w:rFonts w:eastAsia="黑体"/>
                <w:color w:val="000000" w:themeColor="text1"/>
                <w:kern w:val="0"/>
                <w:sz w:val="24"/>
                <w:szCs w:val="24"/>
              </w:rPr>
              <w:t xml:space="preserve"> </w:t>
            </w:r>
            <w:r w:rsidRPr="00DB67D6">
              <w:rPr>
                <w:rFonts w:eastAsia="黑体"/>
                <w:color w:val="000000" w:themeColor="text1"/>
                <w:kern w:val="0"/>
                <w:sz w:val="24"/>
                <w:szCs w:val="24"/>
              </w:rPr>
              <w:t>主要生产设备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
              <w:gridCol w:w="1143"/>
              <w:gridCol w:w="1343"/>
              <w:gridCol w:w="980"/>
              <w:gridCol w:w="1265"/>
              <w:gridCol w:w="1332"/>
              <w:gridCol w:w="673"/>
              <w:gridCol w:w="1631"/>
            </w:tblGrid>
            <w:tr w:rsidR="001B1500" w:rsidRPr="00DB67D6" w:rsidTr="0090521C">
              <w:trPr>
                <w:trHeight w:val="194"/>
                <w:jc w:val="center"/>
              </w:trPr>
              <w:tc>
                <w:tcPr>
                  <w:tcW w:w="979" w:type="dxa"/>
                  <w:vMerge w:val="restart"/>
                  <w:vAlign w:val="center"/>
                </w:tcPr>
                <w:p w:rsidR="001B1500" w:rsidRPr="00DB67D6" w:rsidRDefault="001B1500" w:rsidP="00373F4E">
                  <w:pPr>
                    <w:jc w:val="center"/>
                    <w:rPr>
                      <w:color w:val="000000" w:themeColor="text1"/>
                      <w:szCs w:val="21"/>
                    </w:rPr>
                  </w:pPr>
                  <w:r w:rsidRPr="00DB67D6">
                    <w:rPr>
                      <w:rFonts w:hint="eastAsia"/>
                      <w:color w:val="000000" w:themeColor="text1"/>
                      <w:szCs w:val="21"/>
                    </w:rPr>
                    <w:t>位置</w:t>
                  </w:r>
                </w:p>
              </w:tc>
              <w:tc>
                <w:tcPr>
                  <w:tcW w:w="3466" w:type="dxa"/>
                  <w:gridSpan w:val="3"/>
                  <w:vAlign w:val="center"/>
                </w:tcPr>
                <w:p w:rsidR="001B1500" w:rsidRPr="00DB67D6" w:rsidRDefault="001B1500" w:rsidP="00373F4E">
                  <w:pPr>
                    <w:jc w:val="center"/>
                    <w:rPr>
                      <w:color w:val="000000" w:themeColor="text1"/>
                      <w:szCs w:val="21"/>
                    </w:rPr>
                  </w:pPr>
                  <w:r w:rsidRPr="00DB67D6">
                    <w:rPr>
                      <w:rFonts w:hint="eastAsia"/>
                      <w:color w:val="000000" w:themeColor="text1"/>
                      <w:szCs w:val="21"/>
                    </w:rPr>
                    <w:t>改扩前设备</w:t>
                  </w:r>
                </w:p>
              </w:tc>
              <w:tc>
                <w:tcPr>
                  <w:tcW w:w="3270" w:type="dxa"/>
                  <w:gridSpan w:val="3"/>
                  <w:vAlign w:val="center"/>
                </w:tcPr>
                <w:p w:rsidR="001B1500" w:rsidRPr="00DB67D6" w:rsidRDefault="001B1500" w:rsidP="00373F4E">
                  <w:pPr>
                    <w:jc w:val="center"/>
                    <w:rPr>
                      <w:color w:val="000000" w:themeColor="text1"/>
                      <w:szCs w:val="21"/>
                    </w:rPr>
                  </w:pPr>
                  <w:r w:rsidRPr="00DB67D6">
                    <w:rPr>
                      <w:rFonts w:hint="eastAsia"/>
                      <w:color w:val="000000" w:themeColor="text1"/>
                      <w:szCs w:val="21"/>
                    </w:rPr>
                    <w:t>改扩后设备</w:t>
                  </w:r>
                </w:p>
              </w:tc>
              <w:tc>
                <w:tcPr>
                  <w:tcW w:w="1631" w:type="dxa"/>
                  <w:vMerge w:val="restart"/>
                  <w:vAlign w:val="center"/>
                </w:tcPr>
                <w:p w:rsidR="001B1500" w:rsidRPr="00DB67D6" w:rsidRDefault="001B1500" w:rsidP="00373F4E">
                  <w:pPr>
                    <w:jc w:val="center"/>
                    <w:rPr>
                      <w:color w:val="000000" w:themeColor="text1"/>
                    </w:rPr>
                  </w:pPr>
                  <w:r w:rsidRPr="00DB67D6">
                    <w:rPr>
                      <w:rFonts w:hint="eastAsia"/>
                      <w:color w:val="000000" w:themeColor="text1"/>
                      <w:szCs w:val="21"/>
                    </w:rPr>
                    <w:t>备注</w:t>
                  </w:r>
                </w:p>
              </w:tc>
            </w:tr>
            <w:tr w:rsidR="0090521C" w:rsidRPr="00DB67D6" w:rsidTr="0090521C">
              <w:trPr>
                <w:trHeight w:val="226"/>
                <w:jc w:val="center"/>
              </w:trPr>
              <w:tc>
                <w:tcPr>
                  <w:tcW w:w="979" w:type="dxa"/>
                  <w:vMerge/>
                  <w:vAlign w:val="center"/>
                </w:tcPr>
                <w:p w:rsidR="001B1500" w:rsidRPr="00DB67D6" w:rsidRDefault="001B1500" w:rsidP="00373F4E">
                  <w:pPr>
                    <w:jc w:val="center"/>
                    <w:rPr>
                      <w:color w:val="000000" w:themeColor="text1"/>
                      <w:szCs w:val="21"/>
                    </w:rPr>
                  </w:pPr>
                </w:p>
              </w:tc>
              <w:tc>
                <w:tcPr>
                  <w:tcW w:w="1143" w:type="dxa"/>
                  <w:vAlign w:val="center"/>
                </w:tcPr>
                <w:p w:rsidR="001B1500" w:rsidRPr="00DB67D6" w:rsidRDefault="001B1500" w:rsidP="00373F4E">
                  <w:pPr>
                    <w:jc w:val="center"/>
                    <w:rPr>
                      <w:color w:val="000000" w:themeColor="text1"/>
                      <w:szCs w:val="21"/>
                    </w:rPr>
                  </w:pPr>
                  <w:r w:rsidRPr="00DB67D6">
                    <w:rPr>
                      <w:color w:val="000000" w:themeColor="text1"/>
                      <w:szCs w:val="21"/>
                    </w:rPr>
                    <w:t>设备名称</w:t>
                  </w:r>
                </w:p>
              </w:tc>
              <w:tc>
                <w:tcPr>
                  <w:tcW w:w="1343" w:type="dxa"/>
                  <w:vAlign w:val="center"/>
                </w:tcPr>
                <w:p w:rsidR="001B1500" w:rsidRPr="00DB67D6" w:rsidRDefault="001B1500" w:rsidP="00373F4E">
                  <w:pPr>
                    <w:jc w:val="center"/>
                    <w:rPr>
                      <w:color w:val="000000" w:themeColor="text1"/>
                      <w:szCs w:val="21"/>
                    </w:rPr>
                  </w:pPr>
                  <w:r w:rsidRPr="00DB67D6">
                    <w:rPr>
                      <w:color w:val="000000" w:themeColor="text1"/>
                      <w:szCs w:val="21"/>
                    </w:rPr>
                    <w:t>型</w:t>
                  </w:r>
                  <w:r w:rsidR="00DB67D6">
                    <w:rPr>
                      <w:rFonts w:hint="eastAsia"/>
                      <w:color w:val="000000" w:themeColor="text1"/>
                      <w:szCs w:val="21"/>
                    </w:rPr>
                    <w:t>号</w:t>
                  </w:r>
                </w:p>
              </w:tc>
              <w:tc>
                <w:tcPr>
                  <w:tcW w:w="980" w:type="dxa"/>
                  <w:vAlign w:val="center"/>
                </w:tcPr>
                <w:p w:rsidR="001B1500" w:rsidRPr="00DB67D6" w:rsidRDefault="001B1500" w:rsidP="00373F4E">
                  <w:pPr>
                    <w:jc w:val="center"/>
                    <w:rPr>
                      <w:color w:val="000000" w:themeColor="text1"/>
                      <w:szCs w:val="21"/>
                    </w:rPr>
                  </w:pPr>
                  <w:r w:rsidRPr="00DB67D6">
                    <w:rPr>
                      <w:color w:val="000000" w:themeColor="text1"/>
                      <w:szCs w:val="21"/>
                    </w:rPr>
                    <w:t>数量</w:t>
                  </w:r>
                </w:p>
              </w:tc>
              <w:tc>
                <w:tcPr>
                  <w:tcW w:w="1265" w:type="dxa"/>
                  <w:vAlign w:val="center"/>
                </w:tcPr>
                <w:p w:rsidR="001B1500" w:rsidRPr="00DB67D6" w:rsidRDefault="001B1500" w:rsidP="00373F4E">
                  <w:pPr>
                    <w:jc w:val="center"/>
                    <w:rPr>
                      <w:color w:val="000000" w:themeColor="text1"/>
                      <w:szCs w:val="21"/>
                    </w:rPr>
                  </w:pPr>
                  <w:r w:rsidRPr="00DB67D6">
                    <w:rPr>
                      <w:color w:val="000000" w:themeColor="text1"/>
                      <w:szCs w:val="21"/>
                    </w:rPr>
                    <w:t>设备名称</w:t>
                  </w:r>
                </w:p>
              </w:tc>
              <w:tc>
                <w:tcPr>
                  <w:tcW w:w="1332" w:type="dxa"/>
                  <w:vAlign w:val="center"/>
                </w:tcPr>
                <w:p w:rsidR="001B1500" w:rsidRPr="00DB67D6" w:rsidRDefault="001B1500" w:rsidP="00373F4E">
                  <w:pPr>
                    <w:jc w:val="center"/>
                    <w:rPr>
                      <w:color w:val="000000" w:themeColor="text1"/>
                      <w:szCs w:val="21"/>
                    </w:rPr>
                  </w:pPr>
                  <w:r w:rsidRPr="00DB67D6">
                    <w:rPr>
                      <w:color w:val="000000" w:themeColor="text1"/>
                      <w:szCs w:val="21"/>
                    </w:rPr>
                    <w:t>型号</w:t>
                  </w:r>
                </w:p>
              </w:tc>
              <w:tc>
                <w:tcPr>
                  <w:tcW w:w="673" w:type="dxa"/>
                  <w:vAlign w:val="center"/>
                </w:tcPr>
                <w:p w:rsidR="001B1500" w:rsidRPr="00DB67D6" w:rsidRDefault="001B1500" w:rsidP="00373F4E">
                  <w:pPr>
                    <w:jc w:val="center"/>
                    <w:rPr>
                      <w:color w:val="000000" w:themeColor="text1"/>
                      <w:szCs w:val="21"/>
                    </w:rPr>
                  </w:pPr>
                  <w:r w:rsidRPr="00DB67D6">
                    <w:rPr>
                      <w:color w:val="000000" w:themeColor="text1"/>
                      <w:szCs w:val="21"/>
                    </w:rPr>
                    <w:t>数量</w:t>
                  </w:r>
                </w:p>
              </w:tc>
              <w:tc>
                <w:tcPr>
                  <w:tcW w:w="1631" w:type="dxa"/>
                  <w:vMerge/>
                  <w:vAlign w:val="center"/>
                </w:tcPr>
                <w:p w:rsidR="001B1500" w:rsidRPr="00DB67D6" w:rsidRDefault="001B1500" w:rsidP="00373F4E">
                  <w:pPr>
                    <w:jc w:val="center"/>
                    <w:rPr>
                      <w:color w:val="000000" w:themeColor="text1"/>
                    </w:rPr>
                  </w:pPr>
                </w:p>
              </w:tc>
            </w:tr>
            <w:tr w:rsidR="0090521C" w:rsidRPr="00DB67D6" w:rsidTr="0090521C">
              <w:trPr>
                <w:trHeight w:val="226"/>
                <w:jc w:val="center"/>
              </w:trPr>
              <w:tc>
                <w:tcPr>
                  <w:tcW w:w="979" w:type="dxa"/>
                  <w:vMerge w:val="restart"/>
                  <w:vAlign w:val="center"/>
                </w:tcPr>
                <w:p w:rsidR="0090521C" w:rsidRPr="00DB67D6" w:rsidRDefault="0090521C" w:rsidP="006F21C2">
                  <w:pPr>
                    <w:jc w:val="left"/>
                    <w:rPr>
                      <w:color w:val="000000" w:themeColor="text1"/>
                      <w:szCs w:val="21"/>
                    </w:rPr>
                  </w:pPr>
                  <w:r>
                    <w:rPr>
                      <w:rFonts w:hint="eastAsia"/>
                      <w:color w:val="000000" w:themeColor="text1"/>
                      <w:szCs w:val="21"/>
                    </w:rPr>
                    <w:t>西厂区：塑料件生产车间</w:t>
                  </w:r>
                </w:p>
              </w:tc>
              <w:tc>
                <w:tcPr>
                  <w:tcW w:w="1143" w:type="dxa"/>
                  <w:vAlign w:val="center"/>
                </w:tcPr>
                <w:p w:rsidR="0090521C" w:rsidRPr="00DB67D6" w:rsidRDefault="0090521C" w:rsidP="00373F4E">
                  <w:pPr>
                    <w:jc w:val="center"/>
                    <w:rPr>
                      <w:color w:val="000000" w:themeColor="text1"/>
                      <w:szCs w:val="21"/>
                    </w:rPr>
                  </w:pPr>
                  <w:r>
                    <w:rPr>
                      <w:rFonts w:hint="eastAsia"/>
                      <w:color w:val="000000" w:themeColor="text1"/>
                      <w:szCs w:val="21"/>
                    </w:rPr>
                    <w:t>注射性塑料成型机</w:t>
                  </w:r>
                </w:p>
              </w:tc>
              <w:tc>
                <w:tcPr>
                  <w:tcW w:w="1343" w:type="dxa"/>
                  <w:vAlign w:val="center"/>
                </w:tcPr>
                <w:p w:rsidR="0090521C" w:rsidRPr="00DB67D6" w:rsidRDefault="0090521C" w:rsidP="0090521C">
                  <w:pPr>
                    <w:jc w:val="center"/>
                    <w:rPr>
                      <w:color w:val="000000" w:themeColor="text1"/>
                      <w:szCs w:val="21"/>
                    </w:rPr>
                  </w:pPr>
                  <w:r>
                    <w:rPr>
                      <w:rFonts w:hint="eastAsia"/>
                      <w:color w:val="000000" w:themeColor="text1"/>
                      <w:szCs w:val="21"/>
                    </w:rPr>
                    <w:t>HDJS53</w:t>
                  </w:r>
                  <w:r>
                    <w:rPr>
                      <w:rFonts w:hint="eastAsia"/>
                      <w:color w:val="000000" w:themeColor="text1"/>
                      <w:szCs w:val="21"/>
                    </w:rPr>
                    <w:t>、</w:t>
                  </w:r>
                  <w:r>
                    <w:rPr>
                      <w:rFonts w:hint="eastAsia"/>
                      <w:color w:val="000000" w:themeColor="text1"/>
                      <w:szCs w:val="21"/>
                    </w:rPr>
                    <w:t>HDX388</w:t>
                  </w:r>
                  <w:r>
                    <w:rPr>
                      <w:rFonts w:hint="eastAsia"/>
                      <w:color w:val="000000" w:themeColor="text1"/>
                      <w:szCs w:val="21"/>
                    </w:rPr>
                    <w:t>、</w:t>
                  </w:r>
                  <w:r>
                    <w:rPr>
                      <w:rFonts w:hint="eastAsia"/>
                      <w:color w:val="000000" w:themeColor="text1"/>
                      <w:szCs w:val="21"/>
                    </w:rPr>
                    <w:t>ZLX140-F3</w:t>
                  </w:r>
                </w:p>
              </w:tc>
              <w:tc>
                <w:tcPr>
                  <w:tcW w:w="980" w:type="dxa"/>
                  <w:vAlign w:val="center"/>
                </w:tcPr>
                <w:p w:rsidR="0090521C" w:rsidRPr="00DB67D6" w:rsidRDefault="0090521C" w:rsidP="00373F4E">
                  <w:pPr>
                    <w:jc w:val="center"/>
                    <w:rPr>
                      <w:color w:val="000000" w:themeColor="text1"/>
                      <w:szCs w:val="21"/>
                    </w:rPr>
                  </w:pPr>
                  <w:r>
                    <w:rPr>
                      <w:rFonts w:hint="eastAsia"/>
                      <w:color w:val="000000" w:themeColor="text1"/>
                      <w:szCs w:val="21"/>
                    </w:rPr>
                    <w:t>3</w:t>
                  </w:r>
                  <w:r>
                    <w:rPr>
                      <w:rFonts w:hint="eastAsia"/>
                      <w:color w:val="000000" w:themeColor="text1"/>
                      <w:szCs w:val="21"/>
                    </w:rPr>
                    <w:t>台</w:t>
                  </w:r>
                </w:p>
              </w:tc>
              <w:tc>
                <w:tcPr>
                  <w:tcW w:w="1265" w:type="dxa"/>
                  <w:vAlign w:val="center"/>
                </w:tcPr>
                <w:p w:rsidR="0090521C" w:rsidRPr="00DB67D6" w:rsidRDefault="0090521C" w:rsidP="00801B9E">
                  <w:pPr>
                    <w:jc w:val="center"/>
                    <w:rPr>
                      <w:color w:val="000000" w:themeColor="text1"/>
                      <w:szCs w:val="21"/>
                    </w:rPr>
                  </w:pPr>
                  <w:r>
                    <w:rPr>
                      <w:rFonts w:hint="eastAsia"/>
                      <w:color w:val="000000" w:themeColor="text1"/>
                      <w:szCs w:val="21"/>
                    </w:rPr>
                    <w:t>注射性塑料成型机</w:t>
                  </w:r>
                </w:p>
              </w:tc>
              <w:tc>
                <w:tcPr>
                  <w:tcW w:w="1332" w:type="dxa"/>
                  <w:vAlign w:val="center"/>
                </w:tcPr>
                <w:p w:rsidR="0090521C" w:rsidRPr="00DB67D6" w:rsidRDefault="0090521C" w:rsidP="00801B9E">
                  <w:pPr>
                    <w:jc w:val="center"/>
                    <w:rPr>
                      <w:color w:val="000000" w:themeColor="text1"/>
                      <w:szCs w:val="21"/>
                    </w:rPr>
                  </w:pPr>
                  <w:r>
                    <w:rPr>
                      <w:rFonts w:hint="eastAsia"/>
                      <w:color w:val="000000" w:themeColor="text1"/>
                      <w:szCs w:val="21"/>
                    </w:rPr>
                    <w:t>HDJS53</w:t>
                  </w:r>
                  <w:r>
                    <w:rPr>
                      <w:rFonts w:hint="eastAsia"/>
                      <w:color w:val="000000" w:themeColor="text1"/>
                      <w:szCs w:val="21"/>
                    </w:rPr>
                    <w:t>、</w:t>
                  </w:r>
                  <w:r>
                    <w:rPr>
                      <w:rFonts w:hint="eastAsia"/>
                      <w:color w:val="000000" w:themeColor="text1"/>
                      <w:szCs w:val="21"/>
                    </w:rPr>
                    <w:t>HDX388</w:t>
                  </w:r>
                  <w:r>
                    <w:rPr>
                      <w:rFonts w:hint="eastAsia"/>
                      <w:color w:val="000000" w:themeColor="text1"/>
                      <w:szCs w:val="21"/>
                    </w:rPr>
                    <w:t>、</w:t>
                  </w:r>
                  <w:r>
                    <w:rPr>
                      <w:rFonts w:hint="eastAsia"/>
                      <w:color w:val="000000" w:themeColor="text1"/>
                      <w:szCs w:val="21"/>
                    </w:rPr>
                    <w:t>ZLX140-F3</w:t>
                  </w:r>
                </w:p>
              </w:tc>
              <w:tc>
                <w:tcPr>
                  <w:tcW w:w="673" w:type="dxa"/>
                  <w:vAlign w:val="center"/>
                </w:tcPr>
                <w:p w:rsidR="0090521C" w:rsidRPr="00DB67D6" w:rsidRDefault="0090521C" w:rsidP="00801B9E">
                  <w:pPr>
                    <w:jc w:val="center"/>
                    <w:rPr>
                      <w:color w:val="000000" w:themeColor="text1"/>
                      <w:szCs w:val="21"/>
                    </w:rPr>
                  </w:pPr>
                  <w:r>
                    <w:rPr>
                      <w:rFonts w:hint="eastAsia"/>
                      <w:color w:val="000000" w:themeColor="text1"/>
                      <w:szCs w:val="21"/>
                    </w:rPr>
                    <w:t>3</w:t>
                  </w:r>
                  <w:r>
                    <w:rPr>
                      <w:rFonts w:hint="eastAsia"/>
                      <w:color w:val="000000" w:themeColor="text1"/>
                      <w:szCs w:val="21"/>
                    </w:rPr>
                    <w:t>台</w:t>
                  </w:r>
                </w:p>
              </w:tc>
              <w:tc>
                <w:tcPr>
                  <w:tcW w:w="1631" w:type="dxa"/>
                  <w:vAlign w:val="center"/>
                </w:tcPr>
                <w:p w:rsidR="0090521C" w:rsidRPr="00DB67D6" w:rsidRDefault="0090521C" w:rsidP="00373F4E">
                  <w:pPr>
                    <w:jc w:val="center"/>
                    <w:rPr>
                      <w:color w:val="000000" w:themeColor="text1"/>
                    </w:rPr>
                  </w:pPr>
                  <w:r>
                    <w:rPr>
                      <w:rFonts w:hint="eastAsia"/>
                      <w:color w:val="000000" w:themeColor="text1"/>
                      <w:szCs w:val="21"/>
                    </w:rPr>
                    <w:t>不变</w:t>
                  </w:r>
                </w:p>
              </w:tc>
            </w:tr>
            <w:tr w:rsidR="0090521C" w:rsidRPr="00DB67D6" w:rsidTr="0090521C">
              <w:trPr>
                <w:trHeight w:val="226"/>
                <w:jc w:val="center"/>
              </w:trPr>
              <w:tc>
                <w:tcPr>
                  <w:tcW w:w="979" w:type="dxa"/>
                  <w:vMerge/>
                  <w:vAlign w:val="center"/>
                </w:tcPr>
                <w:p w:rsidR="0090521C" w:rsidRPr="00DB67D6" w:rsidRDefault="0090521C" w:rsidP="00373F4E">
                  <w:pPr>
                    <w:jc w:val="center"/>
                    <w:rPr>
                      <w:color w:val="000000" w:themeColor="text1"/>
                      <w:szCs w:val="21"/>
                    </w:rPr>
                  </w:pPr>
                </w:p>
              </w:tc>
              <w:tc>
                <w:tcPr>
                  <w:tcW w:w="1143" w:type="dxa"/>
                  <w:vAlign w:val="center"/>
                </w:tcPr>
                <w:p w:rsidR="0090521C" w:rsidRPr="00DB67D6" w:rsidRDefault="0090521C" w:rsidP="00373F4E">
                  <w:pPr>
                    <w:jc w:val="center"/>
                    <w:rPr>
                      <w:color w:val="000000" w:themeColor="text1"/>
                      <w:szCs w:val="21"/>
                    </w:rPr>
                  </w:pPr>
                  <w:r>
                    <w:rPr>
                      <w:rFonts w:hint="eastAsia"/>
                      <w:color w:val="000000" w:themeColor="text1"/>
                      <w:szCs w:val="21"/>
                    </w:rPr>
                    <w:t>搅拌机</w:t>
                  </w:r>
                </w:p>
              </w:tc>
              <w:tc>
                <w:tcPr>
                  <w:tcW w:w="1343" w:type="dxa"/>
                  <w:vAlign w:val="center"/>
                </w:tcPr>
                <w:p w:rsidR="0090521C" w:rsidRPr="00DB67D6" w:rsidRDefault="0090521C" w:rsidP="0090521C">
                  <w:pPr>
                    <w:rPr>
                      <w:color w:val="000000" w:themeColor="text1"/>
                      <w:szCs w:val="21"/>
                    </w:rPr>
                  </w:pPr>
                  <w:r>
                    <w:rPr>
                      <w:rFonts w:hint="eastAsia"/>
                      <w:color w:val="000000" w:themeColor="text1"/>
                      <w:szCs w:val="21"/>
                    </w:rPr>
                    <w:t>1</w:t>
                  </w:r>
                  <w:r>
                    <w:rPr>
                      <w:rFonts w:hint="eastAsia"/>
                      <w:color w:val="000000" w:themeColor="text1"/>
                      <w:szCs w:val="21"/>
                    </w:rPr>
                    <w:t>台</w:t>
                  </w:r>
                  <w:r>
                    <w:rPr>
                      <w:rFonts w:hint="eastAsia"/>
                      <w:color w:val="000000" w:themeColor="text1"/>
                      <w:szCs w:val="21"/>
                    </w:rPr>
                    <w:t>100Kg</w:t>
                  </w:r>
                  <w:r>
                    <w:rPr>
                      <w:rFonts w:hint="eastAsia"/>
                      <w:color w:val="000000" w:themeColor="text1"/>
                      <w:szCs w:val="21"/>
                    </w:rPr>
                    <w:t>、</w:t>
                  </w:r>
                  <w:r>
                    <w:rPr>
                      <w:rFonts w:hint="eastAsia"/>
                      <w:color w:val="000000" w:themeColor="text1"/>
                      <w:szCs w:val="21"/>
                    </w:rPr>
                    <w:t>2</w:t>
                  </w:r>
                  <w:r>
                    <w:rPr>
                      <w:rFonts w:hint="eastAsia"/>
                      <w:color w:val="000000" w:themeColor="text1"/>
                      <w:szCs w:val="21"/>
                    </w:rPr>
                    <w:t>台</w:t>
                  </w:r>
                  <w:r>
                    <w:rPr>
                      <w:rFonts w:hint="eastAsia"/>
                      <w:color w:val="000000" w:themeColor="text1"/>
                      <w:szCs w:val="21"/>
                    </w:rPr>
                    <w:t>1000Kg</w:t>
                  </w:r>
                </w:p>
              </w:tc>
              <w:tc>
                <w:tcPr>
                  <w:tcW w:w="980" w:type="dxa"/>
                  <w:vAlign w:val="center"/>
                </w:tcPr>
                <w:p w:rsidR="0090521C" w:rsidRPr="00DB67D6" w:rsidRDefault="0090521C" w:rsidP="00373F4E">
                  <w:pPr>
                    <w:jc w:val="center"/>
                    <w:rPr>
                      <w:color w:val="000000" w:themeColor="text1"/>
                      <w:szCs w:val="21"/>
                    </w:rPr>
                  </w:pPr>
                  <w:r>
                    <w:rPr>
                      <w:rFonts w:hint="eastAsia"/>
                      <w:color w:val="000000" w:themeColor="text1"/>
                      <w:szCs w:val="21"/>
                    </w:rPr>
                    <w:t>3</w:t>
                  </w:r>
                  <w:r>
                    <w:rPr>
                      <w:rFonts w:hint="eastAsia"/>
                      <w:color w:val="000000" w:themeColor="text1"/>
                      <w:szCs w:val="21"/>
                    </w:rPr>
                    <w:t>台</w:t>
                  </w:r>
                </w:p>
              </w:tc>
              <w:tc>
                <w:tcPr>
                  <w:tcW w:w="1265" w:type="dxa"/>
                  <w:vAlign w:val="center"/>
                </w:tcPr>
                <w:p w:rsidR="0090521C" w:rsidRPr="00DB67D6" w:rsidRDefault="0090521C" w:rsidP="00801B9E">
                  <w:pPr>
                    <w:jc w:val="center"/>
                    <w:rPr>
                      <w:color w:val="000000" w:themeColor="text1"/>
                      <w:szCs w:val="21"/>
                    </w:rPr>
                  </w:pPr>
                  <w:r>
                    <w:rPr>
                      <w:rFonts w:hint="eastAsia"/>
                      <w:color w:val="000000" w:themeColor="text1"/>
                      <w:szCs w:val="21"/>
                    </w:rPr>
                    <w:t>搅拌机</w:t>
                  </w:r>
                </w:p>
              </w:tc>
              <w:tc>
                <w:tcPr>
                  <w:tcW w:w="1332" w:type="dxa"/>
                  <w:vAlign w:val="center"/>
                </w:tcPr>
                <w:p w:rsidR="0090521C" w:rsidRPr="00DB67D6" w:rsidRDefault="0090521C" w:rsidP="00801B9E">
                  <w:pPr>
                    <w:rPr>
                      <w:color w:val="000000" w:themeColor="text1"/>
                      <w:szCs w:val="21"/>
                    </w:rPr>
                  </w:pPr>
                  <w:r>
                    <w:rPr>
                      <w:rFonts w:hint="eastAsia"/>
                      <w:color w:val="000000" w:themeColor="text1"/>
                      <w:szCs w:val="21"/>
                    </w:rPr>
                    <w:t>1</w:t>
                  </w:r>
                  <w:r>
                    <w:rPr>
                      <w:rFonts w:hint="eastAsia"/>
                      <w:color w:val="000000" w:themeColor="text1"/>
                      <w:szCs w:val="21"/>
                    </w:rPr>
                    <w:t>台</w:t>
                  </w:r>
                  <w:r>
                    <w:rPr>
                      <w:rFonts w:hint="eastAsia"/>
                      <w:color w:val="000000" w:themeColor="text1"/>
                      <w:szCs w:val="21"/>
                    </w:rPr>
                    <w:t>100Kg</w:t>
                  </w:r>
                  <w:r>
                    <w:rPr>
                      <w:rFonts w:hint="eastAsia"/>
                      <w:color w:val="000000" w:themeColor="text1"/>
                      <w:szCs w:val="21"/>
                    </w:rPr>
                    <w:t>、</w:t>
                  </w:r>
                  <w:r>
                    <w:rPr>
                      <w:rFonts w:hint="eastAsia"/>
                      <w:color w:val="000000" w:themeColor="text1"/>
                      <w:szCs w:val="21"/>
                    </w:rPr>
                    <w:t>2</w:t>
                  </w:r>
                  <w:r>
                    <w:rPr>
                      <w:rFonts w:hint="eastAsia"/>
                      <w:color w:val="000000" w:themeColor="text1"/>
                      <w:szCs w:val="21"/>
                    </w:rPr>
                    <w:t>台</w:t>
                  </w:r>
                  <w:r>
                    <w:rPr>
                      <w:rFonts w:hint="eastAsia"/>
                      <w:color w:val="000000" w:themeColor="text1"/>
                      <w:szCs w:val="21"/>
                    </w:rPr>
                    <w:t>1000Kg</w:t>
                  </w:r>
                </w:p>
              </w:tc>
              <w:tc>
                <w:tcPr>
                  <w:tcW w:w="673" w:type="dxa"/>
                  <w:vAlign w:val="center"/>
                </w:tcPr>
                <w:p w:rsidR="0090521C" w:rsidRPr="00DB67D6" w:rsidRDefault="0090521C" w:rsidP="00801B9E">
                  <w:pPr>
                    <w:jc w:val="center"/>
                    <w:rPr>
                      <w:color w:val="000000" w:themeColor="text1"/>
                      <w:szCs w:val="21"/>
                    </w:rPr>
                  </w:pPr>
                  <w:r>
                    <w:rPr>
                      <w:rFonts w:hint="eastAsia"/>
                      <w:color w:val="000000" w:themeColor="text1"/>
                      <w:szCs w:val="21"/>
                    </w:rPr>
                    <w:t>3</w:t>
                  </w:r>
                  <w:r>
                    <w:rPr>
                      <w:rFonts w:hint="eastAsia"/>
                      <w:color w:val="000000" w:themeColor="text1"/>
                      <w:szCs w:val="21"/>
                    </w:rPr>
                    <w:t>台</w:t>
                  </w:r>
                </w:p>
              </w:tc>
              <w:tc>
                <w:tcPr>
                  <w:tcW w:w="1631" w:type="dxa"/>
                  <w:vAlign w:val="center"/>
                </w:tcPr>
                <w:p w:rsidR="0090521C" w:rsidRPr="00DB67D6" w:rsidRDefault="0090521C" w:rsidP="00373F4E">
                  <w:pPr>
                    <w:jc w:val="center"/>
                    <w:rPr>
                      <w:color w:val="000000" w:themeColor="text1"/>
                    </w:rPr>
                  </w:pPr>
                  <w:r>
                    <w:rPr>
                      <w:rFonts w:hint="eastAsia"/>
                      <w:color w:val="000000" w:themeColor="text1"/>
                      <w:szCs w:val="21"/>
                    </w:rPr>
                    <w:t>不变</w:t>
                  </w:r>
                </w:p>
              </w:tc>
            </w:tr>
            <w:tr w:rsidR="0090521C" w:rsidRPr="00DB67D6" w:rsidTr="0090521C">
              <w:trPr>
                <w:trHeight w:val="226"/>
                <w:jc w:val="center"/>
              </w:trPr>
              <w:tc>
                <w:tcPr>
                  <w:tcW w:w="979" w:type="dxa"/>
                  <w:vMerge/>
                  <w:vAlign w:val="center"/>
                </w:tcPr>
                <w:p w:rsidR="0090521C" w:rsidRPr="00DB67D6" w:rsidRDefault="0090521C" w:rsidP="00373F4E">
                  <w:pPr>
                    <w:jc w:val="center"/>
                    <w:rPr>
                      <w:color w:val="000000" w:themeColor="text1"/>
                      <w:szCs w:val="21"/>
                    </w:rPr>
                  </w:pPr>
                </w:p>
              </w:tc>
              <w:tc>
                <w:tcPr>
                  <w:tcW w:w="1143" w:type="dxa"/>
                  <w:vAlign w:val="center"/>
                </w:tcPr>
                <w:p w:rsidR="0090521C" w:rsidRPr="00DB67D6" w:rsidRDefault="0090521C" w:rsidP="00373F4E">
                  <w:pPr>
                    <w:jc w:val="center"/>
                    <w:rPr>
                      <w:color w:val="000000" w:themeColor="text1"/>
                      <w:szCs w:val="21"/>
                    </w:rPr>
                  </w:pPr>
                  <w:r>
                    <w:rPr>
                      <w:rFonts w:hint="eastAsia"/>
                      <w:color w:val="000000" w:themeColor="text1"/>
                      <w:szCs w:val="21"/>
                    </w:rPr>
                    <w:t>破碎机</w:t>
                  </w:r>
                </w:p>
              </w:tc>
              <w:tc>
                <w:tcPr>
                  <w:tcW w:w="1343" w:type="dxa"/>
                  <w:vAlign w:val="center"/>
                </w:tcPr>
                <w:p w:rsidR="0090521C" w:rsidRPr="00DB67D6" w:rsidRDefault="0090521C" w:rsidP="00373F4E">
                  <w:pPr>
                    <w:jc w:val="center"/>
                    <w:rPr>
                      <w:color w:val="000000" w:themeColor="text1"/>
                      <w:szCs w:val="21"/>
                    </w:rPr>
                  </w:pPr>
                  <w:r>
                    <w:rPr>
                      <w:rFonts w:hint="eastAsia"/>
                      <w:color w:val="000000" w:themeColor="text1"/>
                      <w:szCs w:val="21"/>
                    </w:rPr>
                    <w:t>口径</w:t>
                  </w:r>
                  <w:r>
                    <w:rPr>
                      <w:rFonts w:hint="eastAsia"/>
                      <w:color w:val="000000" w:themeColor="text1"/>
                      <w:szCs w:val="21"/>
                    </w:rPr>
                    <w:t>40cm</w:t>
                  </w:r>
                  <w:r>
                    <w:rPr>
                      <w:rFonts w:hint="eastAsia"/>
                      <w:color w:val="000000" w:themeColor="text1"/>
                      <w:szCs w:val="21"/>
                    </w:rPr>
                    <w:t>、</w:t>
                  </w:r>
                  <w:r>
                    <w:rPr>
                      <w:rFonts w:hint="eastAsia"/>
                      <w:color w:val="000000" w:themeColor="text1"/>
                      <w:szCs w:val="21"/>
                    </w:rPr>
                    <w:t>50cm</w:t>
                  </w:r>
                  <w:r>
                    <w:rPr>
                      <w:rFonts w:hint="eastAsia"/>
                      <w:color w:val="000000" w:themeColor="text1"/>
                      <w:szCs w:val="21"/>
                    </w:rPr>
                    <w:t>、</w:t>
                  </w:r>
                  <w:r>
                    <w:rPr>
                      <w:rFonts w:hint="eastAsia"/>
                      <w:color w:val="000000" w:themeColor="text1"/>
                      <w:szCs w:val="21"/>
                    </w:rPr>
                    <w:t>60cm</w:t>
                  </w:r>
                </w:p>
              </w:tc>
              <w:tc>
                <w:tcPr>
                  <w:tcW w:w="980" w:type="dxa"/>
                  <w:vAlign w:val="center"/>
                </w:tcPr>
                <w:p w:rsidR="0090521C" w:rsidRPr="00DB67D6" w:rsidRDefault="0090521C" w:rsidP="00373F4E">
                  <w:pPr>
                    <w:jc w:val="center"/>
                    <w:rPr>
                      <w:color w:val="000000" w:themeColor="text1"/>
                      <w:szCs w:val="21"/>
                    </w:rPr>
                  </w:pPr>
                  <w:r>
                    <w:rPr>
                      <w:rFonts w:hint="eastAsia"/>
                      <w:color w:val="000000" w:themeColor="text1"/>
                      <w:szCs w:val="21"/>
                    </w:rPr>
                    <w:t>3</w:t>
                  </w:r>
                  <w:r>
                    <w:rPr>
                      <w:rFonts w:hint="eastAsia"/>
                      <w:color w:val="000000" w:themeColor="text1"/>
                      <w:szCs w:val="21"/>
                    </w:rPr>
                    <w:t>台</w:t>
                  </w:r>
                </w:p>
              </w:tc>
              <w:tc>
                <w:tcPr>
                  <w:tcW w:w="1265" w:type="dxa"/>
                  <w:vAlign w:val="center"/>
                </w:tcPr>
                <w:p w:rsidR="0090521C" w:rsidRPr="00DB67D6" w:rsidRDefault="0090521C" w:rsidP="00801B9E">
                  <w:pPr>
                    <w:jc w:val="center"/>
                    <w:rPr>
                      <w:color w:val="000000" w:themeColor="text1"/>
                      <w:szCs w:val="21"/>
                    </w:rPr>
                  </w:pPr>
                  <w:r>
                    <w:rPr>
                      <w:rFonts w:hint="eastAsia"/>
                      <w:color w:val="000000" w:themeColor="text1"/>
                      <w:szCs w:val="21"/>
                    </w:rPr>
                    <w:t>破碎机</w:t>
                  </w:r>
                </w:p>
              </w:tc>
              <w:tc>
                <w:tcPr>
                  <w:tcW w:w="1332" w:type="dxa"/>
                  <w:vAlign w:val="center"/>
                </w:tcPr>
                <w:p w:rsidR="0090521C" w:rsidRPr="00DB67D6" w:rsidRDefault="0090521C" w:rsidP="00801B9E">
                  <w:pPr>
                    <w:jc w:val="center"/>
                    <w:rPr>
                      <w:color w:val="000000" w:themeColor="text1"/>
                      <w:szCs w:val="21"/>
                    </w:rPr>
                  </w:pPr>
                  <w:r>
                    <w:rPr>
                      <w:rFonts w:hint="eastAsia"/>
                      <w:color w:val="000000" w:themeColor="text1"/>
                      <w:szCs w:val="21"/>
                    </w:rPr>
                    <w:t>口径</w:t>
                  </w:r>
                  <w:r>
                    <w:rPr>
                      <w:rFonts w:hint="eastAsia"/>
                      <w:color w:val="000000" w:themeColor="text1"/>
                      <w:szCs w:val="21"/>
                    </w:rPr>
                    <w:t>40cm</w:t>
                  </w:r>
                  <w:r>
                    <w:rPr>
                      <w:rFonts w:hint="eastAsia"/>
                      <w:color w:val="000000" w:themeColor="text1"/>
                      <w:szCs w:val="21"/>
                    </w:rPr>
                    <w:t>、</w:t>
                  </w:r>
                  <w:r>
                    <w:rPr>
                      <w:rFonts w:hint="eastAsia"/>
                      <w:color w:val="000000" w:themeColor="text1"/>
                      <w:szCs w:val="21"/>
                    </w:rPr>
                    <w:t>50cm</w:t>
                  </w:r>
                  <w:r>
                    <w:rPr>
                      <w:rFonts w:hint="eastAsia"/>
                      <w:color w:val="000000" w:themeColor="text1"/>
                      <w:szCs w:val="21"/>
                    </w:rPr>
                    <w:t>、</w:t>
                  </w:r>
                  <w:r>
                    <w:rPr>
                      <w:rFonts w:hint="eastAsia"/>
                      <w:color w:val="000000" w:themeColor="text1"/>
                      <w:szCs w:val="21"/>
                    </w:rPr>
                    <w:t>60cm</w:t>
                  </w:r>
                </w:p>
              </w:tc>
              <w:tc>
                <w:tcPr>
                  <w:tcW w:w="673" w:type="dxa"/>
                  <w:vAlign w:val="center"/>
                </w:tcPr>
                <w:p w:rsidR="0090521C" w:rsidRPr="00DB67D6" w:rsidRDefault="0090521C" w:rsidP="00801B9E">
                  <w:pPr>
                    <w:jc w:val="center"/>
                    <w:rPr>
                      <w:color w:val="000000" w:themeColor="text1"/>
                      <w:szCs w:val="21"/>
                    </w:rPr>
                  </w:pPr>
                  <w:r>
                    <w:rPr>
                      <w:rFonts w:hint="eastAsia"/>
                      <w:color w:val="000000" w:themeColor="text1"/>
                      <w:szCs w:val="21"/>
                    </w:rPr>
                    <w:t>3</w:t>
                  </w:r>
                  <w:r>
                    <w:rPr>
                      <w:rFonts w:hint="eastAsia"/>
                      <w:color w:val="000000" w:themeColor="text1"/>
                      <w:szCs w:val="21"/>
                    </w:rPr>
                    <w:t>台</w:t>
                  </w:r>
                </w:p>
              </w:tc>
              <w:tc>
                <w:tcPr>
                  <w:tcW w:w="1631" w:type="dxa"/>
                  <w:vAlign w:val="center"/>
                </w:tcPr>
                <w:p w:rsidR="0090521C" w:rsidRPr="00DB67D6" w:rsidRDefault="0090521C" w:rsidP="00373F4E">
                  <w:pPr>
                    <w:jc w:val="center"/>
                    <w:rPr>
                      <w:color w:val="000000" w:themeColor="text1"/>
                    </w:rPr>
                  </w:pPr>
                  <w:r>
                    <w:rPr>
                      <w:rFonts w:hint="eastAsia"/>
                      <w:color w:val="000000" w:themeColor="text1"/>
                      <w:szCs w:val="21"/>
                    </w:rPr>
                    <w:t>不变</w:t>
                  </w:r>
                </w:p>
              </w:tc>
            </w:tr>
            <w:tr w:rsidR="0090521C" w:rsidRPr="00DB67D6" w:rsidTr="0090521C">
              <w:trPr>
                <w:trHeight w:val="560"/>
                <w:jc w:val="center"/>
              </w:trPr>
              <w:tc>
                <w:tcPr>
                  <w:tcW w:w="979" w:type="dxa"/>
                  <w:vMerge w:val="restart"/>
                  <w:vAlign w:val="center"/>
                </w:tcPr>
                <w:p w:rsidR="00EC0769" w:rsidRPr="00DB67D6" w:rsidRDefault="002D2A3A" w:rsidP="002D2A3A">
                  <w:pPr>
                    <w:jc w:val="left"/>
                    <w:rPr>
                      <w:color w:val="000000" w:themeColor="text1"/>
                      <w:kern w:val="0"/>
                    </w:rPr>
                  </w:pPr>
                  <w:r>
                    <w:rPr>
                      <w:rFonts w:hint="eastAsia"/>
                      <w:color w:val="000000" w:themeColor="text1"/>
                      <w:szCs w:val="21"/>
                    </w:rPr>
                    <w:t>西厂区：</w:t>
                  </w:r>
                  <w:r w:rsidR="00EC0769" w:rsidRPr="00DB67D6">
                    <w:rPr>
                      <w:rFonts w:hint="eastAsia"/>
                      <w:color w:val="000000" w:themeColor="text1"/>
                      <w:kern w:val="0"/>
                    </w:rPr>
                    <w:t>1#</w:t>
                  </w:r>
                  <w:r w:rsidR="00EC0769">
                    <w:rPr>
                      <w:rFonts w:hint="eastAsia"/>
                      <w:color w:val="000000" w:themeColor="text1"/>
                      <w:kern w:val="0"/>
                    </w:rPr>
                    <w:t>机加工</w:t>
                  </w:r>
                  <w:r w:rsidR="00EC0769" w:rsidRPr="00DB67D6">
                    <w:rPr>
                      <w:rFonts w:hint="eastAsia"/>
                      <w:color w:val="000000" w:themeColor="text1"/>
                      <w:kern w:val="0"/>
                    </w:rPr>
                    <w:t>车间</w:t>
                  </w:r>
                </w:p>
              </w:tc>
              <w:tc>
                <w:tcPr>
                  <w:tcW w:w="1143" w:type="dxa"/>
                  <w:vMerge w:val="restart"/>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265" w:type="dxa"/>
                  <w:vMerge w:val="restart"/>
                  <w:vAlign w:val="center"/>
                </w:tcPr>
                <w:p w:rsidR="00EC0769" w:rsidRPr="00DB67D6" w:rsidRDefault="00EC0769" w:rsidP="00373F4E">
                  <w:pPr>
                    <w:snapToGrid w:val="0"/>
                    <w:spacing w:beforeLines="10" w:before="31" w:afterLines="10" w:after="31"/>
                    <w:jc w:val="center"/>
                    <w:rPr>
                      <w:color w:val="000000" w:themeColor="text1"/>
                      <w:szCs w:val="21"/>
                    </w:rPr>
                  </w:pPr>
                  <w:r>
                    <w:rPr>
                      <w:rFonts w:hint="eastAsia"/>
                      <w:color w:val="000000" w:themeColor="text1"/>
                      <w:szCs w:val="21"/>
                    </w:rPr>
                    <w:t>电焊机</w:t>
                  </w:r>
                </w:p>
              </w:tc>
              <w:tc>
                <w:tcPr>
                  <w:tcW w:w="1332" w:type="dxa"/>
                  <w:vAlign w:val="center"/>
                </w:tcPr>
                <w:p w:rsidR="00EC0769" w:rsidRPr="00DB67D6" w:rsidRDefault="00EC0769" w:rsidP="00290003">
                  <w:pPr>
                    <w:snapToGrid w:val="0"/>
                    <w:spacing w:beforeLines="10" w:before="31" w:afterLines="10" w:after="31"/>
                    <w:jc w:val="center"/>
                    <w:rPr>
                      <w:color w:val="000000" w:themeColor="text1"/>
                      <w:szCs w:val="21"/>
                    </w:rPr>
                  </w:pPr>
                  <w:r>
                    <w:rPr>
                      <w:rFonts w:hint="eastAsia"/>
                      <w:color w:val="000000" w:themeColor="text1"/>
                      <w:szCs w:val="21"/>
                    </w:rPr>
                    <w:t>N500</w:t>
                  </w:r>
                </w:p>
              </w:tc>
              <w:tc>
                <w:tcPr>
                  <w:tcW w:w="673" w:type="dxa"/>
                  <w:vAlign w:val="center"/>
                </w:tcPr>
                <w:p w:rsidR="00EC0769" w:rsidRPr="00DB67D6" w:rsidRDefault="00EC0769" w:rsidP="00290003">
                  <w:pPr>
                    <w:snapToGrid w:val="0"/>
                    <w:spacing w:beforeLines="10" w:before="31" w:afterLines="10" w:after="31"/>
                    <w:jc w:val="center"/>
                    <w:rPr>
                      <w:color w:val="000000" w:themeColor="text1"/>
                      <w:szCs w:val="21"/>
                    </w:rPr>
                  </w:pPr>
                  <w:r>
                    <w:rPr>
                      <w:rFonts w:hint="eastAsia"/>
                      <w:color w:val="000000" w:themeColor="text1"/>
                      <w:szCs w:val="21"/>
                    </w:rPr>
                    <w:t>2</w:t>
                  </w:r>
                  <w:r>
                    <w:rPr>
                      <w:rFonts w:hint="eastAsia"/>
                      <w:color w:val="000000" w:themeColor="text1"/>
                      <w:szCs w:val="21"/>
                    </w:rPr>
                    <w:t>台</w:t>
                  </w:r>
                </w:p>
              </w:tc>
              <w:tc>
                <w:tcPr>
                  <w:tcW w:w="1631" w:type="dxa"/>
                  <w:vAlign w:val="center"/>
                </w:tcPr>
                <w:p w:rsidR="00EC0769" w:rsidRPr="00DB67D6" w:rsidRDefault="002D2A3A" w:rsidP="00373F4E">
                  <w:pPr>
                    <w:jc w:val="center"/>
                    <w:rPr>
                      <w:color w:val="000000" w:themeColor="text1"/>
                    </w:rPr>
                  </w:pPr>
                  <w:r>
                    <w:rPr>
                      <w:rFonts w:hint="eastAsia"/>
                      <w:color w:val="000000" w:themeColor="text1"/>
                    </w:rPr>
                    <w:t>本次新增</w:t>
                  </w:r>
                </w:p>
              </w:tc>
            </w:tr>
            <w:tr w:rsidR="0090521C" w:rsidRPr="00DB67D6" w:rsidTr="0090521C">
              <w:trPr>
                <w:trHeight w:val="560"/>
                <w:jc w:val="center"/>
              </w:trPr>
              <w:tc>
                <w:tcPr>
                  <w:tcW w:w="979" w:type="dxa"/>
                  <w:vMerge/>
                  <w:vAlign w:val="center"/>
                </w:tcPr>
                <w:p w:rsidR="00EC0769" w:rsidRPr="00DB67D6" w:rsidRDefault="00EC0769" w:rsidP="00373F4E">
                  <w:pPr>
                    <w:jc w:val="center"/>
                    <w:rPr>
                      <w:color w:val="000000" w:themeColor="text1"/>
                      <w:kern w:val="0"/>
                    </w:rPr>
                  </w:pPr>
                </w:p>
              </w:tc>
              <w:tc>
                <w:tcPr>
                  <w:tcW w:w="1143" w:type="dxa"/>
                  <w:vMerge/>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265" w:type="dxa"/>
                  <w:vMerge/>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32" w:type="dxa"/>
                  <w:vAlign w:val="center"/>
                </w:tcPr>
                <w:p w:rsidR="00EC0769" w:rsidRPr="00DB67D6" w:rsidRDefault="00EC0769" w:rsidP="00290003">
                  <w:pPr>
                    <w:snapToGrid w:val="0"/>
                    <w:spacing w:beforeLines="10" w:before="31" w:afterLines="10" w:after="31"/>
                    <w:jc w:val="center"/>
                    <w:rPr>
                      <w:color w:val="000000" w:themeColor="text1"/>
                      <w:szCs w:val="21"/>
                    </w:rPr>
                  </w:pPr>
                  <w:r>
                    <w:rPr>
                      <w:rFonts w:hint="eastAsia"/>
                      <w:color w:val="000000" w:themeColor="text1"/>
                      <w:szCs w:val="21"/>
                    </w:rPr>
                    <w:t>N350</w:t>
                  </w:r>
                </w:p>
              </w:tc>
              <w:tc>
                <w:tcPr>
                  <w:tcW w:w="673" w:type="dxa"/>
                  <w:vAlign w:val="center"/>
                </w:tcPr>
                <w:p w:rsidR="00EC0769" w:rsidRPr="00DB67D6" w:rsidRDefault="00EC0769" w:rsidP="00290003">
                  <w:pPr>
                    <w:snapToGrid w:val="0"/>
                    <w:spacing w:beforeLines="10" w:before="31" w:afterLines="10" w:after="31"/>
                    <w:jc w:val="center"/>
                    <w:rPr>
                      <w:color w:val="000000" w:themeColor="text1"/>
                      <w:szCs w:val="21"/>
                    </w:rPr>
                  </w:pPr>
                  <w:r>
                    <w:rPr>
                      <w:rFonts w:hint="eastAsia"/>
                      <w:color w:val="000000" w:themeColor="text1"/>
                      <w:szCs w:val="21"/>
                    </w:rPr>
                    <w:t>2</w:t>
                  </w:r>
                  <w:r>
                    <w:rPr>
                      <w:rFonts w:hint="eastAsia"/>
                      <w:color w:val="000000" w:themeColor="text1"/>
                      <w:szCs w:val="21"/>
                    </w:rPr>
                    <w:t>台</w:t>
                  </w:r>
                </w:p>
              </w:tc>
              <w:tc>
                <w:tcPr>
                  <w:tcW w:w="1631" w:type="dxa"/>
                  <w:vAlign w:val="center"/>
                </w:tcPr>
                <w:p w:rsidR="00EC0769" w:rsidRPr="00DB67D6" w:rsidRDefault="002D2A3A" w:rsidP="00373F4E">
                  <w:pPr>
                    <w:jc w:val="center"/>
                    <w:rPr>
                      <w:color w:val="000000" w:themeColor="text1"/>
                    </w:rPr>
                  </w:pPr>
                  <w:r>
                    <w:rPr>
                      <w:rFonts w:hint="eastAsia"/>
                      <w:color w:val="000000" w:themeColor="text1"/>
                    </w:rPr>
                    <w:t>本次新增</w:t>
                  </w:r>
                </w:p>
              </w:tc>
            </w:tr>
            <w:tr w:rsidR="0090521C" w:rsidRPr="00DB67D6" w:rsidTr="0090521C">
              <w:trPr>
                <w:trHeight w:val="545"/>
                <w:jc w:val="center"/>
              </w:trPr>
              <w:tc>
                <w:tcPr>
                  <w:tcW w:w="979" w:type="dxa"/>
                  <w:vMerge/>
                  <w:vAlign w:val="center"/>
                </w:tcPr>
                <w:p w:rsidR="00EC0769" w:rsidRPr="00DB67D6" w:rsidRDefault="00EC0769" w:rsidP="00373F4E">
                  <w:pPr>
                    <w:jc w:val="center"/>
                    <w:rPr>
                      <w:color w:val="000000" w:themeColor="text1"/>
                      <w:kern w:val="0"/>
                    </w:rPr>
                  </w:pPr>
                </w:p>
              </w:tc>
              <w:tc>
                <w:tcPr>
                  <w:tcW w:w="1143" w:type="dxa"/>
                  <w:vMerge/>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265" w:type="dxa"/>
                  <w:vMerge/>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32" w:type="dxa"/>
                  <w:vAlign w:val="center"/>
                </w:tcPr>
                <w:p w:rsidR="00EC0769" w:rsidRDefault="00EC0769" w:rsidP="00290003">
                  <w:pPr>
                    <w:snapToGrid w:val="0"/>
                    <w:spacing w:beforeLines="10" w:before="31" w:afterLines="10" w:after="31"/>
                    <w:jc w:val="center"/>
                    <w:rPr>
                      <w:color w:val="000000" w:themeColor="text1"/>
                      <w:szCs w:val="21"/>
                    </w:rPr>
                  </w:pPr>
                  <w:r>
                    <w:rPr>
                      <w:rFonts w:hint="eastAsia"/>
                      <w:color w:val="000000" w:themeColor="text1"/>
                      <w:szCs w:val="21"/>
                    </w:rPr>
                    <w:t>N250</w:t>
                  </w:r>
                </w:p>
              </w:tc>
              <w:tc>
                <w:tcPr>
                  <w:tcW w:w="673" w:type="dxa"/>
                  <w:vAlign w:val="center"/>
                </w:tcPr>
                <w:p w:rsidR="00EC0769" w:rsidRPr="00DB67D6" w:rsidRDefault="00EC0769" w:rsidP="00290003">
                  <w:pPr>
                    <w:snapToGrid w:val="0"/>
                    <w:spacing w:beforeLines="10" w:before="31" w:afterLines="10" w:after="31"/>
                    <w:jc w:val="center"/>
                    <w:rPr>
                      <w:color w:val="000000" w:themeColor="text1"/>
                      <w:szCs w:val="21"/>
                    </w:rPr>
                  </w:pPr>
                  <w:r>
                    <w:rPr>
                      <w:rFonts w:hint="eastAsia"/>
                      <w:color w:val="000000" w:themeColor="text1"/>
                      <w:szCs w:val="21"/>
                    </w:rPr>
                    <w:t>1</w:t>
                  </w:r>
                  <w:r>
                    <w:rPr>
                      <w:rFonts w:hint="eastAsia"/>
                      <w:color w:val="000000" w:themeColor="text1"/>
                      <w:szCs w:val="21"/>
                    </w:rPr>
                    <w:t>台</w:t>
                  </w:r>
                </w:p>
              </w:tc>
              <w:tc>
                <w:tcPr>
                  <w:tcW w:w="1631" w:type="dxa"/>
                  <w:vAlign w:val="center"/>
                </w:tcPr>
                <w:p w:rsidR="00EC0769" w:rsidRPr="00DB67D6" w:rsidRDefault="002D2A3A" w:rsidP="00373F4E">
                  <w:pPr>
                    <w:jc w:val="center"/>
                    <w:rPr>
                      <w:color w:val="000000" w:themeColor="text1"/>
                      <w:szCs w:val="21"/>
                    </w:rPr>
                  </w:pPr>
                  <w:r>
                    <w:rPr>
                      <w:rFonts w:hint="eastAsia"/>
                      <w:color w:val="000000" w:themeColor="text1"/>
                    </w:rPr>
                    <w:t>本次新增</w:t>
                  </w:r>
                </w:p>
              </w:tc>
            </w:tr>
            <w:tr w:rsidR="0090521C" w:rsidRPr="00DB67D6" w:rsidTr="0090521C">
              <w:trPr>
                <w:trHeight w:val="545"/>
                <w:jc w:val="center"/>
              </w:trPr>
              <w:tc>
                <w:tcPr>
                  <w:tcW w:w="979" w:type="dxa"/>
                  <w:vMerge/>
                  <w:vAlign w:val="center"/>
                </w:tcPr>
                <w:p w:rsidR="00EC0769" w:rsidRPr="00DB67D6" w:rsidRDefault="00EC0769" w:rsidP="00373F4E">
                  <w:pPr>
                    <w:jc w:val="center"/>
                    <w:rPr>
                      <w:color w:val="000000" w:themeColor="text1"/>
                      <w:kern w:val="0"/>
                    </w:rPr>
                  </w:pPr>
                </w:p>
              </w:tc>
              <w:tc>
                <w:tcPr>
                  <w:tcW w:w="11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Default="00EC0769" w:rsidP="00373F4E">
                  <w:pPr>
                    <w:snapToGrid w:val="0"/>
                    <w:spacing w:beforeLines="10" w:before="31" w:afterLines="10" w:after="31"/>
                    <w:jc w:val="center"/>
                    <w:rPr>
                      <w:color w:val="000000" w:themeColor="text1"/>
                      <w:szCs w:val="21"/>
                    </w:rPr>
                  </w:pPr>
                </w:p>
              </w:tc>
              <w:tc>
                <w:tcPr>
                  <w:tcW w:w="1265" w:type="dxa"/>
                  <w:vMerge w:val="restart"/>
                  <w:vAlign w:val="center"/>
                </w:tcPr>
                <w:p w:rsidR="00EC0769" w:rsidRPr="00DB67D6" w:rsidRDefault="00EC0769" w:rsidP="00290003">
                  <w:pPr>
                    <w:snapToGrid w:val="0"/>
                    <w:spacing w:beforeLines="10" w:before="31" w:afterLines="10" w:after="31"/>
                    <w:jc w:val="center"/>
                    <w:rPr>
                      <w:color w:val="000000" w:themeColor="text1"/>
                      <w:szCs w:val="21"/>
                    </w:rPr>
                  </w:pPr>
                  <w:r>
                    <w:rPr>
                      <w:rFonts w:hint="eastAsia"/>
                      <w:color w:val="000000" w:themeColor="text1"/>
                      <w:szCs w:val="21"/>
                    </w:rPr>
                    <w:t>等离子切割机</w:t>
                  </w:r>
                </w:p>
              </w:tc>
              <w:tc>
                <w:tcPr>
                  <w:tcW w:w="1332" w:type="dxa"/>
                  <w:vAlign w:val="center"/>
                </w:tcPr>
                <w:p w:rsidR="00EC0769" w:rsidRDefault="00EC0769" w:rsidP="00373F4E">
                  <w:pPr>
                    <w:snapToGrid w:val="0"/>
                    <w:spacing w:beforeLines="10" w:before="31" w:afterLines="10" w:after="31"/>
                    <w:jc w:val="center"/>
                    <w:rPr>
                      <w:color w:val="000000" w:themeColor="text1"/>
                      <w:szCs w:val="21"/>
                    </w:rPr>
                  </w:pPr>
                  <w:r>
                    <w:rPr>
                      <w:rFonts w:hint="eastAsia"/>
                      <w:color w:val="000000" w:themeColor="text1"/>
                      <w:szCs w:val="21"/>
                    </w:rPr>
                    <w:t>NC600</w:t>
                  </w:r>
                </w:p>
              </w:tc>
              <w:tc>
                <w:tcPr>
                  <w:tcW w:w="673" w:type="dxa"/>
                  <w:vAlign w:val="center"/>
                </w:tcPr>
                <w:p w:rsidR="00EC0769" w:rsidRPr="00DB67D6"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1</w:t>
                  </w:r>
                  <w:r w:rsidRPr="00DB67D6">
                    <w:rPr>
                      <w:rFonts w:hint="eastAsia"/>
                      <w:color w:val="000000" w:themeColor="text1"/>
                      <w:szCs w:val="21"/>
                    </w:rPr>
                    <w:t>台</w:t>
                  </w:r>
                </w:p>
              </w:tc>
              <w:tc>
                <w:tcPr>
                  <w:tcW w:w="1631" w:type="dxa"/>
                  <w:vAlign w:val="center"/>
                </w:tcPr>
                <w:p w:rsidR="00EC0769" w:rsidRPr="00DB67D6" w:rsidRDefault="002D2A3A" w:rsidP="00180BF3">
                  <w:pPr>
                    <w:jc w:val="center"/>
                    <w:rPr>
                      <w:color w:val="000000" w:themeColor="text1"/>
                      <w:szCs w:val="21"/>
                    </w:rPr>
                  </w:pPr>
                  <w:r>
                    <w:rPr>
                      <w:rFonts w:hint="eastAsia"/>
                      <w:color w:val="000000" w:themeColor="text1"/>
                    </w:rPr>
                    <w:t>本次新增</w:t>
                  </w:r>
                </w:p>
              </w:tc>
            </w:tr>
            <w:tr w:rsidR="0090521C" w:rsidRPr="00DB67D6" w:rsidTr="0090521C">
              <w:trPr>
                <w:trHeight w:val="545"/>
                <w:jc w:val="center"/>
              </w:trPr>
              <w:tc>
                <w:tcPr>
                  <w:tcW w:w="979" w:type="dxa"/>
                  <w:vMerge/>
                  <w:vAlign w:val="center"/>
                </w:tcPr>
                <w:p w:rsidR="00EC0769" w:rsidRPr="00DB67D6" w:rsidRDefault="00EC0769" w:rsidP="00373F4E">
                  <w:pPr>
                    <w:jc w:val="center"/>
                    <w:rPr>
                      <w:color w:val="000000" w:themeColor="text1"/>
                      <w:kern w:val="0"/>
                    </w:rPr>
                  </w:pPr>
                </w:p>
              </w:tc>
              <w:tc>
                <w:tcPr>
                  <w:tcW w:w="11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Default="00EC0769" w:rsidP="00373F4E">
                  <w:pPr>
                    <w:snapToGrid w:val="0"/>
                    <w:spacing w:beforeLines="10" w:before="31" w:afterLines="10" w:after="31"/>
                    <w:jc w:val="center"/>
                    <w:rPr>
                      <w:color w:val="000000" w:themeColor="text1"/>
                      <w:szCs w:val="21"/>
                    </w:rPr>
                  </w:pPr>
                </w:p>
              </w:tc>
              <w:tc>
                <w:tcPr>
                  <w:tcW w:w="1265" w:type="dxa"/>
                  <w:vMerge/>
                  <w:vAlign w:val="center"/>
                </w:tcPr>
                <w:p w:rsidR="00EC0769" w:rsidRPr="00DB67D6" w:rsidRDefault="00EC0769" w:rsidP="00290003">
                  <w:pPr>
                    <w:snapToGrid w:val="0"/>
                    <w:spacing w:beforeLines="10" w:before="31" w:afterLines="10" w:after="31"/>
                    <w:jc w:val="center"/>
                    <w:rPr>
                      <w:color w:val="000000" w:themeColor="text1"/>
                      <w:szCs w:val="21"/>
                    </w:rPr>
                  </w:pPr>
                </w:p>
              </w:tc>
              <w:tc>
                <w:tcPr>
                  <w:tcW w:w="1332"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NC180</w:t>
                  </w:r>
                </w:p>
              </w:tc>
              <w:tc>
                <w:tcPr>
                  <w:tcW w:w="673" w:type="dxa"/>
                  <w:vAlign w:val="center"/>
                </w:tcPr>
                <w:p w:rsidR="00EC0769" w:rsidRPr="00DB67D6" w:rsidRDefault="00EC0769" w:rsidP="00F930F7">
                  <w:pPr>
                    <w:snapToGrid w:val="0"/>
                    <w:spacing w:beforeLines="10" w:before="31" w:afterLines="10" w:after="31"/>
                    <w:jc w:val="center"/>
                    <w:rPr>
                      <w:color w:val="000000" w:themeColor="text1"/>
                      <w:szCs w:val="21"/>
                    </w:rPr>
                  </w:pPr>
                  <w:r w:rsidRPr="00DB67D6">
                    <w:rPr>
                      <w:rFonts w:hint="eastAsia"/>
                      <w:color w:val="000000" w:themeColor="text1"/>
                      <w:szCs w:val="21"/>
                    </w:rPr>
                    <w:t>1</w:t>
                  </w:r>
                  <w:r w:rsidRPr="00DB67D6">
                    <w:rPr>
                      <w:rFonts w:hint="eastAsia"/>
                      <w:color w:val="000000" w:themeColor="text1"/>
                      <w:szCs w:val="21"/>
                    </w:rPr>
                    <w:t>台</w:t>
                  </w:r>
                </w:p>
              </w:tc>
              <w:tc>
                <w:tcPr>
                  <w:tcW w:w="1631" w:type="dxa"/>
                  <w:vAlign w:val="center"/>
                </w:tcPr>
                <w:p w:rsidR="00EC0769" w:rsidRPr="00DB67D6" w:rsidRDefault="002D2A3A" w:rsidP="00F930F7">
                  <w:pPr>
                    <w:jc w:val="center"/>
                    <w:rPr>
                      <w:color w:val="000000" w:themeColor="text1"/>
                      <w:szCs w:val="21"/>
                    </w:rPr>
                  </w:pPr>
                  <w:r>
                    <w:rPr>
                      <w:rFonts w:hint="eastAsia"/>
                      <w:color w:val="000000" w:themeColor="text1"/>
                    </w:rPr>
                    <w:t>本次新增</w:t>
                  </w:r>
                </w:p>
              </w:tc>
            </w:tr>
            <w:tr w:rsidR="0090521C" w:rsidRPr="00DB67D6" w:rsidTr="0090521C">
              <w:trPr>
                <w:trHeight w:val="545"/>
                <w:jc w:val="center"/>
              </w:trPr>
              <w:tc>
                <w:tcPr>
                  <w:tcW w:w="979" w:type="dxa"/>
                  <w:vMerge/>
                  <w:vAlign w:val="center"/>
                </w:tcPr>
                <w:p w:rsidR="00EC0769" w:rsidRPr="00DB67D6" w:rsidRDefault="00EC0769" w:rsidP="00373F4E">
                  <w:pPr>
                    <w:jc w:val="center"/>
                    <w:rPr>
                      <w:color w:val="000000" w:themeColor="text1"/>
                      <w:kern w:val="0"/>
                    </w:rPr>
                  </w:pPr>
                </w:p>
              </w:tc>
              <w:tc>
                <w:tcPr>
                  <w:tcW w:w="11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Default="00EC0769" w:rsidP="00373F4E">
                  <w:pPr>
                    <w:snapToGrid w:val="0"/>
                    <w:spacing w:beforeLines="10" w:before="31" w:afterLines="10" w:after="31"/>
                    <w:jc w:val="center"/>
                    <w:rPr>
                      <w:color w:val="000000" w:themeColor="text1"/>
                      <w:szCs w:val="21"/>
                    </w:rPr>
                  </w:pPr>
                </w:p>
              </w:tc>
              <w:tc>
                <w:tcPr>
                  <w:tcW w:w="1265" w:type="dxa"/>
                  <w:vMerge w:val="restart"/>
                  <w:vAlign w:val="center"/>
                </w:tcPr>
                <w:p w:rsidR="00EC0769" w:rsidRPr="00DB67D6" w:rsidRDefault="00EC0769" w:rsidP="00290003">
                  <w:pPr>
                    <w:snapToGrid w:val="0"/>
                    <w:spacing w:beforeLines="10" w:before="31" w:afterLines="10" w:after="31"/>
                    <w:jc w:val="center"/>
                    <w:rPr>
                      <w:color w:val="000000" w:themeColor="text1"/>
                      <w:szCs w:val="21"/>
                    </w:rPr>
                  </w:pPr>
                  <w:r>
                    <w:rPr>
                      <w:rFonts w:hint="eastAsia"/>
                      <w:color w:val="000000" w:themeColor="text1"/>
                      <w:szCs w:val="21"/>
                    </w:rPr>
                    <w:t>普通车床</w:t>
                  </w:r>
                </w:p>
              </w:tc>
              <w:tc>
                <w:tcPr>
                  <w:tcW w:w="1332"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CK6130</w:t>
                  </w:r>
                </w:p>
              </w:tc>
              <w:tc>
                <w:tcPr>
                  <w:tcW w:w="673" w:type="dxa"/>
                  <w:vAlign w:val="center"/>
                </w:tcPr>
                <w:p w:rsidR="00EC0769" w:rsidRPr="00DB67D6"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1</w:t>
                  </w:r>
                  <w:r>
                    <w:rPr>
                      <w:rFonts w:hint="eastAsia"/>
                      <w:color w:val="000000" w:themeColor="text1"/>
                      <w:szCs w:val="21"/>
                    </w:rPr>
                    <w:t>台</w:t>
                  </w:r>
                </w:p>
              </w:tc>
              <w:tc>
                <w:tcPr>
                  <w:tcW w:w="1631" w:type="dxa"/>
                  <w:vAlign w:val="center"/>
                </w:tcPr>
                <w:p w:rsidR="00EC0769" w:rsidRPr="00DB67D6" w:rsidRDefault="002D2A3A" w:rsidP="00F930F7">
                  <w:pPr>
                    <w:jc w:val="center"/>
                    <w:rPr>
                      <w:color w:val="000000" w:themeColor="text1"/>
                      <w:szCs w:val="21"/>
                    </w:rPr>
                  </w:pPr>
                  <w:r>
                    <w:rPr>
                      <w:rFonts w:hint="eastAsia"/>
                      <w:color w:val="000000" w:themeColor="text1"/>
                    </w:rPr>
                    <w:t>本次新增</w:t>
                  </w:r>
                </w:p>
              </w:tc>
            </w:tr>
            <w:tr w:rsidR="0090521C" w:rsidRPr="00DB67D6" w:rsidTr="0090521C">
              <w:trPr>
                <w:trHeight w:val="545"/>
                <w:jc w:val="center"/>
              </w:trPr>
              <w:tc>
                <w:tcPr>
                  <w:tcW w:w="979" w:type="dxa"/>
                  <w:vMerge/>
                  <w:vAlign w:val="center"/>
                </w:tcPr>
                <w:p w:rsidR="00EC0769" w:rsidRPr="00DB67D6" w:rsidRDefault="00EC0769" w:rsidP="00373F4E">
                  <w:pPr>
                    <w:jc w:val="center"/>
                    <w:rPr>
                      <w:color w:val="000000" w:themeColor="text1"/>
                      <w:kern w:val="0"/>
                    </w:rPr>
                  </w:pPr>
                </w:p>
              </w:tc>
              <w:tc>
                <w:tcPr>
                  <w:tcW w:w="11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Default="00EC0769" w:rsidP="00373F4E">
                  <w:pPr>
                    <w:snapToGrid w:val="0"/>
                    <w:spacing w:beforeLines="10" w:before="31" w:afterLines="10" w:after="31"/>
                    <w:jc w:val="center"/>
                    <w:rPr>
                      <w:color w:val="000000" w:themeColor="text1"/>
                      <w:szCs w:val="21"/>
                    </w:rPr>
                  </w:pPr>
                </w:p>
              </w:tc>
              <w:tc>
                <w:tcPr>
                  <w:tcW w:w="1265" w:type="dxa"/>
                  <w:vMerge/>
                  <w:vAlign w:val="center"/>
                </w:tcPr>
                <w:p w:rsidR="00EC0769" w:rsidRPr="00DB67D6" w:rsidRDefault="00EC0769" w:rsidP="00290003">
                  <w:pPr>
                    <w:snapToGrid w:val="0"/>
                    <w:spacing w:beforeLines="10" w:before="31" w:afterLines="10" w:after="31"/>
                    <w:jc w:val="center"/>
                    <w:rPr>
                      <w:color w:val="000000" w:themeColor="text1"/>
                      <w:szCs w:val="21"/>
                    </w:rPr>
                  </w:pPr>
                </w:p>
              </w:tc>
              <w:tc>
                <w:tcPr>
                  <w:tcW w:w="1332"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CK6120</w:t>
                  </w:r>
                </w:p>
              </w:tc>
              <w:tc>
                <w:tcPr>
                  <w:tcW w:w="673" w:type="dxa"/>
                  <w:vAlign w:val="center"/>
                </w:tcPr>
                <w:p w:rsidR="00EC0769" w:rsidRPr="00DB67D6"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1</w:t>
                  </w:r>
                  <w:r>
                    <w:rPr>
                      <w:rFonts w:hint="eastAsia"/>
                      <w:color w:val="000000" w:themeColor="text1"/>
                      <w:szCs w:val="21"/>
                    </w:rPr>
                    <w:t>台</w:t>
                  </w:r>
                </w:p>
              </w:tc>
              <w:tc>
                <w:tcPr>
                  <w:tcW w:w="1631" w:type="dxa"/>
                  <w:vAlign w:val="center"/>
                </w:tcPr>
                <w:p w:rsidR="00EC0769" w:rsidRPr="00DB67D6" w:rsidRDefault="002D2A3A" w:rsidP="00F930F7">
                  <w:pPr>
                    <w:jc w:val="center"/>
                    <w:rPr>
                      <w:color w:val="000000" w:themeColor="text1"/>
                      <w:szCs w:val="21"/>
                    </w:rPr>
                  </w:pPr>
                  <w:r>
                    <w:rPr>
                      <w:rFonts w:hint="eastAsia"/>
                      <w:color w:val="000000" w:themeColor="text1"/>
                    </w:rPr>
                    <w:t>本次新增</w:t>
                  </w:r>
                </w:p>
              </w:tc>
            </w:tr>
            <w:tr w:rsidR="0090521C" w:rsidRPr="00DB67D6" w:rsidTr="0090521C">
              <w:trPr>
                <w:trHeight w:val="545"/>
                <w:jc w:val="center"/>
              </w:trPr>
              <w:tc>
                <w:tcPr>
                  <w:tcW w:w="979" w:type="dxa"/>
                  <w:vMerge/>
                  <w:vAlign w:val="center"/>
                </w:tcPr>
                <w:p w:rsidR="00EC0769" w:rsidRPr="00DB67D6" w:rsidRDefault="00EC0769" w:rsidP="00373F4E">
                  <w:pPr>
                    <w:jc w:val="center"/>
                    <w:rPr>
                      <w:color w:val="000000" w:themeColor="text1"/>
                      <w:kern w:val="0"/>
                    </w:rPr>
                  </w:pPr>
                </w:p>
              </w:tc>
              <w:tc>
                <w:tcPr>
                  <w:tcW w:w="11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Default="00EC0769" w:rsidP="00373F4E">
                  <w:pPr>
                    <w:snapToGrid w:val="0"/>
                    <w:spacing w:beforeLines="10" w:before="31" w:afterLines="10" w:after="31"/>
                    <w:jc w:val="center"/>
                    <w:rPr>
                      <w:color w:val="000000" w:themeColor="text1"/>
                      <w:szCs w:val="21"/>
                    </w:rPr>
                  </w:pPr>
                </w:p>
              </w:tc>
              <w:tc>
                <w:tcPr>
                  <w:tcW w:w="1265" w:type="dxa"/>
                  <w:vAlign w:val="center"/>
                </w:tcPr>
                <w:p w:rsidR="00EC0769" w:rsidRPr="00DB67D6" w:rsidRDefault="00A271DD" w:rsidP="00290003">
                  <w:pPr>
                    <w:snapToGrid w:val="0"/>
                    <w:spacing w:beforeLines="10" w:before="31" w:afterLines="10" w:after="31"/>
                    <w:rPr>
                      <w:color w:val="000000" w:themeColor="text1"/>
                      <w:szCs w:val="21"/>
                    </w:rPr>
                  </w:pPr>
                  <w:r>
                    <w:rPr>
                      <w:rFonts w:hint="eastAsia"/>
                      <w:color w:val="000000" w:themeColor="text1"/>
                      <w:szCs w:val="21"/>
                    </w:rPr>
                    <w:t>激光</w:t>
                  </w:r>
                  <w:r w:rsidRPr="00DB67D6">
                    <w:rPr>
                      <w:rFonts w:hint="eastAsia"/>
                      <w:color w:val="000000" w:themeColor="text1"/>
                      <w:szCs w:val="21"/>
                    </w:rPr>
                    <w:t>切割机</w:t>
                  </w:r>
                </w:p>
              </w:tc>
              <w:tc>
                <w:tcPr>
                  <w:tcW w:w="1332" w:type="dxa"/>
                  <w:vAlign w:val="center"/>
                </w:tcPr>
                <w:p w:rsidR="00EC0769" w:rsidRDefault="00A271DD" w:rsidP="00F930F7">
                  <w:pPr>
                    <w:snapToGrid w:val="0"/>
                    <w:spacing w:beforeLines="10" w:before="31" w:afterLines="10" w:after="31"/>
                    <w:jc w:val="center"/>
                    <w:rPr>
                      <w:color w:val="000000" w:themeColor="text1"/>
                      <w:szCs w:val="21"/>
                    </w:rPr>
                  </w:pPr>
                  <w:r>
                    <w:rPr>
                      <w:rFonts w:hint="eastAsia"/>
                      <w:color w:val="000000" w:themeColor="text1"/>
                      <w:szCs w:val="21"/>
                    </w:rPr>
                    <w:t>5000W</w:t>
                  </w:r>
                </w:p>
              </w:tc>
              <w:tc>
                <w:tcPr>
                  <w:tcW w:w="673" w:type="dxa"/>
                  <w:vAlign w:val="center"/>
                </w:tcPr>
                <w:p w:rsidR="00EC0769" w:rsidRPr="00DB67D6"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2</w:t>
                  </w:r>
                  <w:r>
                    <w:rPr>
                      <w:rFonts w:hint="eastAsia"/>
                      <w:color w:val="000000" w:themeColor="text1"/>
                      <w:szCs w:val="21"/>
                    </w:rPr>
                    <w:t>台</w:t>
                  </w:r>
                </w:p>
              </w:tc>
              <w:tc>
                <w:tcPr>
                  <w:tcW w:w="1631" w:type="dxa"/>
                  <w:vAlign w:val="center"/>
                </w:tcPr>
                <w:p w:rsidR="00EC0769" w:rsidRPr="00DB67D6" w:rsidRDefault="002D2A3A" w:rsidP="00F930F7">
                  <w:pPr>
                    <w:jc w:val="center"/>
                    <w:rPr>
                      <w:color w:val="000000" w:themeColor="text1"/>
                      <w:szCs w:val="21"/>
                    </w:rPr>
                  </w:pPr>
                  <w:r>
                    <w:rPr>
                      <w:rFonts w:hint="eastAsia"/>
                      <w:color w:val="000000" w:themeColor="text1"/>
                    </w:rPr>
                    <w:t>本次新增</w:t>
                  </w:r>
                </w:p>
              </w:tc>
            </w:tr>
            <w:tr w:rsidR="0090521C" w:rsidRPr="00DB67D6" w:rsidTr="0090521C">
              <w:trPr>
                <w:trHeight w:val="545"/>
                <w:jc w:val="center"/>
              </w:trPr>
              <w:tc>
                <w:tcPr>
                  <w:tcW w:w="979" w:type="dxa"/>
                  <w:vMerge/>
                  <w:vAlign w:val="center"/>
                </w:tcPr>
                <w:p w:rsidR="00EC0769" w:rsidRPr="00DB67D6" w:rsidRDefault="00EC0769" w:rsidP="00373F4E">
                  <w:pPr>
                    <w:jc w:val="center"/>
                    <w:rPr>
                      <w:color w:val="000000" w:themeColor="text1"/>
                      <w:kern w:val="0"/>
                    </w:rPr>
                  </w:pPr>
                </w:p>
              </w:tc>
              <w:tc>
                <w:tcPr>
                  <w:tcW w:w="11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Default="00EC0769" w:rsidP="00373F4E">
                  <w:pPr>
                    <w:snapToGrid w:val="0"/>
                    <w:spacing w:beforeLines="10" w:before="31" w:afterLines="10" w:after="31"/>
                    <w:jc w:val="center"/>
                    <w:rPr>
                      <w:color w:val="000000" w:themeColor="text1"/>
                      <w:szCs w:val="21"/>
                    </w:rPr>
                  </w:pPr>
                </w:p>
              </w:tc>
              <w:tc>
                <w:tcPr>
                  <w:tcW w:w="1265" w:type="dxa"/>
                  <w:vAlign w:val="center"/>
                </w:tcPr>
                <w:p w:rsidR="00EC0769" w:rsidRDefault="00A271DD" w:rsidP="00290003">
                  <w:pPr>
                    <w:snapToGrid w:val="0"/>
                    <w:spacing w:beforeLines="10" w:before="31" w:afterLines="10" w:after="31"/>
                    <w:rPr>
                      <w:color w:val="000000" w:themeColor="text1"/>
                      <w:szCs w:val="21"/>
                    </w:rPr>
                  </w:pPr>
                  <w:r>
                    <w:rPr>
                      <w:rFonts w:hint="eastAsia"/>
                      <w:color w:val="000000" w:themeColor="text1"/>
                      <w:szCs w:val="21"/>
                    </w:rPr>
                    <w:t>数控车床</w:t>
                  </w:r>
                </w:p>
              </w:tc>
              <w:tc>
                <w:tcPr>
                  <w:tcW w:w="1332"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1316</w:t>
                  </w:r>
                </w:p>
              </w:tc>
              <w:tc>
                <w:tcPr>
                  <w:tcW w:w="673"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3</w:t>
                  </w:r>
                  <w:r>
                    <w:rPr>
                      <w:rFonts w:hint="eastAsia"/>
                      <w:color w:val="000000" w:themeColor="text1"/>
                      <w:szCs w:val="21"/>
                    </w:rPr>
                    <w:t>台</w:t>
                  </w:r>
                </w:p>
              </w:tc>
              <w:tc>
                <w:tcPr>
                  <w:tcW w:w="1631" w:type="dxa"/>
                  <w:vAlign w:val="center"/>
                </w:tcPr>
                <w:p w:rsidR="00EC0769" w:rsidRPr="00DB67D6" w:rsidRDefault="002D2A3A" w:rsidP="00F930F7">
                  <w:pPr>
                    <w:jc w:val="center"/>
                    <w:rPr>
                      <w:color w:val="000000" w:themeColor="text1"/>
                      <w:szCs w:val="21"/>
                    </w:rPr>
                  </w:pPr>
                  <w:r>
                    <w:rPr>
                      <w:rFonts w:hint="eastAsia"/>
                      <w:color w:val="000000" w:themeColor="text1"/>
                    </w:rPr>
                    <w:t>本次新增</w:t>
                  </w:r>
                </w:p>
              </w:tc>
            </w:tr>
            <w:tr w:rsidR="0090521C" w:rsidRPr="00DB67D6" w:rsidTr="0090521C">
              <w:trPr>
                <w:trHeight w:val="545"/>
                <w:jc w:val="center"/>
              </w:trPr>
              <w:tc>
                <w:tcPr>
                  <w:tcW w:w="979" w:type="dxa"/>
                  <w:vMerge/>
                  <w:vAlign w:val="center"/>
                </w:tcPr>
                <w:p w:rsidR="00EC0769" w:rsidRPr="00DB67D6" w:rsidRDefault="00EC0769" w:rsidP="00373F4E">
                  <w:pPr>
                    <w:jc w:val="center"/>
                    <w:rPr>
                      <w:color w:val="000000" w:themeColor="text1"/>
                      <w:kern w:val="0"/>
                    </w:rPr>
                  </w:pPr>
                </w:p>
              </w:tc>
              <w:tc>
                <w:tcPr>
                  <w:tcW w:w="11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Default="00EC0769" w:rsidP="00373F4E">
                  <w:pPr>
                    <w:snapToGrid w:val="0"/>
                    <w:spacing w:beforeLines="10" w:before="31" w:afterLines="10" w:after="31"/>
                    <w:jc w:val="center"/>
                    <w:rPr>
                      <w:color w:val="000000" w:themeColor="text1"/>
                      <w:szCs w:val="21"/>
                    </w:rPr>
                  </w:pPr>
                </w:p>
              </w:tc>
              <w:tc>
                <w:tcPr>
                  <w:tcW w:w="1265" w:type="dxa"/>
                  <w:vAlign w:val="center"/>
                </w:tcPr>
                <w:p w:rsidR="00EC0769" w:rsidRDefault="00EC0769" w:rsidP="002D2A3A">
                  <w:pPr>
                    <w:snapToGrid w:val="0"/>
                    <w:spacing w:beforeLines="10" w:before="31" w:afterLines="10" w:after="31"/>
                    <w:jc w:val="center"/>
                    <w:rPr>
                      <w:color w:val="000000" w:themeColor="text1"/>
                      <w:szCs w:val="21"/>
                    </w:rPr>
                  </w:pPr>
                  <w:r>
                    <w:rPr>
                      <w:rFonts w:hint="eastAsia"/>
                      <w:color w:val="000000" w:themeColor="text1"/>
                      <w:szCs w:val="21"/>
                    </w:rPr>
                    <w:t>钻</w:t>
                  </w:r>
                  <w:r w:rsidR="00321E44">
                    <w:rPr>
                      <w:rFonts w:hint="eastAsia"/>
                      <w:color w:val="000000" w:themeColor="text1"/>
                      <w:szCs w:val="21"/>
                    </w:rPr>
                    <w:t>铣</w:t>
                  </w:r>
                  <w:r>
                    <w:rPr>
                      <w:rFonts w:hint="eastAsia"/>
                      <w:color w:val="000000" w:themeColor="text1"/>
                      <w:szCs w:val="21"/>
                    </w:rPr>
                    <w:t>床</w:t>
                  </w:r>
                </w:p>
              </w:tc>
              <w:tc>
                <w:tcPr>
                  <w:tcW w:w="1332"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Z</w:t>
                  </w:r>
                  <w:r w:rsidR="00321E44">
                    <w:rPr>
                      <w:rFonts w:hint="eastAsia"/>
                      <w:color w:val="000000" w:themeColor="text1"/>
                      <w:szCs w:val="21"/>
                    </w:rPr>
                    <w:t>X</w:t>
                  </w:r>
                  <w:r>
                    <w:rPr>
                      <w:rFonts w:hint="eastAsia"/>
                      <w:color w:val="000000" w:themeColor="text1"/>
                      <w:szCs w:val="21"/>
                    </w:rPr>
                    <w:t>512</w:t>
                  </w:r>
                </w:p>
              </w:tc>
              <w:tc>
                <w:tcPr>
                  <w:tcW w:w="673"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2</w:t>
                  </w:r>
                  <w:r>
                    <w:rPr>
                      <w:rFonts w:hint="eastAsia"/>
                      <w:color w:val="000000" w:themeColor="text1"/>
                      <w:szCs w:val="21"/>
                    </w:rPr>
                    <w:t>台</w:t>
                  </w:r>
                </w:p>
              </w:tc>
              <w:tc>
                <w:tcPr>
                  <w:tcW w:w="1631" w:type="dxa"/>
                  <w:vAlign w:val="center"/>
                </w:tcPr>
                <w:p w:rsidR="00EC0769" w:rsidRPr="00DB67D6" w:rsidRDefault="002D2A3A" w:rsidP="00F930F7">
                  <w:pPr>
                    <w:jc w:val="center"/>
                    <w:rPr>
                      <w:color w:val="000000" w:themeColor="text1"/>
                      <w:szCs w:val="21"/>
                    </w:rPr>
                  </w:pPr>
                  <w:r>
                    <w:rPr>
                      <w:rFonts w:hint="eastAsia"/>
                      <w:color w:val="000000" w:themeColor="text1"/>
                    </w:rPr>
                    <w:t>本次新增</w:t>
                  </w:r>
                </w:p>
              </w:tc>
            </w:tr>
            <w:tr w:rsidR="0090521C" w:rsidRPr="00DB67D6" w:rsidTr="0090521C">
              <w:trPr>
                <w:trHeight w:val="545"/>
                <w:jc w:val="center"/>
              </w:trPr>
              <w:tc>
                <w:tcPr>
                  <w:tcW w:w="979" w:type="dxa"/>
                  <w:vMerge/>
                  <w:vAlign w:val="center"/>
                </w:tcPr>
                <w:p w:rsidR="00321E44" w:rsidRPr="00DB67D6" w:rsidRDefault="00321E44" w:rsidP="00373F4E">
                  <w:pPr>
                    <w:jc w:val="center"/>
                    <w:rPr>
                      <w:color w:val="000000" w:themeColor="text1"/>
                      <w:kern w:val="0"/>
                    </w:rPr>
                  </w:pPr>
                </w:p>
              </w:tc>
              <w:tc>
                <w:tcPr>
                  <w:tcW w:w="1143" w:type="dxa"/>
                  <w:vAlign w:val="center"/>
                </w:tcPr>
                <w:p w:rsidR="00321E44" w:rsidRPr="00DB67D6" w:rsidRDefault="00321E44" w:rsidP="00373F4E">
                  <w:pPr>
                    <w:snapToGrid w:val="0"/>
                    <w:spacing w:beforeLines="10" w:before="31" w:afterLines="10" w:after="31"/>
                    <w:jc w:val="center"/>
                    <w:rPr>
                      <w:color w:val="000000" w:themeColor="text1"/>
                      <w:szCs w:val="21"/>
                    </w:rPr>
                  </w:pPr>
                </w:p>
              </w:tc>
              <w:tc>
                <w:tcPr>
                  <w:tcW w:w="1343" w:type="dxa"/>
                  <w:vAlign w:val="center"/>
                </w:tcPr>
                <w:p w:rsidR="00321E44" w:rsidRDefault="00321E44" w:rsidP="00373F4E">
                  <w:pPr>
                    <w:snapToGrid w:val="0"/>
                    <w:spacing w:beforeLines="10" w:before="31" w:afterLines="10" w:after="31"/>
                    <w:jc w:val="center"/>
                    <w:rPr>
                      <w:color w:val="000000" w:themeColor="text1"/>
                      <w:szCs w:val="21"/>
                    </w:rPr>
                  </w:pPr>
                </w:p>
              </w:tc>
              <w:tc>
                <w:tcPr>
                  <w:tcW w:w="980" w:type="dxa"/>
                  <w:vAlign w:val="center"/>
                </w:tcPr>
                <w:p w:rsidR="00321E44" w:rsidRDefault="00321E44" w:rsidP="00373F4E">
                  <w:pPr>
                    <w:snapToGrid w:val="0"/>
                    <w:spacing w:beforeLines="10" w:before="31" w:afterLines="10" w:after="31"/>
                    <w:jc w:val="center"/>
                    <w:rPr>
                      <w:color w:val="000000" w:themeColor="text1"/>
                      <w:szCs w:val="21"/>
                    </w:rPr>
                  </w:pPr>
                </w:p>
              </w:tc>
              <w:tc>
                <w:tcPr>
                  <w:tcW w:w="1265" w:type="dxa"/>
                  <w:vAlign w:val="center"/>
                </w:tcPr>
                <w:p w:rsidR="00321E44" w:rsidRDefault="00321E44" w:rsidP="002D2A3A">
                  <w:pPr>
                    <w:snapToGrid w:val="0"/>
                    <w:spacing w:beforeLines="10" w:before="31" w:afterLines="10" w:after="31"/>
                    <w:jc w:val="center"/>
                    <w:rPr>
                      <w:color w:val="000000" w:themeColor="text1"/>
                      <w:szCs w:val="21"/>
                    </w:rPr>
                  </w:pPr>
                  <w:r>
                    <w:rPr>
                      <w:rFonts w:hint="eastAsia"/>
                      <w:color w:val="000000" w:themeColor="text1"/>
                      <w:szCs w:val="21"/>
                    </w:rPr>
                    <w:t>锯床</w:t>
                  </w:r>
                </w:p>
              </w:tc>
              <w:tc>
                <w:tcPr>
                  <w:tcW w:w="1332" w:type="dxa"/>
                  <w:vAlign w:val="center"/>
                </w:tcPr>
                <w:p w:rsidR="00321E44" w:rsidRDefault="00321E44" w:rsidP="00F930F7">
                  <w:pPr>
                    <w:snapToGrid w:val="0"/>
                    <w:spacing w:beforeLines="10" w:before="31" w:afterLines="10" w:after="31"/>
                    <w:jc w:val="center"/>
                    <w:rPr>
                      <w:color w:val="000000" w:themeColor="text1"/>
                      <w:szCs w:val="21"/>
                    </w:rPr>
                  </w:pPr>
                  <w:r>
                    <w:rPr>
                      <w:rFonts w:hint="eastAsia"/>
                      <w:color w:val="000000" w:themeColor="text1"/>
                      <w:szCs w:val="21"/>
                    </w:rPr>
                    <w:t>4028</w:t>
                  </w:r>
                </w:p>
              </w:tc>
              <w:tc>
                <w:tcPr>
                  <w:tcW w:w="673" w:type="dxa"/>
                  <w:vAlign w:val="center"/>
                </w:tcPr>
                <w:p w:rsidR="00321E44" w:rsidRDefault="00321E44" w:rsidP="00F930F7">
                  <w:pPr>
                    <w:snapToGrid w:val="0"/>
                    <w:spacing w:beforeLines="10" w:before="31" w:afterLines="10" w:after="31"/>
                    <w:jc w:val="center"/>
                    <w:rPr>
                      <w:color w:val="000000" w:themeColor="text1"/>
                      <w:szCs w:val="21"/>
                    </w:rPr>
                  </w:pPr>
                  <w:r>
                    <w:rPr>
                      <w:rFonts w:hint="eastAsia"/>
                      <w:color w:val="000000" w:themeColor="text1"/>
                      <w:szCs w:val="21"/>
                    </w:rPr>
                    <w:t>1</w:t>
                  </w:r>
                  <w:r>
                    <w:rPr>
                      <w:rFonts w:hint="eastAsia"/>
                      <w:color w:val="000000" w:themeColor="text1"/>
                      <w:szCs w:val="21"/>
                    </w:rPr>
                    <w:t>台</w:t>
                  </w:r>
                </w:p>
              </w:tc>
              <w:tc>
                <w:tcPr>
                  <w:tcW w:w="1631" w:type="dxa"/>
                  <w:vAlign w:val="center"/>
                </w:tcPr>
                <w:p w:rsidR="00321E44" w:rsidRPr="00DB67D6" w:rsidRDefault="002D2A3A" w:rsidP="00F930F7">
                  <w:pPr>
                    <w:jc w:val="center"/>
                    <w:rPr>
                      <w:color w:val="000000" w:themeColor="text1"/>
                      <w:szCs w:val="21"/>
                    </w:rPr>
                  </w:pPr>
                  <w:r>
                    <w:rPr>
                      <w:rFonts w:hint="eastAsia"/>
                      <w:color w:val="000000" w:themeColor="text1"/>
                    </w:rPr>
                    <w:t>本次新增</w:t>
                  </w:r>
                </w:p>
              </w:tc>
            </w:tr>
            <w:tr w:rsidR="0090521C" w:rsidRPr="00DB67D6" w:rsidTr="0090521C">
              <w:trPr>
                <w:trHeight w:val="545"/>
                <w:jc w:val="center"/>
              </w:trPr>
              <w:tc>
                <w:tcPr>
                  <w:tcW w:w="979" w:type="dxa"/>
                  <w:vMerge/>
                  <w:vAlign w:val="center"/>
                </w:tcPr>
                <w:p w:rsidR="00EC0769" w:rsidRPr="00DB67D6" w:rsidRDefault="00EC0769" w:rsidP="00373F4E">
                  <w:pPr>
                    <w:jc w:val="center"/>
                    <w:rPr>
                      <w:color w:val="000000" w:themeColor="text1"/>
                      <w:kern w:val="0"/>
                    </w:rPr>
                  </w:pPr>
                </w:p>
              </w:tc>
              <w:tc>
                <w:tcPr>
                  <w:tcW w:w="11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Default="00EC0769" w:rsidP="00373F4E">
                  <w:pPr>
                    <w:snapToGrid w:val="0"/>
                    <w:spacing w:beforeLines="10" w:before="31" w:afterLines="10" w:after="31"/>
                    <w:jc w:val="center"/>
                    <w:rPr>
                      <w:color w:val="000000" w:themeColor="text1"/>
                      <w:szCs w:val="21"/>
                    </w:rPr>
                  </w:pPr>
                </w:p>
              </w:tc>
              <w:tc>
                <w:tcPr>
                  <w:tcW w:w="1265" w:type="dxa"/>
                  <w:vAlign w:val="center"/>
                </w:tcPr>
                <w:p w:rsidR="00EC0769" w:rsidRDefault="00EC0769" w:rsidP="002D2A3A">
                  <w:pPr>
                    <w:snapToGrid w:val="0"/>
                    <w:spacing w:beforeLines="10" w:before="31" w:afterLines="10" w:after="31"/>
                    <w:jc w:val="center"/>
                    <w:rPr>
                      <w:color w:val="000000" w:themeColor="text1"/>
                      <w:szCs w:val="21"/>
                    </w:rPr>
                  </w:pPr>
                  <w:proofErr w:type="gramStart"/>
                  <w:r>
                    <w:rPr>
                      <w:rFonts w:hint="eastAsia"/>
                      <w:color w:val="000000" w:themeColor="text1"/>
                      <w:szCs w:val="21"/>
                    </w:rPr>
                    <w:t>砂轮机</w:t>
                  </w:r>
                  <w:proofErr w:type="gramEnd"/>
                </w:p>
              </w:tc>
              <w:tc>
                <w:tcPr>
                  <w:tcW w:w="1332"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w:t>
                  </w:r>
                </w:p>
              </w:tc>
              <w:tc>
                <w:tcPr>
                  <w:tcW w:w="673"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2</w:t>
                  </w:r>
                  <w:r>
                    <w:rPr>
                      <w:rFonts w:hint="eastAsia"/>
                      <w:color w:val="000000" w:themeColor="text1"/>
                      <w:szCs w:val="21"/>
                    </w:rPr>
                    <w:t>台</w:t>
                  </w:r>
                </w:p>
              </w:tc>
              <w:tc>
                <w:tcPr>
                  <w:tcW w:w="1631" w:type="dxa"/>
                  <w:vAlign w:val="center"/>
                </w:tcPr>
                <w:p w:rsidR="00EC0769" w:rsidRPr="00DB67D6" w:rsidRDefault="00EC0769" w:rsidP="00F930F7">
                  <w:pPr>
                    <w:jc w:val="center"/>
                    <w:rPr>
                      <w:color w:val="000000" w:themeColor="text1"/>
                      <w:szCs w:val="21"/>
                    </w:rPr>
                  </w:pPr>
                  <w:r>
                    <w:rPr>
                      <w:rFonts w:hint="eastAsia"/>
                      <w:color w:val="000000" w:themeColor="text1"/>
                      <w:szCs w:val="21"/>
                    </w:rPr>
                    <w:t>作为维修设备使用</w:t>
                  </w:r>
                </w:p>
              </w:tc>
            </w:tr>
            <w:tr w:rsidR="0090521C" w:rsidRPr="00DB67D6" w:rsidTr="0090521C">
              <w:trPr>
                <w:trHeight w:val="545"/>
                <w:jc w:val="center"/>
              </w:trPr>
              <w:tc>
                <w:tcPr>
                  <w:tcW w:w="979" w:type="dxa"/>
                  <w:vMerge/>
                  <w:vAlign w:val="center"/>
                </w:tcPr>
                <w:p w:rsidR="00EC0769" w:rsidRPr="00DB67D6" w:rsidRDefault="00EC0769" w:rsidP="00373F4E">
                  <w:pPr>
                    <w:jc w:val="center"/>
                    <w:rPr>
                      <w:color w:val="000000" w:themeColor="text1"/>
                      <w:kern w:val="0"/>
                    </w:rPr>
                  </w:pPr>
                </w:p>
              </w:tc>
              <w:tc>
                <w:tcPr>
                  <w:tcW w:w="11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Default="00EC0769" w:rsidP="00373F4E">
                  <w:pPr>
                    <w:snapToGrid w:val="0"/>
                    <w:spacing w:beforeLines="10" w:before="31" w:afterLines="10" w:after="31"/>
                    <w:jc w:val="center"/>
                    <w:rPr>
                      <w:color w:val="000000" w:themeColor="text1"/>
                      <w:szCs w:val="21"/>
                    </w:rPr>
                  </w:pPr>
                </w:p>
              </w:tc>
              <w:tc>
                <w:tcPr>
                  <w:tcW w:w="1265" w:type="dxa"/>
                  <w:vAlign w:val="center"/>
                </w:tcPr>
                <w:p w:rsidR="00EC0769" w:rsidRDefault="00EC0769" w:rsidP="002D2A3A">
                  <w:pPr>
                    <w:snapToGrid w:val="0"/>
                    <w:spacing w:beforeLines="10" w:before="31" w:afterLines="10" w:after="31"/>
                    <w:jc w:val="center"/>
                    <w:rPr>
                      <w:color w:val="000000" w:themeColor="text1"/>
                      <w:szCs w:val="21"/>
                    </w:rPr>
                  </w:pPr>
                  <w:r>
                    <w:rPr>
                      <w:rFonts w:hint="eastAsia"/>
                      <w:color w:val="000000" w:themeColor="text1"/>
                      <w:szCs w:val="21"/>
                    </w:rPr>
                    <w:t>冲床</w:t>
                  </w:r>
                </w:p>
              </w:tc>
              <w:tc>
                <w:tcPr>
                  <w:tcW w:w="1332" w:type="dxa"/>
                  <w:vAlign w:val="center"/>
                </w:tcPr>
                <w:p w:rsidR="00EC0769" w:rsidRDefault="00EC0769" w:rsidP="00EC0769">
                  <w:pPr>
                    <w:snapToGrid w:val="0"/>
                    <w:spacing w:beforeLines="10" w:before="31" w:afterLines="10" w:after="31"/>
                    <w:jc w:val="center"/>
                    <w:rPr>
                      <w:color w:val="000000" w:themeColor="text1"/>
                      <w:szCs w:val="21"/>
                    </w:rPr>
                  </w:pPr>
                  <w:r>
                    <w:rPr>
                      <w:rFonts w:hint="eastAsia"/>
                      <w:color w:val="000000" w:themeColor="text1"/>
                      <w:szCs w:val="21"/>
                    </w:rPr>
                    <w:t>100T</w:t>
                  </w:r>
                </w:p>
              </w:tc>
              <w:tc>
                <w:tcPr>
                  <w:tcW w:w="673"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2</w:t>
                  </w:r>
                  <w:r>
                    <w:rPr>
                      <w:rFonts w:hint="eastAsia"/>
                      <w:color w:val="000000" w:themeColor="text1"/>
                      <w:szCs w:val="21"/>
                    </w:rPr>
                    <w:t>台</w:t>
                  </w:r>
                </w:p>
              </w:tc>
              <w:tc>
                <w:tcPr>
                  <w:tcW w:w="1631" w:type="dxa"/>
                  <w:vAlign w:val="center"/>
                </w:tcPr>
                <w:p w:rsidR="00EC0769" w:rsidRDefault="002D2A3A" w:rsidP="00F930F7">
                  <w:pPr>
                    <w:jc w:val="center"/>
                    <w:rPr>
                      <w:color w:val="000000" w:themeColor="text1"/>
                      <w:szCs w:val="21"/>
                    </w:rPr>
                  </w:pPr>
                  <w:r>
                    <w:rPr>
                      <w:rFonts w:hint="eastAsia"/>
                      <w:color w:val="000000" w:themeColor="text1"/>
                    </w:rPr>
                    <w:t>本次新增</w:t>
                  </w:r>
                </w:p>
              </w:tc>
            </w:tr>
            <w:tr w:rsidR="0090521C" w:rsidRPr="00DB67D6" w:rsidTr="0090521C">
              <w:trPr>
                <w:trHeight w:val="545"/>
                <w:jc w:val="center"/>
              </w:trPr>
              <w:tc>
                <w:tcPr>
                  <w:tcW w:w="979" w:type="dxa"/>
                  <w:vMerge/>
                  <w:vAlign w:val="center"/>
                </w:tcPr>
                <w:p w:rsidR="00EC0769" w:rsidRPr="00DB67D6" w:rsidRDefault="00EC0769" w:rsidP="00373F4E">
                  <w:pPr>
                    <w:jc w:val="center"/>
                    <w:rPr>
                      <w:color w:val="000000" w:themeColor="text1"/>
                      <w:kern w:val="0"/>
                    </w:rPr>
                  </w:pPr>
                </w:p>
              </w:tc>
              <w:tc>
                <w:tcPr>
                  <w:tcW w:w="11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Default="00EC0769" w:rsidP="00373F4E">
                  <w:pPr>
                    <w:snapToGrid w:val="0"/>
                    <w:spacing w:beforeLines="10" w:before="31" w:afterLines="10" w:after="31"/>
                    <w:jc w:val="center"/>
                    <w:rPr>
                      <w:color w:val="000000" w:themeColor="text1"/>
                      <w:szCs w:val="21"/>
                    </w:rPr>
                  </w:pPr>
                </w:p>
              </w:tc>
              <w:tc>
                <w:tcPr>
                  <w:tcW w:w="1265" w:type="dxa"/>
                  <w:vAlign w:val="center"/>
                </w:tcPr>
                <w:p w:rsidR="00EC0769" w:rsidRDefault="00EC0769" w:rsidP="002D2A3A">
                  <w:pPr>
                    <w:snapToGrid w:val="0"/>
                    <w:spacing w:beforeLines="10" w:before="31" w:afterLines="10" w:after="31"/>
                    <w:jc w:val="center"/>
                    <w:rPr>
                      <w:color w:val="000000" w:themeColor="text1"/>
                      <w:szCs w:val="21"/>
                    </w:rPr>
                  </w:pPr>
                  <w:proofErr w:type="gramStart"/>
                  <w:r>
                    <w:rPr>
                      <w:rFonts w:hint="eastAsia"/>
                      <w:color w:val="000000" w:themeColor="text1"/>
                      <w:szCs w:val="21"/>
                    </w:rPr>
                    <w:t>攻丝机</w:t>
                  </w:r>
                  <w:proofErr w:type="gramEnd"/>
                </w:p>
              </w:tc>
              <w:tc>
                <w:tcPr>
                  <w:tcW w:w="1332"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w:t>
                  </w:r>
                </w:p>
              </w:tc>
              <w:tc>
                <w:tcPr>
                  <w:tcW w:w="673"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1</w:t>
                  </w:r>
                  <w:r>
                    <w:rPr>
                      <w:rFonts w:hint="eastAsia"/>
                      <w:color w:val="000000" w:themeColor="text1"/>
                      <w:szCs w:val="21"/>
                    </w:rPr>
                    <w:t>台</w:t>
                  </w:r>
                </w:p>
              </w:tc>
              <w:tc>
                <w:tcPr>
                  <w:tcW w:w="1631" w:type="dxa"/>
                  <w:vAlign w:val="center"/>
                </w:tcPr>
                <w:p w:rsidR="00EC0769" w:rsidRDefault="002D2A3A" w:rsidP="00F930F7">
                  <w:pPr>
                    <w:jc w:val="center"/>
                    <w:rPr>
                      <w:color w:val="000000" w:themeColor="text1"/>
                      <w:szCs w:val="21"/>
                    </w:rPr>
                  </w:pPr>
                  <w:r>
                    <w:rPr>
                      <w:rFonts w:hint="eastAsia"/>
                      <w:color w:val="000000" w:themeColor="text1"/>
                    </w:rPr>
                    <w:t>本次新增</w:t>
                  </w:r>
                </w:p>
              </w:tc>
            </w:tr>
            <w:tr w:rsidR="0090521C" w:rsidRPr="00DB67D6" w:rsidTr="0090521C">
              <w:trPr>
                <w:trHeight w:val="545"/>
                <w:jc w:val="center"/>
              </w:trPr>
              <w:tc>
                <w:tcPr>
                  <w:tcW w:w="979" w:type="dxa"/>
                  <w:vMerge/>
                  <w:vAlign w:val="center"/>
                </w:tcPr>
                <w:p w:rsidR="00EC0769" w:rsidRPr="00DB67D6" w:rsidRDefault="00EC0769" w:rsidP="00373F4E">
                  <w:pPr>
                    <w:jc w:val="center"/>
                    <w:rPr>
                      <w:color w:val="000000" w:themeColor="text1"/>
                      <w:kern w:val="0"/>
                    </w:rPr>
                  </w:pPr>
                </w:p>
              </w:tc>
              <w:tc>
                <w:tcPr>
                  <w:tcW w:w="11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Default="00EC0769" w:rsidP="00373F4E">
                  <w:pPr>
                    <w:snapToGrid w:val="0"/>
                    <w:spacing w:beforeLines="10" w:before="31" w:afterLines="10" w:after="31"/>
                    <w:jc w:val="center"/>
                    <w:rPr>
                      <w:color w:val="000000" w:themeColor="text1"/>
                      <w:szCs w:val="21"/>
                    </w:rPr>
                  </w:pPr>
                </w:p>
              </w:tc>
              <w:tc>
                <w:tcPr>
                  <w:tcW w:w="1265" w:type="dxa"/>
                  <w:vAlign w:val="center"/>
                </w:tcPr>
                <w:p w:rsidR="00EC0769" w:rsidRDefault="00EC0769" w:rsidP="002D2A3A">
                  <w:pPr>
                    <w:snapToGrid w:val="0"/>
                    <w:spacing w:beforeLines="10" w:before="31" w:afterLines="10" w:after="31"/>
                    <w:jc w:val="center"/>
                    <w:rPr>
                      <w:color w:val="000000" w:themeColor="text1"/>
                      <w:szCs w:val="21"/>
                    </w:rPr>
                  </w:pPr>
                  <w:r>
                    <w:rPr>
                      <w:rFonts w:hint="eastAsia"/>
                      <w:color w:val="000000" w:themeColor="text1"/>
                      <w:szCs w:val="21"/>
                    </w:rPr>
                    <w:t>滚齿机</w:t>
                  </w:r>
                </w:p>
              </w:tc>
              <w:tc>
                <w:tcPr>
                  <w:tcW w:w="1332"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w:t>
                  </w:r>
                </w:p>
              </w:tc>
              <w:tc>
                <w:tcPr>
                  <w:tcW w:w="673"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2</w:t>
                  </w:r>
                  <w:r>
                    <w:rPr>
                      <w:rFonts w:hint="eastAsia"/>
                      <w:color w:val="000000" w:themeColor="text1"/>
                      <w:szCs w:val="21"/>
                    </w:rPr>
                    <w:t>台</w:t>
                  </w:r>
                </w:p>
              </w:tc>
              <w:tc>
                <w:tcPr>
                  <w:tcW w:w="1631" w:type="dxa"/>
                  <w:vAlign w:val="center"/>
                </w:tcPr>
                <w:p w:rsidR="00EC0769" w:rsidRDefault="002D2A3A" w:rsidP="00F930F7">
                  <w:pPr>
                    <w:jc w:val="center"/>
                    <w:rPr>
                      <w:color w:val="000000" w:themeColor="text1"/>
                      <w:szCs w:val="21"/>
                    </w:rPr>
                  </w:pPr>
                  <w:r>
                    <w:rPr>
                      <w:rFonts w:hint="eastAsia"/>
                      <w:color w:val="000000" w:themeColor="text1"/>
                    </w:rPr>
                    <w:t>本次新增</w:t>
                  </w:r>
                </w:p>
              </w:tc>
            </w:tr>
            <w:tr w:rsidR="0090521C" w:rsidRPr="00DB67D6" w:rsidTr="0090521C">
              <w:trPr>
                <w:trHeight w:val="545"/>
                <w:jc w:val="center"/>
              </w:trPr>
              <w:tc>
                <w:tcPr>
                  <w:tcW w:w="979" w:type="dxa"/>
                  <w:vMerge/>
                  <w:vAlign w:val="center"/>
                </w:tcPr>
                <w:p w:rsidR="00EC0769" w:rsidRPr="00DB67D6" w:rsidRDefault="00EC0769" w:rsidP="00373F4E">
                  <w:pPr>
                    <w:jc w:val="center"/>
                    <w:rPr>
                      <w:color w:val="000000" w:themeColor="text1"/>
                      <w:kern w:val="0"/>
                    </w:rPr>
                  </w:pPr>
                </w:p>
              </w:tc>
              <w:tc>
                <w:tcPr>
                  <w:tcW w:w="11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Default="00EC0769" w:rsidP="00373F4E">
                  <w:pPr>
                    <w:snapToGrid w:val="0"/>
                    <w:spacing w:beforeLines="10" w:before="31" w:afterLines="10" w:after="31"/>
                    <w:jc w:val="center"/>
                    <w:rPr>
                      <w:color w:val="000000" w:themeColor="text1"/>
                      <w:szCs w:val="21"/>
                    </w:rPr>
                  </w:pPr>
                </w:p>
              </w:tc>
              <w:tc>
                <w:tcPr>
                  <w:tcW w:w="1265" w:type="dxa"/>
                  <w:vAlign w:val="center"/>
                </w:tcPr>
                <w:p w:rsidR="00EC0769" w:rsidRDefault="00EC0769" w:rsidP="002D2A3A">
                  <w:pPr>
                    <w:snapToGrid w:val="0"/>
                    <w:spacing w:beforeLines="10" w:before="31" w:afterLines="10" w:after="31"/>
                    <w:jc w:val="center"/>
                    <w:rPr>
                      <w:color w:val="000000" w:themeColor="text1"/>
                      <w:szCs w:val="21"/>
                    </w:rPr>
                  </w:pPr>
                  <w:r>
                    <w:rPr>
                      <w:rFonts w:hint="eastAsia"/>
                      <w:color w:val="000000" w:themeColor="text1"/>
                      <w:szCs w:val="21"/>
                    </w:rPr>
                    <w:t>线切割机</w:t>
                  </w:r>
                </w:p>
              </w:tc>
              <w:tc>
                <w:tcPr>
                  <w:tcW w:w="1332"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w:t>
                  </w:r>
                </w:p>
              </w:tc>
              <w:tc>
                <w:tcPr>
                  <w:tcW w:w="673"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2</w:t>
                  </w:r>
                  <w:r>
                    <w:rPr>
                      <w:rFonts w:hint="eastAsia"/>
                      <w:color w:val="000000" w:themeColor="text1"/>
                      <w:szCs w:val="21"/>
                    </w:rPr>
                    <w:t>台</w:t>
                  </w:r>
                </w:p>
              </w:tc>
              <w:tc>
                <w:tcPr>
                  <w:tcW w:w="1631" w:type="dxa"/>
                  <w:vAlign w:val="center"/>
                </w:tcPr>
                <w:p w:rsidR="00EC0769" w:rsidRDefault="002D2A3A" w:rsidP="00F930F7">
                  <w:pPr>
                    <w:jc w:val="center"/>
                    <w:rPr>
                      <w:color w:val="000000" w:themeColor="text1"/>
                      <w:szCs w:val="21"/>
                    </w:rPr>
                  </w:pPr>
                  <w:r>
                    <w:rPr>
                      <w:rFonts w:hint="eastAsia"/>
                      <w:color w:val="000000" w:themeColor="text1"/>
                    </w:rPr>
                    <w:t>本次新增</w:t>
                  </w:r>
                </w:p>
              </w:tc>
            </w:tr>
            <w:tr w:rsidR="0090521C" w:rsidRPr="00DB67D6" w:rsidTr="0090521C">
              <w:trPr>
                <w:trHeight w:val="545"/>
                <w:jc w:val="center"/>
              </w:trPr>
              <w:tc>
                <w:tcPr>
                  <w:tcW w:w="979" w:type="dxa"/>
                  <w:vMerge/>
                  <w:vAlign w:val="center"/>
                </w:tcPr>
                <w:p w:rsidR="00EC0769" w:rsidRPr="00DB67D6" w:rsidRDefault="00EC0769" w:rsidP="00373F4E">
                  <w:pPr>
                    <w:jc w:val="center"/>
                    <w:rPr>
                      <w:color w:val="000000" w:themeColor="text1"/>
                      <w:kern w:val="0"/>
                    </w:rPr>
                  </w:pPr>
                </w:p>
              </w:tc>
              <w:tc>
                <w:tcPr>
                  <w:tcW w:w="11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Default="00EC0769" w:rsidP="00373F4E">
                  <w:pPr>
                    <w:snapToGrid w:val="0"/>
                    <w:spacing w:beforeLines="10" w:before="31" w:afterLines="10" w:after="31"/>
                    <w:jc w:val="center"/>
                    <w:rPr>
                      <w:color w:val="000000" w:themeColor="text1"/>
                      <w:szCs w:val="21"/>
                    </w:rPr>
                  </w:pPr>
                </w:p>
              </w:tc>
              <w:tc>
                <w:tcPr>
                  <w:tcW w:w="1265" w:type="dxa"/>
                  <w:vAlign w:val="center"/>
                </w:tcPr>
                <w:p w:rsidR="00EC0769" w:rsidRDefault="00EC0769" w:rsidP="002D2A3A">
                  <w:pPr>
                    <w:snapToGrid w:val="0"/>
                    <w:spacing w:beforeLines="10" w:before="31" w:afterLines="10" w:after="31"/>
                    <w:jc w:val="center"/>
                    <w:rPr>
                      <w:color w:val="000000" w:themeColor="text1"/>
                      <w:szCs w:val="21"/>
                    </w:rPr>
                  </w:pPr>
                  <w:r>
                    <w:rPr>
                      <w:rFonts w:hint="eastAsia"/>
                      <w:color w:val="000000" w:themeColor="text1"/>
                      <w:szCs w:val="21"/>
                    </w:rPr>
                    <w:t>拉床</w:t>
                  </w:r>
                </w:p>
              </w:tc>
              <w:tc>
                <w:tcPr>
                  <w:tcW w:w="1332"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50T</w:t>
                  </w:r>
                </w:p>
              </w:tc>
              <w:tc>
                <w:tcPr>
                  <w:tcW w:w="673"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1</w:t>
                  </w:r>
                  <w:r>
                    <w:rPr>
                      <w:rFonts w:hint="eastAsia"/>
                      <w:color w:val="000000" w:themeColor="text1"/>
                      <w:szCs w:val="21"/>
                    </w:rPr>
                    <w:t>台</w:t>
                  </w:r>
                </w:p>
              </w:tc>
              <w:tc>
                <w:tcPr>
                  <w:tcW w:w="1631" w:type="dxa"/>
                  <w:vAlign w:val="center"/>
                </w:tcPr>
                <w:p w:rsidR="00EC0769" w:rsidRDefault="002D2A3A" w:rsidP="00F930F7">
                  <w:pPr>
                    <w:jc w:val="center"/>
                    <w:rPr>
                      <w:color w:val="000000" w:themeColor="text1"/>
                      <w:szCs w:val="21"/>
                    </w:rPr>
                  </w:pPr>
                  <w:r>
                    <w:rPr>
                      <w:rFonts w:hint="eastAsia"/>
                      <w:color w:val="000000" w:themeColor="text1"/>
                    </w:rPr>
                    <w:t>本次新增</w:t>
                  </w:r>
                </w:p>
              </w:tc>
            </w:tr>
            <w:tr w:rsidR="0090521C" w:rsidRPr="00DB67D6" w:rsidTr="0090521C">
              <w:trPr>
                <w:trHeight w:val="545"/>
                <w:jc w:val="center"/>
              </w:trPr>
              <w:tc>
                <w:tcPr>
                  <w:tcW w:w="979" w:type="dxa"/>
                  <w:vMerge/>
                  <w:vAlign w:val="center"/>
                </w:tcPr>
                <w:p w:rsidR="00EC0769" w:rsidRPr="00DB67D6" w:rsidRDefault="00EC0769" w:rsidP="00373F4E">
                  <w:pPr>
                    <w:jc w:val="center"/>
                    <w:rPr>
                      <w:color w:val="000000" w:themeColor="text1"/>
                      <w:kern w:val="0"/>
                    </w:rPr>
                  </w:pPr>
                </w:p>
              </w:tc>
              <w:tc>
                <w:tcPr>
                  <w:tcW w:w="11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Default="00EC0769" w:rsidP="00373F4E">
                  <w:pPr>
                    <w:snapToGrid w:val="0"/>
                    <w:spacing w:beforeLines="10" w:before="31" w:afterLines="10" w:after="31"/>
                    <w:jc w:val="center"/>
                    <w:rPr>
                      <w:color w:val="000000" w:themeColor="text1"/>
                      <w:szCs w:val="21"/>
                    </w:rPr>
                  </w:pPr>
                </w:p>
              </w:tc>
              <w:tc>
                <w:tcPr>
                  <w:tcW w:w="1265" w:type="dxa"/>
                  <w:vAlign w:val="center"/>
                </w:tcPr>
                <w:p w:rsidR="00EC0769" w:rsidRDefault="00EC0769" w:rsidP="002D2A3A">
                  <w:pPr>
                    <w:snapToGrid w:val="0"/>
                    <w:spacing w:beforeLines="10" w:before="31" w:afterLines="10" w:after="31"/>
                    <w:jc w:val="center"/>
                    <w:rPr>
                      <w:color w:val="000000" w:themeColor="text1"/>
                      <w:szCs w:val="21"/>
                    </w:rPr>
                  </w:pPr>
                  <w:r>
                    <w:rPr>
                      <w:rFonts w:hint="eastAsia"/>
                      <w:color w:val="000000" w:themeColor="text1"/>
                      <w:szCs w:val="21"/>
                    </w:rPr>
                    <w:t>滚压成型机</w:t>
                  </w:r>
                </w:p>
              </w:tc>
              <w:tc>
                <w:tcPr>
                  <w:tcW w:w="1332"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60T</w:t>
                  </w:r>
                </w:p>
              </w:tc>
              <w:tc>
                <w:tcPr>
                  <w:tcW w:w="673" w:type="dxa"/>
                  <w:vAlign w:val="center"/>
                </w:tcPr>
                <w:p w:rsidR="00EC0769"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1</w:t>
                  </w:r>
                  <w:r>
                    <w:rPr>
                      <w:rFonts w:hint="eastAsia"/>
                      <w:color w:val="000000" w:themeColor="text1"/>
                      <w:szCs w:val="21"/>
                    </w:rPr>
                    <w:t>台</w:t>
                  </w:r>
                </w:p>
              </w:tc>
              <w:tc>
                <w:tcPr>
                  <w:tcW w:w="1631" w:type="dxa"/>
                  <w:vAlign w:val="center"/>
                </w:tcPr>
                <w:p w:rsidR="00EC0769" w:rsidRDefault="002D2A3A" w:rsidP="00F930F7">
                  <w:pPr>
                    <w:jc w:val="center"/>
                    <w:rPr>
                      <w:color w:val="000000" w:themeColor="text1"/>
                      <w:szCs w:val="21"/>
                    </w:rPr>
                  </w:pPr>
                  <w:r>
                    <w:rPr>
                      <w:rFonts w:hint="eastAsia"/>
                      <w:color w:val="000000" w:themeColor="text1"/>
                    </w:rPr>
                    <w:t>本次新增</w:t>
                  </w:r>
                </w:p>
              </w:tc>
            </w:tr>
            <w:tr w:rsidR="0090521C" w:rsidRPr="00DB67D6" w:rsidTr="0090521C">
              <w:trPr>
                <w:trHeight w:val="926"/>
                <w:jc w:val="center"/>
              </w:trPr>
              <w:tc>
                <w:tcPr>
                  <w:tcW w:w="979" w:type="dxa"/>
                  <w:vMerge w:val="restart"/>
                  <w:vAlign w:val="center"/>
                </w:tcPr>
                <w:p w:rsidR="00290003" w:rsidRPr="00DB67D6" w:rsidRDefault="002D2A3A" w:rsidP="002D2A3A">
                  <w:pPr>
                    <w:jc w:val="left"/>
                    <w:rPr>
                      <w:color w:val="000000" w:themeColor="text1"/>
                      <w:kern w:val="0"/>
                    </w:rPr>
                  </w:pPr>
                  <w:r>
                    <w:rPr>
                      <w:rFonts w:hint="eastAsia"/>
                      <w:color w:val="000000" w:themeColor="text1"/>
                      <w:szCs w:val="21"/>
                    </w:rPr>
                    <w:t>东厂区：</w:t>
                  </w:r>
                  <w:r w:rsidR="00290003">
                    <w:rPr>
                      <w:rFonts w:hint="eastAsia"/>
                      <w:color w:val="000000" w:themeColor="text1"/>
                      <w:kern w:val="0"/>
                    </w:rPr>
                    <w:t>2</w:t>
                  </w:r>
                  <w:r w:rsidR="00290003" w:rsidRPr="00DB67D6">
                    <w:rPr>
                      <w:rFonts w:hint="eastAsia"/>
                      <w:color w:val="000000" w:themeColor="text1"/>
                      <w:kern w:val="0"/>
                    </w:rPr>
                    <w:t>#</w:t>
                  </w:r>
                  <w:r w:rsidR="00EC0769">
                    <w:rPr>
                      <w:rFonts w:hint="eastAsia"/>
                      <w:color w:val="000000" w:themeColor="text1"/>
                      <w:kern w:val="0"/>
                    </w:rPr>
                    <w:t>机加工车间</w:t>
                  </w:r>
                </w:p>
              </w:tc>
              <w:tc>
                <w:tcPr>
                  <w:tcW w:w="1143" w:type="dxa"/>
                  <w:vAlign w:val="center"/>
                </w:tcPr>
                <w:p w:rsidR="00290003" w:rsidRPr="00DB67D6" w:rsidRDefault="00290003" w:rsidP="00373F4E">
                  <w:pPr>
                    <w:snapToGrid w:val="0"/>
                    <w:spacing w:beforeLines="10" w:before="31" w:afterLines="10" w:after="31"/>
                    <w:jc w:val="center"/>
                    <w:rPr>
                      <w:color w:val="000000" w:themeColor="text1"/>
                      <w:szCs w:val="21"/>
                    </w:rPr>
                  </w:pPr>
                </w:p>
              </w:tc>
              <w:tc>
                <w:tcPr>
                  <w:tcW w:w="1343" w:type="dxa"/>
                  <w:vAlign w:val="center"/>
                </w:tcPr>
                <w:p w:rsidR="00290003" w:rsidRPr="00DB67D6" w:rsidRDefault="00290003" w:rsidP="00373F4E">
                  <w:pPr>
                    <w:snapToGrid w:val="0"/>
                    <w:spacing w:beforeLines="10" w:before="31" w:afterLines="10" w:after="31"/>
                    <w:jc w:val="center"/>
                    <w:rPr>
                      <w:color w:val="000000" w:themeColor="text1"/>
                      <w:szCs w:val="21"/>
                    </w:rPr>
                  </w:pPr>
                </w:p>
              </w:tc>
              <w:tc>
                <w:tcPr>
                  <w:tcW w:w="980" w:type="dxa"/>
                  <w:vAlign w:val="center"/>
                </w:tcPr>
                <w:p w:rsidR="00290003" w:rsidRPr="00DB67D6" w:rsidRDefault="00290003" w:rsidP="00373F4E">
                  <w:pPr>
                    <w:snapToGrid w:val="0"/>
                    <w:spacing w:beforeLines="10" w:before="31" w:afterLines="10" w:after="31"/>
                    <w:jc w:val="center"/>
                    <w:rPr>
                      <w:color w:val="000000" w:themeColor="text1"/>
                      <w:szCs w:val="21"/>
                    </w:rPr>
                  </w:pPr>
                </w:p>
              </w:tc>
              <w:tc>
                <w:tcPr>
                  <w:tcW w:w="1265" w:type="dxa"/>
                  <w:vAlign w:val="center"/>
                </w:tcPr>
                <w:p w:rsidR="00290003" w:rsidRPr="00DB67D6" w:rsidRDefault="00A271DD" w:rsidP="002D2A3A">
                  <w:pPr>
                    <w:pStyle w:val="ab"/>
                    <w:spacing w:line="340" w:lineRule="exact"/>
                    <w:ind w:leftChars="0" w:left="0"/>
                    <w:jc w:val="center"/>
                    <w:rPr>
                      <w:color w:val="000000" w:themeColor="text1"/>
                      <w:szCs w:val="21"/>
                    </w:rPr>
                  </w:pPr>
                  <w:r>
                    <w:rPr>
                      <w:rFonts w:hint="eastAsia"/>
                      <w:color w:val="000000" w:themeColor="text1"/>
                      <w:szCs w:val="21"/>
                    </w:rPr>
                    <w:t>数控车床</w:t>
                  </w:r>
                </w:p>
              </w:tc>
              <w:tc>
                <w:tcPr>
                  <w:tcW w:w="1332" w:type="dxa"/>
                  <w:vAlign w:val="center"/>
                </w:tcPr>
                <w:p w:rsidR="00290003" w:rsidRPr="00DB67D6" w:rsidRDefault="00A271DD" w:rsidP="002D2A3A">
                  <w:pPr>
                    <w:snapToGrid w:val="0"/>
                    <w:spacing w:beforeLines="10" w:before="31" w:afterLines="10" w:after="31"/>
                    <w:jc w:val="center"/>
                    <w:rPr>
                      <w:color w:val="000000" w:themeColor="text1"/>
                      <w:szCs w:val="21"/>
                    </w:rPr>
                  </w:pPr>
                  <w:r>
                    <w:rPr>
                      <w:rFonts w:hint="eastAsia"/>
                      <w:color w:val="000000" w:themeColor="text1"/>
                      <w:szCs w:val="21"/>
                    </w:rPr>
                    <w:t>CK6136</w:t>
                  </w:r>
                </w:p>
              </w:tc>
              <w:tc>
                <w:tcPr>
                  <w:tcW w:w="673" w:type="dxa"/>
                  <w:vAlign w:val="center"/>
                </w:tcPr>
                <w:p w:rsidR="00290003" w:rsidRPr="00DB67D6" w:rsidRDefault="00EC0769" w:rsidP="002D2A3A">
                  <w:pPr>
                    <w:snapToGrid w:val="0"/>
                    <w:spacing w:beforeLines="10" w:before="31" w:afterLines="10" w:after="31"/>
                    <w:jc w:val="center"/>
                    <w:rPr>
                      <w:color w:val="000000" w:themeColor="text1"/>
                      <w:szCs w:val="21"/>
                    </w:rPr>
                  </w:pPr>
                  <w:r>
                    <w:rPr>
                      <w:rFonts w:hint="eastAsia"/>
                      <w:color w:val="000000" w:themeColor="text1"/>
                      <w:szCs w:val="21"/>
                    </w:rPr>
                    <w:t>2</w:t>
                  </w:r>
                  <w:r w:rsidR="00290003">
                    <w:rPr>
                      <w:rFonts w:hint="eastAsia"/>
                      <w:color w:val="000000" w:themeColor="text1"/>
                      <w:szCs w:val="21"/>
                    </w:rPr>
                    <w:t>台</w:t>
                  </w:r>
                </w:p>
              </w:tc>
              <w:tc>
                <w:tcPr>
                  <w:tcW w:w="1631" w:type="dxa"/>
                  <w:vAlign w:val="center"/>
                </w:tcPr>
                <w:p w:rsidR="00290003" w:rsidRPr="00DB67D6" w:rsidRDefault="002D2A3A" w:rsidP="00373F4E">
                  <w:pPr>
                    <w:jc w:val="center"/>
                    <w:rPr>
                      <w:color w:val="000000" w:themeColor="text1"/>
                    </w:rPr>
                  </w:pPr>
                  <w:r>
                    <w:rPr>
                      <w:rFonts w:hint="eastAsia"/>
                      <w:color w:val="000000" w:themeColor="text1"/>
                    </w:rPr>
                    <w:t>本次新增</w:t>
                  </w:r>
                </w:p>
              </w:tc>
            </w:tr>
            <w:tr w:rsidR="0090521C" w:rsidRPr="00DB67D6" w:rsidTr="0090521C">
              <w:trPr>
                <w:trHeight w:val="281"/>
                <w:jc w:val="center"/>
              </w:trPr>
              <w:tc>
                <w:tcPr>
                  <w:tcW w:w="979" w:type="dxa"/>
                  <w:vMerge/>
                  <w:vAlign w:val="center"/>
                </w:tcPr>
                <w:p w:rsidR="00EC0769" w:rsidRDefault="00EC0769" w:rsidP="00373F4E">
                  <w:pPr>
                    <w:jc w:val="center"/>
                    <w:rPr>
                      <w:color w:val="000000" w:themeColor="text1"/>
                      <w:kern w:val="0"/>
                    </w:rPr>
                  </w:pPr>
                </w:p>
              </w:tc>
              <w:tc>
                <w:tcPr>
                  <w:tcW w:w="11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Default="00EC0769" w:rsidP="00373F4E">
                  <w:pPr>
                    <w:snapToGrid w:val="0"/>
                    <w:spacing w:beforeLines="10" w:before="31" w:afterLines="10" w:after="31"/>
                    <w:jc w:val="center"/>
                    <w:rPr>
                      <w:color w:val="000000" w:themeColor="text1"/>
                      <w:szCs w:val="21"/>
                    </w:rPr>
                  </w:pPr>
                </w:p>
              </w:tc>
              <w:tc>
                <w:tcPr>
                  <w:tcW w:w="1265" w:type="dxa"/>
                  <w:vAlign w:val="center"/>
                </w:tcPr>
                <w:p w:rsidR="00EC0769" w:rsidRPr="00DB67D6" w:rsidRDefault="00EC0769" w:rsidP="002D2A3A">
                  <w:pPr>
                    <w:pStyle w:val="ab"/>
                    <w:spacing w:line="340" w:lineRule="exact"/>
                    <w:ind w:leftChars="0" w:left="0"/>
                    <w:jc w:val="center"/>
                    <w:rPr>
                      <w:color w:val="000000" w:themeColor="text1"/>
                      <w:szCs w:val="21"/>
                    </w:rPr>
                  </w:pPr>
                  <w:r>
                    <w:rPr>
                      <w:rFonts w:hint="eastAsia"/>
                      <w:color w:val="000000" w:themeColor="text1"/>
                      <w:szCs w:val="21"/>
                    </w:rPr>
                    <w:t>折弯机</w:t>
                  </w:r>
                </w:p>
              </w:tc>
              <w:tc>
                <w:tcPr>
                  <w:tcW w:w="1332" w:type="dxa"/>
                  <w:vAlign w:val="center"/>
                </w:tcPr>
                <w:p w:rsidR="00EC0769" w:rsidRDefault="00EC0769" w:rsidP="002D2A3A">
                  <w:pPr>
                    <w:snapToGrid w:val="0"/>
                    <w:spacing w:beforeLines="10" w:before="31" w:afterLines="10" w:after="31"/>
                    <w:jc w:val="center"/>
                    <w:rPr>
                      <w:color w:val="000000" w:themeColor="text1"/>
                      <w:szCs w:val="21"/>
                    </w:rPr>
                  </w:pPr>
                  <w:r>
                    <w:rPr>
                      <w:rFonts w:hint="eastAsia"/>
                      <w:color w:val="000000" w:themeColor="text1"/>
                      <w:szCs w:val="21"/>
                    </w:rPr>
                    <w:t>80T</w:t>
                  </w:r>
                </w:p>
              </w:tc>
              <w:tc>
                <w:tcPr>
                  <w:tcW w:w="673" w:type="dxa"/>
                  <w:vAlign w:val="center"/>
                </w:tcPr>
                <w:p w:rsidR="00EC0769" w:rsidRPr="00DB67D6" w:rsidRDefault="00EC0769" w:rsidP="002D2A3A">
                  <w:pPr>
                    <w:snapToGrid w:val="0"/>
                    <w:spacing w:beforeLines="10" w:before="31" w:afterLines="10" w:after="31"/>
                    <w:jc w:val="center"/>
                    <w:rPr>
                      <w:color w:val="000000" w:themeColor="text1"/>
                      <w:szCs w:val="21"/>
                    </w:rPr>
                  </w:pPr>
                  <w:r>
                    <w:rPr>
                      <w:rFonts w:hint="eastAsia"/>
                      <w:color w:val="000000" w:themeColor="text1"/>
                      <w:szCs w:val="21"/>
                    </w:rPr>
                    <w:t>2</w:t>
                  </w:r>
                  <w:r>
                    <w:rPr>
                      <w:rFonts w:hint="eastAsia"/>
                      <w:color w:val="000000" w:themeColor="text1"/>
                      <w:szCs w:val="21"/>
                    </w:rPr>
                    <w:t>台</w:t>
                  </w:r>
                </w:p>
              </w:tc>
              <w:tc>
                <w:tcPr>
                  <w:tcW w:w="1631" w:type="dxa"/>
                  <w:vAlign w:val="center"/>
                </w:tcPr>
                <w:p w:rsidR="00EC0769" w:rsidRPr="00DB67D6" w:rsidRDefault="002D2A3A" w:rsidP="00373F4E">
                  <w:pPr>
                    <w:jc w:val="center"/>
                    <w:rPr>
                      <w:color w:val="000000" w:themeColor="text1"/>
                      <w:szCs w:val="21"/>
                    </w:rPr>
                  </w:pPr>
                  <w:r>
                    <w:rPr>
                      <w:rFonts w:hint="eastAsia"/>
                      <w:color w:val="000000" w:themeColor="text1"/>
                    </w:rPr>
                    <w:t>本次新增</w:t>
                  </w:r>
                </w:p>
              </w:tc>
            </w:tr>
            <w:tr w:rsidR="0090521C" w:rsidRPr="00DB67D6" w:rsidTr="0090521C">
              <w:trPr>
                <w:trHeight w:val="475"/>
                <w:jc w:val="center"/>
              </w:trPr>
              <w:tc>
                <w:tcPr>
                  <w:tcW w:w="979" w:type="dxa"/>
                  <w:vMerge w:val="restart"/>
                  <w:vAlign w:val="center"/>
                </w:tcPr>
                <w:p w:rsidR="00EC0769" w:rsidRPr="00DB67D6" w:rsidRDefault="002D2A3A" w:rsidP="002D2A3A">
                  <w:pPr>
                    <w:jc w:val="left"/>
                    <w:rPr>
                      <w:color w:val="000000" w:themeColor="text1"/>
                      <w:kern w:val="0"/>
                    </w:rPr>
                  </w:pPr>
                  <w:r>
                    <w:rPr>
                      <w:rFonts w:hint="eastAsia"/>
                      <w:color w:val="000000" w:themeColor="text1"/>
                      <w:kern w:val="0"/>
                    </w:rPr>
                    <w:t>东厂区：</w:t>
                  </w:r>
                  <w:r w:rsidR="00EC0769">
                    <w:rPr>
                      <w:rFonts w:hint="eastAsia"/>
                      <w:color w:val="000000" w:themeColor="text1"/>
                      <w:kern w:val="0"/>
                    </w:rPr>
                    <w:t>3#</w:t>
                  </w:r>
                  <w:r w:rsidR="00EC0769">
                    <w:rPr>
                      <w:rFonts w:hint="eastAsia"/>
                      <w:color w:val="000000" w:themeColor="text1"/>
                      <w:kern w:val="0"/>
                    </w:rPr>
                    <w:t>机加工</w:t>
                  </w:r>
                  <w:r w:rsidR="00EC0769" w:rsidRPr="00DB67D6">
                    <w:rPr>
                      <w:rFonts w:hint="eastAsia"/>
                      <w:color w:val="000000" w:themeColor="text1"/>
                      <w:kern w:val="0"/>
                    </w:rPr>
                    <w:t>车间</w:t>
                  </w:r>
                </w:p>
              </w:tc>
              <w:tc>
                <w:tcPr>
                  <w:tcW w:w="11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265" w:type="dxa"/>
                  <w:vAlign w:val="center"/>
                </w:tcPr>
                <w:p w:rsidR="00EC0769" w:rsidRPr="00DB67D6" w:rsidRDefault="00EC0769" w:rsidP="002D2A3A">
                  <w:pPr>
                    <w:snapToGrid w:val="0"/>
                    <w:spacing w:beforeLines="10" w:before="31" w:afterLines="10" w:after="31"/>
                    <w:jc w:val="center"/>
                    <w:rPr>
                      <w:color w:val="000000" w:themeColor="text1"/>
                      <w:szCs w:val="21"/>
                    </w:rPr>
                  </w:pPr>
                  <w:r>
                    <w:rPr>
                      <w:rFonts w:hint="eastAsia"/>
                      <w:color w:val="000000" w:themeColor="text1"/>
                      <w:szCs w:val="21"/>
                    </w:rPr>
                    <w:t>冲床</w:t>
                  </w:r>
                </w:p>
              </w:tc>
              <w:tc>
                <w:tcPr>
                  <w:tcW w:w="1332" w:type="dxa"/>
                  <w:vAlign w:val="center"/>
                </w:tcPr>
                <w:p w:rsidR="00EC0769" w:rsidRPr="00DB67D6" w:rsidRDefault="00EC0769" w:rsidP="002D2A3A">
                  <w:pPr>
                    <w:snapToGrid w:val="0"/>
                    <w:spacing w:beforeLines="10" w:before="31" w:afterLines="10" w:after="31"/>
                    <w:jc w:val="center"/>
                    <w:rPr>
                      <w:color w:val="000000" w:themeColor="text1"/>
                      <w:szCs w:val="21"/>
                    </w:rPr>
                  </w:pPr>
                  <w:r>
                    <w:rPr>
                      <w:rFonts w:hint="eastAsia"/>
                      <w:color w:val="000000" w:themeColor="text1"/>
                      <w:szCs w:val="21"/>
                    </w:rPr>
                    <w:t>100T</w:t>
                  </w:r>
                </w:p>
              </w:tc>
              <w:tc>
                <w:tcPr>
                  <w:tcW w:w="673" w:type="dxa"/>
                  <w:vAlign w:val="center"/>
                </w:tcPr>
                <w:p w:rsidR="00EC0769" w:rsidRPr="00DB67D6" w:rsidRDefault="00EC0769" w:rsidP="002D2A3A">
                  <w:pPr>
                    <w:snapToGrid w:val="0"/>
                    <w:spacing w:beforeLines="10" w:before="31" w:afterLines="10" w:after="31"/>
                    <w:jc w:val="center"/>
                    <w:rPr>
                      <w:color w:val="000000" w:themeColor="text1"/>
                      <w:szCs w:val="21"/>
                    </w:rPr>
                  </w:pPr>
                  <w:r>
                    <w:rPr>
                      <w:rFonts w:hint="eastAsia"/>
                      <w:color w:val="000000" w:themeColor="text1"/>
                      <w:szCs w:val="21"/>
                    </w:rPr>
                    <w:t>5</w:t>
                  </w:r>
                  <w:r>
                    <w:rPr>
                      <w:rFonts w:hint="eastAsia"/>
                      <w:color w:val="000000" w:themeColor="text1"/>
                      <w:szCs w:val="21"/>
                    </w:rPr>
                    <w:t>台</w:t>
                  </w:r>
                </w:p>
              </w:tc>
              <w:tc>
                <w:tcPr>
                  <w:tcW w:w="1631" w:type="dxa"/>
                  <w:vAlign w:val="center"/>
                </w:tcPr>
                <w:p w:rsidR="00EC0769" w:rsidRPr="00DB67D6" w:rsidRDefault="002D2A3A" w:rsidP="00373F4E">
                  <w:pPr>
                    <w:jc w:val="center"/>
                    <w:rPr>
                      <w:color w:val="000000" w:themeColor="text1"/>
                    </w:rPr>
                  </w:pPr>
                  <w:r>
                    <w:rPr>
                      <w:rFonts w:hint="eastAsia"/>
                      <w:color w:val="000000" w:themeColor="text1"/>
                    </w:rPr>
                    <w:t>本次新增</w:t>
                  </w:r>
                </w:p>
              </w:tc>
            </w:tr>
            <w:tr w:rsidR="0090521C" w:rsidRPr="001731C1" w:rsidTr="0090521C">
              <w:trPr>
                <w:trHeight w:val="423"/>
                <w:jc w:val="center"/>
              </w:trPr>
              <w:tc>
                <w:tcPr>
                  <w:tcW w:w="979" w:type="dxa"/>
                  <w:vMerge/>
                  <w:vAlign w:val="center"/>
                </w:tcPr>
                <w:p w:rsidR="00EC0769" w:rsidRPr="00DB67D6" w:rsidRDefault="00EC0769" w:rsidP="00373F4E">
                  <w:pPr>
                    <w:jc w:val="center"/>
                    <w:rPr>
                      <w:color w:val="000000" w:themeColor="text1"/>
                      <w:kern w:val="0"/>
                    </w:rPr>
                  </w:pPr>
                </w:p>
              </w:tc>
              <w:tc>
                <w:tcPr>
                  <w:tcW w:w="11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265" w:type="dxa"/>
                  <w:vAlign w:val="center"/>
                </w:tcPr>
                <w:p w:rsidR="00EC0769" w:rsidRPr="00DB67D6" w:rsidRDefault="00EC0769" w:rsidP="002D2A3A">
                  <w:pPr>
                    <w:snapToGrid w:val="0"/>
                    <w:spacing w:beforeLines="10" w:before="31" w:afterLines="10" w:after="31"/>
                    <w:jc w:val="center"/>
                    <w:rPr>
                      <w:color w:val="000000" w:themeColor="text1"/>
                      <w:szCs w:val="21"/>
                    </w:rPr>
                  </w:pPr>
                  <w:r>
                    <w:rPr>
                      <w:rFonts w:hint="eastAsia"/>
                      <w:color w:val="000000" w:themeColor="text1"/>
                      <w:szCs w:val="21"/>
                    </w:rPr>
                    <w:t>滚压成型机</w:t>
                  </w:r>
                </w:p>
              </w:tc>
              <w:tc>
                <w:tcPr>
                  <w:tcW w:w="1332" w:type="dxa"/>
                  <w:vAlign w:val="center"/>
                </w:tcPr>
                <w:p w:rsidR="00EC0769" w:rsidRPr="00DB67D6" w:rsidRDefault="00EC0769" w:rsidP="002D2A3A">
                  <w:pPr>
                    <w:snapToGrid w:val="0"/>
                    <w:spacing w:beforeLines="10" w:before="31" w:afterLines="10" w:after="31"/>
                    <w:jc w:val="center"/>
                    <w:rPr>
                      <w:color w:val="000000" w:themeColor="text1"/>
                      <w:szCs w:val="21"/>
                    </w:rPr>
                  </w:pPr>
                  <w:r>
                    <w:rPr>
                      <w:rFonts w:hint="eastAsia"/>
                      <w:color w:val="000000" w:themeColor="text1"/>
                      <w:szCs w:val="21"/>
                    </w:rPr>
                    <w:t>60T</w:t>
                  </w:r>
                </w:p>
              </w:tc>
              <w:tc>
                <w:tcPr>
                  <w:tcW w:w="673" w:type="dxa"/>
                  <w:vAlign w:val="center"/>
                </w:tcPr>
                <w:p w:rsidR="00EC0769" w:rsidRPr="00DB67D6" w:rsidRDefault="00EC0769" w:rsidP="002D2A3A">
                  <w:pPr>
                    <w:snapToGrid w:val="0"/>
                    <w:spacing w:beforeLines="10" w:before="31" w:afterLines="10" w:after="31"/>
                    <w:jc w:val="center"/>
                    <w:rPr>
                      <w:color w:val="000000" w:themeColor="text1"/>
                      <w:szCs w:val="21"/>
                    </w:rPr>
                  </w:pPr>
                  <w:r>
                    <w:rPr>
                      <w:rFonts w:hint="eastAsia"/>
                      <w:color w:val="000000" w:themeColor="text1"/>
                      <w:szCs w:val="21"/>
                    </w:rPr>
                    <w:t>3</w:t>
                  </w:r>
                  <w:r>
                    <w:rPr>
                      <w:rFonts w:hint="eastAsia"/>
                      <w:color w:val="000000" w:themeColor="text1"/>
                      <w:szCs w:val="21"/>
                    </w:rPr>
                    <w:t>台</w:t>
                  </w:r>
                </w:p>
              </w:tc>
              <w:tc>
                <w:tcPr>
                  <w:tcW w:w="1631" w:type="dxa"/>
                  <w:vAlign w:val="center"/>
                </w:tcPr>
                <w:p w:rsidR="00EC0769" w:rsidRPr="00DB67D6" w:rsidRDefault="002D2A3A" w:rsidP="00F930F7">
                  <w:pPr>
                    <w:pStyle w:val="ab"/>
                    <w:snapToGrid w:val="0"/>
                    <w:ind w:leftChars="0" w:left="0"/>
                    <w:jc w:val="center"/>
                    <w:rPr>
                      <w:color w:val="000000" w:themeColor="text1"/>
                    </w:rPr>
                  </w:pPr>
                  <w:r>
                    <w:rPr>
                      <w:rFonts w:hint="eastAsia"/>
                      <w:color w:val="000000" w:themeColor="text1"/>
                    </w:rPr>
                    <w:t>本次新增</w:t>
                  </w:r>
                </w:p>
              </w:tc>
            </w:tr>
            <w:tr w:rsidR="0090521C" w:rsidRPr="001731C1" w:rsidTr="0090521C">
              <w:trPr>
                <w:trHeight w:val="423"/>
                <w:jc w:val="center"/>
              </w:trPr>
              <w:tc>
                <w:tcPr>
                  <w:tcW w:w="979" w:type="dxa"/>
                  <w:vMerge/>
                  <w:vAlign w:val="center"/>
                </w:tcPr>
                <w:p w:rsidR="00EC0769" w:rsidRPr="00DB67D6" w:rsidRDefault="00EC0769" w:rsidP="00373F4E">
                  <w:pPr>
                    <w:jc w:val="center"/>
                    <w:rPr>
                      <w:color w:val="000000" w:themeColor="text1"/>
                      <w:kern w:val="0"/>
                    </w:rPr>
                  </w:pPr>
                </w:p>
              </w:tc>
              <w:tc>
                <w:tcPr>
                  <w:tcW w:w="1143" w:type="dxa"/>
                  <w:vAlign w:val="center"/>
                </w:tcPr>
                <w:p w:rsidR="00EC0769" w:rsidRDefault="00EC0769" w:rsidP="00373F4E">
                  <w:pPr>
                    <w:snapToGrid w:val="0"/>
                    <w:spacing w:beforeLines="10" w:before="31" w:afterLines="10" w:after="31"/>
                    <w:jc w:val="center"/>
                    <w:rPr>
                      <w:color w:val="000000" w:themeColor="text1"/>
                      <w:szCs w:val="21"/>
                    </w:rPr>
                  </w:pPr>
                </w:p>
              </w:tc>
              <w:tc>
                <w:tcPr>
                  <w:tcW w:w="1343"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980" w:type="dxa"/>
                  <w:vAlign w:val="center"/>
                </w:tcPr>
                <w:p w:rsidR="00EC0769" w:rsidRPr="00DB67D6" w:rsidRDefault="00EC0769" w:rsidP="00373F4E">
                  <w:pPr>
                    <w:snapToGrid w:val="0"/>
                    <w:spacing w:beforeLines="10" w:before="31" w:afterLines="10" w:after="31"/>
                    <w:jc w:val="center"/>
                    <w:rPr>
                      <w:color w:val="000000" w:themeColor="text1"/>
                      <w:szCs w:val="21"/>
                    </w:rPr>
                  </w:pPr>
                </w:p>
              </w:tc>
              <w:tc>
                <w:tcPr>
                  <w:tcW w:w="1265" w:type="dxa"/>
                  <w:vAlign w:val="center"/>
                </w:tcPr>
                <w:p w:rsidR="00EC0769" w:rsidRDefault="00EC0769" w:rsidP="002D2A3A">
                  <w:pPr>
                    <w:snapToGrid w:val="0"/>
                    <w:spacing w:beforeLines="10" w:before="31" w:afterLines="10" w:after="31"/>
                    <w:jc w:val="center"/>
                    <w:rPr>
                      <w:color w:val="000000" w:themeColor="text1"/>
                      <w:szCs w:val="21"/>
                    </w:rPr>
                  </w:pPr>
                  <w:r>
                    <w:rPr>
                      <w:rFonts w:hint="eastAsia"/>
                      <w:color w:val="000000" w:themeColor="text1"/>
                      <w:szCs w:val="21"/>
                    </w:rPr>
                    <w:t>排式点焊机</w:t>
                  </w:r>
                </w:p>
              </w:tc>
              <w:tc>
                <w:tcPr>
                  <w:tcW w:w="1332" w:type="dxa"/>
                  <w:vAlign w:val="center"/>
                </w:tcPr>
                <w:p w:rsidR="00EC0769" w:rsidRPr="00DB67D6" w:rsidRDefault="00EC0769" w:rsidP="00373F4E">
                  <w:pPr>
                    <w:snapToGrid w:val="0"/>
                    <w:spacing w:beforeLines="10" w:before="31" w:afterLines="10" w:after="31"/>
                    <w:jc w:val="center"/>
                    <w:rPr>
                      <w:color w:val="000000" w:themeColor="text1"/>
                      <w:szCs w:val="21"/>
                    </w:rPr>
                  </w:pPr>
                  <w:r>
                    <w:rPr>
                      <w:rFonts w:hint="eastAsia"/>
                      <w:color w:val="000000" w:themeColor="text1"/>
                      <w:szCs w:val="21"/>
                    </w:rPr>
                    <w:t>/</w:t>
                  </w:r>
                </w:p>
              </w:tc>
              <w:tc>
                <w:tcPr>
                  <w:tcW w:w="673" w:type="dxa"/>
                  <w:vAlign w:val="center"/>
                </w:tcPr>
                <w:p w:rsidR="00EC0769" w:rsidRPr="00DB67D6" w:rsidRDefault="00EC0769" w:rsidP="00373F4E">
                  <w:pPr>
                    <w:snapToGrid w:val="0"/>
                    <w:spacing w:beforeLines="10" w:before="31" w:afterLines="10" w:after="31"/>
                    <w:jc w:val="center"/>
                    <w:rPr>
                      <w:color w:val="000000" w:themeColor="text1"/>
                      <w:szCs w:val="21"/>
                    </w:rPr>
                  </w:pPr>
                  <w:r>
                    <w:rPr>
                      <w:rFonts w:hint="eastAsia"/>
                      <w:color w:val="000000" w:themeColor="text1"/>
                      <w:szCs w:val="21"/>
                    </w:rPr>
                    <w:t>5</w:t>
                  </w:r>
                  <w:r>
                    <w:rPr>
                      <w:rFonts w:hint="eastAsia"/>
                      <w:color w:val="000000" w:themeColor="text1"/>
                      <w:szCs w:val="21"/>
                    </w:rPr>
                    <w:t>台</w:t>
                  </w:r>
                </w:p>
              </w:tc>
              <w:tc>
                <w:tcPr>
                  <w:tcW w:w="1631" w:type="dxa"/>
                  <w:vAlign w:val="center"/>
                </w:tcPr>
                <w:p w:rsidR="00EC0769" w:rsidRPr="00DB67D6" w:rsidRDefault="002D2A3A" w:rsidP="002D2A3A">
                  <w:pPr>
                    <w:pStyle w:val="ab"/>
                    <w:snapToGrid w:val="0"/>
                    <w:ind w:leftChars="0" w:left="0"/>
                    <w:jc w:val="center"/>
                    <w:rPr>
                      <w:color w:val="000000" w:themeColor="text1"/>
                    </w:rPr>
                  </w:pPr>
                  <w:r>
                    <w:rPr>
                      <w:rFonts w:hint="eastAsia"/>
                      <w:color w:val="000000" w:themeColor="text1"/>
                    </w:rPr>
                    <w:t>本次新增</w:t>
                  </w:r>
                </w:p>
              </w:tc>
            </w:tr>
            <w:tr w:rsidR="0090521C" w:rsidRPr="001731C1" w:rsidTr="0090521C">
              <w:trPr>
                <w:trHeight w:val="423"/>
                <w:jc w:val="center"/>
              </w:trPr>
              <w:tc>
                <w:tcPr>
                  <w:tcW w:w="979" w:type="dxa"/>
                  <w:vMerge/>
                  <w:vAlign w:val="center"/>
                </w:tcPr>
                <w:p w:rsidR="00EC0769" w:rsidRPr="00DB67D6" w:rsidRDefault="00EC0769" w:rsidP="00373F4E">
                  <w:pPr>
                    <w:jc w:val="center"/>
                    <w:rPr>
                      <w:color w:val="000000" w:themeColor="text1"/>
                      <w:kern w:val="0"/>
                    </w:rPr>
                  </w:pPr>
                </w:p>
              </w:tc>
              <w:tc>
                <w:tcPr>
                  <w:tcW w:w="1143" w:type="dxa"/>
                  <w:vAlign w:val="center"/>
                </w:tcPr>
                <w:p w:rsidR="00EC0769" w:rsidRPr="00DB67D6" w:rsidRDefault="00EC0769" w:rsidP="00F930F7">
                  <w:pPr>
                    <w:snapToGrid w:val="0"/>
                    <w:spacing w:beforeLines="10" w:before="31" w:afterLines="10" w:after="31"/>
                    <w:jc w:val="center"/>
                    <w:rPr>
                      <w:color w:val="000000" w:themeColor="text1"/>
                      <w:szCs w:val="21"/>
                    </w:rPr>
                  </w:pPr>
                </w:p>
              </w:tc>
              <w:tc>
                <w:tcPr>
                  <w:tcW w:w="1343" w:type="dxa"/>
                  <w:vAlign w:val="center"/>
                </w:tcPr>
                <w:p w:rsidR="00EC0769" w:rsidRDefault="00EC0769" w:rsidP="00F930F7">
                  <w:pPr>
                    <w:snapToGrid w:val="0"/>
                    <w:spacing w:beforeLines="10" w:before="31" w:afterLines="10" w:after="31"/>
                    <w:jc w:val="center"/>
                    <w:rPr>
                      <w:color w:val="000000" w:themeColor="text1"/>
                      <w:szCs w:val="21"/>
                    </w:rPr>
                  </w:pPr>
                </w:p>
              </w:tc>
              <w:tc>
                <w:tcPr>
                  <w:tcW w:w="980" w:type="dxa"/>
                  <w:vAlign w:val="center"/>
                </w:tcPr>
                <w:p w:rsidR="00EC0769" w:rsidRDefault="00EC0769" w:rsidP="00F930F7">
                  <w:pPr>
                    <w:snapToGrid w:val="0"/>
                    <w:spacing w:beforeLines="10" w:before="31" w:afterLines="10" w:after="31"/>
                    <w:jc w:val="center"/>
                    <w:rPr>
                      <w:color w:val="000000" w:themeColor="text1"/>
                      <w:szCs w:val="21"/>
                    </w:rPr>
                  </w:pPr>
                </w:p>
              </w:tc>
              <w:tc>
                <w:tcPr>
                  <w:tcW w:w="1265" w:type="dxa"/>
                  <w:vAlign w:val="center"/>
                </w:tcPr>
                <w:p w:rsidR="00EC0769" w:rsidRPr="00DB67D6"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剪板机</w:t>
                  </w:r>
                </w:p>
              </w:tc>
              <w:tc>
                <w:tcPr>
                  <w:tcW w:w="1332" w:type="dxa"/>
                  <w:vAlign w:val="center"/>
                </w:tcPr>
                <w:p w:rsidR="00EC0769" w:rsidRPr="00DB67D6" w:rsidRDefault="002D2A3A" w:rsidP="00F930F7">
                  <w:pPr>
                    <w:snapToGrid w:val="0"/>
                    <w:spacing w:beforeLines="10" w:before="31" w:afterLines="10" w:after="31"/>
                    <w:jc w:val="center"/>
                    <w:rPr>
                      <w:color w:val="000000" w:themeColor="text1"/>
                      <w:szCs w:val="21"/>
                    </w:rPr>
                  </w:pPr>
                  <w:r>
                    <w:rPr>
                      <w:rFonts w:hint="eastAsia"/>
                      <w:color w:val="000000" w:themeColor="text1"/>
                      <w:szCs w:val="21"/>
                    </w:rPr>
                    <w:t>/</w:t>
                  </w:r>
                </w:p>
              </w:tc>
              <w:tc>
                <w:tcPr>
                  <w:tcW w:w="673" w:type="dxa"/>
                  <w:vAlign w:val="center"/>
                </w:tcPr>
                <w:p w:rsidR="00EC0769" w:rsidRPr="00DB67D6"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2</w:t>
                  </w:r>
                  <w:r>
                    <w:rPr>
                      <w:rFonts w:hint="eastAsia"/>
                      <w:color w:val="000000" w:themeColor="text1"/>
                      <w:szCs w:val="21"/>
                    </w:rPr>
                    <w:t>台</w:t>
                  </w:r>
                </w:p>
              </w:tc>
              <w:tc>
                <w:tcPr>
                  <w:tcW w:w="1631" w:type="dxa"/>
                  <w:vAlign w:val="center"/>
                </w:tcPr>
                <w:p w:rsidR="00EC0769" w:rsidRPr="00DB67D6" w:rsidRDefault="002D2A3A" w:rsidP="002D2A3A">
                  <w:pPr>
                    <w:jc w:val="center"/>
                    <w:rPr>
                      <w:color w:val="000000" w:themeColor="text1"/>
                      <w:szCs w:val="21"/>
                    </w:rPr>
                  </w:pPr>
                  <w:r>
                    <w:rPr>
                      <w:rFonts w:hint="eastAsia"/>
                      <w:color w:val="000000" w:themeColor="text1"/>
                    </w:rPr>
                    <w:t>本次新增</w:t>
                  </w:r>
                </w:p>
              </w:tc>
            </w:tr>
            <w:tr w:rsidR="0090521C" w:rsidRPr="001731C1" w:rsidTr="0090521C">
              <w:trPr>
                <w:trHeight w:val="423"/>
                <w:jc w:val="center"/>
              </w:trPr>
              <w:tc>
                <w:tcPr>
                  <w:tcW w:w="979" w:type="dxa"/>
                  <w:vMerge/>
                  <w:vAlign w:val="center"/>
                </w:tcPr>
                <w:p w:rsidR="00EC0769" w:rsidRPr="00DB67D6" w:rsidRDefault="00EC0769" w:rsidP="00373F4E">
                  <w:pPr>
                    <w:jc w:val="center"/>
                    <w:rPr>
                      <w:color w:val="000000" w:themeColor="text1"/>
                      <w:kern w:val="0"/>
                    </w:rPr>
                  </w:pPr>
                </w:p>
              </w:tc>
              <w:tc>
                <w:tcPr>
                  <w:tcW w:w="1143" w:type="dxa"/>
                  <w:vAlign w:val="center"/>
                </w:tcPr>
                <w:p w:rsidR="00EC0769" w:rsidRPr="00DB67D6" w:rsidRDefault="00EC0769" w:rsidP="00F930F7">
                  <w:pPr>
                    <w:snapToGrid w:val="0"/>
                    <w:spacing w:beforeLines="10" w:before="31" w:afterLines="10" w:after="31"/>
                    <w:jc w:val="center"/>
                    <w:rPr>
                      <w:color w:val="000000" w:themeColor="text1"/>
                      <w:szCs w:val="21"/>
                    </w:rPr>
                  </w:pPr>
                </w:p>
              </w:tc>
              <w:tc>
                <w:tcPr>
                  <w:tcW w:w="1343" w:type="dxa"/>
                  <w:vAlign w:val="center"/>
                </w:tcPr>
                <w:p w:rsidR="00EC0769" w:rsidRDefault="00EC0769" w:rsidP="00F930F7">
                  <w:pPr>
                    <w:snapToGrid w:val="0"/>
                    <w:spacing w:beforeLines="10" w:before="31" w:afterLines="10" w:after="31"/>
                    <w:jc w:val="center"/>
                    <w:rPr>
                      <w:color w:val="000000" w:themeColor="text1"/>
                      <w:szCs w:val="21"/>
                    </w:rPr>
                  </w:pPr>
                </w:p>
              </w:tc>
              <w:tc>
                <w:tcPr>
                  <w:tcW w:w="980" w:type="dxa"/>
                  <w:vAlign w:val="center"/>
                </w:tcPr>
                <w:p w:rsidR="00EC0769" w:rsidRDefault="00EC0769" w:rsidP="00F930F7">
                  <w:pPr>
                    <w:snapToGrid w:val="0"/>
                    <w:spacing w:beforeLines="10" w:before="31" w:afterLines="10" w:after="31"/>
                    <w:jc w:val="center"/>
                    <w:rPr>
                      <w:color w:val="000000" w:themeColor="text1"/>
                      <w:szCs w:val="21"/>
                    </w:rPr>
                  </w:pPr>
                </w:p>
              </w:tc>
              <w:tc>
                <w:tcPr>
                  <w:tcW w:w="1265" w:type="dxa"/>
                  <w:vAlign w:val="center"/>
                </w:tcPr>
                <w:p w:rsidR="00EC0769" w:rsidRPr="00DB67D6" w:rsidRDefault="00EC0769" w:rsidP="00F930F7">
                  <w:pPr>
                    <w:snapToGrid w:val="0"/>
                    <w:spacing w:beforeLines="10" w:before="31" w:afterLines="10" w:after="31"/>
                    <w:jc w:val="center"/>
                    <w:rPr>
                      <w:color w:val="000000" w:themeColor="text1"/>
                      <w:szCs w:val="21"/>
                    </w:rPr>
                  </w:pPr>
                  <w:proofErr w:type="gramStart"/>
                  <w:r>
                    <w:rPr>
                      <w:rFonts w:hint="eastAsia"/>
                      <w:color w:val="000000" w:themeColor="text1"/>
                      <w:szCs w:val="21"/>
                    </w:rPr>
                    <w:t>调直机</w:t>
                  </w:r>
                  <w:proofErr w:type="gramEnd"/>
                </w:p>
              </w:tc>
              <w:tc>
                <w:tcPr>
                  <w:tcW w:w="1332" w:type="dxa"/>
                  <w:vAlign w:val="center"/>
                </w:tcPr>
                <w:p w:rsidR="00EC0769" w:rsidRPr="00DB67D6" w:rsidRDefault="002D2A3A" w:rsidP="00F930F7">
                  <w:pPr>
                    <w:snapToGrid w:val="0"/>
                    <w:spacing w:beforeLines="10" w:before="31" w:afterLines="10" w:after="31"/>
                    <w:jc w:val="center"/>
                    <w:rPr>
                      <w:color w:val="000000" w:themeColor="text1"/>
                      <w:szCs w:val="21"/>
                    </w:rPr>
                  </w:pPr>
                  <w:r>
                    <w:rPr>
                      <w:rFonts w:hint="eastAsia"/>
                      <w:color w:val="000000" w:themeColor="text1"/>
                      <w:szCs w:val="21"/>
                    </w:rPr>
                    <w:t>/</w:t>
                  </w:r>
                </w:p>
              </w:tc>
              <w:tc>
                <w:tcPr>
                  <w:tcW w:w="673" w:type="dxa"/>
                  <w:vAlign w:val="center"/>
                </w:tcPr>
                <w:p w:rsidR="00EC0769" w:rsidRPr="00DB67D6" w:rsidRDefault="00EC0769" w:rsidP="00F930F7">
                  <w:pPr>
                    <w:snapToGrid w:val="0"/>
                    <w:spacing w:beforeLines="10" w:before="31" w:afterLines="10" w:after="31"/>
                    <w:jc w:val="center"/>
                    <w:rPr>
                      <w:color w:val="000000" w:themeColor="text1"/>
                      <w:szCs w:val="21"/>
                    </w:rPr>
                  </w:pPr>
                  <w:r>
                    <w:rPr>
                      <w:rFonts w:hint="eastAsia"/>
                      <w:color w:val="000000" w:themeColor="text1"/>
                      <w:szCs w:val="21"/>
                    </w:rPr>
                    <w:t>5</w:t>
                  </w:r>
                  <w:r>
                    <w:rPr>
                      <w:rFonts w:hint="eastAsia"/>
                      <w:color w:val="000000" w:themeColor="text1"/>
                      <w:szCs w:val="21"/>
                    </w:rPr>
                    <w:t>台</w:t>
                  </w:r>
                </w:p>
              </w:tc>
              <w:tc>
                <w:tcPr>
                  <w:tcW w:w="1631" w:type="dxa"/>
                  <w:vAlign w:val="center"/>
                </w:tcPr>
                <w:p w:rsidR="00EC0769" w:rsidRPr="00DB67D6" w:rsidRDefault="002D2A3A" w:rsidP="002D2A3A">
                  <w:pPr>
                    <w:jc w:val="center"/>
                    <w:rPr>
                      <w:color w:val="000000" w:themeColor="text1"/>
                      <w:szCs w:val="21"/>
                    </w:rPr>
                  </w:pPr>
                  <w:r>
                    <w:rPr>
                      <w:rFonts w:hint="eastAsia"/>
                      <w:color w:val="000000" w:themeColor="text1"/>
                    </w:rPr>
                    <w:t>本次新增</w:t>
                  </w:r>
                </w:p>
              </w:tc>
            </w:tr>
          </w:tbl>
          <w:p w:rsidR="0005470D" w:rsidRPr="001B1108" w:rsidRDefault="0005470D" w:rsidP="009A198E">
            <w:pPr>
              <w:snapToGrid w:val="0"/>
              <w:spacing w:line="520" w:lineRule="exact"/>
              <w:ind w:firstLineChars="200" w:firstLine="480"/>
              <w:rPr>
                <w:color w:val="000000" w:themeColor="text1"/>
                <w:sz w:val="24"/>
                <w:szCs w:val="24"/>
              </w:rPr>
            </w:pPr>
            <w:r w:rsidRPr="001B1108">
              <w:rPr>
                <w:color w:val="000000" w:themeColor="text1"/>
                <w:sz w:val="24"/>
                <w:szCs w:val="24"/>
              </w:rPr>
              <w:t>根据</w:t>
            </w:r>
            <w:r w:rsidR="009A198E" w:rsidRPr="001B1108">
              <w:rPr>
                <w:color w:val="000000" w:themeColor="text1"/>
                <w:sz w:val="24"/>
                <w:szCs w:val="24"/>
              </w:rPr>
              <w:t>中华人民共和国国家发展和改革委员会</w:t>
            </w:r>
            <w:r w:rsidR="009A198E" w:rsidRPr="001B1108">
              <w:rPr>
                <w:color w:val="000000" w:themeColor="text1"/>
                <w:sz w:val="24"/>
                <w:szCs w:val="24"/>
              </w:rPr>
              <w:t>2019</w:t>
            </w:r>
            <w:r w:rsidR="009A198E" w:rsidRPr="001B1108">
              <w:rPr>
                <w:color w:val="000000" w:themeColor="text1"/>
                <w:sz w:val="24"/>
                <w:szCs w:val="24"/>
              </w:rPr>
              <w:t>年发布的第</w:t>
            </w:r>
            <w:r w:rsidR="009A198E" w:rsidRPr="001B1108">
              <w:rPr>
                <w:color w:val="000000" w:themeColor="text1"/>
                <w:sz w:val="24"/>
                <w:szCs w:val="24"/>
              </w:rPr>
              <w:t>29</w:t>
            </w:r>
            <w:r w:rsidR="009A198E" w:rsidRPr="001B1108">
              <w:rPr>
                <w:color w:val="000000" w:themeColor="text1"/>
                <w:sz w:val="24"/>
                <w:szCs w:val="24"/>
              </w:rPr>
              <w:t>号令《产业结构调整指导目录（</w:t>
            </w:r>
            <w:r w:rsidR="009A198E" w:rsidRPr="001B1108">
              <w:rPr>
                <w:color w:val="000000" w:themeColor="text1"/>
                <w:sz w:val="24"/>
                <w:szCs w:val="24"/>
              </w:rPr>
              <w:t>2019</w:t>
            </w:r>
            <w:r w:rsidR="009A198E" w:rsidRPr="001B1108">
              <w:rPr>
                <w:color w:val="000000" w:themeColor="text1"/>
                <w:sz w:val="24"/>
                <w:szCs w:val="24"/>
              </w:rPr>
              <w:t>年本）》</w:t>
            </w:r>
            <w:r w:rsidRPr="001B1108">
              <w:rPr>
                <w:color w:val="000000" w:themeColor="text1"/>
                <w:sz w:val="24"/>
                <w:szCs w:val="24"/>
              </w:rPr>
              <w:t>中第三类淘汰类第（</w:t>
            </w:r>
            <w:r w:rsidR="009A198E" w:rsidRPr="001B1108">
              <w:rPr>
                <w:color w:val="000000" w:themeColor="text1"/>
                <w:sz w:val="24"/>
                <w:szCs w:val="24"/>
              </w:rPr>
              <w:t>十</w:t>
            </w:r>
            <w:r w:rsidRPr="001B1108">
              <w:rPr>
                <w:color w:val="000000" w:themeColor="text1"/>
                <w:sz w:val="24"/>
                <w:szCs w:val="24"/>
              </w:rPr>
              <w:t>）条机械、</w:t>
            </w:r>
            <w:r w:rsidRPr="001B1108">
              <w:rPr>
                <w:bCs/>
                <w:color w:val="000000" w:themeColor="text1"/>
                <w:sz w:val="24"/>
                <w:szCs w:val="24"/>
              </w:rPr>
              <w:t>工业和信息化部《高耗能落后</w:t>
            </w:r>
            <w:r w:rsidRPr="001B1108">
              <w:rPr>
                <w:bCs/>
                <w:color w:val="000000" w:themeColor="text1"/>
                <w:sz w:val="24"/>
                <w:szCs w:val="24"/>
              </w:rPr>
              <w:lastRenderedPageBreak/>
              <w:t>机电设备（产品）淘汰目录（第一批</w:t>
            </w:r>
            <w:r w:rsidRPr="001B1108">
              <w:rPr>
                <w:bCs/>
                <w:color w:val="000000" w:themeColor="text1"/>
                <w:sz w:val="24"/>
                <w:szCs w:val="24"/>
              </w:rPr>
              <w:t>~</w:t>
            </w:r>
            <w:r w:rsidRPr="001B1108">
              <w:rPr>
                <w:bCs/>
                <w:color w:val="000000" w:themeColor="text1"/>
                <w:sz w:val="24"/>
                <w:szCs w:val="24"/>
              </w:rPr>
              <w:t>第四批）》，</w:t>
            </w:r>
            <w:r w:rsidRPr="001B1108">
              <w:rPr>
                <w:color w:val="000000" w:themeColor="text1"/>
                <w:sz w:val="24"/>
                <w:szCs w:val="24"/>
              </w:rPr>
              <w:t>本项目生产设备均不在淘汰类之列。</w:t>
            </w:r>
          </w:p>
          <w:p w:rsidR="00DE1665" w:rsidRPr="00DB7867" w:rsidRDefault="00C035D2" w:rsidP="00DE1665">
            <w:pPr>
              <w:spacing w:line="360" w:lineRule="auto"/>
              <w:rPr>
                <w:rFonts w:ascii="黑体" w:eastAsia="黑体" w:hAnsi="黑体"/>
                <w:color w:val="000000" w:themeColor="text1"/>
                <w:kern w:val="0"/>
                <w:sz w:val="24"/>
                <w:szCs w:val="24"/>
              </w:rPr>
            </w:pPr>
            <w:r w:rsidRPr="00DB7867">
              <w:rPr>
                <w:rFonts w:ascii="黑体" w:eastAsia="黑体" w:hAnsi="黑体"/>
                <w:color w:val="000000" w:themeColor="text1"/>
                <w:kern w:val="0"/>
                <w:sz w:val="24"/>
                <w:szCs w:val="24"/>
              </w:rPr>
              <w:t>4</w:t>
            </w:r>
            <w:r w:rsidR="00195745" w:rsidRPr="00DB7867">
              <w:rPr>
                <w:rFonts w:ascii="黑体" w:eastAsia="黑体" w:hAnsi="黑体"/>
                <w:color w:val="000000" w:themeColor="text1"/>
                <w:kern w:val="0"/>
                <w:sz w:val="24"/>
                <w:szCs w:val="24"/>
              </w:rPr>
              <w:t xml:space="preserve"> </w:t>
            </w:r>
            <w:r w:rsidR="00DE1665" w:rsidRPr="00DB7867">
              <w:rPr>
                <w:rFonts w:ascii="黑体" w:eastAsia="黑体" w:hAnsi="黑体"/>
                <w:color w:val="000000" w:themeColor="text1"/>
                <w:kern w:val="0"/>
                <w:sz w:val="24"/>
                <w:szCs w:val="24"/>
              </w:rPr>
              <w:t>主要原辅材料及能源</w:t>
            </w:r>
          </w:p>
          <w:p w:rsidR="00195745" w:rsidRPr="001B1108" w:rsidRDefault="005452B8" w:rsidP="00A501C5">
            <w:pPr>
              <w:spacing w:line="360" w:lineRule="auto"/>
              <w:ind w:firstLineChars="200" w:firstLine="480"/>
              <w:rPr>
                <w:color w:val="000000" w:themeColor="text1"/>
                <w:kern w:val="0"/>
                <w:sz w:val="24"/>
                <w:szCs w:val="24"/>
              </w:rPr>
            </w:pPr>
            <w:r w:rsidRPr="002D46E0">
              <w:rPr>
                <w:rFonts w:hint="eastAsia"/>
                <w:sz w:val="24"/>
                <w:szCs w:val="24"/>
              </w:rPr>
              <w:t>本工程</w:t>
            </w:r>
            <w:r w:rsidR="00DE1665" w:rsidRPr="001B1108">
              <w:rPr>
                <w:color w:val="000000" w:themeColor="text1"/>
                <w:kern w:val="0"/>
                <w:sz w:val="24"/>
                <w:szCs w:val="24"/>
              </w:rPr>
              <w:t>主要原辅材料用量及能源的消耗情况见表</w:t>
            </w:r>
            <w:r w:rsidR="00333DA2">
              <w:rPr>
                <w:rFonts w:hint="eastAsia"/>
                <w:color w:val="000000" w:themeColor="text1"/>
                <w:kern w:val="0"/>
                <w:sz w:val="24"/>
                <w:szCs w:val="24"/>
              </w:rPr>
              <w:t>3</w:t>
            </w:r>
            <w:r w:rsidR="00DE1665" w:rsidRPr="001B1108">
              <w:rPr>
                <w:color w:val="000000" w:themeColor="text1"/>
                <w:kern w:val="0"/>
                <w:sz w:val="24"/>
                <w:szCs w:val="24"/>
              </w:rPr>
              <w:t>。</w:t>
            </w:r>
          </w:p>
          <w:p w:rsidR="00DE1665" w:rsidRPr="001B1108" w:rsidRDefault="00DE1665" w:rsidP="00DB7867">
            <w:pPr>
              <w:jc w:val="center"/>
              <w:rPr>
                <w:rFonts w:eastAsia="黑体"/>
                <w:color w:val="000000" w:themeColor="text1"/>
                <w:kern w:val="0"/>
                <w:sz w:val="24"/>
                <w:szCs w:val="24"/>
              </w:rPr>
            </w:pPr>
            <w:r w:rsidRPr="001B1108">
              <w:rPr>
                <w:rFonts w:eastAsia="黑体"/>
                <w:color w:val="000000" w:themeColor="text1"/>
                <w:kern w:val="0"/>
                <w:sz w:val="24"/>
                <w:szCs w:val="24"/>
              </w:rPr>
              <w:t>表</w:t>
            </w:r>
            <w:r w:rsidR="00333DA2">
              <w:rPr>
                <w:rFonts w:eastAsia="黑体" w:hint="eastAsia"/>
                <w:color w:val="000000" w:themeColor="text1"/>
                <w:kern w:val="0"/>
                <w:sz w:val="24"/>
                <w:szCs w:val="24"/>
              </w:rPr>
              <w:t>3</w:t>
            </w:r>
            <w:r w:rsidRPr="001B1108">
              <w:rPr>
                <w:rFonts w:eastAsia="黑体"/>
                <w:color w:val="000000" w:themeColor="text1"/>
                <w:kern w:val="0"/>
                <w:sz w:val="24"/>
                <w:szCs w:val="24"/>
              </w:rPr>
              <w:t xml:space="preserve">    </w:t>
            </w:r>
            <w:r w:rsidRPr="001B1108">
              <w:rPr>
                <w:rFonts w:eastAsia="黑体"/>
                <w:color w:val="000000" w:themeColor="text1"/>
                <w:kern w:val="0"/>
                <w:sz w:val="24"/>
                <w:szCs w:val="24"/>
              </w:rPr>
              <w:t>原辅材料及能源用量情况一览表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1138"/>
              <w:gridCol w:w="1252"/>
              <w:gridCol w:w="1157"/>
              <w:gridCol w:w="1374"/>
              <w:gridCol w:w="3725"/>
            </w:tblGrid>
            <w:tr w:rsidR="005452B8" w:rsidRPr="001B1108" w:rsidTr="00801B9E">
              <w:trPr>
                <w:trHeight w:val="45"/>
              </w:trPr>
              <w:tc>
                <w:tcPr>
                  <w:tcW w:w="374" w:type="pct"/>
                  <w:vMerge w:val="restart"/>
                  <w:vAlign w:val="center"/>
                </w:tcPr>
                <w:p w:rsidR="005452B8" w:rsidRPr="000742F4" w:rsidRDefault="005452B8" w:rsidP="00524F4F">
                  <w:pPr>
                    <w:jc w:val="center"/>
                    <w:rPr>
                      <w:rFonts w:asciiTheme="minorEastAsia" w:eastAsiaTheme="minorEastAsia" w:hAnsiTheme="minorEastAsia"/>
                      <w:color w:val="000000" w:themeColor="text1"/>
                    </w:rPr>
                  </w:pPr>
                  <w:r w:rsidRPr="000742F4">
                    <w:rPr>
                      <w:rFonts w:asciiTheme="minorEastAsia" w:eastAsiaTheme="minorEastAsia" w:hAnsiTheme="minorEastAsia"/>
                      <w:color w:val="000000" w:themeColor="text1"/>
                    </w:rPr>
                    <w:t>序号</w:t>
                  </w:r>
                </w:p>
              </w:tc>
              <w:tc>
                <w:tcPr>
                  <w:tcW w:w="609" w:type="pct"/>
                  <w:vMerge w:val="restart"/>
                  <w:vAlign w:val="center"/>
                </w:tcPr>
                <w:p w:rsidR="005452B8" w:rsidRPr="000742F4" w:rsidRDefault="005452B8" w:rsidP="00524F4F">
                  <w:pPr>
                    <w:jc w:val="center"/>
                    <w:rPr>
                      <w:rFonts w:asciiTheme="minorEastAsia" w:eastAsiaTheme="minorEastAsia" w:hAnsiTheme="minorEastAsia"/>
                      <w:color w:val="000000" w:themeColor="text1"/>
                    </w:rPr>
                  </w:pPr>
                  <w:r w:rsidRPr="000742F4">
                    <w:rPr>
                      <w:rFonts w:asciiTheme="minorEastAsia" w:eastAsiaTheme="minorEastAsia" w:hAnsiTheme="minorEastAsia"/>
                      <w:color w:val="000000" w:themeColor="text1"/>
                    </w:rPr>
                    <w:t>名称</w:t>
                  </w:r>
                </w:p>
              </w:tc>
              <w:tc>
                <w:tcPr>
                  <w:tcW w:w="2024" w:type="pct"/>
                  <w:gridSpan w:val="3"/>
                  <w:vAlign w:val="center"/>
                </w:tcPr>
                <w:p w:rsidR="005452B8" w:rsidRPr="000742F4" w:rsidRDefault="005452B8" w:rsidP="00524F4F">
                  <w:pPr>
                    <w:jc w:val="center"/>
                    <w:rPr>
                      <w:rFonts w:asciiTheme="minorEastAsia" w:eastAsiaTheme="minorEastAsia" w:hAnsiTheme="minorEastAsia"/>
                      <w:color w:val="000000" w:themeColor="text1"/>
                    </w:rPr>
                  </w:pPr>
                  <w:r w:rsidRPr="000742F4">
                    <w:rPr>
                      <w:rFonts w:asciiTheme="minorEastAsia" w:eastAsiaTheme="minorEastAsia" w:hAnsiTheme="minorEastAsia" w:hint="eastAsia"/>
                      <w:color w:val="000000" w:themeColor="text1"/>
                    </w:rPr>
                    <w:t>年用量</w:t>
                  </w:r>
                </w:p>
              </w:tc>
              <w:tc>
                <w:tcPr>
                  <w:tcW w:w="1993" w:type="pct"/>
                  <w:vMerge w:val="restart"/>
                  <w:vAlign w:val="center"/>
                </w:tcPr>
                <w:p w:rsidR="005452B8" w:rsidRPr="000742F4" w:rsidRDefault="005452B8" w:rsidP="00524F4F">
                  <w:pPr>
                    <w:jc w:val="center"/>
                    <w:rPr>
                      <w:rFonts w:asciiTheme="minorEastAsia" w:eastAsiaTheme="minorEastAsia" w:hAnsiTheme="minorEastAsia"/>
                      <w:color w:val="000000" w:themeColor="text1"/>
                    </w:rPr>
                  </w:pPr>
                  <w:r w:rsidRPr="000742F4">
                    <w:rPr>
                      <w:rFonts w:asciiTheme="minorEastAsia" w:eastAsiaTheme="minorEastAsia" w:hAnsiTheme="minorEastAsia"/>
                      <w:color w:val="000000" w:themeColor="text1"/>
                    </w:rPr>
                    <w:t>备注</w:t>
                  </w:r>
                </w:p>
              </w:tc>
            </w:tr>
            <w:tr w:rsidR="005452B8" w:rsidRPr="001B1108" w:rsidTr="00801B9E">
              <w:trPr>
                <w:trHeight w:val="45"/>
              </w:trPr>
              <w:tc>
                <w:tcPr>
                  <w:tcW w:w="374" w:type="pct"/>
                  <w:vMerge/>
                  <w:vAlign w:val="center"/>
                </w:tcPr>
                <w:p w:rsidR="005452B8" w:rsidRPr="00DB7867" w:rsidRDefault="005452B8" w:rsidP="00524F4F">
                  <w:pPr>
                    <w:jc w:val="center"/>
                    <w:rPr>
                      <w:rFonts w:ascii="黑体" w:eastAsia="黑体" w:hAnsi="黑体"/>
                      <w:color w:val="000000" w:themeColor="text1"/>
                    </w:rPr>
                  </w:pPr>
                </w:p>
              </w:tc>
              <w:tc>
                <w:tcPr>
                  <w:tcW w:w="609" w:type="pct"/>
                  <w:vMerge/>
                  <w:vAlign w:val="center"/>
                </w:tcPr>
                <w:p w:rsidR="005452B8" w:rsidRPr="00DB7867" w:rsidRDefault="005452B8" w:rsidP="00524F4F">
                  <w:pPr>
                    <w:jc w:val="center"/>
                    <w:rPr>
                      <w:rFonts w:ascii="黑体" w:eastAsia="黑体" w:hAnsi="黑体"/>
                      <w:color w:val="000000" w:themeColor="text1"/>
                    </w:rPr>
                  </w:pPr>
                </w:p>
              </w:tc>
              <w:tc>
                <w:tcPr>
                  <w:tcW w:w="670" w:type="pct"/>
                  <w:vAlign w:val="center"/>
                </w:tcPr>
                <w:p w:rsidR="005452B8" w:rsidRPr="005452B8" w:rsidRDefault="005452B8" w:rsidP="00616938">
                  <w:pPr>
                    <w:adjustRightInd w:val="0"/>
                    <w:snapToGrid w:val="0"/>
                    <w:jc w:val="center"/>
                    <w:rPr>
                      <w:color w:val="000000" w:themeColor="text1"/>
                      <w:kern w:val="0"/>
                      <w:szCs w:val="21"/>
                    </w:rPr>
                  </w:pPr>
                  <w:r w:rsidRPr="005452B8">
                    <w:rPr>
                      <w:rFonts w:hint="eastAsia"/>
                      <w:color w:val="000000" w:themeColor="text1"/>
                      <w:kern w:val="0"/>
                      <w:szCs w:val="21"/>
                    </w:rPr>
                    <w:t>现有工程</w:t>
                  </w:r>
                </w:p>
              </w:tc>
              <w:tc>
                <w:tcPr>
                  <w:tcW w:w="619" w:type="pct"/>
                  <w:vAlign w:val="center"/>
                </w:tcPr>
                <w:p w:rsidR="005452B8" w:rsidRPr="005452B8" w:rsidRDefault="005452B8" w:rsidP="00616938">
                  <w:pPr>
                    <w:adjustRightInd w:val="0"/>
                    <w:snapToGrid w:val="0"/>
                    <w:jc w:val="center"/>
                    <w:rPr>
                      <w:color w:val="000000" w:themeColor="text1"/>
                      <w:kern w:val="0"/>
                      <w:szCs w:val="21"/>
                    </w:rPr>
                  </w:pPr>
                  <w:r w:rsidRPr="005452B8">
                    <w:rPr>
                      <w:rFonts w:hint="eastAsia"/>
                      <w:color w:val="000000" w:themeColor="text1"/>
                      <w:kern w:val="0"/>
                      <w:szCs w:val="21"/>
                    </w:rPr>
                    <w:t>本工程</w:t>
                  </w:r>
                </w:p>
              </w:tc>
              <w:tc>
                <w:tcPr>
                  <w:tcW w:w="735" w:type="pct"/>
                  <w:vAlign w:val="center"/>
                </w:tcPr>
                <w:p w:rsidR="005452B8" w:rsidRPr="005452B8" w:rsidRDefault="005452B8" w:rsidP="00616938">
                  <w:pPr>
                    <w:adjustRightInd w:val="0"/>
                    <w:snapToGrid w:val="0"/>
                    <w:jc w:val="center"/>
                    <w:rPr>
                      <w:color w:val="000000" w:themeColor="text1"/>
                      <w:kern w:val="0"/>
                      <w:szCs w:val="21"/>
                    </w:rPr>
                  </w:pPr>
                  <w:r w:rsidRPr="005452B8">
                    <w:rPr>
                      <w:rFonts w:hint="eastAsia"/>
                      <w:color w:val="000000" w:themeColor="text1"/>
                      <w:kern w:val="0"/>
                      <w:szCs w:val="21"/>
                    </w:rPr>
                    <w:t>总体工程</w:t>
                  </w:r>
                </w:p>
              </w:tc>
              <w:tc>
                <w:tcPr>
                  <w:tcW w:w="1993" w:type="pct"/>
                  <w:vMerge/>
                  <w:vAlign w:val="center"/>
                </w:tcPr>
                <w:p w:rsidR="005452B8" w:rsidRPr="00DB7867" w:rsidRDefault="005452B8" w:rsidP="00524F4F">
                  <w:pPr>
                    <w:jc w:val="center"/>
                    <w:rPr>
                      <w:rFonts w:ascii="黑体" w:eastAsia="黑体" w:hAnsi="黑体"/>
                      <w:color w:val="000000" w:themeColor="text1"/>
                    </w:rPr>
                  </w:pPr>
                </w:p>
              </w:tc>
            </w:tr>
            <w:tr w:rsidR="005452B8" w:rsidRPr="001B1108" w:rsidTr="00801B9E">
              <w:trPr>
                <w:trHeight w:val="427"/>
              </w:trPr>
              <w:tc>
                <w:tcPr>
                  <w:tcW w:w="374" w:type="pct"/>
                  <w:vAlign w:val="center"/>
                </w:tcPr>
                <w:p w:rsidR="005452B8" w:rsidRPr="001B1108" w:rsidRDefault="005452B8" w:rsidP="00524F4F">
                  <w:pPr>
                    <w:jc w:val="center"/>
                    <w:rPr>
                      <w:color w:val="000000" w:themeColor="text1"/>
                    </w:rPr>
                  </w:pPr>
                  <w:r w:rsidRPr="001B1108">
                    <w:rPr>
                      <w:color w:val="000000" w:themeColor="text1"/>
                    </w:rPr>
                    <w:t>1</w:t>
                  </w:r>
                </w:p>
              </w:tc>
              <w:tc>
                <w:tcPr>
                  <w:tcW w:w="609" w:type="pct"/>
                  <w:vAlign w:val="center"/>
                </w:tcPr>
                <w:p w:rsidR="005452B8" w:rsidRPr="00E60A9C" w:rsidRDefault="000742F4" w:rsidP="00616938">
                  <w:pPr>
                    <w:adjustRightInd w:val="0"/>
                    <w:snapToGrid w:val="0"/>
                    <w:jc w:val="center"/>
                    <w:rPr>
                      <w:szCs w:val="21"/>
                    </w:rPr>
                  </w:pPr>
                  <w:r>
                    <w:rPr>
                      <w:rFonts w:hint="eastAsia"/>
                      <w:szCs w:val="21"/>
                    </w:rPr>
                    <w:t>聚丙烯</w:t>
                  </w:r>
                </w:p>
              </w:tc>
              <w:tc>
                <w:tcPr>
                  <w:tcW w:w="670" w:type="pct"/>
                  <w:vAlign w:val="center"/>
                </w:tcPr>
                <w:p w:rsidR="005452B8" w:rsidRPr="001B1108" w:rsidRDefault="000742F4" w:rsidP="00524F4F">
                  <w:pPr>
                    <w:jc w:val="center"/>
                    <w:rPr>
                      <w:color w:val="000000" w:themeColor="text1"/>
                      <w:szCs w:val="21"/>
                    </w:rPr>
                  </w:pPr>
                  <w:r>
                    <w:rPr>
                      <w:rFonts w:hint="eastAsia"/>
                      <w:color w:val="000000" w:themeColor="text1"/>
                      <w:szCs w:val="21"/>
                    </w:rPr>
                    <w:t>350</w:t>
                  </w:r>
                  <w:r w:rsidR="00801B9E">
                    <w:rPr>
                      <w:rFonts w:hint="eastAsia"/>
                      <w:color w:val="000000" w:themeColor="text1"/>
                      <w:szCs w:val="21"/>
                    </w:rPr>
                    <w:t>t/a</w:t>
                  </w:r>
                </w:p>
              </w:tc>
              <w:tc>
                <w:tcPr>
                  <w:tcW w:w="619" w:type="pct"/>
                  <w:vAlign w:val="center"/>
                </w:tcPr>
                <w:p w:rsidR="005452B8" w:rsidRPr="001B1108" w:rsidRDefault="000742F4" w:rsidP="00524F4F">
                  <w:pPr>
                    <w:jc w:val="center"/>
                    <w:rPr>
                      <w:color w:val="000000" w:themeColor="text1"/>
                      <w:szCs w:val="21"/>
                    </w:rPr>
                  </w:pPr>
                  <w:r>
                    <w:rPr>
                      <w:rFonts w:hint="eastAsia"/>
                      <w:color w:val="000000" w:themeColor="text1"/>
                      <w:szCs w:val="21"/>
                    </w:rPr>
                    <w:t>0</w:t>
                  </w:r>
                </w:p>
              </w:tc>
              <w:tc>
                <w:tcPr>
                  <w:tcW w:w="735" w:type="pct"/>
                  <w:vAlign w:val="center"/>
                </w:tcPr>
                <w:p w:rsidR="005452B8" w:rsidRPr="001B1108" w:rsidRDefault="00801B9E" w:rsidP="00B15422">
                  <w:pPr>
                    <w:jc w:val="center"/>
                    <w:rPr>
                      <w:color w:val="000000" w:themeColor="text1"/>
                      <w:szCs w:val="21"/>
                    </w:rPr>
                  </w:pPr>
                  <w:r>
                    <w:rPr>
                      <w:rFonts w:hint="eastAsia"/>
                      <w:color w:val="000000" w:themeColor="text1"/>
                      <w:szCs w:val="21"/>
                    </w:rPr>
                    <w:t>350t/a</w:t>
                  </w:r>
                </w:p>
              </w:tc>
              <w:tc>
                <w:tcPr>
                  <w:tcW w:w="1993" w:type="pct"/>
                  <w:vAlign w:val="center"/>
                </w:tcPr>
                <w:p w:rsidR="005452B8" w:rsidRPr="001B1108" w:rsidRDefault="000742F4" w:rsidP="00DE1BC6">
                  <w:pPr>
                    <w:jc w:val="center"/>
                    <w:rPr>
                      <w:color w:val="000000" w:themeColor="text1"/>
                      <w:szCs w:val="21"/>
                    </w:rPr>
                  </w:pPr>
                  <w:r>
                    <w:rPr>
                      <w:rFonts w:hint="eastAsia"/>
                      <w:color w:val="000000" w:themeColor="text1"/>
                      <w:szCs w:val="21"/>
                    </w:rPr>
                    <w:t>现有工程塑料件加工使用</w:t>
                  </w:r>
                </w:p>
              </w:tc>
            </w:tr>
            <w:tr w:rsidR="00801B9E" w:rsidRPr="001B1108" w:rsidTr="00801B9E">
              <w:trPr>
                <w:trHeight w:val="427"/>
              </w:trPr>
              <w:tc>
                <w:tcPr>
                  <w:tcW w:w="374" w:type="pct"/>
                  <w:vAlign w:val="center"/>
                </w:tcPr>
                <w:p w:rsidR="00801B9E" w:rsidRPr="001B1108" w:rsidRDefault="00801B9E" w:rsidP="00524F4F">
                  <w:pPr>
                    <w:jc w:val="center"/>
                    <w:rPr>
                      <w:color w:val="000000" w:themeColor="text1"/>
                    </w:rPr>
                  </w:pPr>
                  <w:r w:rsidRPr="001B1108">
                    <w:rPr>
                      <w:color w:val="000000" w:themeColor="text1"/>
                    </w:rPr>
                    <w:t>2</w:t>
                  </w:r>
                </w:p>
              </w:tc>
              <w:tc>
                <w:tcPr>
                  <w:tcW w:w="609" w:type="pct"/>
                  <w:vAlign w:val="center"/>
                </w:tcPr>
                <w:p w:rsidR="00801B9E" w:rsidRPr="00E60A9C" w:rsidRDefault="00801B9E" w:rsidP="00801B9E">
                  <w:pPr>
                    <w:adjustRightInd w:val="0"/>
                    <w:snapToGrid w:val="0"/>
                    <w:jc w:val="center"/>
                    <w:rPr>
                      <w:szCs w:val="21"/>
                    </w:rPr>
                  </w:pPr>
                  <w:r w:rsidRPr="00E60A9C">
                    <w:rPr>
                      <w:rFonts w:hint="eastAsia"/>
                      <w:szCs w:val="21"/>
                    </w:rPr>
                    <w:t>圆钢</w:t>
                  </w:r>
                </w:p>
              </w:tc>
              <w:tc>
                <w:tcPr>
                  <w:tcW w:w="670" w:type="pct"/>
                  <w:vAlign w:val="center"/>
                </w:tcPr>
                <w:p w:rsidR="00801B9E" w:rsidRPr="001B1108" w:rsidRDefault="00801B9E" w:rsidP="00801B9E">
                  <w:pPr>
                    <w:jc w:val="center"/>
                    <w:rPr>
                      <w:color w:val="000000" w:themeColor="text1"/>
                      <w:szCs w:val="21"/>
                    </w:rPr>
                  </w:pPr>
                  <w:r>
                    <w:rPr>
                      <w:rFonts w:hint="eastAsia"/>
                      <w:color w:val="000000" w:themeColor="text1"/>
                      <w:szCs w:val="21"/>
                    </w:rPr>
                    <w:t>0</w:t>
                  </w:r>
                </w:p>
              </w:tc>
              <w:tc>
                <w:tcPr>
                  <w:tcW w:w="619" w:type="pct"/>
                  <w:vAlign w:val="center"/>
                </w:tcPr>
                <w:p w:rsidR="00801B9E" w:rsidRPr="001B1108" w:rsidRDefault="00801B9E" w:rsidP="00801B9E">
                  <w:pPr>
                    <w:jc w:val="center"/>
                    <w:rPr>
                      <w:color w:val="000000" w:themeColor="text1"/>
                      <w:szCs w:val="21"/>
                    </w:rPr>
                  </w:pPr>
                  <w:r>
                    <w:rPr>
                      <w:rFonts w:hint="eastAsia"/>
                      <w:color w:val="000000" w:themeColor="text1"/>
                      <w:szCs w:val="21"/>
                    </w:rPr>
                    <w:t>20t/a</w:t>
                  </w:r>
                </w:p>
              </w:tc>
              <w:tc>
                <w:tcPr>
                  <w:tcW w:w="735" w:type="pct"/>
                  <w:vAlign w:val="center"/>
                </w:tcPr>
                <w:p w:rsidR="00801B9E" w:rsidRPr="001B1108" w:rsidRDefault="00801B9E" w:rsidP="00801B9E">
                  <w:pPr>
                    <w:jc w:val="center"/>
                    <w:rPr>
                      <w:color w:val="000000" w:themeColor="text1"/>
                      <w:szCs w:val="21"/>
                    </w:rPr>
                  </w:pPr>
                  <w:r>
                    <w:rPr>
                      <w:rFonts w:hint="eastAsia"/>
                      <w:color w:val="000000" w:themeColor="text1"/>
                      <w:szCs w:val="21"/>
                    </w:rPr>
                    <w:t>20t/a</w:t>
                  </w:r>
                </w:p>
              </w:tc>
              <w:tc>
                <w:tcPr>
                  <w:tcW w:w="1993" w:type="pct"/>
                  <w:vAlign w:val="center"/>
                </w:tcPr>
                <w:p w:rsidR="00801B9E" w:rsidRPr="001B1108" w:rsidRDefault="00801B9E" w:rsidP="00801B9E">
                  <w:pPr>
                    <w:jc w:val="center"/>
                    <w:rPr>
                      <w:color w:val="000000" w:themeColor="text1"/>
                      <w:szCs w:val="21"/>
                    </w:rPr>
                  </w:pPr>
                  <w:r>
                    <w:rPr>
                      <w:rFonts w:hint="eastAsia"/>
                      <w:color w:val="000000" w:themeColor="text1"/>
                      <w:szCs w:val="21"/>
                    </w:rPr>
                    <w:t>外购，用于加工轴和齿轮</w:t>
                  </w:r>
                </w:p>
              </w:tc>
            </w:tr>
            <w:tr w:rsidR="00801B9E" w:rsidRPr="001B1108" w:rsidTr="00801B9E">
              <w:trPr>
                <w:trHeight w:val="45"/>
              </w:trPr>
              <w:tc>
                <w:tcPr>
                  <w:tcW w:w="374" w:type="pct"/>
                  <w:vAlign w:val="center"/>
                </w:tcPr>
                <w:p w:rsidR="00801B9E" w:rsidRPr="001B1108" w:rsidRDefault="00801B9E" w:rsidP="00524F4F">
                  <w:pPr>
                    <w:jc w:val="center"/>
                    <w:rPr>
                      <w:color w:val="000000" w:themeColor="text1"/>
                    </w:rPr>
                  </w:pPr>
                  <w:r>
                    <w:rPr>
                      <w:rFonts w:hint="eastAsia"/>
                      <w:color w:val="000000" w:themeColor="text1"/>
                    </w:rPr>
                    <w:t>3</w:t>
                  </w:r>
                </w:p>
              </w:tc>
              <w:tc>
                <w:tcPr>
                  <w:tcW w:w="609" w:type="pct"/>
                  <w:vAlign w:val="center"/>
                </w:tcPr>
                <w:p w:rsidR="00801B9E" w:rsidRPr="00E60A9C" w:rsidRDefault="00801B9E" w:rsidP="00616938">
                  <w:pPr>
                    <w:adjustRightInd w:val="0"/>
                    <w:snapToGrid w:val="0"/>
                    <w:jc w:val="center"/>
                    <w:rPr>
                      <w:szCs w:val="21"/>
                    </w:rPr>
                  </w:pPr>
                  <w:r w:rsidRPr="00E60A9C">
                    <w:rPr>
                      <w:rFonts w:hint="eastAsia"/>
                      <w:szCs w:val="21"/>
                    </w:rPr>
                    <w:t>钢板</w:t>
                  </w:r>
                </w:p>
              </w:tc>
              <w:tc>
                <w:tcPr>
                  <w:tcW w:w="670" w:type="pct"/>
                  <w:vAlign w:val="center"/>
                </w:tcPr>
                <w:p w:rsidR="00801B9E" w:rsidRPr="001B1108" w:rsidRDefault="00801B9E" w:rsidP="00524F4F">
                  <w:pPr>
                    <w:jc w:val="center"/>
                    <w:rPr>
                      <w:color w:val="000000" w:themeColor="text1"/>
                      <w:szCs w:val="21"/>
                      <w:highlight w:val="yellow"/>
                    </w:rPr>
                  </w:pPr>
                  <w:r w:rsidRPr="00801B9E">
                    <w:rPr>
                      <w:rFonts w:hint="eastAsia"/>
                      <w:color w:val="000000" w:themeColor="text1"/>
                      <w:szCs w:val="21"/>
                    </w:rPr>
                    <w:t>0</w:t>
                  </w:r>
                </w:p>
              </w:tc>
              <w:tc>
                <w:tcPr>
                  <w:tcW w:w="619" w:type="pct"/>
                  <w:vAlign w:val="center"/>
                </w:tcPr>
                <w:p w:rsidR="00801B9E" w:rsidRPr="001B1108" w:rsidRDefault="00A271DD" w:rsidP="00524F4F">
                  <w:pPr>
                    <w:jc w:val="center"/>
                    <w:rPr>
                      <w:color w:val="000000" w:themeColor="text1"/>
                      <w:szCs w:val="21"/>
                      <w:highlight w:val="yellow"/>
                    </w:rPr>
                  </w:pPr>
                  <w:r>
                    <w:rPr>
                      <w:rFonts w:hint="eastAsia"/>
                      <w:color w:val="000000" w:themeColor="text1"/>
                      <w:szCs w:val="21"/>
                    </w:rPr>
                    <w:t>2</w:t>
                  </w:r>
                  <w:r w:rsidR="00801B9E">
                    <w:rPr>
                      <w:rFonts w:hint="eastAsia"/>
                      <w:color w:val="000000" w:themeColor="text1"/>
                      <w:szCs w:val="21"/>
                    </w:rPr>
                    <w:t>0</w:t>
                  </w:r>
                  <w:r w:rsidR="00801B9E" w:rsidRPr="00E60A9C">
                    <w:rPr>
                      <w:rFonts w:hint="eastAsia"/>
                      <w:color w:val="000000" w:themeColor="text1"/>
                      <w:szCs w:val="21"/>
                    </w:rPr>
                    <w:t>0t/a</w:t>
                  </w:r>
                </w:p>
              </w:tc>
              <w:tc>
                <w:tcPr>
                  <w:tcW w:w="735" w:type="pct"/>
                  <w:vAlign w:val="center"/>
                </w:tcPr>
                <w:p w:rsidR="00801B9E" w:rsidRPr="001B1108" w:rsidRDefault="00801B9E" w:rsidP="00801B9E">
                  <w:pPr>
                    <w:jc w:val="center"/>
                    <w:rPr>
                      <w:color w:val="000000" w:themeColor="text1"/>
                      <w:szCs w:val="21"/>
                      <w:highlight w:val="yellow"/>
                    </w:rPr>
                  </w:pPr>
                  <w:r>
                    <w:rPr>
                      <w:rFonts w:hint="eastAsia"/>
                      <w:color w:val="000000" w:themeColor="text1"/>
                      <w:szCs w:val="21"/>
                    </w:rPr>
                    <w:t>10</w:t>
                  </w:r>
                  <w:r w:rsidRPr="00E60A9C">
                    <w:rPr>
                      <w:rFonts w:hint="eastAsia"/>
                      <w:color w:val="000000" w:themeColor="text1"/>
                      <w:szCs w:val="21"/>
                    </w:rPr>
                    <w:t>0t/a</w:t>
                  </w:r>
                </w:p>
              </w:tc>
              <w:tc>
                <w:tcPr>
                  <w:tcW w:w="1993" w:type="pct"/>
                  <w:vAlign w:val="center"/>
                </w:tcPr>
                <w:p w:rsidR="00801B9E" w:rsidRPr="001B1108" w:rsidRDefault="00801B9E" w:rsidP="00BF0727">
                  <w:pPr>
                    <w:jc w:val="center"/>
                    <w:rPr>
                      <w:color w:val="000000" w:themeColor="text1"/>
                      <w:szCs w:val="21"/>
                    </w:rPr>
                  </w:pPr>
                  <w:r>
                    <w:rPr>
                      <w:rFonts w:hint="eastAsia"/>
                      <w:color w:val="000000" w:themeColor="text1"/>
                      <w:szCs w:val="21"/>
                    </w:rPr>
                    <w:t>外购，用于加工外壳</w:t>
                  </w:r>
                </w:p>
              </w:tc>
            </w:tr>
            <w:tr w:rsidR="00801B9E" w:rsidRPr="001B1108" w:rsidTr="00801B9E">
              <w:trPr>
                <w:trHeight w:val="45"/>
              </w:trPr>
              <w:tc>
                <w:tcPr>
                  <w:tcW w:w="374" w:type="pct"/>
                  <w:vAlign w:val="center"/>
                </w:tcPr>
                <w:p w:rsidR="00801B9E" w:rsidRPr="001B1108" w:rsidRDefault="00801B9E" w:rsidP="00801B9E">
                  <w:pPr>
                    <w:jc w:val="center"/>
                    <w:rPr>
                      <w:color w:val="000000" w:themeColor="text1"/>
                    </w:rPr>
                  </w:pPr>
                  <w:r w:rsidRPr="001B1108">
                    <w:rPr>
                      <w:color w:val="000000" w:themeColor="text1"/>
                    </w:rPr>
                    <w:t>4</w:t>
                  </w:r>
                </w:p>
              </w:tc>
              <w:tc>
                <w:tcPr>
                  <w:tcW w:w="609" w:type="pct"/>
                  <w:vAlign w:val="center"/>
                </w:tcPr>
                <w:p w:rsidR="00801B9E" w:rsidRPr="00E60A9C" w:rsidRDefault="00801B9E" w:rsidP="00616938">
                  <w:pPr>
                    <w:adjustRightInd w:val="0"/>
                    <w:snapToGrid w:val="0"/>
                    <w:jc w:val="center"/>
                    <w:rPr>
                      <w:szCs w:val="21"/>
                    </w:rPr>
                  </w:pPr>
                  <w:r>
                    <w:rPr>
                      <w:rFonts w:hint="eastAsia"/>
                      <w:szCs w:val="21"/>
                    </w:rPr>
                    <w:t>钢管</w:t>
                  </w:r>
                </w:p>
              </w:tc>
              <w:tc>
                <w:tcPr>
                  <w:tcW w:w="670" w:type="pct"/>
                  <w:vAlign w:val="center"/>
                </w:tcPr>
                <w:p w:rsidR="00801B9E" w:rsidRPr="00E60A9C" w:rsidRDefault="00801B9E" w:rsidP="00524F4F">
                  <w:pPr>
                    <w:jc w:val="center"/>
                    <w:rPr>
                      <w:color w:val="000000" w:themeColor="text1"/>
                      <w:szCs w:val="21"/>
                    </w:rPr>
                  </w:pPr>
                  <w:r>
                    <w:rPr>
                      <w:rFonts w:hint="eastAsia"/>
                      <w:color w:val="000000" w:themeColor="text1"/>
                      <w:szCs w:val="21"/>
                    </w:rPr>
                    <w:t>0</w:t>
                  </w:r>
                </w:p>
              </w:tc>
              <w:tc>
                <w:tcPr>
                  <w:tcW w:w="619" w:type="pct"/>
                  <w:vAlign w:val="center"/>
                </w:tcPr>
                <w:p w:rsidR="00801B9E" w:rsidRPr="00E60A9C" w:rsidRDefault="00A271DD" w:rsidP="00524F4F">
                  <w:pPr>
                    <w:jc w:val="center"/>
                    <w:rPr>
                      <w:color w:val="000000" w:themeColor="text1"/>
                      <w:szCs w:val="21"/>
                    </w:rPr>
                  </w:pPr>
                  <w:r>
                    <w:rPr>
                      <w:rFonts w:hint="eastAsia"/>
                      <w:color w:val="000000" w:themeColor="text1"/>
                      <w:szCs w:val="21"/>
                    </w:rPr>
                    <w:t>3</w:t>
                  </w:r>
                  <w:r w:rsidR="00801B9E">
                    <w:rPr>
                      <w:rFonts w:hint="eastAsia"/>
                      <w:color w:val="000000" w:themeColor="text1"/>
                      <w:szCs w:val="21"/>
                    </w:rPr>
                    <w:t>00t/a</w:t>
                  </w:r>
                </w:p>
              </w:tc>
              <w:tc>
                <w:tcPr>
                  <w:tcW w:w="735" w:type="pct"/>
                  <w:vAlign w:val="center"/>
                </w:tcPr>
                <w:p w:rsidR="00801B9E" w:rsidRPr="00E60A9C" w:rsidRDefault="00D27C93" w:rsidP="00801B9E">
                  <w:pPr>
                    <w:jc w:val="center"/>
                    <w:rPr>
                      <w:color w:val="000000" w:themeColor="text1"/>
                      <w:szCs w:val="21"/>
                    </w:rPr>
                  </w:pPr>
                  <w:r>
                    <w:rPr>
                      <w:rFonts w:hint="eastAsia"/>
                      <w:color w:val="000000" w:themeColor="text1"/>
                      <w:szCs w:val="21"/>
                    </w:rPr>
                    <w:t>5</w:t>
                  </w:r>
                  <w:r w:rsidR="00801B9E">
                    <w:rPr>
                      <w:rFonts w:hint="eastAsia"/>
                      <w:color w:val="000000" w:themeColor="text1"/>
                      <w:szCs w:val="21"/>
                    </w:rPr>
                    <w:t>00t/a</w:t>
                  </w:r>
                </w:p>
              </w:tc>
              <w:tc>
                <w:tcPr>
                  <w:tcW w:w="1993" w:type="pct"/>
                  <w:vAlign w:val="center"/>
                </w:tcPr>
                <w:p w:rsidR="00801B9E" w:rsidRDefault="00801B9E" w:rsidP="00BF0727">
                  <w:pPr>
                    <w:jc w:val="center"/>
                    <w:rPr>
                      <w:color w:val="000000" w:themeColor="text1"/>
                      <w:szCs w:val="21"/>
                    </w:rPr>
                  </w:pPr>
                  <w:r>
                    <w:rPr>
                      <w:rFonts w:hint="eastAsia"/>
                      <w:color w:val="000000" w:themeColor="text1"/>
                      <w:szCs w:val="21"/>
                    </w:rPr>
                    <w:t>外购，用于加工滚筒</w:t>
                  </w:r>
                </w:p>
              </w:tc>
            </w:tr>
            <w:tr w:rsidR="00801B9E" w:rsidRPr="001B1108" w:rsidTr="00801B9E">
              <w:trPr>
                <w:trHeight w:val="45"/>
              </w:trPr>
              <w:tc>
                <w:tcPr>
                  <w:tcW w:w="374" w:type="pct"/>
                  <w:vAlign w:val="center"/>
                </w:tcPr>
                <w:p w:rsidR="00801B9E" w:rsidRPr="001B1108" w:rsidRDefault="00801B9E" w:rsidP="00801B9E">
                  <w:pPr>
                    <w:jc w:val="center"/>
                    <w:rPr>
                      <w:color w:val="000000" w:themeColor="text1"/>
                    </w:rPr>
                  </w:pPr>
                  <w:r>
                    <w:rPr>
                      <w:rFonts w:hint="eastAsia"/>
                      <w:color w:val="000000" w:themeColor="text1"/>
                    </w:rPr>
                    <w:t>5</w:t>
                  </w:r>
                </w:p>
              </w:tc>
              <w:tc>
                <w:tcPr>
                  <w:tcW w:w="609" w:type="pct"/>
                  <w:vAlign w:val="center"/>
                </w:tcPr>
                <w:p w:rsidR="00801B9E" w:rsidRPr="00E60A9C" w:rsidRDefault="00801B9E" w:rsidP="00616938">
                  <w:pPr>
                    <w:adjustRightInd w:val="0"/>
                    <w:snapToGrid w:val="0"/>
                    <w:jc w:val="center"/>
                    <w:rPr>
                      <w:szCs w:val="21"/>
                    </w:rPr>
                  </w:pPr>
                  <w:r>
                    <w:rPr>
                      <w:rFonts w:hint="eastAsia"/>
                      <w:szCs w:val="21"/>
                    </w:rPr>
                    <w:t>钢丝</w:t>
                  </w:r>
                </w:p>
              </w:tc>
              <w:tc>
                <w:tcPr>
                  <w:tcW w:w="670" w:type="pct"/>
                  <w:vAlign w:val="center"/>
                </w:tcPr>
                <w:p w:rsidR="00801B9E" w:rsidRPr="00E60A9C" w:rsidRDefault="00801B9E" w:rsidP="00524F4F">
                  <w:pPr>
                    <w:jc w:val="center"/>
                    <w:rPr>
                      <w:color w:val="000000" w:themeColor="text1"/>
                      <w:szCs w:val="21"/>
                    </w:rPr>
                  </w:pPr>
                  <w:r>
                    <w:rPr>
                      <w:rFonts w:hint="eastAsia"/>
                      <w:color w:val="000000" w:themeColor="text1"/>
                      <w:szCs w:val="21"/>
                    </w:rPr>
                    <w:t>0</w:t>
                  </w:r>
                </w:p>
              </w:tc>
              <w:tc>
                <w:tcPr>
                  <w:tcW w:w="619" w:type="pct"/>
                  <w:vAlign w:val="center"/>
                </w:tcPr>
                <w:p w:rsidR="00801B9E" w:rsidRPr="00E60A9C" w:rsidRDefault="00801B9E" w:rsidP="00524F4F">
                  <w:pPr>
                    <w:jc w:val="center"/>
                    <w:rPr>
                      <w:color w:val="000000" w:themeColor="text1"/>
                      <w:szCs w:val="21"/>
                    </w:rPr>
                  </w:pPr>
                  <w:r>
                    <w:rPr>
                      <w:rFonts w:hint="eastAsia"/>
                      <w:color w:val="000000" w:themeColor="text1"/>
                      <w:szCs w:val="21"/>
                    </w:rPr>
                    <w:t>100t/a</w:t>
                  </w:r>
                </w:p>
              </w:tc>
              <w:tc>
                <w:tcPr>
                  <w:tcW w:w="735" w:type="pct"/>
                  <w:vAlign w:val="center"/>
                </w:tcPr>
                <w:p w:rsidR="00801B9E" w:rsidRPr="00E60A9C" w:rsidRDefault="00801B9E" w:rsidP="00801B9E">
                  <w:pPr>
                    <w:jc w:val="center"/>
                    <w:rPr>
                      <w:color w:val="000000" w:themeColor="text1"/>
                      <w:szCs w:val="21"/>
                    </w:rPr>
                  </w:pPr>
                  <w:r>
                    <w:rPr>
                      <w:rFonts w:hint="eastAsia"/>
                      <w:color w:val="000000" w:themeColor="text1"/>
                      <w:szCs w:val="21"/>
                    </w:rPr>
                    <w:t>100t/a</w:t>
                  </w:r>
                </w:p>
              </w:tc>
              <w:tc>
                <w:tcPr>
                  <w:tcW w:w="1993" w:type="pct"/>
                  <w:vAlign w:val="center"/>
                </w:tcPr>
                <w:p w:rsidR="00801B9E" w:rsidRDefault="00801B9E" w:rsidP="00BF0727">
                  <w:pPr>
                    <w:jc w:val="center"/>
                    <w:rPr>
                      <w:color w:val="000000" w:themeColor="text1"/>
                      <w:szCs w:val="21"/>
                    </w:rPr>
                  </w:pPr>
                  <w:r>
                    <w:rPr>
                      <w:rFonts w:hint="eastAsia"/>
                      <w:color w:val="000000" w:themeColor="text1"/>
                      <w:szCs w:val="21"/>
                    </w:rPr>
                    <w:t>外购，用于加工钢丝网</w:t>
                  </w:r>
                </w:p>
              </w:tc>
            </w:tr>
            <w:tr w:rsidR="00801B9E" w:rsidRPr="001B1108" w:rsidTr="00801B9E">
              <w:trPr>
                <w:trHeight w:val="45"/>
              </w:trPr>
              <w:tc>
                <w:tcPr>
                  <w:tcW w:w="374" w:type="pct"/>
                  <w:vAlign w:val="center"/>
                </w:tcPr>
                <w:p w:rsidR="00801B9E" w:rsidRDefault="00EB7538" w:rsidP="00801B9E">
                  <w:pPr>
                    <w:jc w:val="center"/>
                    <w:rPr>
                      <w:color w:val="000000" w:themeColor="text1"/>
                    </w:rPr>
                  </w:pPr>
                  <w:r>
                    <w:rPr>
                      <w:rFonts w:hint="eastAsia"/>
                      <w:color w:val="000000" w:themeColor="text1"/>
                    </w:rPr>
                    <w:t>6</w:t>
                  </w:r>
                </w:p>
              </w:tc>
              <w:tc>
                <w:tcPr>
                  <w:tcW w:w="609" w:type="pct"/>
                  <w:vAlign w:val="center"/>
                </w:tcPr>
                <w:p w:rsidR="00801B9E" w:rsidRDefault="00801B9E" w:rsidP="00616938">
                  <w:pPr>
                    <w:adjustRightInd w:val="0"/>
                    <w:snapToGrid w:val="0"/>
                    <w:jc w:val="center"/>
                    <w:rPr>
                      <w:szCs w:val="21"/>
                    </w:rPr>
                  </w:pPr>
                  <w:r>
                    <w:rPr>
                      <w:rFonts w:hint="eastAsia"/>
                      <w:szCs w:val="21"/>
                    </w:rPr>
                    <w:t>螺丝</w:t>
                  </w:r>
                </w:p>
              </w:tc>
              <w:tc>
                <w:tcPr>
                  <w:tcW w:w="670" w:type="pct"/>
                  <w:vAlign w:val="center"/>
                </w:tcPr>
                <w:p w:rsidR="00801B9E" w:rsidRDefault="00801B9E" w:rsidP="00524F4F">
                  <w:pPr>
                    <w:jc w:val="center"/>
                    <w:rPr>
                      <w:color w:val="000000" w:themeColor="text1"/>
                      <w:szCs w:val="21"/>
                    </w:rPr>
                  </w:pPr>
                  <w:r>
                    <w:rPr>
                      <w:rFonts w:hint="eastAsia"/>
                      <w:color w:val="000000" w:themeColor="text1"/>
                      <w:szCs w:val="21"/>
                    </w:rPr>
                    <w:t>0</w:t>
                  </w:r>
                </w:p>
              </w:tc>
              <w:tc>
                <w:tcPr>
                  <w:tcW w:w="619" w:type="pct"/>
                  <w:vAlign w:val="center"/>
                </w:tcPr>
                <w:p w:rsidR="00801B9E" w:rsidRDefault="00801B9E" w:rsidP="00524F4F">
                  <w:pPr>
                    <w:jc w:val="center"/>
                    <w:rPr>
                      <w:color w:val="000000" w:themeColor="text1"/>
                      <w:szCs w:val="21"/>
                    </w:rPr>
                  </w:pPr>
                  <w:r>
                    <w:rPr>
                      <w:rFonts w:hint="eastAsia"/>
                      <w:color w:val="000000" w:themeColor="text1"/>
                      <w:szCs w:val="21"/>
                    </w:rPr>
                    <w:t>5t/a</w:t>
                  </w:r>
                </w:p>
              </w:tc>
              <w:tc>
                <w:tcPr>
                  <w:tcW w:w="735" w:type="pct"/>
                  <w:vAlign w:val="center"/>
                </w:tcPr>
                <w:p w:rsidR="00801B9E" w:rsidRDefault="00801B9E" w:rsidP="00801B9E">
                  <w:pPr>
                    <w:jc w:val="center"/>
                    <w:rPr>
                      <w:color w:val="000000" w:themeColor="text1"/>
                      <w:szCs w:val="21"/>
                    </w:rPr>
                  </w:pPr>
                  <w:r>
                    <w:rPr>
                      <w:rFonts w:hint="eastAsia"/>
                      <w:color w:val="000000" w:themeColor="text1"/>
                      <w:szCs w:val="21"/>
                    </w:rPr>
                    <w:t>5t/a</w:t>
                  </w:r>
                </w:p>
              </w:tc>
              <w:tc>
                <w:tcPr>
                  <w:tcW w:w="1993" w:type="pct"/>
                  <w:vAlign w:val="center"/>
                </w:tcPr>
                <w:p w:rsidR="00801B9E" w:rsidRDefault="00801B9E" w:rsidP="00BF0727">
                  <w:pPr>
                    <w:jc w:val="center"/>
                    <w:rPr>
                      <w:color w:val="000000" w:themeColor="text1"/>
                      <w:szCs w:val="21"/>
                    </w:rPr>
                  </w:pPr>
                  <w:r>
                    <w:rPr>
                      <w:rFonts w:hint="eastAsia"/>
                      <w:color w:val="000000" w:themeColor="text1"/>
                      <w:szCs w:val="21"/>
                    </w:rPr>
                    <w:t>外购，组装使用</w:t>
                  </w:r>
                </w:p>
              </w:tc>
            </w:tr>
            <w:tr w:rsidR="00801B9E" w:rsidRPr="001B1108" w:rsidTr="00801B9E">
              <w:trPr>
                <w:trHeight w:val="45"/>
              </w:trPr>
              <w:tc>
                <w:tcPr>
                  <w:tcW w:w="374" w:type="pct"/>
                  <w:vAlign w:val="center"/>
                </w:tcPr>
                <w:p w:rsidR="00801B9E" w:rsidRDefault="00EB7538" w:rsidP="00801B9E">
                  <w:pPr>
                    <w:jc w:val="center"/>
                    <w:rPr>
                      <w:color w:val="000000" w:themeColor="text1"/>
                    </w:rPr>
                  </w:pPr>
                  <w:r>
                    <w:rPr>
                      <w:rFonts w:hint="eastAsia"/>
                      <w:color w:val="000000" w:themeColor="text1"/>
                    </w:rPr>
                    <w:t>7</w:t>
                  </w:r>
                </w:p>
              </w:tc>
              <w:tc>
                <w:tcPr>
                  <w:tcW w:w="609" w:type="pct"/>
                  <w:vAlign w:val="center"/>
                </w:tcPr>
                <w:p w:rsidR="00801B9E" w:rsidRDefault="00801B9E" w:rsidP="00616938">
                  <w:pPr>
                    <w:adjustRightInd w:val="0"/>
                    <w:snapToGrid w:val="0"/>
                    <w:jc w:val="center"/>
                    <w:rPr>
                      <w:szCs w:val="21"/>
                    </w:rPr>
                  </w:pPr>
                  <w:r>
                    <w:rPr>
                      <w:rFonts w:hint="eastAsia"/>
                      <w:szCs w:val="21"/>
                    </w:rPr>
                    <w:t>螺帽</w:t>
                  </w:r>
                </w:p>
              </w:tc>
              <w:tc>
                <w:tcPr>
                  <w:tcW w:w="670" w:type="pct"/>
                  <w:vAlign w:val="center"/>
                </w:tcPr>
                <w:p w:rsidR="00801B9E" w:rsidRDefault="00801B9E" w:rsidP="00524F4F">
                  <w:pPr>
                    <w:jc w:val="center"/>
                    <w:rPr>
                      <w:color w:val="000000" w:themeColor="text1"/>
                      <w:szCs w:val="21"/>
                    </w:rPr>
                  </w:pPr>
                  <w:r>
                    <w:rPr>
                      <w:rFonts w:hint="eastAsia"/>
                      <w:color w:val="000000" w:themeColor="text1"/>
                      <w:szCs w:val="21"/>
                    </w:rPr>
                    <w:t>0</w:t>
                  </w:r>
                </w:p>
              </w:tc>
              <w:tc>
                <w:tcPr>
                  <w:tcW w:w="619" w:type="pct"/>
                  <w:vAlign w:val="center"/>
                </w:tcPr>
                <w:p w:rsidR="00801B9E" w:rsidRDefault="00801B9E" w:rsidP="00524F4F">
                  <w:pPr>
                    <w:jc w:val="center"/>
                    <w:rPr>
                      <w:color w:val="000000" w:themeColor="text1"/>
                      <w:szCs w:val="21"/>
                    </w:rPr>
                  </w:pPr>
                  <w:r>
                    <w:rPr>
                      <w:rFonts w:hint="eastAsia"/>
                      <w:color w:val="000000" w:themeColor="text1"/>
                      <w:szCs w:val="21"/>
                    </w:rPr>
                    <w:t>6.5t/a</w:t>
                  </w:r>
                </w:p>
              </w:tc>
              <w:tc>
                <w:tcPr>
                  <w:tcW w:w="735" w:type="pct"/>
                  <w:vAlign w:val="center"/>
                </w:tcPr>
                <w:p w:rsidR="00801B9E" w:rsidRDefault="00801B9E" w:rsidP="00801B9E">
                  <w:pPr>
                    <w:jc w:val="center"/>
                    <w:rPr>
                      <w:color w:val="000000" w:themeColor="text1"/>
                      <w:szCs w:val="21"/>
                    </w:rPr>
                  </w:pPr>
                  <w:r>
                    <w:rPr>
                      <w:rFonts w:hint="eastAsia"/>
                      <w:color w:val="000000" w:themeColor="text1"/>
                      <w:szCs w:val="21"/>
                    </w:rPr>
                    <w:t>6.5t/a</w:t>
                  </w:r>
                </w:p>
              </w:tc>
              <w:tc>
                <w:tcPr>
                  <w:tcW w:w="1993" w:type="pct"/>
                  <w:vAlign w:val="center"/>
                </w:tcPr>
                <w:p w:rsidR="00801B9E" w:rsidRDefault="00801B9E" w:rsidP="00BF0727">
                  <w:pPr>
                    <w:jc w:val="center"/>
                    <w:rPr>
                      <w:color w:val="000000" w:themeColor="text1"/>
                      <w:szCs w:val="21"/>
                    </w:rPr>
                  </w:pPr>
                  <w:r>
                    <w:rPr>
                      <w:rFonts w:hint="eastAsia"/>
                      <w:color w:val="000000" w:themeColor="text1"/>
                      <w:szCs w:val="21"/>
                    </w:rPr>
                    <w:t>外购，组装使用</w:t>
                  </w:r>
                </w:p>
              </w:tc>
            </w:tr>
            <w:tr w:rsidR="00801B9E" w:rsidRPr="001B1108" w:rsidTr="00801B9E">
              <w:trPr>
                <w:trHeight w:val="45"/>
              </w:trPr>
              <w:tc>
                <w:tcPr>
                  <w:tcW w:w="374" w:type="pct"/>
                  <w:vAlign w:val="center"/>
                </w:tcPr>
                <w:p w:rsidR="00801B9E" w:rsidRDefault="00EB7538" w:rsidP="00801B9E">
                  <w:pPr>
                    <w:jc w:val="center"/>
                    <w:rPr>
                      <w:color w:val="000000" w:themeColor="text1"/>
                    </w:rPr>
                  </w:pPr>
                  <w:r>
                    <w:rPr>
                      <w:rFonts w:hint="eastAsia"/>
                      <w:color w:val="000000" w:themeColor="text1"/>
                    </w:rPr>
                    <w:t>8</w:t>
                  </w:r>
                </w:p>
              </w:tc>
              <w:tc>
                <w:tcPr>
                  <w:tcW w:w="609" w:type="pct"/>
                  <w:vAlign w:val="center"/>
                </w:tcPr>
                <w:p w:rsidR="00801B9E" w:rsidRDefault="00801B9E" w:rsidP="00616938">
                  <w:pPr>
                    <w:adjustRightInd w:val="0"/>
                    <w:snapToGrid w:val="0"/>
                    <w:jc w:val="center"/>
                    <w:rPr>
                      <w:szCs w:val="21"/>
                    </w:rPr>
                  </w:pPr>
                  <w:r>
                    <w:rPr>
                      <w:rFonts w:hint="eastAsia"/>
                      <w:szCs w:val="21"/>
                    </w:rPr>
                    <w:t>轴承</w:t>
                  </w:r>
                </w:p>
              </w:tc>
              <w:tc>
                <w:tcPr>
                  <w:tcW w:w="670" w:type="pct"/>
                  <w:vAlign w:val="center"/>
                </w:tcPr>
                <w:p w:rsidR="00801B9E" w:rsidRDefault="00801B9E" w:rsidP="00524F4F">
                  <w:pPr>
                    <w:jc w:val="center"/>
                    <w:rPr>
                      <w:color w:val="000000" w:themeColor="text1"/>
                      <w:szCs w:val="21"/>
                    </w:rPr>
                  </w:pPr>
                  <w:r>
                    <w:rPr>
                      <w:rFonts w:hint="eastAsia"/>
                      <w:color w:val="000000" w:themeColor="text1"/>
                      <w:szCs w:val="21"/>
                    </w:rPr>
                    <w:t>0</w:t>
                  </w:r>
                </w:p>
              </w:tc>
              <w:tc>
                <w:tcPr>
                  <w:tcW w:w="619" w:type="pct"/>
                  <w:vAlign w:val="center"/>
                </w:tcPr>
                <w:p w:rsidR="00801B9E" w:rsidRDefault="00801B9E" w:rsidP="00524F4F">
                  <w:pPr>
                    <w:jc w:val="center"/>
                    <w:rPr>
                      <w:color w:val="000000" w:themeColor="text1"/>
                      <w:szCs w:val="21"/>
                    </w:rPr>
                  </w:pPr>
                  <w:r>
                    <w:rPr>
                      <w:rFonts w:hint="eastAsia"/>
                      <w:color w:val="000000" w:themeColor="text1"/>
                      <w:szCs w:val="21"/>
                    </w:rPr>
                    <w:t>20000</w:t>
                  </w:r>
                  <w:r>
                    <w:rPr>
                      <w:rFonts w:hint="eastAsia"/>
                      <w:color w:val="000000" w:themeColor="text1"/>
                      <w:szCs w:val="21"/>
                    </w:rPr>
                    <w:t>套</w:t>
                  </w:r>
                  <w:r>
                    <w:rPr>
                      <w:rFonts w:hint="eastAsia"/>
                      <w:color w:val="000000" w:themeColor="text1"/>
                      <w:szCs w:val="21"/>
                    </w:rPr>
                    <w:t>/a</w:t>
                  </w:r>
                </w:p>
              </w:tc>
              <w:tc>
                <w:tcPr>
                  <w:tcW w:w="735" w:type="pct"/>
                  <w:vAlign w:val="center"/>
                </w:tcPr>
                <w:p w:rsidR="00801B9E" w:rsidRDefault="00801B9E" w:rsidP="00801B9E">
                  <w:pPr>
                    <w:jc w:val="center"/>
                    <w:rPr>
                      <w:color w:val="000000" w:themeColor="text1"/>
                      <w:szCs w:val="21"/>
                    </w:rPr>
                  </w:pPr>
                  <w:r>
                    <w:rPr>
                      <w:rFonts w:hint="eastAsia"/>
                      <w:color w:val="000000" w:themeColor="text1"/>
                      <w:szCs w:val="21"/>
                    </w:rPr>
                    <w:t>20000</w:t>
                  </w:r>
                  <w:r>
                    <w:rPr>
                      <w:rFonts w:hint="eastAsia"/>
                      <w:color w:val="000000" w:themeColor="text1"/>
                      <w:szCs w:val="21"/>
                    </w:rPr>
                    <w:t>套</w:t>
                  </w:r>
                  <w:r>
                    <w:rPr>
                      <w:rFonts w:hint="eastAsia"/>
                      <w:color w:val="000000" w:themeColor="text1"/>
                      <w:szCs w:val="21"/>
                    </w:rPr>
                    <w:t>/a</w:t>
                  </w:r>
                </w:p>
              </w:tc>
              <w:tc>
                <w:tcPr>
                  <w:tcW w:w="1993" w:type="pct"/>
                  <w:vAlign w:val="center"/>
                </w:tcPr>
                <w:p w:rsidR="00801B9E" w:rsidRDefault="00801B9E" w:rsidP="00BF0727">
                  <w:pPr>
                    <w:jc w:val="center"/>
                    <w:rPr>
                      <w:color w:val="000000" w:themeColor="text1"/>
                      <w:szCs w:val="21"/>
                    </w:rPr>
                  </w:pPr>
                  <w:r>
                    <w:rPr>
                      <w:rFonts w:hint="eastAsia"/>
                      <w:color w:val="000000" w:themeColor="text1"/>
                      <w:szCs w:val="21"/>
                    </w:rPr>
                    <w:t>外购，组装使用</w:t>
                  </w:r>
                </w:p>
              </w:tc>
            </w:tr>
            <w:tr w:rsidR="00801B9E" w:rsidRPr="001B1108" w:rsidTr="00801B9E">
              <w:trPr>
                <w:trHeight w:val="45"/>
              </w:trPr>
              <w:tc>
                <w:tcPr>
                  <w:tcW w:w="374" w:type="pct"/>
                  <w:vAlign w:val="center"/>
                </w:tcPr>
                <w:p w:rsidR="00801B9E" w:rsidRDefault="00EB7538" w:rsidP="00801B9E">
                  <w:pPr>
                    <w:jc w:val="center"/>
                    <w:rPr>
                      <w:color w:val="000000" w:themeColor="text1"/>
                    </w:rPr>
                  </w:pPr>
                  <w:r>
                    <w:rPr>
                      <w:rFonts w:hint="eastAsia"/>
                      <w:color w:val="000000" w:themeColor="text1"/>
                    </w:rPr>
                    <w:t>9</w:t>
                  </w:r>
                </w:p>
              </w:tc>
              <w:tc>
                <w:tcPr>
                  <w:tcW w:w="609" w:type="pct"/>
                  <w:vAlign w:val="center"/>
                </w:tcPr>
                <w:p w:rsidR="00801B9E" w:rsidRDefault="00801B9E" w:rsidP="00616938">
                  <w:pPr>
                    <w:adjustRightInd w:val="0"/>
                    <w:snapToGrid w:val="0"/>
                    <w:jc w:val="center"/>
                    <w:rPr>
                      <w:szCs w:val="21"/>
                    </w:rPr>
                  </w:pPr>
                  <w:r>
                    <w:rPr>
                      <w:rFonts w:hint="eastAsia"/>
                      <w:szCs w:val="21"/>
                    </w:rPr>
                    <w:t>轴承壳</w:t>
                  </w:r>
                </w:p>
              </w:tc>
              <w:tc>
                <w:tcPr>
                  <w:tcW w:w="670" w:type="pct"/>
                  <w:vAlign w:val="center"/>
                </w:tcPr>
                <w:p w:rsidR="00801B9E" w:rsidRDefault="00801B9E" w:rsidP="00524F4F">
                  <w:pPr>
                    <w:jc w:val="center"/>
                    <w:rPr>
                      <w:color w:val="000000" w:themeColor="text1"/>
                      <w:szCs w:val="21"/>
                    </w:rPr>
                  </w:pPr>
                  <w:r>
                    <w:rPr>
                      <w:rFonts w:hint="eastAsia"/>
                      <w:color w:val="000000" w:themeColor="text1"/>
                      <w:szCs w:val="21"/>
                    </w:rPr>
                    <w:t>0</w:t>
                  </w:r>
                </w:p>
              </w:tc>
              <w:tc>
                <w:tcPr>
                  <w:tcW w:w="619" w:type="pct"/>
                  <w:vAlign w:val="center"/>
                </w:tcPr>
                <w:p w:rsidR="00801B9E" w:rsidRDefault="00801B9E" w:rsidP="00524F4F">
                  <w:pPr>
                    <w:jc w:val="center"/>
                    <w:rPr>
                      <w:color w:val="000000" w:themeColor="text1"/>
                      <w:szCs w:val="21"/>
                    </w:rPr>
                  </w:pPr>
                  <w:r>
                    <w:rPr>
                      <w:rFonts w:hint="eastAsia"/>
                      <w:color w:val="000000" w:themeColor="text1"/>
                      <w:szCs w:val="21"/>
                    </w:rPr>
                    <w:t>20000</w:t>
                  </w:r>
                  <w:r>
                    <w:rPr>
                      <w:rFonts w:hint="eastAsia"/>
                      <w:color w:val="000000" w:themeColor="text1"/>
                      <w:szCs w:val="21"/>
                    </w:rPr>
                    <w:t>套</w:t>
                  </w:r>
                  <w:r>
                    <w:rPr>
                      <w:rFonts w:hint="eastAsia"/>
                      <w:color w:val="000000" w:themeColor="text1"/>
                      <w:szCs w:val="21"/>
                    </w:rPr>
                    <w:t>/a</w:t>
                  </w:r>
                </w:p>
              </w:tc>
              <w:tc>
                <w:tcPr>
                  <w:tcW w:w="735" w:type="pct"/>
                  <w:vAlign w:val="center"/>
                </w:tcPr>
                <w:p w:rsidR="00801B9E" w:rsidRDefault="00801B9E" w:rsidP="00801B9E">
                  <w:pPr>
                    <w:jc w:val="center"/>
                    <w:rPr>
                      <w:color w:val="000000" w:themeColor="text1"/>
                      <w:szCs w:val="21"/>
                    </w:rPr>
                  </w:pPr>
                  <w:r>
                    <w:rPr>
                      <w:rFonts w:hint="eastAsia"/>
                      <w:color w:val="000000" w:themeColor="text1"/>
                      <w:szCs w:val="21"/>
                    </w:rPr>
                    <w:t>20000</w:t>
                  </w:r>
                  <w:r>
                    <w:rPr>
                      <w:rFonts w:hint="eastAsia"/>
                      <w:color w:val="000000" w:themeColor="text1"/>
                      <w:szCs w:val="21"/>
                    </w:rPr>
                    <w:t>套</w:t>
                  </w:r>
                  <w:r>
                    <w:rPr>
                      <w:rFonts w:hint="eastAsia"/>
                      <w:color w:val="000000" w:themeColor="text1"/>
                      <w:szCs w:val="21"/>
                    </w:rPr>
                    <w:t>/a</w:t>
                  </w:r>
                </w:p>
              </w:tc>
              <w:tc>
                <w:tcPr>
                  <w:tcW w:w="1993" w:type="pct"/>
                  <w:vAlign w:val="center"/>
                </w:tcPr>
                <w:p w:rsidR="00801B9E" w:rsidRDefault="00801B9E" w:rsidP="00BF0727">
                  <w:pPr>
                    <w:jc w:val="center"/>
                    <w:rPr>
                      <w:color w:val="000000" w:themeColor="text1"/>
                      <w:szCs w:val="21"/>
                    </w:rPr>
                  </w:pPr>
                  <w:r>
                    <w:rPr>
                      <w:rFonts w:hint="eastAsia"/>
                      <w:color w:val="000000" w:themeColor="text1"/>
                      <w:szCs w:val="21"/>
                    </w:rPr>
                    <w:t>外购，组装使用</w:t>
                  </w:r>
                </w:p>
              </w:tc>
            </w:tr>
            <w:tr w:rsidR="00801B9E" w:rsidRPr="001B1108" w:rsidTr="00801B9E">
              <w:trPr>
                <w:trHeight w:val="45"/>
              </w:trPr>
              <w:tc>
                <w:tcPr>
                  <w:tcW w:w="374" w:type="pct"/>
                  <w:vAlign w:val="center"/>
                </w:tcPr>
                <w:p w:rsidR="00801B9E" w:rsidRPr="001B1108" w:rsidRDefault="00EB7538" w:rsidP="00801B9E">
                  <w:pPr>
                    <w:jc w:val="center"/>
                    <w:rPr>
                      <w:color w:val="000000" w:themeColor="text1"/>
                    </w:rPr>
                  </w:pPr>
                  <w:r>
                    <w:rPr>
                      <w:rFonts w:hint="eastAsia"/>
                      <w:color w:val="000000" w:themeColor="text1"/>
                    </w:rPr>
                    <w:t>10</w:t>
                  </w:r>
                </w:p>
              </w:tc>
              <w:tc>
                <w:tcPr>
                  <w:tcW w:w="609" w:type="pct"/>
                  <w:vAlign w:val="center"/>
                </w:tcPr>
                <w:p w:rsidR="00801B9E" w:rsidRPr="00E60A9C" w:rsidRDefault="00801B9E" w:rsidP="00616938">
                  <w:pPr>
                    <w:adjustRightInd w:val="0"/>
                    <w:snapToGrid w:val="0"/>
                    <w:jc w:val="center"/>
                    <w:rPr>
                      <w:szCs w:val="21"/>
                    </w:rPr>
                  </w:pPr>
                  <w:r w:rsidRPr="00E60A9C">
                    <w:rPr>
                      <w:rFonts w:hint="eastAsia"/>
                      <w:szCs w:val="21"/>
                    </w:rPr>
                    <w:t>切削液</w:t>
                  </w:r>
                </w:p>
              </w:tc>
              <w:tc>
                <w:tcPr>
                  <w:tcW w:w="670" w:type="pct"/>
                  <w:vAlign w:val="center"/>
                </w:tcPr>
                <w:p w:rsidR="00801B9E" w:rsidRPr="001B1108" w:rsidRDefault="00801B9E" w:rsidP="00EC4C9A">
                  <w:pPr>
                    <w:jc w:val="center"/>
                    <w:rPr>
                      <w:color w:val="000000" w:themeColor="text1"/>
                    </w:rPr>
                  </w:pPr>
                  <w:r>
                    <w:rPr>
                      <w:rFonts w:hint="eastAsia"/>
                      <w:color w:val="000000" w:themeColor="text1"/>
                    </w:rPr>
                    <w:t>0</w:t>
                  </w:r>
                </w:p>
              </w:tc>
              <w:tc>
                <w:tcPr>
                  <w:tcW w:w="619" w:type="pct"/>
                  <w:vAlign w:val="center"/>
                </w:tcPr>
                <w:p w:rsidR="00801B9E" w:rsidRPr="001B1108" w:rsidRDefault="00801B9E" w:rsidP="00801B9E">
                  <w:pPr>
                    <w:jc w:val="center"/>
                    <w:rPr>
                      <w:color w:val="000000" w:themeColor="text1"/>
                    </w:rPr>
                  </w:pPr>
                  <w:r>
                    <w:rPr>
                      <w:rFonts w:hint="eastAsia"/>
                      <w:color w:val="000000" w:themeColor="text1"/>
                    </w:rPr>
                    <w:t>0.1t/a</w:t>
                  </w:r>
                </w:p>
              </w:tc>
              <w:tc>
                <w:tcPr>
                  <w:tcW w:w="735" w:type="pct"/>
                  <w:vAlign w:val="center"/>
                </w:tcPr>
                <w:p w:rsidR="00801B9E" w:rsidRPr="001B1108" w:rsidRDefault="00801B9E" w:rsidP="00801B9E">
                  <w:pPr>
                    <w:jc w:val="center"/>
                    <w:rPr>
                      <w:color w:val="000000" w:themeColor="text1"/>
                      <w:szCs w:val="21"/>
                    </w:rPr>
                  </w:pPr>
                  <w:r>
                    <w:rPr>
                      <w:rFonts w:hint="eastAsia"/>
                      <w:color w:val="000000" w:themeColor="text1"/>
                      <w:szCs w:val="21"/>
                    </w:rPr>
                    <w:t>0.1t/a</w:t>
                  </w:r>
                </w:p>
              </w:tc>
              <w:tc>
                <w:tcPr>
                  <w:tcW w:w="1993" w:type="pct"/>
                  <w:vAlign w:val="center"/>
                </w:tcPr>
                <w:p w:rsidR="00801B9E" w:rsidRPr="001B1108" w:rsidRDefault="00801B9E" w:rsidP="00E32D50">
                  <w:pPr>
                    <w:jc w:val="left"/>
                    <w:rPr>
                      <w:color w:val="000000" w:themeColor="text1"/>
                      <w:szCs w:val="21"/>
                    </w:rPr>
                  </w:pPr>
                  <w:r w:rsidRPr="001B1108">
                    <w:rPr>
                      <w:color w:val="000000" w:themeColor="text1"/>
                      <w:szCs w:val="21"/>
                    </w:rPr>
                    <w:t>外购</w:t>
                  </w:r>
                  <w:r>
                    <w:rPr>
                      <w:rFonts w:hint="eastAsia"/>
                      <w:color w:val="000000" w:themeColor="text1"/>
                      <w:szCs w:val="21"/>
                    </w:rPr>
                    <w:t>，</w:t>
                  </w:r>
                  <w:r w:rsidRPr="00E32D50">
                    <w:rPr>
                      <w:rFonts w:hint="eastAsia"/>
                      <w:color w:val="000000" w:themeColor="text1"/>
                      <w:szCs w:val="21"/>
                    </w:rPr>
                    <w:t>使用时与纯净水</w:t>
                  </w:r>
                  <w:r w:rsidRPr="00E32D50">
                    <w:rPr>
                      <w:rFonts w:hint="eastAsia"/>
                      <w:color w:val="000000" w:themeColor="text1"/>
                      <w:szCs w:val="21"/>
                    </w:rPr>
                    <w:t>1</w:t>
                  </w:r>
                  <w:r w:rsidRPr="00E32D50">
                    <w:rPr>
                      <w:rFonts w:hint="eastAsia"/>
                      <w:color w:val="000000" w:themeColor="text1"/>
                      <w:szCs w:val="21"/>
                    </w:rPr>
                    <w:t>：</w:t>
                  </w:r>
                  <w:r w:rsidRPr="00E32D50">
                    <w:rPr>
                      <w:rFonts w:hint="eastAsia"/>
                      <w:color w:val="000000" w:themeColor="text1"/>
                      <w:szCs w:val="21"/>
                    </w:rPr>
                    <w:t>20</w:t>
                  </w:r>
                  <w:r>
                    <w:rPr>
                      <w:rFonts w:hint="eastAsia"/>
                      <w:color w:val="000000" w:themeColor="text1"/>
                      <w:szCs w:val="21"/>
                    </w:rPr>
                    <w:t>配置，循环使用</w:t>
                  </w:r>
                </w:p>
              </w:tc>
            </w:tr>
            <w:tr w:rsidR="00587849" w:rsidRPr="001B1108" w:rsidTr="00801B9E">
              <w:trPr>
                <w:trHeight w:val="45"/>
              </w:trPr>
              <w:tc>
                <w:tcPr>
                  <w:tcW w:w="374" w:type="pct"/>
                  <w:vAlign w:val="center"/>
                </w:tcPr>
                <w:p w:rsidR="00587849" w:rsidRDefault="00587849" w:rsidP="00801B9E">
                  <w:pPr>
                    <w:jc w:val="center"/>
                    <w:rPr>
                      <w:color w:val="000000" w:themeColor="text1"/>
                    </w:rPr>
                  </w:pPr>
                  <w:r>
                    <w:rPr>
                      <w:rFonts w:hint="eastAsia"/>
                      <w:color w:val="000000" w:themeColor="text1"/>
                    </w:rPr>
                    <w:t>11</w:t>
                  </w:r>
                </w:p>
              </w:tc>
              <w:tc>
                <w:tcPr>
                  <w:tcW w:w="609" w:type="pct"/>
                  <w:vAlign w:val="center"/>
                </w:tcPr>
                <w:p w:rsidR="00587849" w:rsidRPr="00E60A9C" w:rsidRDefault="00587849" w:rsidP="00616938">
                  <w:pPr>
                    <w:adjustRightInd w:val="0"/>
                    <w:snapToGrid w:val="0"/>
                    <w:jc w:val="center"/>
                    <w:rPr>
                      <w:szCs w:val="21"/>
                    </w:rPr>
                  </w:pPr>
                  <w:r>
                    <w:rPr>
                      <w:rFonts w:hint="eastAsia"/>
                      <w:szCs w:val="21"/>
                    </w:rPr>
                    <w:t>机油</w:t>
                  </w:r>
                </w:p>
              </w:tc>
              <w:tc>
                <w:tcPr>
                  <w:tcW w:w="670" w:type="pct"/>
                  <w:vAlign w:val="center"/>
                </w:tcPr>
                <w:p w:rsidR="00587849" w:rsidRDefault="00587849" w:rsidP="00EC4C9A">
                  <w:pPr>
                    <w:jc w:val="center"/>
                    <w:rPr>
                      <w:color w:val="000000" w:themeColor="text1"/>
                    </w:rPr>
                  </w:pPr>
                  <w:r>
                    <w:rPr>
                      <w:rFonts w:hint="eastAsia"/>
                      <w:color w:val="000000" w:themeColor="text1"/>
                    </w:rPr>
                    <w:t>0</w:t>
                  </w:r>
                </w:p>
              </w:tc>
              <w:tc>
                <w:tcPr>
                  <w:tcW w:w="619" w:type="pct"/>
                  <w:vAlign w:val="center"/>
                </w:tcPr>
                <w:p w:rsidR="00587849" w:rsidRDefault="00587849" w:rsidP="00801B9E">
                  <w:pPr>
                    <w:jc w:val="center"/>
                    <w:rPr>
                      <w:color w:val="000000" w:themeColor="text1"/>
                    </w:rPr>
                  </w:pPr>
                  <w:r>
                    <w:rPr>
                      <w:rFonts w:hint="eastAsia"/>
                      <w:color w:val="000000" w:themeColor="text1"/>
                    </w:rPr>
                    <w:t>0.12t/a</w:t>
                  </w:r>
                </w:p>
              </w:tc>
              <w:tc>
                <w:tcPr>
                  <w:tcW w:w="735" w:type="pct"/>
                  <w:vAlign w:val="center"/>
                </w:tcPr>
                <w:p w:rsidR="00587849" w:rsidRDefault="00587849" w:rsidP="00587849">
                  <w:pPr>
                    <w:jc w:val="center"/>
                    <w:rPr>
                      <w:color w:val="000000" w:themeColor="text1"/>
                    </w:rPr>
                  </w:pPr>
                  <w:r>
                    <w:rPr>
                      <w:rFonts w:hint="eastAsia"/>
                      <w:color w:val="000000" w:themeColor="text1"/>
                    </w:rPr>
                    <w:t>0.12t/a</w:t>
                  </w:r>
                </w:p>
              </w:tc>
              <w:tc>
                <w:tcPr>
                  <w:tcW w:w="1993" w:type="pct"/>
                  <w:vAlign w:val="center"/>
                </w:tcPr>
                <w:p w:rsidR="00587849" w:rsidRPr="001B1108" w:rsidRDefault="00587849" w:rsidP="00587849">
                  <w:pPr>
                    <w:jc w:val="center"/>
                    <w:rPr>
                      <w:color w:val="000000" w:themeColor="text1"/>
                      <w:szCs w:val="21"/>
                    </w:rPr>
                  </w:pPr>
                  <w:r>
                    <w:rPr>
                      <w:rFonts w:hint="eastAsia"/>
                      <w:color w:val="000000" w:themeColor="text1"/>
                      <w:szCs w:val="21"/>
                    </w:rPr>
                    <w:t>外购</w:t>
                  </w:r>
                </w:p>
              </w:tc>
            </w:tr>
            <w:tr w:rsidR="00587849" w:rsidRPr="001B1108" w:rsidTr="00801B9E">
              <w:trPr>
                <w:trHeight w:val="45"/>
              </w:trPr>
              <w:tc>
                <w:tcPr>
                  <w:tcW w:w="374" w:type="pct"/>
                  <w:vAlign w:val="center"/>
                </w:tcPr>
                <w:p w:rsidR="00587849" w:rsidRPr="001B1108" w:rsidRDefault="00587849" w:rsidP="00587849">
                  <w:pPr>
                    <w:jc w:val="center"/>
                    <w:rPr>
                      <w:color w:val="000000" w:themeColor="text1"/>
                    </w:rPr>
                  </w:pPr>
                  <w:r>
                    <w:rPr>
                      <w:rFonts w:hint="eastAsia"/>
                      <w:color w:val="000000" w:themeColor="text1"/>
                    </w:rPr>
                    <w:t>12</w:t>
                  </w:r>
                </w:p>
              </w:tc>
              <w:tc>
                <w:tcPr>
                  <w:tcW w:w="609" w:type="pct"/>
                  <w:vAlign w:val="center"/>
                </w:tcPr>
                <w:p w:rsidR="00587849" w:rsidRPr="00E60A9C" w:rsidRDefault="00587849" w:rsidP="00616938">
                  <w:pPr>
                    <w:adjustRightInd w:val="0"/>
                    <w:snapToGrid w:val="0"/>
                    <w:jc w:val="center"/>
                    <w:rPr>
                      <w:szCs w:val="21"/>
                    </w:rPr>
                  </w:pPr>
                  <w:r>
                    <w:rPr>
                      <w:rFonts w:hint="eastAsia"/>
                      <w:szCs w:val="21"/>
                    </w:rPr>
                    <w:t>焊丝</w:t>
                  </w:r>
                </w:p>
              </w:tc>
              <w:tc>
                <w:tcPr>
                  <w:tcW w:w="670" w:type="pct"/>
                  <w:vAlign w:val="center"/>
                </w:tcPr>
                <w:p w:rsidR="00587849" w:rsidRDefault="00587849" w:rsidP="00EC4C9A">
                  <w:pPr>
                    <w:jc w:val="center"/>
                    <w:rPr>
                      <w:color w:val="000000" w:themeColor="text1"/>
                    </w:rPr>
                  </w:pPr>
                  <w:r>
                    <w:rPr>
                      <w:rFonts w:hint="eastAsia"/>
                      <w:color w:val="000000" w:themeColor="text1"/>
                    </w:rPr>
                    <w:t>0</w:t>
                  </w:r>
                </w:p>
              </w:tc>
              <w:tc>
                <w:tcPr>
                  <w:tcW w:w="619" w:type="pct"/>
                  <w:vAlign w:val="center"/>
                </w:tcPr>
                <w:p w:rsidR="00587849" w:rsidRPr="001B1108" w:rsidRDefault="00587849" w:rsidP="00587849">
                  <w:pPr>
                    <w:jc w:val="center"/>
                    <w:rPr>
                      <w:color w:val="000000" w:themeColor="text1"/>
                    </w:rPr>
                  </w:pPr>
                  <w:r>
                    <w:rPr>
                      <w:rFonts w:hint="eastAsia"/>
                      <w:color w:val="000000" w:themeColor="text1"/>
                    </w:rPr>
                    <w:t>2.4t/a</w:t>
                  </w:r>
                </w:p>
              </w:tc>
              <w:tc>
                <w:tcPr>
                  <w:tcW w:w="735" w:type="pct"/>
                  <w:vAlign w:val="center"/>
                </w:tcPr>
                <w:p w:rsidR="00587849" w:rsidRPr="001B1108" w:rsidRDefault="00587849" w:rsidP="00587849">
                  <w:pPr>
                    <w:jc w:val="center"/>
                    <w:rPr>
                      <w:color w:val="000000" w:themeColor="text1"/>
                      <w:szCs w:val="21"/>
                    </w:rPr>
                  </w:pPr>
                  <w:r>
                    <w:rPr>
                      <w:rFonts w:hint="eastAsia"/>
                      <w:color w:val="000000" w:themeColor="text1"/>
                      <w:szCs w:val="21"/>
                    </w:rPr>
                    <w:t>2.4t/a</w:t>
                  </w:r>
                </w:p>
              </w:tc>
              <w:tc>
                <w:tcPr>
                  <w:tcW w:w="1993" w:type="pct"/>
                  <w:vAlign w:val="center"/>
                </w:tcPr>
                <w:p w:rsidR="00587849" w:rsidRPr="001B1108" w:rsidRDefault="00587849" w:rsidP="00EB7538">
                  <w:pPr>
                    <w:jc w:val="center"/>
                    <w:rPr>
                      <w:color w:val="000000" w:themeColor="text1"/>
                      <w:szCs w:val="21"/>
                    </w:rPr>
                  </w:pPr>
                  <w:r w:rsidRPr="004F2D27">
                    <w:rPr>
                      <w:rFonts w:hint="eastAsia"/>
                      <w:color w:val="000000" w:themeColor="text1"/>
                      <w:szCs w:val="21"/>
                    </w:rPr>
                    <w:t>焊接使用</w:t>
                  </w:r>
                </w:p>
              </w:tc>
            </w:tr>
            <w:tr w:rsidR="00587849" w:rsidRPr="001B1108" w:rsidTr="00801B9E">
              <w:trPr>
                <w:trHeight w:val="45"/>
              </w:trPr>
              <w:tc>
                <w:tcPr>
                  <w:tcW w:w="374" w:type="pct"/>
                  <w:vAlign w:val="center"/>
                </w:tcPr>
                <w:p w:rsidR="00587849" w:rsidRPr="001B1108" w:rsidRDefault="00587849" w:rsidP="00587849">
                  <w:pPr>
                    <w:jc w:val="center"/>
                    <w:rPr>
                      <w:color w:val="000000" w:themeColor="text1"/>
                    </w:rPr>
                  </w:pPr>
                  <w:r>
                    <w:rPr>
                      <w:rFonts w:hint="eastAsia"/>
                      <w:color w:val="000000" w:themeColor="text1"/>
                    </w:rPr>
                    <w:t>13</w:t>
                  </w:r>
                </w:p>
              </w:tc>
              <w:tc>
                <w:tcPr>
                  <w:tcW w:w="609" w:type="pct"/>
                </w:tcPr>
                <w:p w:rsidR="00587849" w:rsidRPr="00E60A9C" w:rsidRDefault="00587849" w:rsidP="00385023">
                  <w:pPr>
                    <w:jc w:val="center"/>
                    <w:rPr>
                      <w:color w:val="000000" w:themeColor="text1"/>
                      <w:szCs w:val="21"/>
                    </w:rPr>
                  </w:pPr>
                  <w:r w:rsidRPr="00E60A9C">
                    <w:rPr>
                      <w:color w:val="000000" w:themeColor="text1"/>
                      <w:szCs w:val="21"/>
                    </w:rPr>
                    <w:t>水</w:t>
                  </w:r>
                </w:p>
              </w:tc>
              <w:tc>
                <w:tcPr>
                  <w:tcW w:w="670" w:type="pct"/>
                  <w:vAlign w:val="center"/>
                </w:tcPr>
                <w:p w:rsidR="00587849" w:rsidRPr="00BA66AB" w:rsidRDefault="00BA66AB" w:rsidP="00385023">
                  <w:pPr>
                    <w:jc w:val="center"/>
                    <w:rPr>
                      <w:szCs w:val="21"/>
                    </w:rPr>
                  </w:pPr>
                  <w:r w:rsidRPr="00BA66AB">
                    <w:rPr>
                      <w:rFonts w:hint="eastAsia"/>
                      <w:szCs w:val="21"/>
                    </w:rPr>
                    <w:t>279</w:t>
                  </w:r>
                  <w:r w:rsidR="00587849" w:rsidRPr="00BA66AB">
                    <w:rPr>
                      <w:rFonts w:hint="eastAsia"/>
                      <w:szCs w:val="21"/>
                    </w:rPr>
                    <w:t>t/a</w:t>
                  </w:r>
                </w:p>
              </w:tc>
              <w:tc>
                <w:tcPr>
                  <w:tcW w:w="619" w:type="pct"/>
                  <w:vAlign w:val="center"/>
                </w:tcPr>
                <w:p w:rsidR="00587849" w:rsidRPr="00BA66AB" w:rsidRDefault="00BA66AB" w:rsidP="00385023">
                  <w:pPr>
                    <w:jc w:val="center"/>
                    <w:rPr>
                      <w:szCs w:val="21"/>
                    </w:rPr>
                  </w:pPr>
                  <w:r w:rsidRPr="00BA66AB">
                    <w:rPr>
                      <w:rFonts w:hint="eastAsia"/>
                      <w:szCs w:val="21"/>
                    </w:rPr>
                    <w:t>6</w:t>
                  </w:r>
                  <w:r w:rsidR="00587849" w:rsidRPr="00BA66AB">
                    <w:rPr>
                      <w:rFonts w:hint="eastAsia"/>
                      <w:szCs w:val="21"/>
                    </w:rPr>
                    <w:t>0t/a</w:t>
                  </w:r>
                </w:p>
              </w:tc>
              <w:tc>
                <w:tcPr>
                  <w:tcW w:w="735" w:type="pct"/>
                  <w:vAlign w:val="center"/>
                </w:tcPr>
                <w:p w:rsidR="00587849" w:rsidRPr="00BA66AB" w:rsidRDefault="00BA66AB" w:rsidP="00E32D50">
                  <w:pPr>
                    <w:jc w:val="center"/>
                    <w:rPr>
                      <w:sz w:val="24"/>
                    </w:rPr>
                  </w:pPr>
                  <w:r w:rsidRPr="00BA66AB">
                    <w:rPr>
                      <w:rFonts w:hint="eastAsia"/>
                      <w:sz w:val="24"/>
                    </w:rPr>
                    <w:t>339</w:t>
                  </w:r>
                  <w:r w:rsidR="00587849" w:rsidRPr="00BA66AB">
                    <w:rPr>
                      <w:rFonts w:hint="eastAsia"/>
                      <w:sz w:val="24"/>
                    </w:rPr>
                    <w:t>t/a</w:t>
                  </w:r>
                </w:p>
              </w:tc>
              <w:tc>
                <w:tcPr>
                  <w:tcW w:w="1993" w:type="pct"/>
                  <w:vAlign w:val="center"/>
                </w:tcPr>
                <w:p w:rsidR="00587849" w:rsidRPr="001B1108" w:rsidRDefault="00587849" w:rsidP="00385023">
                  <w:pPr>
                    <w:spacing w:line="360" w:lineRule="exact"/>
                    <w:jc w:val="center"/>
                    <w:rPr>
                      <w:color w:val="000000" w:themeColor="text1"/>
                      <w:szCs w:val="21"/>
                    </w:rPr>
                  </w:pPr>
                  <w:r>
                    <w:rPr>
                      <w:rFonts w:hint="eastAsia"/>
                      <w:color w:val="000000" w:themeColor="text1"/>
                      <w:szCs w:val="21"/>
                    </w:rPr>
                    <w:t>高龙镇</w:t>
                  </w:r>
                  <w:r w:rsidRPr="001B1108">
                    <w:rPr>
                      <w:color w:val="000000" w:themeColor="text1"/>
                      <w:szCs w:val="21"/>
                    </w:rPr>
                    <w:t>自来水管网</w:t>
                  </w:r>
                </w:p>
              </w:tc>
            </w:tr>
            <w:tr w:rsidR="00587849" w:rsidRPr="001B1108" w:rsidTr="00801B9E">
              <w:trPr>
                <w:trHeight w:val="45"/>
              </w:trPr>
              <w:tc>
                <w:tcPr>
                  <w:tcW w:w="374" w:type="pct"/>
                  <w:vAlign w:val="center"/>
                </w:tcPr>
                <w:p w:rsidR="00587849" w:rsidRPr="001B1108" w:rsidRDefault="00587849" w:rsidP="00A06683">
                  <w:pPr>
                    <w:jc w:val="center"/>
                    <w:rPr>
                      <w:color w:val="000000" w:themeColor="text1"/>
                    </w:rPr>
                  </w:pPr>
                  <w:r>
                    <w:rPr>
                      <w:rFonts w:hint="eastAsia"/>
                      <w:color w:val="000000" w:themeColor="text1"/>
                    </w:rPr>
                    <w:t>14</w:t>
                  </w:r>
                </w:p>
              </w:tc>
              <w:tc>
                <w:tcPr>
                  <w:tcW w:w="609" w:type="pct"/>
                </w:tcPr>
                <w:p w:rsidR="00587849" w:rsidRPr="00E60A9C" w:rsidRDefault="00587849" w:rsidP="00385023">
                  <w:pPr>
                    <w:jc w:val="center"/>
                    <w:rPr>
                      <w:color w:val="000000" w:themeColor="text1"/>
                      <w:szCs w:val="21"/>
                    </w:rPr>
                  </w:pPr>
                  <w:r w:rsidRPr="00E60A9C">
                    <w:rPr>
                      <w:color w:val="000000" w:themeColor="text1"/>
                      <w:szCs w:val="21"/>
                    </w:rPr>
                    <w:t>电</w:t>
                  </w:r>
                </w:p>
              </w:tc>
              <w:tc>
                <w:tcPr>
                  <w:tcW w:w="670" w:type="pct"/>
                  <w:vAlign w:val="center"/>
                </w:tcPr>
                <w:p w:rsidR="00587849" w:rsidRPr="00A95D5A" w:rsidRDefault="00587849" w:rsidP="00385023">
                  <w:pPr>
                    <w:jc w:val="center"/>
                    <w:rPr>
                      <w:szCs w:val="21"/>
                    </w:rPr>
                  </w:pPr>
                  <w:r>
                    <w:rPr>
                      <w:rFonts w:hint="eastAsia"/>
                      <w:szCs w:val="21"/>
                    </w:rPr>
                    <w:t>10</w:t>
                  </w:r>
                  <w:r>
                    <w:rPr>
                      <w:rFonts w:hint="eastAsia"/>
                      <w:szCs w:val="21"/>
                    </w:rPr>
                    <w:t>万度</w:t>
                  </w:r>
                  <w:r>
                    <w:rPr>
                      <w:rFonts w:hint="eastAsia"/>
                      <w:szCs w:val="21"/>
                    </w:rPr>
                    <w:t>/</w:t>
                  </w:r>
                  <w:r>
                    <w:rPr>
                      <w:rFonts w:hint="eastAsia"/>
                      <w:szCs w:val="21"/>
                    </w:rPr>
                    <w:t>年</w:t>
                  </w:r>
                </w:p>
              </w:tc>
              <w:tc>
                <w:tcPr>
                  <w:tcW w:w="619" w:type="pct"/>
                  <w:vAlign w:val="center"/>
                </w:tcPr>
                <w:p w:rsidR="00587849" w:rsidRPr="00A95D5A" w:rsidRDefault="00587849" w:rsidP="00385023">
                  <w:pPr>
                    <w:jc w:val="center"/>
                    <w:rPr>
                      <w:szCs w:val="21"/>
                    </w:rPr>
                  </w:pPr>
                  <w:r>
                    <w:rPr>
                      <w:rFonts w:hint="eastAsia"/>
                      <w:szCs w:val="21"/>
                    </w:rPr>
                    <w:t>8</w:t>
                  </w:r>
                  <w:r>
                    <w:rPr>
                      <w:rFonts w:hint="eastAsia"/>
                      <w:szCs w:val="21"/>
                    </w:rPr>
                    <w:t>万度</w:t>
                  </w:r>
                  <w:r>
                    <w:rPr>
                      <w:rFonts w:hint="eastAsia"/>
                      <w:szCs w:val="21"/>
                    </w:rPr>
                    <w:t>/</w:t>
                  </w:r>
                  <w:r>
                    <w:rPr>
                      <w:rFonts w:hint="eastAsia"/>
                      <w:szCs w:val="21"/>
                    </w:rPr>
                    <w:t>年</w:t>
                  </w:r>
                </w:p>
              </w:tc>
              <w:tc>
                <w:tcPr>
                  <w:tcW w:w="735" w:type="pct"/>
                  <w:vAlign w:val="center"/>
                </w:tcPr>
                <w:p w:rsidR="00587849" w:rsidRPr="00A95D5A" w:rsidRDefault="00587849" w:rsidP="00385023">
                  <w:pPr>
                    <w:jc w:val="center"/>
                    <w:rPr>
                      <w:szCs w:val="21"/>
                    </w:rPr>
                  </w:pPr>
                  <w:r>
                    <w:rPr>
                      <w:rFonts w:hint="eastAsia"/>
                      <w:szCs w:val="21"/>
                    </w:rPr>
                    <w:t>18</w:t>
                  </w:r>
                  <w:r>
                    <w:rPr>
                      <w:rFonts w:hint="eastAsia"/>
                      <w:szCs w:val="21"/>
                    </w:rPr>
                    <w:t>万度</w:t>
                  </w:r>
                  <w:r>
                    <w:rPr>
                      <w:rFonts w:hint="eastAsia"/>
                      <w:szCs w:val="21"/>
                    </w:rPr>
                    <w:t>/</w:t>
                  </w:r>
                  <w:r>
                    <w:rPr>
                      <w:rFonts w:hint="eastAsia"/>
                      <w:szCs w:val="21"/>
                    </w:rPr>
                    <w:t>年</w:t>
                  </w:r>
                </w:p>
              </w:tc>
              <w:tc>
                <w:tcPr>
                  <w:tcW w:w="1993" w:type="pct"/>
                  <w:vAlign w:val="center"/>
                </w:tcPr>
                <w:p w:rsidR="00587849" w:rsidRPr="001B1108" w:rsidRDefault="00587849" w:rsidP="00385023">
                  <w:pPr>
                    <w:spacing w:line="360" w:lineRule="exact"/>
                    <w:jc w:val="center"/>
                    <w:rPr>
                      <w:color w:val="000000" w:themeColor="text1"/>
                      <w:szCs w:val="21"/>
                    </w:rPr>
                  </w:pPr>
                  <w:r>
                    <w:rPr>
                      <w:rFonts w:hint="eastAsia"/>
                      <w:color w:val="000000" w:themeColor="text1"/>
                      <w:szCs w:val="21"/>
                    </w:rPr>
                    <w:t>高龙镇</w:t>
                  </w:r>
                  <w:r w:rsidRPr="001B1108">
                    <w:rPr>
                      <w:color w:val="000000" w:themeColor="text1"/>
                      <w:szCs w:val="21"/>
                    </w:rPr>
                    <w:t>供电所供给</w:t>
                  </w:r>
                </w:p>
              </w:tc>
            </w:tr>
          </w:tbl>
          <w:p w:rsidR="00E32D50" w:rsidRPr="004460F4" w:rsidRDefault="00E32D50" w:rsidP="00E32D50">
            <w:pPr>
              <w:spacing w:line="360" w:lineRule="auto"/>
              <w:ind w:firstLineChars="200" w:firstLine="480"/>
              <w:rPr>
                <w:color w:val="000000" w:themeColor="text1"/>
                <w:sz w:val="24"/>
                <w:szCs w:val="24"/>
              </w:rPr>
            </w:pPr>
            <w:r>
              <w:rPr>
                <w:rFonts w:hint="eastAsia"/>
                <w:sz w:val="24"/>
                <w:szCs w:val="24"/>
              </w:rPr>
              <w:t>本项目使用切</w:t>
            </w:r>
            <w:r w:rsidRPr="007347AF">
              <w:rPr>
                <w:sz w:val="24"/>
                <w:szCs w:val="24"/>
              </w:rPr>
              <w:t>削液</w:t>
            </w:r>
            <w:r>
              <w:rPr>
                <w:rFonts w:hint="eastAsia"/>
                <w:sz w:val="24"/>
                <w:szCs w:val="24"/>
              </w:rPr>
              <w:t>为</w:t>
            </w:r>
            <w:r>
              <w:rPr>
                <w:sz w:val="24"/>
                <w:szCs w:val="24"/>
              </w:rPr>
              <w:t>水基</w:t>
            </w:r>
            <w:r>
              <w:rPr>
                <w:rFonts w:hint="eastAsia"/>
                <w:sz w:val="24"/>
                <w:szCs w:val="24"/>
              </w:rPr>
              <w:t>切</w:t>
            </w:r>
            <w:r w:rsidRPr="007347AF">
              <w:rPr>
                <w:sz w:val="24"/>
                <w:szCs w:val="24"/>
              </w:rPr>
              <w:t>削液</w:t>
            </w:r>
            <w:r>
              <w:rPr>
                <w:rFonts w:hint="eastAsia"/>
                <w:sz w:val="24"/>
                <w:szCs w:val="24"/>
              </w:rPr>
              <w:t>，</w:t>
            </w:r>
            <w:r>
              <w:rPr>
                <w:sz w:val="24"/>
                <w:szCs w:val="24"/>
              </w:rPr>
              <w:t>是由清洗剂、渗透剂、润滑剂、防锈性添加剂等组成的水基</w:t>
            </w:r>
            <w:r>
              <w:rPr>
                <w:rFonts w:hint="eastAsia"/>
                <w:sz w:val="24"/>
                <w:szCs w:val="24"/>
              </w:rPr>
              <w:t>切</w:t>
            </w:r>
            <w:r w:rsidRPr="007347AF">
              <w:rPr>
                <w:sz w:val="24"/>
                <w:szCs w:val="24"/>
              </w:rPr>
              <w:t>削液</w:t>
            </w:r>
            <w:r w:rsidRPr="004B711D">
              <w:rPr>
                <w:rFonts w:hint="eastAsia"/>
                <w:sz w:val="24"/>
                <w:szCs w:val="24"/>
              </w:rPr>
              <w:t>，是介于全合成切削液和乳化液之间的一种半合成切削液。既具有乳化油的润滑性、极压性，</w:t>
            </w:r>
            <w:r>
              <w:rPr>
                <w:rFonts w:hint="eastAsia"/>
                <w:sz w:val="24"/>
                <w:szCs w:val="24"/>
              </w:rPr>
              <w:t>又</w:t>
            </w:r>
            <w:r w:rsidRPr="004B711D">
              <w:rPr>
                <w:rFonts w:hint="eastAsia"/>
                <w:sz w:val="24"/>
                <w:szCs w:val="24"/>
              </w:rPr>
              <w:t>具有合成切削液的环保性能、优异的清洗性能。</w:t>
            </w:r>
            <w:r w:rsidRPr="004460F4">
              <w:rPr>
                <w:rFonts w:hint="eastAsia"/>
                <w:color w:val="000000" w:themeColor="text1"/>
                <w:sz w:val="24"/>
                <w:szCs w:val="24"/>
              </w:rPr>
              <w:t>本项目的切削液使用时与纯水</w:t>
            </w:r>
            <w:r w:rsidRPr="004460F4">
              <w:rPr>
                <w:rFonts w:hint="eastAsia"/>
                <w:color w:val="000000" w:themeColor="text1"/>
                <w:sz w:val="24"/>
                <w:szCs w:val="24"/>
              </w:rPr>
              <w:t>1:20</w:t>
            </w:r>
            <w:r w:rsidRPr="004460F4">
              <w:rPr>
                <w:rFonts w:hint="eastAsia"/>
                <w:color w:val="000000" w:themeColor="text1"/>
                <w:sz w:val="24"/>
                <w:szCs w:val="24"/>
              </w:rPr>
              <w:t>配置，使用损耗后加入，定期更换。</w:t>
            </w:r>
          </w:p>
          <w:p w:rsidR="003045D2" w:rsidRPr="00DB7867" w:rsidRDefault="00C035D2" w:rsidP="00941ECA">
            <w:pPr>
              <w:spacing w:line="360" w:lineRule="auto"/>
              <w:rPr>
                <w:rFonts w:ascii="黑体" w:eastAsia="黑体" w:hAnsi="黑体"/>
                <w:color w:val="000000" w:themeColor="text1"/>
                <w:sz w:val="24"/>
                <w:szCs w:val="24"/>
              </w:rPr>
            </w:pPr>
            <w:r w:rsidRPr="00DB7867">
              <w:rPr>
                <w:rFonts w:ascii="黑体" w:eastAsia="黑体" w:hAnsi="黑体"/>
                <w:color w:val="000000" w:themeColor="text1"/>
                <w:sz w:val="24"/>
                <w:szCs w:val="24"/>
              </w:rPr>
              <w:t>5</w:t>
            </w:r>
            <w:r w:rsidR="00195745" w:rsidRPr="00DB7867">
              <w:rPr>
                <w:rFonts w:ascii="黑体" w:eastAsia="黑体" w:hAnsi="黑体"/>
                <w:color w:val="000000" w:themeColor="text1"/>
                <w:sz w:val="24"/>
                <w:szCs w:val="24"/>
              </w:rPr>
              <w:t xml:space="preserve"> </w:t>
            </w:r>
            <w:r w:rsidR="00606CEB" w:rsidRPr="00DB7867">
              <w:rPr>
                <w:rFonts w:ascii="黑体" w:eastAsia="黑体" w:hAnsi="黑体"/>
                <w:color w:val="000000" w:themeColor="text1"/>
                <w:sz w:val="24"/>
                <w:szCs w:val="24"/>
              </w:rPr>
              <w:t>产品产量</w:t>
            </w:r>
          </w:p>
          <w:p w:rsidR="00E32D50" w:rsidRPr="006D4E30" w:rsidRDefault="00E32D50" w:rsidP="00E32D50">
            <w:pPr>
              <w:spacing w:line="360" w:lineRule="auto"/>
              <w:ind w:firstLineChars="200" w:firstLine="480"/>
              <w:rPr>
                <w:sz w:val="24"/>
                <w:szCs w:val="24"/>
              </w:rPr>
            </w:pPr>
            <w:r w:rsidRPr="006D4E30">
              <w:rPr>
                <w:rFonts w:hint="eastAsia"/>
                <w:sz w:val="24"/>
                <w:szCs w:val="24"/>
              </w:rPr>
              <w:t>本次改扩建项目改扩前后产品情况如下表</w:t>
            </w:r>
            <w:r w:rsidR="00333DA2">
              <w:rPr>
                <w:rFonts w:hint="eastAsia"/>
                <w:sz w:val="24"/>
                <w:szCs w:val="24"/>
              </w:rPr>
              <w:t>4</w:t>
            </w:r>
            <w:r w:rsidRPr="006D4E30">
              <w:rPr>
                <w:rFonts w:hint="eastAsia"/>
                <w:sz w:val="24"/>
                <w:szCs w:val="24"/>
              </w:rPr>
              <w:t>。</w:t>
            </w:r>
          </w:p>
          <w:p w:rsidR="00606CEB" w:rsidRDefault="00606CEB" w:rsidP="00DB7867">
            <w:pPr>
              <w:adjustRightInd w:val="0"/>
              <w:snapToGrid w:val="0"/>
              <w:spacing w:line="520" w:lineRule="exact"/>
              <w:jc w:val="center"/>
              <w:rPr>
                <w:rFonts w:eastAsia="黑体"/>
                <w:bCs/>
                <w:color w:val="000000" w:themeColor="text1"/>
                <w:sz w:val="24"/>
                <w:szCs w:val="24"/>
              </w:rPr>
            </w:pPr>
            <w:r w:rsidRPr="001B1108">
              <w:rPr>
                <w:rFonts w:eastAsia="黑体"/>
                <w:bCs/>
                <w:color w:val="000000" w:themeColor="text1"/>
                <w:sz w:val="24"/>
                <w:szCs w:val="24"/>
              </w:rPr>
              <w:t>表</w:t>
            </w:r>
            <w:r w:rsidR="00333DA2">
              <w:rPr>
                <w:rFonts w:eastAsia="黑体" w:hint="eastAsia"/>
                <w:bCs/>
                <w:color w:val="000000" w:themeColor="text1"/>
                <w:sz w:val="24"/>
                <w:szCs w:val="24"/>
              </w:rPr>
              <w:t>4</w:t>
            </w:r>
            <w:r w:rsidRPr="001B1108">
              <w:rPr>
                <w:rFonts w:eastAsia="黑体"/>
                <w:bCs/>
                <w:color w:val="000000" w:themeColor="text1"/>
                <w:sz w:val="24"/>
                <w:szCs w:val="24"/>
              </w:rPr>
              <w:t xml:space="preserve">     </w:t>
            </w:r>
            <w:r w:rsidRPr="001B1108">
              <w:rPr>
                <w:rFonts w:eastAsia="黑体"/>
                <w:bCs/>
                <w:color w:val="000000" w:themeColor="text1"/>
                <w:sz w:val="24"/>
                <w:szCs w:val="24"/>
              </w:rPr>
              <w:t>主要产品及产量一览表</w:t>
            </w:r>
          </w:p>
          <w:tbl>
            <w:tblPr>
              <w:tblW w:w="899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15"/>
              <w:gridCol w:w="1842"/>
              <w:gridCol w:w="1418"/>
              <w:gridCol w:w="1417"/>
              <w:gridCol w:w="1276"/>
              <w:gridCol w:w="2229"/>
            </w:tblGrid>
            <w:tr w:rsidR="00E32D50" w:rsidRPr="006D4E30" w:rsidTr="00616938">
              <w:trPr>
                <w:trHeight w:val="70"/>
                <w:jc w:val="center"/>
              </w:trPr>
              <w:tc>
                <w:tcPr>
                  <w:tcW w:w="2657" w:type="dxa"/>
                  <w:gridSpan w:val="2"/>
                  <w:vAlign w:val="center"/>
                </w:tcPr>
                <w:p w:rsidR="00E32D50" w:rsidRPr="006D4E30" w:rsidRDefault="00E32D50" w:rsidP="00616938">
                  <w:pPr>
                    <w:adjustRightInd w:val="0"/>
                    <w:snapToGrid w:val="0"/>
                    <w:spacing w:line="360" w:lineRule="exact"/>
                    <w:jc w:val="center"/>
                    <w:rPr>
                      <w:kern w:val="0"/>
                      <w:szCs w:val="21"/>
                    </w:rPr>
                  </w:pPr>
                  <w:r w:rsidRPr="006D4E30">
                    <w:rPr>
                      <w:rFonts w:hAnsi="宋体"/>
                      <w:kern w:val="0"/>
                      <w:szCs w:val="21"/>
                    </w:rPr>
                    <w:t>产品</w:t>
                  </w:r>
                </w:p>
              </w:tc>
              <w:tc>
                <w:tcPr>
                  <w:tcW w:w="1418" w:type="dxa"/>
                  <w:tcBorders>
                    <w:right w:val="single" w:sz="4" w:space="0" w:color="auto"/>
                  </w:tcBorders>
                  <w:vAlign w:val="center"/>
                </w:tcPr>
                <w:p w:rsidR="00E32D50" w:rsidRPr="006D4E30" w:rsidRDefault="00E32D50" w:rsidP="00616938">
                  <w:pPr>
                    <w:adjustRightInd w:val="0"/>
                    <w:snapToGrid w:val="0"/>
                    <w:spacing w:line="360" w:lineRule="exact"/>
                    <w:jc w:val="center"/>
                    <w:rPr>
                      <w:kern w:val="0"/>
                      <w:szCs w:val="21"/>
                    </w:rPr>
                  </w:pPr>
                  <w:r w:rsidRPr="006D4E30">
                    <w:rPr>
                      <w:rFonts w:hAnsi="宋体" w:hint="eastAsia"/>
                      <w:kern w:val="0"/>
                      <w:szCs w:val="21"/>
                    </w:rPr>
                    <w:t>现有工程</w:t>
                  </w:r>
                </w:p>
              </w:tc>
              <w:tc>
                <w:tcPr>
                  <w:tcW w:w="1417" w:type="dxa"/>
                  <w:tcBorders>
                    <w:left w:val="single" w:sz="4" w:space="0" w:color="auto"/>
                    <w:right w:val="single" w:sz="4" w:space="0" w:color="auto"/>
                  </w:tcBorders>
                  <w:vAlign w:val="center"/>
                </w:tcPr>
                <w:p w:rsidR="00E32D50" w:rsidRPr="006D4E30" w:rsidRDefault="00E32D50" w:rsidP="00616938">
                  <w:pPr>
                    <w:adjustRightInd w:val="0"/>
                    <w:snapToGrid w:val="0"/>
                    <w:spacing w:line="360" w:lineRule="exact"/>
                    <w:jc w:val="center"/>
                    <w:rPr>
                      <w:kern w:val="0"/>
                      <w:szCs w:val="21"/>
                    </w:rPr>
                  </w:pPr>
                  <w:r w:rsidRPr="006D4E30">
                    <w:rPr>
                      <w:rFonts w:hAnsi="宋体" w:hint="eastAsia"/>
                      <w:kern w:val="0"/>
                      <w:szCs w:val="21"/>
                    </w:rPr>
                    <w:t>本工程</w:t>
                  </w:r>
                </w:p>
              </w:tc>
              <w:tc>
                <w:tcPr>
                  <w:tcW w:w="1276" w:type="dxa"/>
                  <w:tcBorders>
                    <w:left w:val="single" w:sz="4" w:space="0" w:color="auto"/>
                  </w:tcBorders>
                  <w:vAlign w:val="center"/>
                </w:tcPr>
                <w:p w:rsidR="00E32D50" w:rsidRPr="006D4E30" w:rsidRDefault="00E32D50" w:rsidP="00616938">
                  <w:pPr>
                    <w:adjustRightInd w:val="0"/>
                    <w:snapToGrid w:val="0"/>
                    <w:spacing w:line="360" w:lineRule="exact"/>
                    <w:jc w:val="center"/>
                    <w:rPr>
                      <w:kern w:val="0"/>
                      <w:szCs w:val="21"/>
                    </w:rPr>
                  </w:pPr>
                  <w:r w:rsidRPr="006D4E30">
                    <w:rPr>
                      <w:rFonts w:hAnsi="宋体"/>
                      <w:kern w:val="0"/>
                      <w:szCs w:val="21"/>
                    </w:rPr>
                    <w:t>全厂产量</w:t>
                  </w:r>
                </w:p>
              </w:tc>
              <w:tc>
                <w:tcPr>
                  <w:tcW w:w="2229" w:type="dxa"/>
                  <w:tcBorders>
                    <w:left w:val="single" w:sz="4" w:space="0" w:color="auto"/>
                  </w:tcBorders>
                  <w:vAlign w:val="center"/>
                </w:tcPr>
                <w:p w:rsidR="00E32D50" w:rsidRPr="006D4E30" w:rsidRDefault="00E32D50" w:rsidP="00616938">
                  <w:pPr>
                    <w:adjustRightInd w:val="0"/>
                    <w:snapToGrid w:val="0"/>
                    <w:spacing w:line="360" w:lineRule="exact"/>
                    <w:jc w:val="center"/>
                    <w:rPr>
                      <w:kern w:val="0"/>
                      <w:szCs w:val="21"/>
                    </w:rPr>
                  </w:pPr>
                  <w:r w:rsidRPr="006D4E30">
                    <w:rPr>
                      <w:rFonts w:hAnsi="宋体" w:hint="eastAsia"/>
                      <w:kern w:val="0"/>
                      <w:szCs w:val="21"/>
                    </w:rPr>
                    <w:t>备注</w:t>
                  </w:r>
                </w:p>
              </w:tc>
            </w:tr>
            <w:tr w:rsidR="00E32D50" w:rsidRPr="00DD6AC5" w:rsidTr="00616938">
              <w:trPr>
                <w:trHeight w:val="364"/>
                <w:jc w:val="center"/>
              </w:trPr>
              <w:tc>
                <w:tcPr>
                  <w:tcW w:w="815" w:type="dxa"/>
                  <w:tcBorders>
                    <w:right w:val="single" w:sz="4" w:space="0" w:color="auto"/>
                  </w:tcBorders>
                  <w:vAlign w:val="center"/>
                </w:tcPr>
                <w:p w:rsidR="00E32D50" w:rsidRPr="006D4E30" w:rsidRDefault="00E32D50" w:rsidP="00616938">
                  <w:pPr>
                    <w:adjustRightInd w:val="0"/>
                    <w:snapToGrid w:val="0"/>
                    <w:spacing w:line="360" w:lineRule="exact"/>
                    <w:jc w:val="center"/>
                    <w:rPr>
                      <w:kern w:val="0"/>
                      <w:szCs w:val="21"/>
                    </w:rPr>
                  </w:pPr>
                  <w:r w:rsidRPr="006D4E30">
                    <w:rPr>
                      <w:rFonts w:hint="eastAsia"/>
                      <w:kern w:val="0"/>
                      <w:szCs w:val="21"/>
                    </w:rPr>
                    <w:t>1</w:t>
                  </w:r>
                </w:p>
              </w:tc>
              <w:tc>
                <w:tcPr>
                  <w:tcW w:w="1842" w:type="dxa"/>
                  <w:tcBorders>
                    <w:left w:val="single" w:sz="4" w:space="0" w:color="auto"/>
                  </w:tcBorders>
                  <w:vAlign w:val="center"/>
                </w:tcPr>
                <w:p w:rsidR="00E32D50" w:rsidRPr="006D4E30" w:rsidRDefault="00801B9E" w:rsidP="00E32D50">
                  <w:pPr>
                    <w:snapToGrid w:val="0"/>
                    <w:spacing w:beforeLines="10" w:before="31" w:afterLines="10" w:after="31"/>
                    <w:jc w:val="center"/>
                    <w:rPr>
                      <w:color w:val="000000"/>
                      <w:szCs w:val="21"/>
                    </w:rPr>
                  </w:pPr>
                  <w:r>
                    <w:rPr>
                      <w:rFonts w:hint="eastAsia"/>
                      <w:color w:val="000000"/>
                      <w:szCs w:val="21"/>
                    </w:rPr>
                    <w:t>葡萄塑料包装箱</w:t>
                  </w:r>
                </w:p>
              </w:tc>
              <w:tc>
                <w:tcPr>
                  <w:tcW w:w="1418" w:type="dxa"/>
                  <w:tcBorders>
                    <w:right w:val="single" w:sz="4" w:space="0" w:color="auto"/>
                  </w:tcBorders>
                  <w:vAlign w:val="center"/>
                </w:tcPr>
                <w:p w:rsidR="00E32D50" w:rsidRPr="006D4E30" w:rsidRDefault="00E759E0" w:rsidP="00616938">
                  <w:pPr>
                    <w:adjustRightInd w:val="0"/>
                    <w:snapToGrid w:val="0"/>
                    <w:spacing w:line="360" w:lineRule="exact"/>
                    <w:jc w:val="center"/>
                    <w:rPr>
                      <w:kern w:val="0"/>
                      <w:szCs w:val="21"/>
                    </w:rPr>
                  </w:pPr>
                  <w:r>
                    <w:rPr>
                      <w:rFonts w:hint="eastAsia"/>
                      <w:kern w:val="0"/>
                      <w:szCs w:val="21"/>
                    </w:rPr>
                    <w:t>50</w:t>
                  </w:r>
                  <w:r>
                    <w:rPr>
                      <w:rFonts w:hint="eastAsia"/>
                      <w:kern w:val="0"/>
                      <w:szCs w:val="21"/>
                    </w:rPr>
                    <w:t>万只</w:t>
                  </w:r>
                  <w:r w:rsidR="00E32D50" w:rsidRPr="006D4E30">
                    <w:rPr>
                      <w:rFonts w:hint="eastAsia"/>
                      <w:kern w:val="0"/>
                      <w:szCs w:val="21"/>
                    </w:rPr>
                    <w:t>/</w:t>
                  </w:r>
                  <w:r w:rsidR="00E32D50" w:rsidRPr="006D4E30">
                    <w:rPr>
                      <w:rFonts w:hint="eastAsia"/>
                      <w:kern w:val="0"/>
                      <w:szCs w:val="21"/>
                    </w:rPr>
                    <w:t>年</w:t>
                  </w:r>
                </w:p>
              </w:tc>
              <w:tc>
                <w:tcPr>
                  <w:tcW w:w="1417" w:type="dxa"/>
                  <w:tcBorders>
                    <w:left w:val="single" w:sz="4" w:space="0" w:color="auto"/>
                    <w:right w:val="single" w:sz="4" w:space="0" w:color="auto"/>
                  </w:tcBorders>
                  <w:vAlign w:val="center"/>
                </w:tcPr>
                <w:p w:rsidR="00E32D50" w:rsidRPr="006D4E30" w:rsidRDefault="00E759E0" w:rsidP="00616938">
                  <w:pPr>
                    <w:adjustRightInd w:val="0"/>
                    <w:snapToGrid w:val="0"/>
                    <w:spacing w:line="360" w:lineRule="exact"/>
                    <w:jc w:val="center"/>
                    <w:rPr>
                      <w:kern w:val="0"/>
                      <w:szCs w:val="21"/>
                    </w:rPr>
                  </w:pPr>
                  <w:r>
                    <w:rPr>
                      <w:rFonts w:hint="eastAsia"/>
                      <w:kern w:val="0"/>
                      <w:szCs w:val="21"/>
                    </w:rPr>
                    <w:t>0</w:t>
                  </w:r>
                </w:p>
              </w:tc>
              <w:tc>
                <w:tcPr>
                  <w:tcW w:w="1276" w:type="dxa"/>
                  <w:tcBorders>
                    <w:left w:val="single" w:sz="4" w:space="0" w:color="auto"/>
                  </w:tcBorders>
                  <w:vAlign w:val="center"/>
                </w:tcPr>
                <w:p w:rsidR="00E32D50" w:rsidRPr="006D4E30" w:rsidRDefault="00E759E0" w:rsidP="00616938">
                  <w:pPr>
                    <w:adjustRightInd w:val="0"/>
                    <w:snapToGrid w:val="0"/>
                    <w:spacing w:line="360" w:lineRule="exact"/>
                    <w:jc w:val="center"/>
                    <w:rPr>
                      <w:kern w:val="0"/>
                      <w:szCs w:val="21"/>
                    </w:rPr>
                  </w:pPr>
                  <w:r>
                    <w:rPr>
                      <w:rFonts w:hint="eastAsia"/>
                      <w:kern w:val="0"/>
                      <w:szCs w:val="21"/>
                    </w:rPr>
                    <w:t>50</w:t>
                  </w:r>
                  <w:r>
                    <w:rPr>
                      <w:rFonts w:hint="eastAsia"/>
                      <w:kern w:val="0"/>
                      <w:szCs w:val="21"/>
                    </w:rPr>
                    <w:t>万只</w:t>
                  </w:r>
                  <w:r w:rsidRPr="006D4E30">
                    <w:rPr>
                      <w:rFonts w:hint="eastAsia"/>
                      <w:kern w:val="0"/>
                      <w:szCs w:val="21"/>
                    </w:rPr>
                    <w:t>/</w:t>
                  </w:r>
                  <w:r w:rsidRPr="006D4E30">
                    <w:rPr>
                      <w:rFonts w:hint="eastAsia"/>
                      <w:kern w:val="0"/>
                      <w:szCs w:val="21"/>
                    </w:rPr>
                    <w:t>年</w:t>
                  </w:r>
                </w:p>
              </w:tc>
              <w:tc>
                <w:tcPr>
                  <w:tcW w:w="2229" w:type="dxa"/>
                  <w:tcBorders>
                    <w:left w:val="single" w:sz="4" w:space="0" w:color="auto"/>
                  </w:tcBorders>
                  <w:vAlign w:val="center"/>
                </w:tcPr>
                <w:p w:rsidR="00E32D50" w:rsidRPr="00DD6AC5" w:rsidRDefault="00E759E0" w:rsidP="00E32D50">
                  <w:pPr>
                    <w:adjustRightInd w:val="0"/>
                    <w:snapToGrid w:val="0"/>
                    <w:spacing w:line="360" w:lineRule="exact"/>
                    <w:jc w:val="center"/>
                    <w:rPr>
                      <w:kern w:val="0"/>
                      <w:szCs w:val="21"/>
                    </w:rPr>
                  </w:pPr>
                  <w:r>
                    <w:rPr>
                      <w:rFonts w:hint="eastAsia"/>
                      <w:kern w:val="0"/>
                      <w:szCs w:val="21"/>
                    </w:rPr>
                    <w:t>外售</w:t>
                  </w:r>
                </w:p>
              </w:tc>
            </w:tr>
            <w:tr w:rsidR="00E32D50" w:rsidRPr="00DD6AC5" w:rsidTr="00616938">
              <w:trPr>
                <w:trHeight w:val="364"/>
                <w:jc w:val="center"/>
              </w:trPr>
              <w:tc>
                <w:tcPr>
                  <w:tcW w:w="815" w:type="dxa"/>
                  <w:tcBorders>
                    <w:right w:val="single" w:sz="4" w:space="0" w:color="auto"/>
                  </w:tcBorders>
                  <w:vAlign w:val="center"/>
                </w:tcPr>
                <w:p w:rsidR="00E32D50" w:rsidRPr="00DD6AC5" w:rsidRDefault="00E32D50" w:rsidP="00616938">
                  <w:pPr>
                    <w:adjustRightInd w:val="0"/>
                    <w:snapToGrid w:val="0"/>
                    <w:spacing w:line="360" w:lineRule="exact"/>
                    <w:jc w:val="center"/>
                    <w:rPr>
                      <w:kern w:val="0"/>
                      <w:szCs w:val="21"/>
                    </w:rPr>
                  </w:pPr>
                  <w:r>
                    <w:rPr>
                      <w:rFonts w:hint="eastAsia"/>
                      <w:kern w:val="0"/>
                      <w:szCs w:val="21"/>
                    </w:rPr>
                    <w:t>2</w:t>
                  </w:r>
                </w:p>
              </w:tc>
              <w:tc>
                <w:tcPr>
                  <w:tcW w:w="1842" w:type="dxa"/>
                  <w:tcBorders>
                    <w:left w:val="single" w:sz="4" w:space="0" w:color="auto"/>
                  </w:tcBorders>
                  <w:vAlign w:val="center"/>
                </w:tcPr>
                <w:p w:rsidR="00E32D50" w:rsidRPr="006753A1" w:rsidRDefault="00E759E0" w:rsidP="00E32D50">
                  <w:pPr>
                    <w:snapToGrid w:val="0"/>
                    <w:spacing w:beforeLines="10" w:before="31" w:afterLines="10" w:after="31"/>
                    <w:jc w:val="center"/>
                    <w:rPr>
                      <w:color w:val="000000"/>
                      <w:szCs w:val="21"/>
                    </w:rPr>
                  </w:pPr>
                  <w:r>
                    <w:rPr>
                      <w:rFonts w:hint="eastAsia"/>
                      <w:color w:val="000000"/>
                      <w:szCs w:val="21"/>
                    </w:rPr>
                    <w:t>养殖设备</w:t>
                  </w:r>
                </w:p>
              </w:tc>
              <w:tc>
                <w:tcPr>
                  <w:tcW w:w="1418" w:type="dxa"/>
                  <w:tcBorders>
                    <w:right w:val="single" w:sz="4" w:space="0" w:color="auto"/>
                  </w:tcBorders>
                  <w:vAlign w:val="center"/>
                </w:tcPr>
                <w:p w:rsidR="00E32D50" w:rsidRPr="00DD6AC5" w:rsidRDefault="00E759E0" w:rsidP="00616938">
                  <w:pPr>
                    <w:adjustRightInd w:val="0"/>
                    <w:snapToGrid w:val="0"/>
                    <w:spacing w:line="360" w:lineRule="exact"/>
                    <w:jc w:val="center"/>
                    <w:rPr>
                      <w:kern w:val="0"/>
                      <w:szCs w:val="21"/>
                    </w:rPr>
                  </w:pPr>
                  <w:r>
                    <w:rPr>
                      <w:rFonts w:hint="eastAsia"/>
                      <w:kern w:val="0"/>
                      <w:szCs w:val="21"/>
                    </w:rPr>
                    <w:t>0</w:t>
                  </w:r>
                </w:p>
              </w:tc>
              <w:tc>
                <w:tcPr>
                  <w:tcW w:w="1417" w:type="dxa"/>
                  <w:tcBorders>
                    <w:left w:val="single" w:sz="4" w:space="0" w:color="auto"/>
                    <w:right w:val="single" w:sz="4" w:space="0" w:color="auto"/>
                  </w:tcBorders>
                  <w:vAlign w:val="center"/>
                </w:tcPr>
                <w:p w:rsidR="00E32D50" w:rsidRPr="00DD6AC5" w:rsidRDefault="00E759E0" w:rsidP="00E32D50">
                  <w:pPr>
                    <w:adjustRightInd w:val="0"/>
                    <w:snapToGrid w:val="0"/>
                    <w:spacing w:line="360" w:lineRule="exact"/>
                    <w:jc w:val="center"/>
                    <w:rPr>
                      <w:kern w:val="0"/>
                      <w:szCs w:val="21"/>
                    </w:rPr>
                  </w:pPr>
                  <w:r>
                    <w:rPr>
                      <w:rFonts w:hint="eastAsia"/>
                      <w:kern w:val="0"/>
                      <w:szCs w:val="21"/>
                    </w:rPr>
                    <w:t>20000</w:t>
                  </w:r>
                  <w:r>
                    <w:rPr>
                      <w:rFonts w:hint="eastAsia"/>
                      <w:kern w:val="0"/>
                      <w:szCs w:val="21"/>
                    </w:rPr>
                    <w:t>套</w:t>
                  </w:r>
                  <w:r>
                    <w:rPr>
                      <w:rFonts w:hint="eastAsia"/>
                      <w:kern w:val="0"/>
                      <w:szCs w:val="21"/>
                    </w:rPr>
                    <w:t>/</w:t>
                  </w:r>
                  <w:r>
                    <w:rPr>
                      <w:rFonts w:hint="eastAsia"/>
                      <w:kern w:val="0"/>
                      <w:szCs w:val="21"/>
                    </w:rPr>
                    <w:t>年</w:t>
                  </w:r>
                </w:p>
              </w:tc>
              <w:tc>
                <w:tcPr>
                  <w:tcW w:w="1276" w:type="dxa"/>
                  <w:tcBorders>
                    <w:left w:val="single" w:sz="4" w:space="0" w:color="auto"/>
                  </w:tcBorders>
                  <w:vAlign w:val="center"/>
                </w:tcPr>
                <w:p w:rsidR="00E32D50" w:rsidRPr="00DD6AC5" w:rsidRDefault="00E759E0" w:rsidP="00616938">
                  <w:pPr>
                    <w:adjustRightInd w:val="0"/>
                    <w:snapToGrid w:val="0"/>
                    <w:spacing w:line="360" w:lineRule="exact"/>
                    <w:jc w:val="center"/>
                    <w:rPr>
                      <w:kern w:val="0"/>
                      <w:szCs w:val="21"/>
                    </w:rPr>
                  </w:pPr>
                  <w:r>
                    <w:rPr>
                      <w:rFonts w:hint="eastAsia"/>
                      <w:kern w:val="0"/>
                      <w:szCs w:val="21"/>
                    </w:rPr>
                    <w:t>20000</w:t>
                  </w:r>
                  <w:r>
                    <w:rPr>
                      <w:rFonts w:hint="eastAsia"/>
                      <w:kern w:val="0"/>
                      <w:szCs w:val="21"/>
                    </w:rPr>
                    <w:t>套</w:t>
                  </w:r>
                  <w:r>
                    <w:rPr>
                      <w:rFonts w:hint="eastAsia"/>
                      <w:kern w:val="0"/>
                      <w:szCs w:val="21"/>
                    </w:rPr>
                    <w:t>/</w:t>
                  </w:r>
                  <w:r>
                    <w:rPr>
                      <w:rFonts w:hint="eastAsia"/>
                      <w:kern w:val="0"/>
                      <w:szCs w:val="21"/>
                    </w:rPr>
                    <w:t>年</w:t>
                  </w:r>
                </w:p>
              </w:tc>
              <w:tc>
                <w:tcPr>
                  <w:tcW w:w="2229" w:type="dxa"/>
                  <w:tcBorders>
                    <w:left w:val="single" w:sz="4" w:space="0" w:color="auto"/>
                  </w:tcBorders>
                  <w:vAlign w:val="center"/>
                </w:tcPr>
                <w:p w:rsidR="00E32D50" w:rsidRPr="00DD6AC5" w:rsidRDefault="00E759E0" w:rsidP="00E759E0">
                  <w:pPr>
                    <w:adjustRightInd w:val="0"/>
                    <w:snapToGrid w:val="0"/>
                    <w:spacing w:line="360" w:lineRule="exact"/>
                    <w:jc w:val="left"/>
                    <w:rPr>
                      <w:kern w:val="0"/>
                      <w:szCs w:val="21"/>
                    </w:rPr>
                  </w:pPr>
                  <w:r>
                    <w:rPr>
                      <w:rFonts w:hint="eastAsia"/>
                      <w:kern w:val="0"/>
                      <w:szCs w:val="21"/>
                    </w:rPr>
                    <w:t>不在本厂区内组装，零配件</w:t>
                  </w:r>
                  <w:r w:rsidR="003C11AB">
                    <w:rPr>
                      <w:rFonts w:hint="eastAsia"/>
                      <w:kern w:val="0"/>
                      <w:szCs w:val="21"/>
                    </w:rPr>
                    <w:t>直接</w:t>
                  </w:r>
                  <w:r>
                    <w:rPr>
                      <w:rFonts w:hint="eastAsia"/>
                      <w:kern w:val="0"/>
                      <w:szCs w:val="21"/>
                    </w:rPr>
                    <w:t>装箱</w:t>
                  </w:r>
                  <w:r w:rsidR="00E32D50">
                    <w:rPr>
                      <w:rFonts w:hint="eastAsia"/>
                      <w:kern w:val="0"/>
                      <w:szCs w:val="21"/>
                    </w:rPr>
                    <w:t>外售</w:t>
                  </w:r>
                </w:p>
              </w:tc>
            </w:tr>
          </w:tbl>
          <w:p w:rsidR="00607DF1" w:rsidRPr="00DB7867" w:rsidRDefault="00E32D50" w:rsidP="00E32D50">
            <w:pPr>
              <w:adjustRightInd w:val="0"/>
              <w:snapToGrid w:val="0"/>
              <w:spacing w:beforeLines="50" w:before="156" w:line="360" w:lineRule="auto"/>
              <w:rPr>
                <w:rFonts w:ascii="黑体" w:eastAsia="黑体" w:hAnsi="黑体"/>
                <w:color w:val="000000" w:themeColor="text1"/>
                <w:sz w:val="24"/>
                <w:szCs w:val="24"/>
              </w:rPr>
            </w:pPr>
            <w:r>
              <w:rPr>
                <w:rFonts w:ascii="黑体" w:eastAsia="黑体" w:hAnsi="黑体" w:hint="eastAsia"/>
                <w:color w:val="000000" w:themeColor="text1"/>
                <w:kern w:val="0"/>
                <w:sz w:val="24"/>
                <w:szCs w:val="24"/>
              </w:rPr>
              <w:t xml:space="preserve">6 </w:t>
            </w:r>
            <w:r w:rsidR="00607DF1" w:rsidRPr="00DB7867">
              <w:rPr>
                <w:rFonts w:ascii="黑体" w:eastAsia="黑体" w:hAnsi="黑体"/>
                <w:color w:val="000000" w:themeColor="text1"/>
                <w:sz w:val="24"/>
                <w:szCs w:val="24"/>
              </w:rPr>
              <w:t>职工定员及劳动制度</w:t>
            </w:r>
          </w:p>
          <w:p w:rsidR="00607DF1" w:rsidRPr="001B1108" w:rsidRDefault="00E32D50" w:rsidP="00D041F0">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厂区现有工程职工人数为</w:t>
            </w:r>
            <w:r w:rsidR="00801B9E">
              <w:rPr>
                <w:rFonts w:hint="eastAsia"/>
                <w:color w:val="000000" w:themeColor="text1"/>
                <w:sz w:val="24"/>
                <w:szCs w:val="24"/>
              </w:rPr>
              <w:t>8</w:t>
            </w:r>
            <w:r>
              <w:rPr>
                <w:rFonts w:hint="eastAsia"/>
                <w:color w:val="000000" w:themeColor="text1"/>
                <w:sz w:val="24"/>
                <w:szCs w:val="24"/>
              </w:rPr>
              <w:t>人，</w:t>
            </w:r>
            <w:r>
              <w:rPr>
                <w:rFonts w:hint="eastAsia"/>
                <w:sz w:val="24"/>
                <w:szCs w:val="24"/>
              </w:rPr>
              <w:t>全部为附近村民，不在厂区食宿。本次改扩建工程新增职工人数</w:t>
            </w:r>
            <w:r w:rsidR="00801B9E">
              <w:rPr>
                <w:rFonts w:hint="eastAsia"/>
                <w:sz w:val="24"/>
                <w:szCs w:val="24"/>
              </w:rPr>
              <w:t>5</w:t>
            </w:r>
            <w:r w:rsidR="00801B9E">
              <w:rPr>
                <w:rFonts w:hint="eastAsia"/>
                <w:sz w:val="24"/>
                <w:szCs w:val="24"/>
              </w:rPr>
              <w:t>人，投产后全厂职工人数达</w:t>
            </w:r>
            <w:r w:rsidR="00801B9E">
              <w:rPr>
                <w:rFonts w:hint="eastAsia"/>
                <w:sz w:val="24"/>
                <w:szCs w:val="24"/>
              </w:rPr>
              <w:t>13</w:t>
            </w:r>
            <w:r w:rsidR="00801B9E">
              <w:rPr>
                <w:rFonts w:hint="eastAsia"/>
                <w:sz w:val="24"/>
                <w:szCs w:val="24"/>
              </w:rPr>
              <w:t>人。</w:t>
            </w:r>
            <w:r w:rsidR="00D041F0">
              <w:rPr>
                <w:rFonts w:hint="eastAsia"/>
                <w:color w:val="000000" w:themeColor="text1"/>
                <w:sz w:val="24"/>
                <w:szCs w:val="24"/>
              </w:rPr>
              <w:t>项目</w:t>
            </w:r>
            <w:r w:rsidR="00607DF1" w:rsidRPr="001B1108">
              <w:rPr>
                <w:color w:val="000000" w:themeColor="text1"/>
                <w:sz w:val="24"/>
                <w:szCs w:val="24"/>
              </w:rPr>
              <w:t>年工作</w:t>
            </w:r>
            <w:r w:rsidR="00607DF1" w:rsidRPr="001B1108">
              <w:rPr>
                <w:color w:val="000000" w:themeColor="text1"/>
                <w:sz w:val="24"/>
                <w:szCs w:val="24"/>
              </w:rPr>
              <w:t>300</w:t>
            </w:r>
            <w:r w:rsidR="00607DF1" w:rsidRPr="001B1108">
              <w:rPr>
                <w:color w:val="000000" w:themeColor="text1"/>
                <w:sz w:val="24"/>
                <w:szCs w:val="24"/>
              </w:rPr>
              <w:t>天，项目实行</w:t>
            </w:r>
            <w:r w:rsidR="00607DF1" w:rsidRPr="001B1108">
              <w:rPr>
                <w:color w:val="000000" w:themeColor="text1"/>
                <w:sz w:val="24"/>
                <w:szCs w:val="24"/>
              </w:rPr>
              <w:t>8h</w:t>
            </w:r>
            <w:r w:rsidR="00607DF1" w:rsidRPr="001B1108">
              <w:rPr>
                <w:color w:val="000000" w:themeColor="text1"/>
                <w:sz w:val="24"/>
                <w:szCs w:val="24"/>
              </w:rPr>
              <w:t>工作制</w:t>
            </w:r>
            <w:r w:rsidR="00607DF1" w:rsidRPr="001B1108">
              <w:rPr>
                <w:color w:val="000000" w:themeColor="text1"/>
                <w:sz w:val="24"/>
                <w:szCs w:val="24"/>
              </w:rPr>
              <w:lastRenderedPageBreak/>
              <w:t>（上午</w:t>
            </w:r>
            <w:r w:rsidR="00607DF1" w:rsidRPr="001B1108">
              <w:rPr>
                <w:color w:val="000000" w:themeColor="text1"/>
                <w:sz w:val="24"/>
                <w:szCs w:val="24"/>
              </w:rPr>
              <w:t>8:00-12:00</w:t>
            </w:r>
            <w:r w:rsidR="00607DF1" w:rsidRPr="001B1108">
              <w:rPr>
                <w:color w:val="000000" w:themeColor="text1"/>
                <w:sz w:val="24"/>
                <w:szCs w:val="24"/>
              </w:rPr>
              <w:t>，下午</w:t>
            </w:r>
            <w:r w:rsidR="00607DF1" w:rsidRPr="001B1108">
              <w:rPr>
                <w:color w:val="000000" w:themeColor="text1"/>
                <w:sz w:val="24"/>
                <w:szCs w:val="24"/>
              </w:rPr>
              <w:t>14:00-18:00</w:t>
            </w:r>
            <w:r w:rsidR="00607DF1" w:rsidRPr="001B1108">
              <w:rPr>
                <w:color w:val="000000" w:themeColor="text1"/>
                <w:sz w:val="24"/>
                <w:szCs w:val="24"/>
              </w:rPr>
              <w:t>）。</w:t>
            </w:r>
          </w:p>
          <w:p w:rsidR="002C577F" w:rsidRPr="00DB7867" w:rsidRDefault="00E32D50" w:rsidP="00607DF1">
            <w:pPr>
              <w:adjustRightInd w:val="0"/>
              <w:snapToGrid w:val="0"/>
              <w:spacing w:line="360" w:lineRule="auto"/>
              <w:rPr>
                <w:rFonts w:ascii="黑体" w:eastAsia="黑体" w:hAnsi="黑体"/>
                <w:color w:val="000000" w:themeColor="text1"/>
                <w:sz w:val="24"/>
                <w:szCs w:val="24"/>
              </w:rPr>
            </w:pPr>
            <w:r>
              <w:rPr>
                <w:rFonts w:ascii="黑体" w:eastAsia="黑体" w:hAnsi="黑体" w:hint="eastAsia"/>
                <w:color w:val="000000" w:themeColor="text1"/>
                <w:sz w:val="24"/>
                <w:szCs w:val="24"/>
              </w:rPr>
              <w:t>7</w:t>
            </w:r>
            <w:r w:rsidR="002C577F" w:rsidRPr="00DB7867">
              <w:rPr>
                <w:rFonts w:ascii="黑体" w:eastAsia="黑体" w:hAnsi="黑体"/>
                <w:color w:val="000000" w:themeColor="text1"/>
                <w:sz w:val="24"/>
                <w:szCs w:val="24"/>
              </w:rPr>
              <w:t xml:space="preserve"> 总投资</w:t>
            </w:r>
          </w:p>
          <w:p w:rsidR="003C5E37" w:rsidRPr="001B1108" w:rsidRDefault="002C577F" w:rsidP="00801B9E">
            <w:pPr>
              <w:adjustRightInd w:val="0"/>
              <w:snapToGrid w:val="0"/>
              <w:spacing w:line="360" w:lineRule="auto"/>
              <w:ind w:firstLineChars="200" w:firstLine="480"/>
              <w:rPr>
                <w:b/>
                <w:color w:val="000000" w:themeColor="text1"/>
                <w:kern w:val="0"/>
                <w:sz w:val="24"/>
                <w:szCs w:val="24"/>
              </w:rPr>
            </w:pPr>
            <w:r w:rsidRPr="001B1108">
              <w:rPr>
                <w:color w:val="000000" w:themeColor="text1"/>
                <w:sz w:val="24"/>
                <w:szCs w:val="24"/>
              </w:rPr>
              <w:t>本项目总投资</w:t>
            </w:r>
            <w:r w:rsidR="00801B9E">
              <w:rPr>
                <w:rFonts w:hint="eastAsia"/>
                <w:color w:val="000000" w:themeColor="text1"/>
                <w:sz w:val="24"/>
                <w:szCs w:val="24"/>
              </w:rPr>
              <w:t>10</w:t>
            </w:r>
            <w:r w:rsidR="00DE1BC6">
              <w:rPr>
                <w:color w:val="000000" w:themeColor="text1"/>
                <w:sz w:val="24"/>
                <w:szCs w:val="24"/>
              </w:rPr>
              <w:t>0</w:t>
            </w:r>
            <w:r w:rsidRPr="00C07B5D">
              <w:rPr>
                <w:color w:val="000000" w:themeColor="text1"/>
                <w:sz w:val="24"/>
                <w:szCs w:val="24"/>
              </w:rPr>
              <w:t>万元，</w:t>
            </w:r>
            <w:r w:rsidRPr="001B1108">
              <w:rPr>
                <w:color w:val="000000" w:themeColor="text1"/>
                <w:sz w:val="24"/>
                <w:szCs w:val="24"/>
              </w:rPr>
              <w:t>全部为企业自筹。</w:t>
            </w:r>
          </w:p>
        </w:tc>
      </w:tr>
      <w:tr w:rsidR="00680F8E" w:rsidRPr="001B1108" w:rsidTr="00DB7867">
        <w:trPr>
          <w:trHeight w:val="577"/>
        </w:trPr>
        <w:tc>
          <w:tcPr>
            <w:tcW w:w="9572" w:type="dxa"/>
            <w:gridSpan w:val="11"/>
            <w:vAlign w:val="center"/>
          </w:tcPr>
          <w:p w:rsidR="000628DB" w:rsidRPr="00DB7867" w:rsidRDefault="000628DB" w:rsidP="00F44276">
            <w:pPr>
              <w:spacing w:line="288" w:lineRule="auto"/>
              <w:rPr>
                <w:rFonts w:ascii="黑体" w:eastAsia="黑体" w:hAnsi="黑体"/>
                <w:color w:val="000000" w:themeColor="text1"/>
                <w:sz w:val="24"/>
                <w:szCs w:val="24"/>
              </w:rPr>
            </w:pPr>
            <w:r w:rsidRPr="00DB7867">
              <w:rPr>
                <w:rFonts w:ascii="黑体" w:eastAsia="黑体" w:hAnsi="黑体"/>
                <w:color w:val="000000" w:themeColor="text1"/>
                <w:sz w:val="24"/>
                <w:szCs w:val="24"/>
              </w:rPr>
              <w:lastRenderedPageBreak/>
              <w:t>与本项目有关的原有污染情况及主要环境问题:</w:t>
            </w:r>
          </w:p>
          <w:p w:rsidR="00D041F0" w:rsidRPr="00B46F53" w:rsidRDefault="00B46F53" w:rsidP="00B46F53">
            <w:pPr>
              <w:adjustRightInd w:val="0"/>
              <w:snapToGrid w:val="0"/>
              <w:spacing w:beforeLines="50" w:before="156" w:line="360" w:lineRule="auto"/>
              <w:ind w:firstLine="482"/>
              <w:rPr>
                <w:sz w:val="24"/>
                <w:szCs w:val="24"/>
              </w:rPr>
            </w:pPr>
            <w:r w:rsidRPr="00805373">
              <w:rPr>
                <w:rFonts w:hint="eastAsia"/>
                <w:color w:val="000000" w:themeColor="text1"/>
                <w:sz w:val="24"/>
                <w:szCs w:val="24"/>
              </w:rPr>
              <w:t>偃师市高龙镇左村海</w:t>
            </w:r>
            <w:proofErr w:type="gramStart"/>
            <w:r w:rsidRPr="00805373">
              <w:rPr>
                <w:rFonts w:hint="eastAsia"/>
                <w:color w:val="000000" w:themeColor="text1"/>
                <w:sz w:val="24"/>
                <w:szCs w:val="24"/>
              </w:rPr>
              <w:t>晟</w:t>
            </w:r>
            <w:proofErr w:type="gramEnd"/>
            <w:r w:rsidRPr="00805373">
              <w:rPr>
                <w:rFonts w:hint="eastAsia"/>
                <w:color w:val="000000" w:themeColor="text1"/>
                <w:sz w:val="24"/>
                <w:szCs w:val="24"/>
              </w:rPr>
              <w:t>塑料制品厂</w:t>
            </w:r>
            <w:r>
              <w:rPr>
                <w:rFonts w:hint="eastAsia"/>
                <w:bCs/>
                <w:sz w:val="24"/>
                <w:szCs w:val="24"/>
              </w:rPr>
              <w:t>拟投资</w:t>
            </w:r>
            <w:r>
              <w:rPr>
                <w:rFonts w:hint="eastAsia"/>
                <w:bCs/>
                <w:sz w:val="24"/>
                <w:szCs w:val="24"/>
              </w:rPr>
              <w:t>100</w:t>
            </w:r>
            <w:r>
              <w:rPr>
                <w:rFonts w:hint="eastAsia"/>
                <w:bCs/>
                <w:sz w:val="24"/>
                <w:szCs w:val="24"/>
              </w:rPr>
              <w:t>万元，改造现有工程的维修间、仓库为</w:t>
            </w:r>
            <w:r>
              <w:rPr>
                <w:rFonts w:hint="eastAsia"/>
                <w:bCs/>
                <w:sz w:val="24"/>
                <w:szCs w:val="24"/>
              </w:rPr>
              <w:t>1#</w:t>
            </w:r>
            <w:r>
              <w:rPr>
                <w:rFonts w:hint="eastAsia"/>
                <w:bCs/>
                <w:sz w:val="24"/>
                <w:szCs w:val="24"/>
              </w:rPr>
              <w:t>机加工车间，同时在厂区东侧空地新建</w:t>
            </w:r>
            <w:r>
              <w:rPr>
                <w:rFonts w:hint="eastAsia"/>
                <w:bCs/>
                <w:sz w:val="24"/>
                <w:szCs w:val="24"/>
              </w:rPr>
              <w:t>2#</w:t>
            </w:r>
            <w:r>
              <w:rPr>
                <w:rFonts w:hint="eastAsia"/>
                <w:bCs/>
                <w:sz w:val="24"/>
                <w:szCs w:val="24"/>
              </w:rPr>
              <w:t>机加工车间和</w:t>
            </w:r>
            <w:r>
              <w:rPr>
                <w:rFonts w:hint="eastAsia"/>
                <w:bCs/>
                <w:sz w:val="24"/>
                <w:szCs w:val="24"/>
              </w:rPr>
              <w:t>3#</w:t>
            </w:r>
            <w:r>
              <w:rPr>
                <w:rFonts w:hint="eastAsia"/>
                <w:bCs/>
                <w:sz w:val="24"/>
                <w:szCs w:val="24"/>
              </w:rPr>
              <w:t>机加工车间，建设</w:t>
            </w:r>
            <w:r w:rsidRPr="006C1D7A">
              <w:rPr>
                <w:rFonts w:hint="eastAsia"/>
                <w:bCs/>
                <w:sz w:val="24"/>
                <w:szCs w:val="24"/>
              </w:rPr>
              <w:t>年产</w:t>
            </w:r>
            <w:r w:rsidRPr="006C1D7A">
              <w:rPr>
                <w:rFonts w:hint="eastAsia"/>
                <w:bCs/>
                <w:sz w:val="24"/>
                <w:szCs w:val="24"/>
              </w:rPr>
              <w:t>20000</w:t>
            </w:r>
            <w:r w:rsidRPr="006C1D7A">
              <w:rPr>
                <w:rFonts w:hint="eastAsia"/>
                <w:bCs/>
                <w:sz w:val="24"/>
                <w:szCs w:val="24"/>
              </w:rPr>
              <w:t>套全自动养殖设备配件机械加工项目</w:t>
            </w:r>
            <w:r w:rsidR="00D041F0">
              <w:rPr>
                <w:rFonts w:hint="eastAsia"/>
                <w:bCs/>
                <w:sz w:val="24"/>
                <w:szCs w:val="24"/>
              </w:rPr>
              <w:t>。</w:t>
            </w:r>
            <w:r w:rsidR="00D041F0">
              <w:rPr>
                <w:rFonts w:hint="eastAsia"/>
                <w:sz w:val="24"/>
                <w:szCs w:val="24"/>
              </w:rPr>
              <w:t>现场调查期间，现有工程的</w:t>
            </w:r>
            <w:r>
              <w:rPr>
                <w:rFonts w:hint="eastAsia"/>
                <w:sz w:val="24"/>
                <w:szCs w:val="24"/>
              </w:rPr>
              <w:t>年产</w:t>
            </w:r>
            <w:r>
              <w:rPr>
                <w:rFonts w:hint="eastAsia"/>
                <w:sz w:val="24"/>
                <w:szCs w:val="24"/>
              </w:rPr>
              <w:t>50</w:t>
            </w:r>
            <w:r>
              <w:rPr>
                <w:rFonts w:hint="eastAsia"/>
                <w:sz w:val="24"/>
                <w:szCs w:val="24"/>
              </w:rPr>
              <w:t>万只葡萄塑料包装箱项目正常生产。</w:t>
            </w:r>
            <w:r w:rsidR="00D041F0" w:rsidRPr="00D0058F">
              <w:rPr>
                <w:rFonts w:hint="eastAsia"/>
                <w:sz w:val="24"/>
                <w:szCs w:val="24"/>
              </w:rPr>
              <w:t>与本项目有关的原有污染情况及主要环境问题主要为</w:t>
            </w:r>
            <w:r w:rsidRPr="00805373">
              <w:rPr>
                <w:rFonts w:hint="eastAsia"/>
                <w:color w:val="000000" w:themeColor="text1"/>
                <w:sz w:val="24"/>
                <w:szCs w:val="24"/>
              </w:rPr>
              <w:t>偃师市高龙镇左村海</w:t>
            </w:r>
            <w:proofErr w:type="gramStart"/>
            <w:r w:rsidRPr="00805373">
              <w:rPr>
                <w:rFonts w:hint="eastAsia"/>
                <w:color w:val="000000" w:themeColor="text1"/>
                <w:sz w:val="24"/>
                <w:szCs w:val="24"/>
              </w:rPr>
              <w:t>晟</w:t>
            </w:r>
            <w:proofErr w:type="gramEnd"/>
            <w:r w:rsidRPr="00805373">
              <w:rPr>
                <w:rFonts w:hint="eastAsia"/>
                <w:color w:val="000000" w:themeColor="text1"/>
                <w:sz w:val="24"/>
                <w:szCs w:val="24"/>
              </w:rPr>
              <w:t>塑料制品厂</w:t>
            </w:r>
            <w:r>
              <w:rPr>
                <w:rFonts w:hint="eastAsia"/>
                <w:sz w:val="24"/>
                <w:szCs w:val="24"/>
              </w:rPr>
              <w:t>年产</w:t>
            </w:r>
            <w:r>
              <w:rPr>
                <w:rFonts w:hint="eastAsia"/>
                <w:sz w:val="24"/>
                <w:szCs w:val="24"/>
              </w:rPr>
              <w:t>50</w:t>
            </w:r>
            <w:r>
              <w:rPr>
                <w:rFonts w:hint="eastAsia"/>
                <w:sz w:val="24"/>
                <w:szCs w:val="24"/>
              </w:rPr>
              <w:t>万只葡萄塑料包装箱项目</w:t>
            </w:r>
            <w:r w:rsidR="00D041F0" w:rsidRPr="00D0058F">
              <w:rPr>
                <w:rFonts w:hint="eastAsia"/>
                <w:sz w:val="24"/>
                <w:szCs w:val="24"/>
              </w:rPr>
              <w:t>生产营运过程中所带来的</w:t>
            </w:r>
            <w:r>
              <w:rPr>
                <w:rFonts w:hint="eastAsia"/>
                <w:sz w:val="24"/>
                <w:szCs w:val="24"/>
              </w:rPr>
              <w:t>废气、</w:t>
            </w:r>
            <w:r w:rsidR="00D041F0" w:rsidRPr="00D0058F">
              <w:rPr>
                <w:rFonts w:hint="eastAsia"/>
                <w:sz w:val="24"/>
                <w:szCs w:val="24"/>
              </w:rPr>
              <w:t>噪声、废水、</w:t>
            </w:r>
            <w:proofErr w:type="gramStart"/>
            <w:r w:rsidR="00D041F0" w:rsidRPr="00D0058F">
              <w:rPr>
                <w:rFonts w:hint="eastAsia"/>
                <w:sz w:val="24"/>
                <w:szCs w:val="24"/>
              </w:rPr>
              <w:t>固废等方面</w:t>
            </w:r>
            <w:proofErr w:type="gramEnd"/>
            <w:r w:rsidR="00D041F0" w:rsidRPr="00D0058F">
              <w:rPr>
                <w:rFonts w:hint="eastAsia"/>
                <w:sz w:val="24"/>
                <w:szCs w:val="24"/>
              </w:rPr>
              <w:t>污染。</w:t>
            </w:r>
          </w:p>
          <w:p w:rsidR="00D041F0" w:rsidRDefault="00D041F0" w:rsidP="00D041F0">
            <w:pPr>
              <w:adjustRightInd w:val="0"/>
              <w:snapToGrid w:val="0"/>
              <w:spacing w:line="360" w:lineRule="auto"/>
              <w:rPr>
                <w:b/>
                <w:sz w:val="24"/>
                <w:szCs w:val="24"/>
              </w:rPr>
            </w:pPr>
            <w:r w:rsidRPr="006B54CD">
              <w:rPr>
                <w:rFonts w:hint="eastAsia"/>
                <w:b/>
                <w:sz w:val="24"/>
                <w:szCs w:val="24"/>
              </w:rPr>
              <w:t>1</w:t>
            </w:r>
            <w:r>
              <w:rPr>
                <w:rFonts w:hint="eastAsia"/>
                <w:b/>
                <w:sz w:val="24"/>
                <w:szCs w:val="24"/>
              </w:rPr>
              <w:t xml:space="preserve"> </w:t>
            </w:r>
            <w:r w:rsidRPr="006B54CD">
              <w:rPr>
                <w:rFonts w:hint="eastAsia"/>
                <w:b/>
                <w:sz w:val="24"/>
                <w:szCs w:val="24"/>
              </w:rPr>
              <w:t>现有工程</w:t>
            </w:r>
            <w:r>
              <w:rPr>
                <w:rFonts w:hint="eastAsia"/>
                <w:b/>
                <w:sz w:val="24"/>
                <w:szCs w:val="24"/>
              </w:rPr>
              <w:t>生产工艺</w:t>
            </w:r>
          </w:p>
          <w:p w:rsidR="00433724" w:rsidRDefault="00433724" w:rsidP="00D041F0">
            <w:pPr>
              <w:adjustRightInd w:val="0"/>
              <w:snapToGrid w:val="0"/>
              <w:spacing w:line="360" w:lineRule="auto"/>
              <w:rPr>
                <w:b/>
                <w:sz w:val="24"/>
                <w:szCs w:val="24"/>
              </w:rPr>
            </w:pPr>
          </w:p>
          <w:p w:rsidR="00433724" w:rsidRDefault="00433724" w:rsidP="00D041F0">
            <w:pPr>
              <w:adjustRightInd w:val="0"/>
              <w:snapToGrid w:val="0"/>
              <w:spacing w:line="360" w:lineRule="auto"/>
              <w:rPr>
                <w:b/>
                <w:sz w:val="24"/>
                <w:szCs w:val="24"/>
              </w:rPr>
            </w:pPr>
            <w:r>
              <w:rPr>
                <w:b/>
                <w:noProof/>
                <w:sz w:val="24"/>
                <w:szCs w:val="24"/>
              </w:rPr>
              <mc:AlternateContent>
                <mc:Choice Requires="wps">
                  <w:drawing>
                    <wp:anchor distT="0" distB="0" distL="114300" distR="114300" simplePos="0" relativeHeight="251646976" behindDoc="0" locked="0" layoutInCell="1" allowOverlap="1" wp14:anchorId="4D1253CE" wp14:editId="5325D509">
                      <wp:simplePos x="0" y="0"/>
                      <wp:positionH relativeFrom="column">
                        <wp:posOffset>2785745</wp:posOffset>
                      </wp:positionH>
                      <wp:positionV relativeFrom="paragraph">
                        <wp:posOffset>101600</wp:posOffset>
                      </wp:positionV>
                      <wp:extent cx="0" cy="230505"/>
                      <wp:effectExtent l="95250" t="38100" r="57150" b="17145"/>
                      <wp:wrapNone/>
                      <wp:docPr id="85" name="直接箭头连接符 85"/>
                      <wp:cNvGraphicFramePr/>
                      <a:graphic xmlns:a="http://schemas.openxmlformats.org/drawingml/2006/main">
                        <a:graphicData uri="http://schemas.microsoft.com/office/word/2010/wordprocessingShape">
                          <wps:wsp>
                            <wps:cNvCnPr/>
                            <wps:spPr>
                              <a:xfrm flipV="1">
                                <a:off x="0" y="0"/>
                                <a:ext cx="0" cy="23050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85" o:spid="_x0000_s1026" type="#_x0000_t32" style="position:absolute;left:0;text-align:left;margin-left:219.35pt;margin-top:8pt;width:0;height:18.15pt;flip:y;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" strokecolor="black [3213]">
                      <v:stroke dashstyle="dash" endarrow="open"/>
                    </v:shape>
                  </w:pict>
                </mc:Fallback>
              </mc:AlternateContent>
            </w:r>
            <w:r>
              <w:rPr>
                <w:b/>
                <w:noProof/>
                <w:sz w:val="24"/>
                <w:szCs w:val="24"/>
              </w:rPr>
              <mc:AlternateContent>
                <mc:Choice Requires="wps">
                  <w:drawing>
                    <wp:anchor distT="0" distB="0" distL="114300" distR="114300" simplePos="0" relativeHeight="251644928" behindDoc="0" locked="0" layoutInCell="1" allowOverlap="1">
                      <wp:simplePos x="0" y="0"/>
                      <wp:positionH relativeFrom="column">
                        <wp:posOffset>1890395</wp:posOffset>
                      </wp:positionH>
                      <wp:positionV relativeFrom="paragraph">
                        <wp:posOffset>120015</wp:posOffset>
                      </wp:positionV>
                      <wp:extent cx="0" cy="230505"/>
                      <wp:effectExtent l="95250" t="38100" r="57150" b="17145"/>
                      <wp:wrapNone/>
                      <wp:docPr id="83" name="直接箭头连接符 83"/>
                      <wp:cNvGraphicFramePr/>
                      <a:graphic xmlns:a="http://schemas.openxmlformats.org/drawingml/2006/main">
                        <a:graphicData uri="http://schemas.microsoft.com/office/word/2010/wordprocessingShape">
                          <wps:wsp>
                            <wps:cNvCnPr/>
                            <wps:spPr>
                              <a:xfrm flipV="1">
                                <a:off x="0" y="0"/>
                                <a:ext cx="0" cy="23050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83" o:spid="_x0000_s1026" type="#_x0000_t32" style="position:absolute;left:0;text-align:left;margin-left:148.85pt;margin-top:9.45pt;width:0;height:18.15pt;flip:y;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" strokecolor="black [3213]">
                      <v:stroke dashstyle="dash" endarrow="open"/>
                    </v:shape>
                  </w:pict>
                </mc:Fallback>
              </mc:AlternateContent>
            </w:r>
          </w:p>
          <w:p w:rsidR="00D041F0" w:rsidRDefault="00D041F0" w:rsidP="006B0610">
            <w:pPr>
              <w:spacing w:line="520" w:lineRule="exact"/>
              <w:ind w:firstLine="480"/>
              <w:rPr>
                <w:color w:val="000000" w:themeColor="text1"/>
                <w:sz w:val="24"/>
                <w:szCs w:val="24"/>
              </w:rPr>
            </w:pPr>
          </w:p>
          <w:p w:rsidR="00D041F0" w:rsidRDefault="00D041F0" w:rsidP="006B0610">
            <w:pPr>
              <w:spacing w:line="520" w:lineRule="exact"/>
              <w:ind w:firstLine="480"/>
              <w:rPr>
                <w:color w:val="000000" w:themeColor="text1"/>
                <w:sz w:val="24"/>
                <w:szCs w:val="24"/>
              </w:rPr>
            </w:pPr>
          </w:p>
          <w:p w:rsidR="00D041F0" w:rsidRDefault="00D041F0" w:rsidP="006B0610">
            <w:pPr>
              <w:spacing w:line="520" w:lineRule="exact"/>
              <w:ind w:firstLine="480"/>
              <w:rPr>
                <w:color w:val="000000" w:themeColor="text1"/>
                <w:sz w:val="24"/>
                <w:szCs w:val="24"/>
              </w:rPr>
            </w:pPr>
          </w:p>
          <w:p w:rsidR="00D041F0" w:rsidRDefault="00D041F0" w:rsidP="006B0610">
            <w:pPr>
              <w:spacing w:line="520" w:lineRule="exact"/>
              <w:ind w:firstLine="480"/>
              <w:rPr>
                <w:color w:val="000000" w:themeColor="text1"/>
                <w:sz w:val="24"/>
                <w:szCs w:val="24"/>
              </w:rPr>
            </w:pPr>
          </w:p>
          <w:p w:rsidR="00D041F0" w:rsidRDefault="00D041F0" w:rsidP="006B0610">
            <w:pPr>
              <w:spacing w:line="520" w:lineRule="exact"/>
              <w:ind w:firstLine="480"/>
              <w:rPr>
                <w:color w:val="000000" w:themeColor="text1"/>
                <w:sz w:val="24"/>
                <w:szCs w:val="24"/>
              </w:rPr>
            </w:pPr>
            <w:r>
              <w:rPr>
                <w:noProof/>
                <w:color w:val="000000" w:themeColor="text1"/>
                <w:sz w:val="24"/>
                <w:szCs w:val="24"/>
              </w:rPr>
              <mc:AlternateContent>
                <mc:Choice Requires="wpg">
                  <w:drawing>
                    <wp:inline distT="0" distB="0" distL="0" distR="0" wp14:anchorId="3AE03643" wp14:editId="468E8AF2">
                      <wp:extent cx="5715000" cy="1976755"/>
                      <wp:effectExtent l="0" t="0" r="0" b="4445"/>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976755"/>
                                <a:chOff x="0" y="-305"/>
                                <a:chExt cx="9000" cy="3113"/>
                              </a:xfrm>
                            </wpg:grpSpPr>
                            <wps:wsp>
                              <wps:cNvPr id="2" name="Picture 3566"/>
                              <wps:cNvSpPr>
                                <a:spLocks noChangeAspect="1" noChangeArrowheads="1" noTextEdit="1"/>
                              </wps:cNvSpPr>
                              <wps:spPr bwMode="auto">
                                <a:xfrm>
                                  <a:off x="0" y="0"/>
                                  <a:ext cx="9000" cy="28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5" name="Text Box 3570"/>
                              <wps:cNvSpPr txBox="1">
                                <a:spLocks noChangeArrowheads="1"/>
                              </wps:cNvSpPr>
                              <wps:spPr bwMode="auto">
                                <a:xfrm>
                                  <a:off x="495" y="468"/>
                                  <a:ext cx="1050" cy="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pPr>
                                      <w:rPr>
                                        <w:b/>
                                      </w:rPr>
                                    </w:pPr>
                                    <w:r>
                                      <w:rPr>
                                        <w:rFonts w:hint="eastAsia"/>
                                        <w:b/>
                                      </w:rPr>
                                      <w:t>聚丙烯</w:t>
                                    </w:r>
                                  </w:p>
                                </w:txbxContent>
                              </wps:txbx>
                              <wps:bodyPr rot="0" vert="horz" wrap="square" lIns="91440" tIns="45720" rIns="91440" bIns="45720" anchor="t" anchorCtr="0" upright="1">
                                <a:noAutofit/>
                              </wps:bodyPr>
                            </wps:wsp>
                            <wps:wsp>
                              <wps:cNvPr id="6" name="Line 3571"/>
                              <wps:cNvCnPr/>
                              <wps:spPr bwMode="auto">
                                <a:xfrm flipV="1">
                                  <a:off x="1545" y="700"/>
                                  <a:ext cx="532" cy="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3572"/>
                              <wps:cNvCnPr/>
                              <wps:spPr bwMode="auto">
                                <a:xfrm flipV="1">
                                  <a:off x="2925" y="703"/>
                                  <a:ext cx="555"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Text Box 3574"/>
                              <wps:cNvSpPr txBox="1">
                                <a:spLocks noChangeArrowheads="1"/>
                              </wps:cNvSpPr>
                              <wps:spPr bwMode="auto">
                                <a:xfrm>
                                  <a:off x="2115" y="468"/>
                                  <a:ext cx="780" cy="47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E80D98">
                                    <w:pPr>
                                      <w:rPr>
                                        <w:b/>
                                      </w:rPr>
                                    </w:pPr>
                                    <w:r>
                                      <w:rPr>
                                        <w:rFonts w:hint="eastAsia"/>
                                        <w:b/>
                                      </w:rPr>
                                      <w:t>搅拌</w:t>
                                    </w:r>
                                  </w:p>
                                </w:txbxContent>
                              </wps:txbx>
                              <wps:bodyPr rot="0" vert="horz" wrap="square" lIns="91440" tIns="45720" rIns="91440" bIns="45720" anchor="t" anchorCtr="0" upright="1">
                                <a:noAutofit/>
                              </wps:bodyPr>
                            </wps:wsp>
                            <wps:wsp>
                              <wps:cNvPr id="10" name="Text Box 3575"/>
                              <wps:cNvSpPr txBox="1">
                                <a:spLocks noChangeArrowheads="1"/>
                              </wps:cNvSpPr>
                              <wps:spPr bwMode="auto">
                                <a:xfrm>
                                  <a:off x="3480" y="461"/>
                                  <a:ext cx="910" cy="47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pPr>
                                      <w:rPr>
                                        <w:b/>
                                        <w:color w:val="0000FF"/>
                                      </w:rPr>
                                    </w:pPr>
                                    <w:r>
                                      <w:rPr>
                                        <w:rFonts w:hint="eastAsia"/>
                                        <w:b/>
                                      </w:rPr>
                                      <w:t>注塑</w:t>
                                    </w:r>
                                  </w:p>
                                  <w:p w:rsidR="00F216A8" w:rsidRDefault="00F216A8"/>
                                </w:txbxContent>
                              </wps:txbx>
                              <wps:bodyPr rot="0" vert="horz" wrap="square" lIns="91440" tIns="45720" rIns="91440" bIns="45720" anchor="t" anchorCtr="0" upright="1">
                                <a:noAutofit/>
                              </wps:bodyPr>
                            </wps:wsp>
                            <wps:wsp>
                              <wps:cNvPr id="12" name="Line 3579"/>
                              <wps:cNvCnPr/>
                              <wps:spPr bwMode="auto">
                                <a:xfrm>
                                  <a:off x="6589" y="910"/>
                                  <a:ext cx="1" cy="110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Text Box 3581"/>
                              <wps:cNvSpPr txBox="1">
                                <a:spLocks noChangeArrowheads="1"/>
                              </wps:cNvSpPr>
                              <wps:spPr bwMode="auto">
                                <a:xfrm>
                                  <a:off x="4929" y="439"/>
                                  <a:ext cx="741" cy="47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pPr>
                                      <w:rPr>
                                        <w:b/>
                                        <w:color w:val="0000FF"/>
                                      </w:rPr>
                                    </w:pPr>
                                    <w:r>
                                      <w:rPr>
                                        <w:rFonts w:hint="eastAsia"/>
                                        <w:b/>
                                      </w:rPr>
                                      <w:t>冷却</w:t>
                                    </w:r>
                                  </w:p>
                                </w:txbxContent>
                              </wps:txbx>
                              <wps:bodyPr rot="0" vert="horz" wrap="square" lIns="91440" tIns="45720" rIns="91440" bIns="45720" anchor="t" anchorCtr="0" upright="1">
                                <a:noAutofit/>
                              </wps:bodyPr>
                            </wps:wsp>
                            <wps:wsp>
                              <wps:cNvPr id="15" name="Line 3583"/>
                              <wps:cNvCnPr/>
                              <wps:spPr bwMode="auto">
                                <a:xfrm flipV="1">
                                  <a:off x="4390" y="700"/>
                                  <a:ext cx="539" cy="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Text Box 3637"/>
                              <wps:cNvSpPr txBox="1">
                                <a:spLocks noChangeArrowheads="1"/>
                              </wps:cNvSpPr>
                              <wps:spPr bwMode="auto">
                                <a:xfrm>
                                  <a:off x="6209" y="439"/>
                                  <a:ext cx="788" cy="47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pPr>
                                      <w:rPr>
                                        <w:b/>
                                        <w:color w:val="0000FF"/>
                                      </w:rPr>
                                    </w:pPr>
                                    <w:r>
                                      <w:rPr>
                                        <w:rFonts w:hint="eastAsia"/>
                                        <w:b/>
                                      </w:rPr>
                                      <w:t>成品</w:t>
                                    </w:r>
                                  </w:p>
                                </w:txbxContent>
                              </wps:txbx>
                              <wps:bodyPr rot="0" vert="horz" wrap="square" lIns="91440" tIns="45720" rIns="91440" bIns="45720" anchor="t" anchorCtr="0" upright="1">
                                <a:noAutofit/>
                              </wps:bodyPr>
                            </wps:wsp>
                            <wps:wsp>
                              <wps:cNvPr id="20" name="Text Box 3658"/>
                              <wps:cNvSpPr txBox="1">
                                <a:spLocks noChangeArrowheads="1"/>
                              </wps:cNvSpPr>
                              <wps:spPr bwMode="auto">
                                <a:xfrm>
                                  <a:off x="5864" y="2017"/>
                                  <a:ext cx="1568" cy="47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pPr>
                                      <w:rPr>
                                        <w:b/>
                                        <w:color w:val="0000FF"/>
                                      </w:rPr>
                                    </w:pPr>
                                    <w:r>
                                      <w:rPr>
                                        <w:rFonts w:hint="eastAsia"/>
                                        <w:b/>
                                      </w:rPr>
                                      <w:t>边角料、次品</w:t>
                                    </w:r>
                                  </w:p>
                                </w:txbxContent>
                              </wps:txbx>
                              <wps:bodyPr rot="0" vert="horz" wrap="square" lIns="91440" tIns="45720" rIns="91440" bIns="45720" anchor="t" anchorCtr="0" upright="1">
                                <a:noAutofit/>
                              </wps:bodyPr>
                            </wps:wsp>
                            <wps:wsp>
                              <wps:cNvPr id="81" name="Line 3583"/>
                              <wps:cNvCnPr/>
                              <wps:spPr bwMode="auto">
                                <a:xfrm flipV="1">
                                  <a:off x="5670" y="681"/>
                                  <a:ext cx="539" cy="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Text Box 3570"/>
                              <wps:cNvSpPr txBox="1">
                                <a:spLocks noChangeArrowheads="1"/>
                              </wps:cNvSpPr>
                              <wps:spPr bwMode="auto">
                                <a:xfrm>
                                  <a:off x="2212" y="-305"/>
                                  <a:ext cx="1050" cy="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pPr>
                                      <w:rPr>
                                        <w:b/>
                                      </w:rPr>
                                    </w:pPr>
                                    <w:r>
                                      <w:rPr>
                                        <w:rFonts w:hint="eastAsia"/>
                                        <w:b/>
                                      </w:rPr>
                                      <w:t>废气</w:t>
                                    </w:r>
                                  </w:p>
                                </w:txbxContent>
                              </wps:txbx>
                              <wps:bodyPr rot="0" vert="horz" wrap="square" lIns="91440" tIns="45720" rIns="91440" bIns="45720" anchor="t" anchorCtr="0" upright="1">
                                <a:noAutofit/>
                              </wps:bodyPr>
                            </wps:wsp>
                            <wps:wsp>
                              <wps:cNvPr id="89" name="Text Box 3570"/>
                              <wps:cNvSpPr txBox="1">
                                <a:spLocks noChangeArrowheads="1"/>
                              </wps:cNvSpPr>
                              <wps:spPr bwMode="auto">
                                <a:xfrm>
                                  <a:off x="3262" y="-305"/>
                                  <a:ext cx="1268" cy="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pPr>
                                      <w:rPr>
                                        <w:b/>
                                      </w:rPr>
                                    </w:pPr>
                                    <w:r>
                                      <w:rPr>
                                        <w:rFonts w:hint="eastAsia"/>
                                        <w:b/>
                                      </w:rPr>
                                      <w:t>废气、噪声</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0pt;height:155.65pt;mso-position-horizontal-relative:char;mso-position-vertical-relative:line" coordorigin=",-305" coordsize="9000,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">
                      <v:rect id="Picture 3566" o:spid="_x0000_s1027" style="position:absolute;width:9000;height:2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shapetype id="_x0000_t202" coordsize="21600,21600" o:spt="202" path="m,l,21600r21600,l21600,xe">
                        <v:stroke joinstyle="miter"/>
                        <v:path gradientshapeok="t" o:connecttype="rect"/>
                      </v:shapetype>
                      <v:shape id="_x0000_s1028" type="#_x0000_t202" style="position:absolute;left:495;top:468;width:105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A271DD" w:rsidRDefault="00A271DD">
                              <w:pPr>
                                <w:rPr>
                                  <w:b/>
                                </w:rPr>
                              </w:pPr>
                              <w:r>
                                <w:rPr>
                                  <w:rFonts w:hint="eastAsia"/>
                                  <w:b/>
                                </w:rPr>
                                <w:t>聚丙烯</w:t>
                              </w:r>
                            </w:p>
                          </w:txbxContent>
                        </v:textbox>
                      </v:shape>
                      <v:line id="Line 3571" o:spid="_x0000_s1029" style="position:absolute;flip:y;visibility:visible;mso-wrap-style:square" from="1545,700" to="2077,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3572" o:spid="_x0000_s1030" style="position:absolute;flip:y;visibility:visible;mso-wrap-style:square" from="2925,703" to="3480,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shape id="_x0000_s1031" type="#_x0000_t202" style="position:absolute;left:2115;top:468;width:780;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BfsAA&#10;AADaAAAADwAAAGRycy9kb3ducmV2LnhtbERPTWvCQBC9F/wPywje6sYIVaNrkNpCjzba9jrNjkkw&#10;Oxuya5L667sFocfH+96kg6lFR62rLCuYTSMQxLnVFRcKTsfXxyUI55E11pZJwQ85SLejhw0m2vb8&#10;Tl3mCxFC2CWooPS+SaR0eUkG3dQ2xIE729agD7AtpG6xD+GmlnEUPUmDFYeGEht6Lim/ZFcTZsRf&#10;p/n+kNFigd/z/cvtY3X+rJWajIfdGoSnwf+L7+43rWAFf1eCH+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6BfsAAAADaAAAADwAAAAAAAAAAAAAAAACYAgAAZHJzL2Rvd25y&#10;ZXYueG1sUEsFBgAAAAAEAAQA9QAAAIUDAAAAAA==&#10;" filled="f">
                        <v:textbox>
                          <w:txbxContent>
                            <w:p w:rsidR="00A271DD" w:rsidRDefault="00A271DD" w:rsidP="00E80D98">
                              <w:pPr>
                                <w:rPr>
                                  <w:b/>
                                </w:rPr>
                              </w:pPr>
                              <w:r>
                                <w:rPr>
                                  <w:rFonts w:hint="eastAsia"/>
                                  <w:b/>
                                </w:rPr>
                                <w:t>搅拌</w:t>
                              </w:r>
                            </w:p>
                          </w:txbxContent>
                        </v:textbox>
                      </v:shape>
                      <v:shape id="_x0000_s1032" type="#_x0000_t202" style="position:absolute;left:3480;top:461;width:910;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OsQA&#10;AADbAAAADwAAAGRycy9kb3ducmV2LnhtbESPS2/CQAyE75X6H1auxK1sClKBwIIQD6nHNryuJmuS&#10;qFlvlF0g7a+vD5W4eeT5xuPZonO1ulEbKs8G3voJKOLc24oLA/vd9nUMKkRki7VnMvBDARbz56cZ&#10;ptbf+YtuWSyUhHBI0UAZY5NqHfKSHIa+b4hld/GtwyiyLbRt8S7hrtaDJHnXDiuWCyU2tCop/86u&#10;TmoMTvvh+jOj0QjPw/Xm9zC5HGtjei/dcgoqUhcf5n/6wwon7eUXGU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w/jrEAAAA2wAAAA8AAAAAAAAAAAAAAAAAmAIAAGRycy9k&#10;b3ducmV2LnhtbFBLBQYAAAAABAAEAPUAAACJAwAAAAA=&#10;" filled="f">
                        <v:textbox>
                          <w:txbxContent>
                            <w:p w:rsidR="00A271DD" w:rsidRDefault="00A271DD">
                              <w:pPr>
                                <w:rPr>
                                  <w:b/>
                                  <w:color w:val="0000FF"/>
                                </w:rPr>
                              </w:pPr>
                              <w:r>
                                <w:rPr>
                                  <w:rFonts w:hint="eastAsia"/>
                                  <w:b/>
                                </w:rPr>
                                <w:t>注塑</w:t>
                              </w:r>
                            </w:p>
                            <w:p w:rsidR="00A271DD" w:rsidRDefault="00A271DD"/>
                          </w:txbxContent>
                        </v:textbox>
                      </v:shape>
                      <v:line id="Line 3579" o:spid="_x0000_s1033" style="position:absolute;visibility:visible;mso-wrap-style:square" from="6589,910" to="6590,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_x0000_s1034" type="#_x0000_t202" style="position:absolute;left:4929;top:439;width:74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gTcUA&#10;AADbAAAADwAAAGRycy9kb3ducmV2LnhtbESPS2/CMBCE70j9D9ZW6g2cEqm0AQdVPCSOkKbtdRtv&#10;HiJeR7ELKb8eI1XitquZb3Z2sRxMK07Uu8aygudJBIK4sLrhSkH+sR2/gnAeWWNrmRT8kYNl+jBa&#10;YKLtmQ90ynwlQgi7BBXU3neJlK6oyaCb2I44aKXtDfqw9pXUPZ5DuGnlNIpepMGGw4UaO1rVVByz&#10;XxNqTL/zeL3PaDbDn3i9uXy+lV+tUk+Pw/schKfB383/9E4HLobbL2EA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mBNxQAAANsAAAAPAAAAAAAAAAAAAAAAAJgCAABkcnMv&#10;ZG93bnJldi54bWxQSwUGAAAAAAQABAD1AAAAigMAAAAA&#10;" filled="f">
                        <v:textbox>
                          <w:txbxContent>
                            <w:p w:rsidR="00A271DD" w:rsidRDefault="00A271DD">
                              <w:pPr>
                                <w:rPr>
                                  <w:b/>
                                  <w:color w:val="0000FF"/>
                                </w:rPr>
                              </w:pPr>
                              <w:r>
                                <w:rPr>
                                  <w:rFonts w:hint="eastAsia"/>
                                  <w:b/>
                                </w:rPr>
                                <w:t>冷却</w:t>
                              </w:r>
                            </w:p>
                          </w:txbxContent>
                        </v:textbox>
                      </v:shape>
                      <v:line id="Line 3583" o:spid="_x0000_s1035" style="position:absolute;flip:y;visibility:visible;mso-wrap-style:square" from="4390,700" to="492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_x0000_s1036" type="#_x0000_t202" style="position:absolute;left:6209;top:439;width:788;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yPMQA&#10;AADbAAAADwAAAGRycy9kb3ducmV2LnhtbESPS2/CQAyE75X6H1auxK1sClKBwIIQD6nHNryuJmuS&#10;qFlvlF0g7a+vD5W4eeT5xuPZonO1ulEbKs8G3voJKOLc24oLA/vd9nUMKkRki7VnMvBDARbz56cZ&#10;ptbf+YtuWSyUhHBI0UAZY5NqHfKSHIa+b4hld/GtwyiyLbRt8S7hrtaDJHnXDiuWCyU2tCop/86u&#10;TmoMTvvh+jOj0QjPw/Xm9zC5HGtjei/dcgoqUhcf5n/6wwonZeUXGU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G8jzEAAAA2wAAAA8AAAAAAAAAAAAAAAAAmAIAAGRycy9k&#10;b3ducmV2LnhtbFBLBQYAAAAABAAEAPUAAACJAwAAAAA=&#10;" filled="f">
                        <v:textbox>
                          <w:txbxContent>
                            <w:p w:rsidR="00A271DD" w:rsidRDefault="00A271DD">
                              <w:pPr>
                                <w:rPr>
                                  <w:b/>
                                  <w:color w:val="0000FF"/>
                                </w:rPr>
                              </w:pPr>
                              <w:r>
                                <w:rPr>
                                  <w:rFonts w:hint="eastAsia"/>
                                  <w:b/>
                                </w:rPr>
                                <w:t>成品</w:t>
                              </w:r>
                            </w:p>
                          </w:txbxContent>
                        </v:textbox>
                      </v:shape>
                      <v:shape id="Text Box 3658" o:spid="_x0000_s1037" type="#_x0000_t202" style="position:absolute;left:5864;top:2017;width:1568;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0h8QA&#10;AADbAAAADwAAAGRycy9kb3ducmV2LnhtbESPwW7CMAyG70i8Q2QkbpCuSGPrCAgBk3ZkHduuXmPa&#10;ao1TNRkUnh4fJnG0fv+fPy9WvWvUibpQezbwME1AERfe1lwaOHy8Tp5AhYhssfFMBi4UYLUcDhaY&#10;WX/mdzrlsVQC4ZChgSrGNtM6FBU5DFPfEkt29J3DKGNXatvhWeCu0WmSPGqHNcuFClvaVFT85n9O&#10;NNLvw2y7z2k+x5/Zdnf9fD5+NcaMR/36BVSkPt6X/9tv1kAq9vKLAE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cNIfEAAAA2wAAAA8AAAAAAAAAAAAAAAAAmAIAAGRycy9k&#10;b3ducmV2LnhtbFBLBQYAAAAABAAEAPUAAACJAwAAAAA=&#10;" filled="f">
                        <v:textbox>
                          <w:txbxContent>
                            <w:p w:rsidR="00A271DD" w:rsidRDefault="00A271DD">
                              <w:pPr>
                                <w:rPr>
                                  <w:b/>
                                  <w:color w:val="0000FF"/>
                                </w:rPr>
                              </w:pPr>
                              <w:r>
                                <w:rPr>
                                  <w:rFonts w:hint="eastAsia"/>
                                  <w:b/>
                                </w:rPr>
                                <w:t>边角料、次品</w:t>
                              </w:r>
                            </w:p>
                          </w:txbxContent>
                        </v:textbox>
                      </v:shape>
                      <v:line id="Line 3583" o:spid="_x0000_s1038" style="position:absolute;flip:y;visibility:visible;mso-wrap-style:square" from="5670,681" to="6209,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shape id="_x0000_s1039" type="#_x0000_t202" style="position:absolute;left:2212;top:-305;width:105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A271DD" w:rsidRDefault="00A271DD">
                              <w:pPr>
                                <w:rPr>
                                  <w:b/>
                                </w:rPr>
                              </w:pPr>
                              <w:r>
                                <w:rPr>
                                  <w:rFonts w:hint="eastAsia"/>
                                  <w:b/>
                                </w:rPr>
                                <w:t>废气</w:t>
                              </w:r>
                            </w:p>
                          </w:txbxContent>
                        </v:textbox>
                      </v:shape>
                      <v:shape id="_x0000_s1040" type="#_x0000_t202" style="position:absolute;left:3262;top:-305;width:1268;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A271DD" w:rsidRDefault="00A271DD">
                              <w:pPr>
                                <w:rPr>
                                  <w:b/>
                                </w:rPr>
                              </w:pPr>
                              <w:r>
                                <w:rPr>
                                  <w:rFonts w:hint="eastAsia"/>
                                  <w:b/>
                                </w:rPr>
                                <w:t>废气、噪声</w:t>
                              </w:r>
                            </w:p>
                          </w:txbxContent>
                        </v:textbox>
                      </v:shape>
                      <w10:anchorlock/>
                    </v:group>
                  </w:pict>
                </mc:Fallback>
              </mc:AlternateContent>
            </w:r>
          </w:p>
          <w:p w:rsidR="00D041F0" w:rsidRDefault="00D041F0" w:rsidP="00D041F0">
            <w:pPr>
              <w:adjustRightInd w:val="0"/>
              <w:snapToGrid w:val="0"/>
              <w:spacing w:line="360" w:lineRule="auto"/>
              <w:rPr>
                <w:b/>
                <w:sz w:val="24"/>
                <w:szCs w:val="24"/>
              </w:rPr>
            </w:pPr>
            <w:r>
              <w:rPr>
                <w:rFonts w:hint="eastAsia"/>
                <w:b/>
                <w:sz w:val="24"/>
                <w:szCs w:val="24"/>
              </w:rPr>
              <w:t xml:space="preserve">2 </w:t>
            </w:r>
            <w:r w:rsidRPr="006B54CD">
              <w:rPr>
                <w:rFonts w:hint="eastAsia"/>
                <w:b/>
                <w:sz w:val="24"/>
                <w:szCs w:val="24"/>
              </w:rPr>
              <w:t>现有工程</w:t>
            </w:r>
            <w:r>
              <w:rPr>
                <w:rFonts w:hint="eastAsia"/>
                <w:b/>
                <w:sz w:val="24"/>
                <w:szCs w:val="24"/>
              </w:rPr>
              <w:t>污染物产生情况</w:t>
            </w:r>
          </w:p>
          <w:p w:rsidR="002772A0" w:rsidRDefault="002772A0" w:rsidP="00D041F0">
            <w:pPr>
              <w:spacing w:line="360" w:lineRule="auto"/>
              <w:ind w:firstLineChars="200" w:firstLine="480"/>
              <w:rPr>
                <w:bCs/>
                <w:sz w:val="24"/>
                <w:szCs w:val="24"/>
              </w:rPr>
            </w:pPr>
            <w:r>
              <w:rPr>
                <w:rFonts w:hint="eastAsia"/>
                <w:bCs/>
                <w:sz w:val="24"/>
                <w:szCs w:val="24"/>
              </w:rPr>
              <w:t>2.1</w:t>
            </w:r>
            <w:r>
              <w:rPr>
                <w:rFonts w:hint="eastAsia"/>
                <w:bCs/>
                <w:sz w:val="24"/>
                <w:szCs w:val="24"/>
              </w:rPr>
              <w:t>废气</w:t>
            </w:r>
          </w:p>
          <w:p w:rsidR="002772A0" w:rsidRDefault="002772A0" w:rsidP="00D041F0">
            <w:pPr>
              <w:spacing w:line="360" w:lineRule="auto"/>
              <w:ind w:firstLineChars="200" w:firstLine="480"/>
              <w:rPr>
                <w:bCs/>
                <w:sz w:val="24"/>
                <w:szCs w:val="24"/>
              </w:rPr>
            </w:pPr>
            <w:r>
              <w:rPr>
                <w:rFonts w:hint="eastAsia"/>
                <w:bCs/>
                <w:sz w:val="24"/>
                <w:szCs w:val="24"/>
              </w:rPr>
              <w:t>项目废气主要为塑化、注塑过程产生的非甲烷总烃</w:t>
            </w:r>
            <w:r w:rsidR="00813E3A">
              <w:rPr>
                <w:rFonts w:hint="eastAsia"/>
                <w:bCs/>
                <w:sz w:val="24"/>
                <w:szCs w:val="24"/>
              </w:rPr>
              <w:t>，经收集后进入</w:t>
            </w:r>
            <w:proofErr w:type="gramStart"/>
            <w:r w:rsidR="00813E3A">
              <w:rPr>
                <w:rFonts w:hint="eastAsia"/>
                <w:bCs/>
                <w:sz w:val="24"/>
                <w:szCs w:val="24"/>
              </w:rPr>
              <w:t>光氧</w:t>
            </w:r>
            <w:r w:rsidR="00813E3A">
              <w:rPr>
                <w:rFonts w:hint="eastAsia"/>
                <w:bCs/>
                <w:sz w:val="24"/>
                <w:szCs w:val="24"/>
              </w:rPr>
              <w:t>+</w:t>
            </w:r>
            <w:proofErr w:type="gramEnd"/>
            <w:r w:rsidR="00813E3A">
              <w:rPr>
                <w:rFonts w:hint="eastAsia"/>
                <w:bCs/>
                <w:sz w:val="24"/>
                <w:szCs w:val="24"/>
              </w:rPr>
              <w:t>活性炭吸附装置处理后经</w:t>
            </w:r>
            <w:r w:rsidR="00813E3A">
              <w:rPr>
                <w:rFonts w:hint="eastAsia"/>
                <w:bCs/>
                <w:sz w:val="24"/>
                <w:szCs w:val="24"/>
              </w:rPr>
              <w:t>15m</w:t>
            </w:r>
            <w:r w:rsidR="00813E3A">
              <w:rPr>
                <w:rFonts w:hint="eastAsia"/>
                <w:bCs/>
                <w:sz w:val="24"/>
                <w:szCs w:val="24"/>
              </w:rPr>
              <w:t>高排气筒排放，能够满足《大气污染物综合排放标准》（</w:t>
            </w:r>
            <w:r w:rsidR="00813E3A">
              <w:rPr>
                <w:rFonts w:hint="eastAsia"/>
                <w:bCs/>
                <w:sz w:val="24"/>
                <w:szCs w:val="24"/>
              </w:rPr>
              <w:t>GB16927-1996</w:t>
            </w:r>
            <w:r w:rsidR="00813E3A">
              <w:rPr>
                <w:rFonts w:hint="eastAsia"/>
                <w:bCs/>
                <w:sz w:val="24"/>
                <w:szCs w:val="24"/>
              </w:rPr>
              <w:t>）表</w:t>
            </w:r>
            <w:r w:rsidR="00813E3A">
              <w:rPr>
                <w:rFonts w:hint="eastAsia"/>
                <w:bCs/>
                <w:sz w:val="24"/>
                <w:szCs w:val="24"/>
              </w:rPr>
              <w:t>2</w:t>
            </w:r>
            <w:r w:rsidR="00813E3A">
              <w:rPr>
                <w:rFonts w:hint="eastAsia"/>
                <w:bCs/>
                <w:sz w:val="24"/>
                <w:szCs w:val="24"/>
              </w:rPr>
              <w:t>二级标准要求。</w:t>
            </w:r>
          </w:p>
          <w:p w:rsidR="00D041F0" w:rsidRDefault="00D041F0" w:rsidP="00D041F0">
            <w:pPr>
              <w:spacing w:line="360" w:lineRule="auto"/>
              <w:ind w:firstLineChars="200" w:firstLine="480"/>
              <w:rPr>
                <w:bCs/>
                <w:sz w:val="24"/>
                <w:szCs w:val="24"/>
              </w:rPr>
            </w:pPr>
            <w:r>
              <w:rPr>
                <w:rFonts w:hint="eastAsia"/>
                <w:bCs/>
                <w:sz w:val="24"/>
                <w:szCs w:val="24"/>
              </w:rPr>
              <w:t>2.</w:t>
            </w:r>
            <w:r w:rsidR="002772A0">
              <w:rPr>
                <w:rFonts w:hint="eastAsia"/>
                <w:bCs/>
                <w:sz w:val="24"/>
                <w:szCs w:val="24"/>
              </w:rPr>
              <w:t>2</w:t>
            </w:r>
            <w:r>
              <w:rPr>
                <w:rFonts w:hint="eastAsia"/>
                <w:bCs/>
                <w:sz w:val="24"/>
                <w:szCs w:val="24"/>
              </w:rPr>
              <w:t>废水</w:t>
            </w:r>
          </w:p>
          <w:p w:rsidR="00D041F0" w:rsidRDefault="00D041F0" w:rsidP="00D041F0">
            <w:pPr>
              <w:spacing w:line="360" w:lineRule="auto"/>
              <w:ind w:firstLineChars="200" w:firstLine="480"/>
              <w:rPr>
                <w:color w:val="000000"/>
                <w:sz w:val="24"/>
                <w:szCs w:val="24"/>
              </w:rPr>
            </w:pPr>
            <w:r w:rsidRPr="00C63579">
              <w:rPr>
                <w:rFonts w:hint="eastAsia"/>
                <w:color w:val="000000"/>
                <w:sz w:val="24"/>
                <w:szCs w:val="24"/>
              </w:rPr>
              <w:t>项目无生产废水排放，产生污水主要为生活污水，生活污水经</w:t>
            </w:r>
            <w:r>
              <w:rPr>
                <w:rFonts w:hint="eastAsia"/>
                <w:color w:val="000000"/>
                <w:sz w:val="24"/>
                <w:szCs w:val="24"/>
              </w:rPr>
              <w:t>化粪池处理后用于周边农田施肥</w:t>
            </w:r>
            <w:r w:rsidRPr="00C63579">
              <w:rPr>
                <w:rFonts w:hint="eastAsia"/>
                <w:color w:val="000000"/>
                <w:sz w:val="24"/>
                <w:szCs w:val="24"/>
              </w:rPr>
              <w:t>。</w:t>
            </w:r>
            <w:r>
              <w:rPr>
                <w:rFonts w:hint="eastAsia"/>
                <w:color w:val="000000"/>
                <w:sz w:val="24"/>
                <w:szCs w:val="24"/>
              </w:rPr>
              <w:t xml:space="preserve"> </w:t>
            </w:r>
          </w:p>
          <w:p w:rsidR="00FE5B2D" w:rsidRDefault="00FE5B2D" w:rsidP="00FE5B2D">
            <w:pPr>
              <w:spacing w:line="360" w:lineRule="auto"/>
              <w:ind w:firstLineChars="200" w:firstLine="480"/>
              <w:rPr>
                <w:bCs/>
                <w:sz w:val="24"/>
                <w:szCs w:val="24"/>
              </w:rPr>
            </w:pPr>
            <w:r>
              <w:rPr>
                <w:rFonts w:hint="eastAsia"/>
                <w:bCs/>
                <w:sz w:val="24"/>
                <w:szCs w:val="24"/>
              </w:rPr>
              <w:t>2.</w:t>
            </w:r>
            <w:r w:rsidR="002772A0">
              <w:rPr>
                <w:rFonts w:hint="eastAsia"/>
                <w:bCs/>
                <w:sz w:val="24"/>
                <w:szCs w:val="24"/>
              </w:rPr>
              <w:t>3</w:t>
            </w:r>
            <w:r>
              <w:rPr>
                <w:rFonts w:hint="eastAsia"/>
                <w:bCs/>
                <w:sz w:val="24"/>
                <w:szCs w:val="24"/>
              </w:rPr>
              <w:t>噪声</w:t>
            </w:r>
          </w:p>
          <w:p w:rsidR="00FE5B2D" w:rsidRPr="00C63579" w:rsidRDefault="00FE5B2D" w:rsidP="00FE5B2D">
            <w:pPr>
              <w:spacing w:line="360" w:lineRule="auto"/>
              <w:ind w:firstLineChars="200" w:firstLine="480"/>
              <w:rPr>
                <w:color w:val="000000"/>
                <w:sz w:val="24"/>
                <w:szCs w:val="24"/>
              </w:rPr>
            </w:pPr>
            <w:r w:rsidRPr="00C63579">
              <w:rPr>
                <w:bCs/>
                <w:color w:val="000000"/>
                <w:sz w:val="24"/>
                <w:szCs w:val="24"/>
              </w:rPr>
              <w:t>项目正常运行期间，四周厂界噪声值均可以满足《工业企业厂界环境噪声排放标准》（</w:t>
            </w:r>
            <w:r w:rsidRPr="00C63579">
              <w:rPr>
                <w:bCs/>
                <w:color w:val="000000"/>
                <w:sz w:val="24"/>
                <w:szCs w:val="24"/>
              </w:rPr>
              <w:t>GB12348-2008</w:t>
            </w:r>
            <w:r w:rsidRPr="00C63579">
              <w:rPr>
                <w:bCs/>
                <w:color w:val="000000"/>
                <w:sz w:val="24"/>
                <w:szCs w:val="24"/>
              </w:rPr>
              <w:t>）表</w:t>
            </w:r>
            <w:r w:rsidRPr="00C63579">
              <w:rPr>
                <w:bCs/>
                <w:color w:val="000000"/>
                <w:sz w:val="24"/>
                <w:szCs w:val="24"/>
              </w:rPr>
              <w:t>1</w:t>
            </w:r>
            <w:r w:rsidRPr="00C63579">
              <w:rPr>
                <w:bCs/>
                <w:color w:val="000000"/>
                <w:sz w:val="24"/>
                <w:szCs w:val="24"/>
              </w:rPr>
              <w:t>中</w:t>
            </w:r>
            <w:r w:rsidR="00813E3A">
              <w:rPr>
                <w:rFonts w:hint="eastAsia"/>
                <w:bCs/>
                <w:color w:val="000000"/>
                <w:sz w:val="24"/>
                <w:szCs w:val="24"/>
              </w:rPr>
              <w:t>2</w:t>
            </w:r>
            <w:r w:rsidRPr="00C63579">
              <w:rPr>
                <w:bCs/>
                <w:color w:val="000000"/>
                <w:sz w:val="24"/>
                <w:szCs w:val="24"/>
              </w:rPr>
              <w:t>类要求。</w:t>
            </w:r>
          </w:p>
          <w:p w:rsidR="00FE5B2D" w:rsidRPr="00381730" w:rsidRDefault="00FE5B2D" w:rsidP="00FE5B2D">
            <w:pPr>
              <w:spacing w:line="360" w:lineRule="auto"/>
              <w:ind w:firstLineChars="200" w:firstLine="480"/>
              <w:rPr>
                <w:bCs/>
                <w:sz w:val="24"/>
                <w:szCs w:val="24"/>
              </w:rPr>
            </w:pPr>
            <w:r>
              <w:rPr>
                <w:rFonts w:hint="eastAsia"/>
                <w:bCs/>
                <w:sz w:val="24"/>
                <w:szCs w:val="24"/>
              </w:rPr>
              <w:lastRenderedPageBreak/>
              <w:t>2.</w:t>
            </w:r>
            <w:r w:rsidR="002772A0">
              <w:rPr>
                <w:rFonts w:hint="eastAsia"/>
                <w:bCs/>
                <w:sz w:val="24"/>
                <w:szCs w:val="24"/>
              </w:rPr>
              <w:t>4</w:t>
            </w:r>
            <w:r>
              <w:rPr>
                <w:rFonts w:hint="eastAsia"/>
                <w:bCs/>
                <w:sz w:val="24"/>
                <w:szCs w:val="24"/>
              </w:rPr>
              <w:t>固废</w:t>
            </w:r>
          </w:p>
          <w:p w:rsidR="00FE5B2D" w:rsidRDefault="00FE5B2D" w:rsidP="00FE5B2D">
            <w:pPr>
              <w:spacing w:line="360" w:lineRule="auto"/>
              <w:ind w:firstLineChars="200" w:firstLine="480"/>
              <w:rPr>
                <w:bCs/>
                <w:sz w:val="24"/>
                <w:szCs w:val="24"/>
              </w:rPr>
            </w:pPr>
            <w:r>
              <w:rPr>
                <w:rFonts w:hint="eastAsia"/>
                <w:bCs/>
                <w:sz w:val="24"/>
                <w:szCs w:val="24"/>
              </w:rPr>
              <w:t>职工生活垃圾设置生活垃圾临时收集池存放，定期及时送垃圾填埋场处理；生产废料建设一般固废暂存区，定期外卖合理处理；危险废物设置</w:t>
            </w:r>
            <w:proofErr w:type="gramStart"/>
            <w:r>
              <w:rPr>
                <w:rFonts w:hint="eastAsia"/>
                <w:bCs/>
                <w:sz w:val="24"/>
                <w:szCs w:val="24"/>
              </w:rPr>
              <w:t>专门危废暂存</w:t>
            </w:r>
            <w:proofErr w:type="gramEnd"/>
            <w:r>
              <w:rPr>
                <w:rFonts w:hint="eastAsia"/>
                <w:bCs/>
                <w:sz w:val="24"/>
                <w:szCs w:val="24"/>
              </w:rPr>
              <w:t>间暂存，定期送有处理资质单位进行处理。</w:t>
            </w:r>
          </w:p>
          <w:p w:rsidR="00FE5B2D" w:rsidRPr="00A80A62" w:rsidRDefault="00FE5B2D" w:rsidP="00FE5B2D">
            <w:pPr>
              <w:spacing w:line="520" w:lineRule="exact"/>
              <w:ind w:firstLineChars="200" w:firstLine="480"/>
              <w:rPr>
                <w:sz w:val="24"/>
                <w:szCs w:val="24"/>
              </w:rPr>
            </w:pPr>
            <w:r w:rsidRPr="00A80A62">
              <w:rPr>
                <w:rFonts w:hint="eastAsia"/>
                <w:sz w:val="24"/>
                <w:szCs w:val="24"/>
              </w:rPr>
              <w:t>现有工程污染物产排情况统计见表</w:t>
            </w:r>
            <w:r w:rsidR="00333DA2">
              <w:rPr>
                <w:rFonts w:hint="eastAsia"/>
                <w:sz w:val="24"/>
                <w:szCs w:val="24"/>
              </w:rPr>
              <w:t>5</w:t>
            </w:r>
            <w:r w:rsidRPr="00A80A62">
              <w:rPr>
                <w:rFonts w:hint="eastAsia"/>
                <w:sz w:val="24"/>
                <w:szCs w:val="24"/>
              </w:rPr>
              <w:t>。</w:t>
            </w:r>
          </w:p>
          <w:p w:rsidR="00FE5B2D" w:rsidRPr="00485208" w:rsidRDefault="00FE5B2D" w:rsidP="00FE5B2D">
            <w:pPr>
              <w:spacing w:line="520" w:lineRule="exact"/>
              <w:ind w:firstLineChars="400" w:firstLine="960"/>
              <w:rPr>
                <w:rFonts w:ascii="黑体" w:eastAsia="黑体" w:hAnsi="黑体"/>
                <w:sz w:val="24"/>
                <w:szCs w:val="24"/>
              </w:rPr>
            </w:pPr>
            <w:r w:rsidRPr="00485208">
              <w:rPr>
                <w:rFonts w:ascii="黑体" w:eastAsia="黑体" w:hAnsi="黑体" w:hint="eastAsia"/>
                <w:sz w:val="24"/>
                <w:szCs w:val="24"/>
              </w:rPr>
              <w:t>表</w:t>
            </w:r>
            <w:r w:rsidR="00333DA2">
              <w:rPr>
                <w:rFonts w:ascii="黑体" w:eastAsia="黑体" w:hAnsi="黑体" w:hint="eastAsia"/>
                <w:sz w:val="24"/>
                <w:szCs w:val="24"/>
              </w:rPr>
              <w:t>5</w:t>
            </w:r>
            <w:r w:rsidRPr="00485208">
              <w:rPr>
                <w:rFonts w:ascii="黑体" w:eastAsia="黑体" w:hAnsi="黑体" w:hint="eastAsia"/>
                <w:sz w:val="24"/>
                <w:szCs w:val="24"/>
              </w:rPr>
              <w:t xml:space="preserve">   </w:t>
            </w:r>
            <w:r>
              <w:rPr>
                <w:rFonts w:ascii="黑体" w:eastAsia="黑体" w:hAnsi="黑体" w:hint="eastAsia"/>
                <w:sz w:val="24"/>
                <w:szCs w:val="24"/>
              </w:rPr>
              <w:t xml:space="preserve">       </w:t>
            </w:r>
            <w:r w:rsidRPr="00485208">
              <w:rPr>
                <w:rFonts w:ascii="黑体" w:eastAsia="黑体" w:hAnsi="黑体" w:hint="eastAsia"/>
                <w:sz w:val="24"/>
                <w:szCs w:val="24"/>
              </w:rPr>
              <w:t xml:space="preserve"> </w:t>
            </w:r>
            <w:r>
              <w:rPr>
                <w:rFonts w:ascii="黑体" w:eastAsia="黑体" w:hAnsi="黑体" w:hint="eastAsia"/>
                <w:sz w:val="24"/>
                <w:szCs w:val="24"/>
              </w:rPr>
              <w:t>现有</w:t>
            </w:r>
            <w:r w:rsidRPr="00485208">
              <w:rPr>
                <w:rFonts w:ascii="黑体" w:eastAsia="黑体" w:hAnsi="黑体" w:hint="eastAsia"/>
                <w:sz w:val="24"/>
                <w:szCs w:val="24"/>
              </w:rPr>
              <w:t>工程污染物产排情况统计表</w:t>
            </w:r>
          </w:p>
          <w:tbl>
            <w:tblPr>
              <w:tblW w:w="480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17"/>
              <w:gridCol w:w="1711"/>
              <w:gridCol w:w="2031"/>
              <w:gridCol w:w="1422"/>
              <w:gridCol w:w="1797"/>
            </w:tblGrid>
            <w:tr w:rsidR="00FE5B2D" w:rsidRPr="00D96FC3" w:rsidTr="00F82784">
              <w:trPr>
                <w:trHeight w:val="335"/>
                <w:jc w:val="center"/>
              </w:trPr>
              <w:tc>
                <w:tcPr>
                  <w:tcW w:w="2017" w:type="dxa"/>
                  <w:vAlign w:val="center"/>
                </w:tcPr>
                <w:p w:rsidR="00FE5B2D" w:rsidRPr="00D96FC3" w:rsidRDefault="00FE5B2D" w:rsidP="00616938">
                  <w:pPr>
                    <w:spacing w:line="400" w:lineRule="exact"/>
                    <w:jc w:val="center"/>
                    <w:rPr>
                      <w:szCs w:val="21"/>
                    </w:rPr>
                  </w:pPr>
                  <w:r w:rsidRPr="00D96FC3">
                    <w:rPr>
                      <w:rFonts w:hint="eastAsia"/>
                      <w:szCs w:val="21"/>
                    </w:rPr>
                    <w:t>类型</w:t>
                  </w:r>
                </w:p>
              </w:tc>
              <w:tc>
                <w:tcPr>
                  <w:tcW w:w="1711" w:type="dxa"/>
                  <w:vAlign w:val="center"/>
                </w:tcPr>
                <w:p w:rsidR="00FE5B2D" w:rsidRPr="00D96FC3" w:rsidRDefault="00FE5B2D" w:rsidP="00616938">
                  <w:pPr>
                    <w:spacing w:line="400" w:lineRule="exact"/>
                    <w:jc w:val="center"/>
                    <w:rPr>
                      <w:szCs w:val="21"/>
                    </w:rPr>
                  </w:pPr>
                  <w:r w:rsidRPr="00D96FC3">
                    <w:rPr>
                      <w:rFonts w:hint="eastAsia"/>
                      <w:szCs w:val="21"/>
                    </w:rPr>
                    <w:t>排放源</w:t>
                  </w:r>
                </w:p>
              </w:tc>
              <w:tc>
                <w:tcPr>
                  <w:tcW w:w="2031" w:type="dxa"/>
                  <w:vAlign w:val="center"/>
                </w:tcPr>
                <w:p w:rsidR="00FE5B2D" w:rsidRPr="00D96FC3" w:rsidRDefault="00FE5B2D" w:rsidP="00616938">
                  <w:pPr>
                    <w:spacing w:line="400" w:lineRule="exact"/>
                    <w:jc w:val="center"/>
                    <w:rPr>
                      <w:szCs w:val="21"/>
                    </w:rPr>
                  </w:pPr>
                  <w:r w:rsidRPr="00D96FC3">
                    <w:rPr>
                      <w:rFonts w:hint="eastAsia"/>
                      <w:szCs w:val="21"/>
                    </w:rPr>
                    <w:t>污染物名称</w:t>
                  </w:r>
                </w:p>
              </w:tc>
              <w:tc>
                <w:tcPr>
                  <w:tcW w:w="1422" w:type="dxa"/>
                  <w:tcBorders>
                    <w:right w:val="single" w:sz="4" w:space="0" w:color="auto"/>
                  </w:tcBorders>
                  <w:vAlign w:val="center"/>
                </w:tcPr>
                <w:p w:rsidR="00FE5B2D" w:rsidRPr="00D96FC3" w:rsidRDefault="00FE5B2D" w:rsidP="00616938">
                  <w:pPr>
                    <w:spacing w:line="400" w:lineRule="exact"/>
                    <w:jc w:val="center"/>
                    <w:rPr>
                      <w:szCs w:val="21"/>
                    </w:rPr>
                  </w:pPr>
                  <w:r>
                    <w:rPr>
                      <w:rFonts w:hint="eastAsia"/>
                      <w:szCs w:val="21"/>
                    </w:rPr>
                    <w:t>产生</w:t>
                  </w:r>
                  <w:r w:rsidRPr="00D96FC3">
                    <w:rPr>
                      <w:rFonts w:hint="eastAsia"/>
                      <w:szCs w:val="21"/>
                    </w:rPr>
                    <w:t>量（</w:t>
                  </w:r>
                  <w:r w:rsidRPr="00D96FC3">
                    <w:rPr>
                      <w:rFonts w:hint="eastAsia"/>
                      <w:szCs w:val="21"/>
                    </w:rPr>
                    <w:t>t/a</w:t>
                  </w:r>
                  <w:r w:rsidRPr="00D96FC3">
                    <w:rPr>
                      <w:rFonts w:hint="eastAsia"/>
                      <w:szCs w:val="21"/>
                    </w:rPr>
                    <w:t>）</w:t>
                  </w:r>
                </w:p>
              </w:tc>
              <w:tc>
                <w:tcPr>
                  <w:tcW w:w="1797" w:type="dxa"/>
                  <w:tcBorders>
                    <w:left w:val="single" w:sz="4" w:space="0" w:color="auto"/>
                  </w:tcBorders>
                  <w:vAlign w:val="center"/>
                </w:tcPr>
                <w:p w:rsidR="00FE5B2D" w:rsidRPr="00D96FC3" w:rsidRDefault="00FE5B2D" w:rsidP="00616938">
                  <w:pPr>
                    <w:spacing w:line="400" w:lineRule="exact"/>
                    <w:jc w:val="center"/>
                    <w:rPr>
                      <w:szCs w:val="21"/>
                    </w:rPr>
                  </w:pPr>
                  <w:r w:rsidRPr="00D96FC3">
                    <w:rPr>
                      <w:rFonts w:hint="eastAsia"/>
                      <w:szCs w:val="21"/>
                    </w:rPr>
                    <w:t>排放量（</w:t>
                  </w:r>
                  <w:r w:rsidRPr="00D96FC3">
                    <w:rPr>
                      <w:rFonts w:hint="eastAsia"/>
                      <w:szCs w:val="21"/>
                    </w:rPr>
                    <w:t>t/a</w:t>
                  </w:r>
                  <w:r w:rsidRPr="00D96FC3">
                    <w:rPr>
                      <w:rFonts w:hint="eastAsia"/>
                      <w:szCs w:val="21"/>
                    </w:rPr>
                    <w:t>）</w:t>
                  </w:r>
                </w:p>
              </w:tc>
            </w:tr>
            <w:tr w:rsidR="00F82784" w:rsidRPr="00D96FC3" w:rsidTr="00F82784">
              <w:trPr>
                <w:trHeight w:val="335"/>
                <w:jc w:val="center"/>
              </w:trPr>
              <w:tc>
                <w:tcPr>
                  <w:tcW w:w="2017" w:type="dxa"/>
                  <w:vAlign w:val="center"/>
                </w:tcPr>
                <w:p w:rsidR="00F82784" w:rsidRPr="00D96FC3" w:rsidRDefault="00C3736A" w:rsidP="00616938">
                  <w:pPr>
                    <w:spacing w:line="400" w:lineRule="exact"/>
                    <w:jc w:val="center"/>
                    <w:rPr>
                      <w:szCs w:val="21"/>
                    </w:rPr>
                  </w:pPr>
                  <w:r>
                    <w:rPr>
                      <w:rFonts w:hint="eastAsia"/>
                      <w:szCs w:val="21"/>
                    </w:rPr>
                    <w:t>大</w:t>
                  </w:r>
                  <w:r w:rsidR="00F82784">
                    <w:rPr>
                      <w:rFonts w:hint="eastAsia"/>
                      <w:szCs w:val="21"/>
                    </w:rPr>
                    <w:t>气污染物</w:t>
                  </w:r>
                </w:p>
              </w:tc>
              <w:tc>
                <w:tcPr>
                  <w:tcW w:w="1711" w:type="dxa"/>
                  <w:vAlign w:val="center"/>
                </w:tcPr>
                <w:p w:rsidR="00F82784" w:rsidRPr="00D96FC3" w:rsidRDefault="00F82784" w:rsidP="00616938">
                  <w:pPr>
                    <w:spacing w:line="400" w:lineRule="exact"/>
                    <w:jc w:val="center"/>
                    <w:rPr>
                      <w:szCs w:val="21"/>
                    </w:rPr>
                  </w:pPr>
                  <w:r>
                    <w:rPr>
                      <w:rFonts w:hint="eastAsia"/>
                      <w:szCs w:val="21"/>
                    </w:rPr>
                    <w:t>注塑废气</w:t>
                  </w:r>
                </w:p>
              </w:tc>
              <w:tc>
                <w:tcPr>
                  <w:tcW w:w="2031" w:type="dxa"/>
                  <w:vAlign w:val="center"/>
                </w:tcPr>
                <w:p w:rsidR="00F82784" w:rsidRPr="00D96FC3" w:rsidRDefault="00F82784" w:rsidP="00616938">
                  <w:pPr>
                    <w:spacing w:line="400" w:lineRule="exact"/>
                    <w:jc w:val="center"/>
                    <w:rPr>
                      <w:szCs w:val="21"/>
                    </w:rPr>
                  </w:pPr>
                  <w:r>
                    <w:rPr>
                      <w:rFonts w:hint="eastAsia"/>
                      <w:szCs w:val="21"/>
                    </w:rPr>
                    <w:t>非甲烷总烃</w:t>
                  </w:r>
                </w:p>
              </w:tc>
              <w:tc>
                <w:tcPr>
                  <w:tcW w:w="1422" w:type="dxa"/>
                  <w:tcBorders>
                    <w:right w:val="single" w:sz="4" w:space="0" w:color="auto"/>
                  </w:tcBorders>
                  <w:vAlign w:val="center"/>
                </w:tcPr>
                <w:p w:rsidR="00F82784" w:rsidRDefault="00F82784" w:rsidP="00616938">
                  <w:pPr>
                    <w:spacing w:line="400" w:lineRule="exact"/>
                    <w:jc w:val="center"/>
                    <w:rPr>
                      <w:szCs w:val="21"/>
                    </w:rPr>
                  </w:pPr>
                  <w:r>
                    <w:rPr>
                      <w:rFonts w:hint="eastAsia"/>
                      <w:szCs w:val="21"/>
                    </w:rPr>
                    <w:t>0.1411</w:t>
                  </w:r>
                </w:p>
              </w:tc>
              <w:tc>
                <w:tcPr>
                  <w:tcW w:w="1797" w:type="dxa"/>
                  <w:tcBorders>
                    <w:left w:val="single" w:sz="4" w:space="0" w:color="auto"/>
                  </w:tcBorders>
                  <w:vAlign w:val="center"/>
                </w:tcPr>
                <w:p w:rsidR="00F82784" w:rsidRPr="00D96FC3" w:rsidRDefault="00F82784" w:rsidP="00616938">
                  <w:pPr>
                    <w:spacing w:line="400" w:lineRule="exact"/>
                    <w:jc w:val="center"/>
                    <w:rPr>
                      <w:szCs w:val="21"/>
                    </w:rPr>
                  </w:pPr>
                  <w:r>
                    <w:rPr>
                      <w:rFonts w:hint="eastAsia"/>
                      <w:szCs w:val="21"/>
                    </w:rPr>
                    <w:t>0.1411</w:t>
                  </w:r>
                </w:p>
              </w:tc>
            </w:tr>
            <w:tr w:rsidR="00F82784" w:rsidRPr="00D96FC3" w:rsidTr="00F82784">
              <w:trPr>
                <w:trHeight w:val="180"/>
                <w:jc w:val="center"/>
              </w:trPr>
              <w:tc>
                <w:tcPr>
                  <w:tcW w:w="2017" w:type="dxa"/>
                  <w:vMerge w:val="restart"/>
                  <w:vAlign w:val="center"/>
                </w:tcPr>
                <w:p w:rsidR="00F82784" w:rsidRPr="00D96FC3" w:rsidRDefault="00F82784" w:rsidP="00616938">
                  <w:pPr>
                    <w:spacing w:line="400" w:lineRule="exact"/>
                    <w:jc w:val="center"/>
                    <w:rPr>
                      <w:szCs w:val="21"/>
                    </w:rPr>
                  </w:pPr>
                  <w:r w:rsidRPr="00D96FC3">
                    <w:rPr>
                      <w:rFonts w:hint="eastAsia"/>
                      <w:szCs w:val="21"/>
                    </w:rPr>
                    <w:t>水污染物</w:t>
                  </w:r>
                </w:p>
              </w:tc>
              <w:tc>
                <w:tcPr>
                  <w:tcW w:w="1711" w:type="dxa"/>
                  <w:vMerge w:val="restart"/>
                  <w:vAlign w:val="center"/>
                </w:tcPr>
                <w:p w:rsidR="00F82784" w:rsidRPr="00D96FC3" w:rsidRDefault="00F82784" w:rsidP="00616938">
                  <w:pPr>
                    <w:jc w:val="center"/>
                    <w:rPr>
                      <w:szCs w:val="21"/>
                    </w:rPr>
                  </w:pPr>
                  <w:r w:rsidRPr="00D96FC3">
                    <w:rPr>
                      <w:rFonts w:hint="eastAsia"/>
                      <w:szCs w:val="21"/>
                    </w:rPr>
                    <w:t>废水总量</w:t>
                  </w:r>
                </w:p>
                <w:p w:rsidR="00F82784" w:rsidRPr="00D96FC3" w:rsidRDefault="00F82784" w:rsidP="00616938">
                  <w:pPr>
                    <w:jc w:val="center"/>
                    <w:rPr>
                      <w:szCs w:val="21"/>
                    </w:rPr>
                  </w:pPr>
                  <w:r>
                    <w:rPr>
                      <w:rFonts w:hint="eastAsia"/>
                      <w:szCs w:val="21"/>
                    </w:rPr>
                    <w:t>76.8</w:t>
                  </w:r>
                  <w:r w:rsidRPr="00D96FC3">
                    <w:rPr>
                      <w:rFonts w:hint="eastAsia"/>
                      <w:szCs w:val="21"/>
                    </w:rPr>
                    <w:t>t/a</w:t>
                  </w:r>
                </w:p>
              </w:tc>
              <w:tc>
                <w:tcPr>
                  <w:tcW w:w="2031" w:type="dxa"/>
                  <w:vAlign w:val="center"/>
                </w:tcPr>
                <w:p w:rsidR="00F82784" w:rsidRPr="00D96FC3" w:rsidRDefault="00F82784" w:rsidP="00616938">
                  <w:pPr>
                    <w:spacing w:line="400" w:lineRule="exact"/>
                    <w:jc w:val="center"/>
                    <w:rPr>
                      <w:szCs w:val="21"/>
                    </w:rPr>
                  </w:pPr>
                  <w:r w:rsidRPr="00D96FC3">
                    <w:rPr>
                      <w:rFonts w:hint="eastAsia"/>
                      <w:szCs w:val="21"/>
                    </w:rPr>
                    <w:t>COD</w:t>
                  </w:r>
                </w:p>
              </w:tc>
              <w:tc>
                <w:tcPr>
                  <w:tcW w:w="1422" w:type="dxa"/>
                  <w:tcBorders>
                    <w:right w:val="single" w:sz="4" w:space="0" w:color="auto"/>
                  </w:tcBorders>
                  <w:vAlign w:val="center"/>
                </w:tcPr>
                <w:p w:rsidR="00F82784" w:rsidRPr="00D96FC3" w:rsidRDefault="00F82784" w:rsidP="00F82784">
                  <w:pPr>
                    <w:spacing w:line="400" w:lineRule="exact"/>
                    <w:jc w:val="center"/>
                    <w:rPr>
                      <w:szCs w:val="21"/>
                    </w:rPr>
                  </w:pPr>
                  <w:r>
                    <w:rPr>
                      <w:rFonts w:hint="eastAsia"/>
                      <w:szCs w:val="21"/>
                    </w:rPr>
                    <w:t>0.0269t/a</w:t>
                  </w:r>
                </w:p>
              </w:tc>
              <w:tc>
                <w:tcPr>
                  <w:tcW w:w="1797" w:type="dxa"/>
                  <w:tcBorders>
                    <w:left w:val="single" w:sz="4" w:space="0" w:color="auto"/>
                  </w:tcBorders>
                  <w:vAlign w:val="center"/>
                </w:tcPr>
                <w:p w:rsidR="00F82784" w:rsidRPr="00D96FC3" w:rsidRDefault="00F82784" w:rsidP="001C6E0D">
                  <w:pPr>
                    <w:spacing w:line="400" w:lineRule="exact"/>
                    <w:jc w:val="center"/>
                    <w:rPr>
                      <w:szCs w:val="21"/>
                    </w:rPr>
                  </w:pPr>
                  <w:r>
                    <w:rPr>
                      <w:rFonts w:hint="eastAsia"/>
                      <w:szCs w:val="21"/>
                    </w:rPr>
                    <w:t>0.0269t/a</w:t>
                  </w:r>
                </w:p>
              </w:tc>
            </w:tr>
            <w:tr w:rsidR="00F82784" w:rsidRPr="00D96FC3" w:rsidTr="00F82784">
              <w:trPr>
                <w:trHeight w:val="186"/>
                <w:jc w:val="center"/>
              </w:trPr>
              <w:tc>
                <w:tcPr>
                  <w:tcW w:w="2017" w:type="dxa"/>
                  <w:vMerge/>
                  <w:vAlign w:val="center"/>
                </w:tcPr>
                <w:p w:rsidR="00F82784" w:rsidRPr="00D96FC3" w:rsidRDefault="00F82784" w:rsidP="00616938">
                  <w:pPr>
                    <w:spacing w:line="400" w:lineRule="exact"/>
                    <w:jc w:val="center"/>
                    <w:rPr>
                      <w:szCs w:val="21"/>
                    </w:rPr>
                  </w:pPr>
                </w:p>
              </w:tc>
              <w:tc>
                <w:tcPr>
                  <w:tcW w:w="1711" w:type="dxa"/>
                  <w:vMerge/>
                  <w:vAlign w:val="center"/>
                </w:tcPr>
                <w:p w:rsidR="00F82784" w:rsidRPr="00D96FC3" w:rsidRDefault="00F82784" w:rsidP="00616938">
                  <w:pPr>
                    <w:spacing w:line="400" w:lineRule="exact"/>
                    <w:jc w:val="center"/>
                    <w:rPr>
                      <w:szCs w:val="21"/>
                    </w:rPr>
                  </w:pPr>
                </w:p>
              </w:tc>
              <w:tc>
                <w:tcPr>
                  <w:tcW w:w="2031" w:type="dxa"/>
                  <w:vAlign w:val="center"/>
                </w:tcPr>
                <w:p w:rsidR="00F82784" w:rsidRPr="00D96FC3" w:rsidRDefault="00F82784" w:rsidP="00616938">
                  <w:pPr>
                    <w:spacing w:line="400" w:lineRule="exact"/>
                    <w:jc w:val="center"/>
                    <w:rPr>
                      <w:szCs w:val="21"/>
                    </w:rPr>
                  </w:pPr>
                  <w:r w:rsidRPr="00D96FC3">
                    <w:rPr>
                      <w:rFonts w:hint="eastAsia"/>
                      <w:szCs w:val="21"/>
                    </w:rPr>
                    <w:t>氨氮</w:t>
                  </w:r>
                </w:p>
              </w:tc>
              <w:tc>
                <w:tcPr>
                  <w:tcW w:w="1422" w:type="dxa"/>
                  <w:tcBorders>
                    <w:right w:val="single" w:sz="4" w:space="0" w:color="auto"/>
                  </w:tcBorders>
                  <w:vAlign w:val="center"/>
                </w:tcPr>
                <w:p w:rsidR="00F82784" w:rsidRPr="00D96FC3" w:rsidRDefault="00F82784" w:rsidP="00F82784">
                  <w:pPr>
                    <w:spacing w:line="400" w:lineRule="exact"/>
                    <w:jc w:val="center"/>
                    <w:rPr>
                      <w:szCs w:val="21"/>
                    </w:rPr>
                  </w:pPr>
                  <w:r>
                    <w:rPr>
                      <w:rFonts w:hint="eastAsia"/>
                      <w:szCs w:val="21"/>
                    </w:rPr>
                    <w:t>0.0023t/a</w:t>
                  </w:r>
                </w:p>
              </w:tc>
              <w:tc>
                <w:tcPr>
                  <w:tcW w:w="1797" w:type="dxa"/>
                  <w:tcBorders>
                    <w:left w:val="single" w:sz="4" w:space="0" w:color="auto"/>
                  </w:tcBorders>
                  <w:vAlign w:val="center"/>
                </w:tcPr>
                <w:p w:rsidR="00F82784" w:rsidRPr="00D96FC3" w:rsidRDefault="00F82784" w:rsidP="001C6E0D">
                  <w:pPr>
                    <w:spacing w:line="400" w:lineRule="exact"/>
                    <w:jc w:val="center"/>
                    <w:rPr>
                      <w:szCs w:val="21"/>
                    </w:rPr>
                  </w:pPr>
                  <w:r>
                    <w:rPr>
                      <w:rFonts w:hint="eastAsia"/>
                      <w:szCs w:val="21"/>
                    </w:rPr>
                    <w:t>0.0023t/a</w:t>
                  </w:r>
                </w:p>
              </w:tc>
            </w:tr>
            <w:tr w:rsidR="00FE5B2D" w:rsidRPr="00D96FC3" w:rsidTr="00F82784">
              <w:trPr>
                <w:trHeight w:val="335"/>
                <w:jc w:val="center"/>
              </w:trPr>
              <w:tc>
                <w:tcPr>
                  <w:tcW w:w="2017" w:type="dxa"/>
                  <w:vMerge w:val="restart"/>
                  <w:vAlign w:val="center"/>
                </w:tcPr>
                <w:p w:rsidR="00FE5B2D" w:rsidRPr="00D96FC3" w:rsidRDefault="00FE5B2D" w:rsidP="00616938">
                  <w:pPr>
                    <w:spacing w:line="400" w:lineRule="exact"/>
                    <w:jc w:val="center"/>
                    <w:rPr>
                      <w:szCs w:val="21"/>
                    </w:rPr>
                  </w:pPr>
                  <w:r>
                    <w:rPr>
                      <w:rFonts w:hint="eastAsia"/>
                      <w:szCs w:val="21"/>
                    </w:rPr>
                    <w:t>固体废物</w:t>
                  </w:r>
                </w:p>
              </w:tc>
              <w:tc>
                <w:tcPr>
                  <w:tcW w:w="1711" w:type="dxa"/>
                  <w:vAlign w:val="center"/>
                </w:tcPr>
                <w:p w:rsidR="00FE5B2D" w:rsidRPr="00D96FC3" w:rsidRDefault="00FE5B2D" w:rsidP="00616938">
                  <w:pPr>
                    <w:spacing w:line="400" w:lineRule="exact"/>
                    <w:jc w:val="center"/>
                    <w:rPr>
                      <w:szCs w:val="21"/>
                    </w:rPr>
                  </w:pPr>
                  <w:r w:rsidRPr="00D96FC3">
                    <w:rPr>
                      <w:rFonts w:hint="eastAsia"/>
                      <w:szCs w:val="21"/>
                    </w:rPr>
                    <w:t>职工生活</w:t>
                  </w:r>
                </w:p>
              </w:tc>
              <w:tc>
                <w:tcPr>
                  <w:tcW w:w="2031" w:type="dxa"/>
                  <w:vAlign w:val="center"/>
                </w:tcPr>
                <w:p w:rsidR="00FE5B2D" w:rsidRPr="00D96FC3" w:rsidRDefault="00FE5B2D" w:rsidP="00616938">
                  <w:pPr>
                    <w:spacing w:line="400" w:lineRule="exact"/>
                    <w:jc w:val="center"/>
                    <w:rPr>
                      <w:szCs w:val="21"/>
                    </w:rPr>
                  </w:pPr>
                  <w:r w:rsidRPr="00D96FC3">
                    <w:rPr>
                      <w:rFonts w:hint="eastAsia"/>
                      <w:szCs w:val="21"/>
                    </w:rPr>
                    <w:t>生活垃圾</w:t>
                  </w:r>
                </w:p>
              </w:tc>
              <w:tc>
                <w:tcPr>
                  <w:tcW w:w="1422" w:type="dxa"/>
                  <w:tcBorders>
                    <w:right w:val="single" w:sz="4" w:space="0" w:color="auto"/>
                  </w:tcBorders>
                  <w:vAlign w:val="center"/>
                </w:tcPr>
                <w:p w:rsidR="00FE5B2D" w:rsidRPr="00D96FC3" w:rsidRDefault="00F82784" w:rsidP="00616938">
                  <w:pPr>
                    <w:spacing w:line="400" w:lineRule="exact"/>
                    <w:jc w:val="center"/>
                    <w:rPr>
                      <w:szCs w:val="21"/>
                    </w:rPr>
                  </w:pPr>
                  <w:r>
                    <w:rPr>
                      <w:rFonts w:hint="eastAsia"/>
                      <w:szCs w:val="21"/>
                    </w:rPr>
                    <w:t>1.2</w:t>
                  </w:r>
                  <w:r w:rsidR="00FE5B2D">
                    <w:rPr>
                      <w:rFonts w:hint="eastAsia"/>
                      <w:szCs w:val="21"/>
                    </w:rPr>
                    <w:t>t/a</w:t>
                  </w:r>
                </w:p>
              </w:tc>
              <w:tc>
                <w:tcPr>
                  <w:tcW w:w="1797" w:type="dxa"/>
                  <w:tcBorders>
                    <w:left w:val="single" w:sz="4" w:space="0" w:color="auto"/>
                  </w:tcBorders>
                  <w:vAlign w:val="center"/>
                </w:tcPr>
                <w:p w:rsidR="00FE5B2D" w:rsidRPr="00D96FC3" w:rsidRDefault="00FE5B2D" w:rsidP="00616938">
                  <w:pPr>
                    <w:spacing w:line="400" w:lineRule="exact"/>
                    <w:jc w:val="center"/>
                    <w:rPr>
                      <w:szCs w:val="21"/>
                    </w:rPr>
                  </w:pPr>
                  <w:r>
                    <w:rPr>
                      <w:rFonts w:hint="eastAsia"/>
                      <w:szCs w:val="21"/>
                    </w:rPr>
                    <w:t>0</w:t>
                  </w:r>
                </w:p>
              </w:tc>
            </w:tr>
            <w:tr w:rsidR="00FE5B2D" w:rsidRPr="00D96FC3" w:rsidTr="00F82784">
              <w:trPr>
                <w:trHeight w:val="335"/>
                <w:jc w:val="center"/>
              </w:trPr>
              <w:tc>
                <w:tcPr>
                  <w:tcW w:w="2017" w:type="dxa"/>
                  <w:vMerge/>
                  <w:vAlign w:val="center"/>
                </w:tcPr>
                <w:p w:rsidR="00FE5B2D" w:rsidRDefault="00FE5B2D" w:rsidP="00616938">
                  <w:pPr>
                    <w:spacing w:line="400" w:lineRule="exact"/>
                    <w:jc w:val="center"/>
                    <w:rPr>
                      <w:szCs w:val="21"/>
                    </w:rPr>
                  </w:pPr>
                </w:p>
              </w:tc>
              <w:tc>
                <w:tcPr>
                  <w:tcW w:w="1711" w:type="dxa"/>
                  <w:vAlign w:val="center"/>
                </w:tcPr>
                <w:p w:rsidR="00FE5B2D" w:rsidRPr="00D96FC3" w:rsidRDefault="00FE5B2D" w:rsidP="00616938">
                  <w:pPr>
                    <w:spacing w:line="400" w:lineRule="exact"/>
                    <w:jc w:val="center"/>
                    <w:rPr>
                      <w:szCs w:val="21"/>
                    </w:rPr>
                  </w:pPr>
                  <w:r>
                    <w:rPr>
                      <w:rFonts w:hint="eastAsia"/>
                      <w:szCs w:val="21"/>
                    </w:rPr>
                    <w:t>一般固废</w:t>
                  </w:r>
                </w:p>
              </w:tc>
              <w:tc>
                <w:tcPr>
                  <w:tcW w:w="2031" w:type="dxa"/>
                  <w:vAlign w:val="center"/>
                </w:tcPr>
                <w:p w:rsidR="00FE5B2D" w:rsidRPr="00FE5B2D" w:rsidRDefault="00F82784" w:rsidP="00FE5B2D">
                  <w:pPr>
                    <w:spacing w:line="400" w:lineRule="exact"/>
                    <w:jc w:val="center"/>
                    <w:rPr>
                      <w:szCs w:val="21"/>
                    </w:rPr>
                  </w:pPr>
                  <w:r>
                    <w:rPr>
                      <w:rFonts w:hint="eastAsia"/>
                      <w:szCs w:val="21"/>
                    </w:rPr>
                    <w:t>边角料、不合格产品</w:t>
                  </w:r>
                </w:p>
              </w:tc>
              <w:tc>
                <w:tcPr>
                  <w:tcW w:w="1422" w:type="dxa"/>
                  <w:tcBorders>
                    <w:right w:val="single" w:sz="4" w:space="0" w:color="auto"/>
                  </w:tcBorders>
                  <w:vAlign w:val="center"/>
                </w:tcPr>
                <w:p w:rsidR="00FE5B2D" w:rsidRDefault="00F82784" w:rsidP="00616938">
                  <w:pPr>
                    <w:spacing w:line="400" w:lineRule="exact"/>
                    <w:jc w:val="center"/>
                    <w:rPr>
                      <w:szCs w:val="21"/>
                    </w:rPr>
                  </w:pPr>
                  <w:r>
                    <w:rPr>
                      <w:rFonts w:hint="eastAsia"/>
                      <w:szCs w:val="21"/>
                    </w:rPr>
                    <w:t>0.</w:t>
                  </w:r>
                  <w:r w:rsidR="00FE5B2D">
                    <w:rPr>
                      <w:rFonts w:hint="eastAsia"/>
                      <w:szCs w:val="21"/>
                    </w:rPr>
                    <w:t>2t/a</w:t>
                  </w:r>
                </w:p>
              </w:tc>
              <w:tc>
                <w:tcPr>
                  <w:tcW w:w="1797" w:type="dxa"/>
                  <w:tcBorders>
                    <w:left w:val="single" w:sz="4" w:space="0" w:color="auto"/>
                  </w:tcBorders>
                  <w:vAlign w:val="center"/>
                </w:tcPr>
                <w:p w:rsidR="00FE5B2D" w:rsidRDefault="00FE5B2D" w:rsidP="00616938">
                  <w:pPr>
                    <w:spacing w:line="400" w:lineRule="exact"/>
                    <w:jc w:val="center"/>
                    <w:rPr>
                      <w:szCs w:val="21"/>
                    </w:rPr>
                  </w:pPr>
                  <w:r>
                    <w:rPr>
                      <w:rFonts w:hint="eastAsia"/>
                      <w:szCs w:val="21"/>
                    </w:rPr>
                    <w:t>0</w:t>
                  </w:r>
                </w:p>
              </w:tc>
            </w:tr>
            <w:tr w:rsidR="00FE5B2D" w:rsidRPr="00D96FC3" w:rsidTr="00F82784">
              <w:trPr>
                <w:trHeight w:val="335"/>
                <w:jc w:val="center"/>
              </w:trPr>
              <w:tc>
                <w:tcPr>
                  <w:tcW w:w="2017" w:type="dxa"/>
                  <w:vMerge/>
                  <w:vAlign w:val="center"/>
                </w:tcPr>
                <w:p w:rsidR="00FE5B2D" w:rsidRDefault="00FE5B2D" w:rsidP="00616938">
                  <w:pPr>
                    <w:spacing w:line="400" w:lineRule="exact"/>
                    <w:jc w:val="center"/>
                    <w:rPr>
                      <w:szCs w:val="21"/>
                    </w:rPr>
                  </w:pPr>
                </w:p>
              </w:tc>
              <w:tc>
                <w:tcPr>
                  <w:tcW w:w="1711" w:type="dxa"/>
                  <w:vAlign w:val="center"/>
                </w:tcPr>
                <w:p w:rsidR="00FE5B2D" w:rsidRDefault="00FE5B2D" w:rsidP="00616938">
                  <w:pPr>
                    <w:spacing w:line="400" w:lineRule="exact"/>
                    <w:jc w:val="center"/>
                    <w:rPr>
                      <w:szCs w:val="21"/>
                    </w:rPr>
                  </w:pPr>
                  <w:r>
                    <w:rPr>
                      <w:rFonts w:hint="eastAsia"/>
                      <w:szCs w:val="21"/>
                    </w:rPr>
                    <w:t>危险废物</w:t>
                  </w:r>
                </w:p>
              </w:tc>
              <w:tc>
                <w:tcPr>
                  <w:tcW w:w="2031" w:type="dxa"/>
                  <w:vAlign w:val="center"/>
                </w:tcPr>
                <w:p w:rsidR="00FE5B2D" w:rsidRPr="00870B28" w:rsidRDefault="00FE5B2D" w:rsidP="00F82784">
                  <w:pPr>
                    <w:adjustRightInd w:val="0"/>
                    <w:snapToGrid w:val="0"/>
                    <w:spacing w:line="240" w:lineRule="atLeast"/>
                    <w:jc w:val="center"/>
                    <w:rPr>
                      <w:szCs w:val="21"/>
                    </w:rPr>
                  </w:pPr>
                  <w:r w:rsidRPr="00870B28">
                    <w:rPr>
                      <w:szCs w:val="21"/>
                    </w:rPr>
                    <w:t>废</w:t>
                  </w:r>
                  <w:r w:rsidR="00F82784">
                    <w:rPr>
                      <w:rFonts w:hint="eastAsia"/>
                      <w:szCs w:val="21"/>
                    </w:rPr>
                    <w:t>活性炭</w:t>
                  </w:r>
                </w:p>
              </w:tc>
              <w:tc>
                <w:tcPr>
                  <w:tcW w:w="1422" w:type="dxa"/>
                  <w:tcBorders>
                    <w:right w:val="single" w:sz="4" w:space="0" w:color="auto"/>
                  </w:tcBorders>
                  <w:vAlign w:val="center"/>
                </w:tcPr>
                <w:p w:rsidR="00FE5B2D" w:rsidRDefault="00F82784" w:rsidP="00FE5B2D">
                  <w:pPr>
                    <w:spacing w:line="400" w:lineRule="exact"/>
                    <w:jc w:val="center"/>
                    <w:rPr>
                      <w:szCs w:val="21"/>
                    </w:rPr>
                  </w:pPr>
                  <w:r>
                    <w:rPr>
                      <w:rFonts w:hint="eastAsia"/>
                      <w:szCs w:val="21"/>
                    </w:rPr>
                    <w:t>1.5</w:t>
                  </w:r>
                  <w:r w:rsidR="00FE5B2D">
                    <w:rPr>
                      <w:rFonts w:hint="eastAsia"/>
                      <w:szCs w:val="21"/>
                    </w:rPr>
                    <w:t>t/a</w:t>
                  </w:r>
                </w:p>
              </w:tc>
              <w:tc>
                <w:tcPr>
                  <w:tcW w:w="1797" w:type="dxa"/>
                  <w:tcBorders>
                    <w:left w:val="single" w:sz="4" w:space="0" w:color="auto"/>
                  </w:tcBorders>
                  <w:vAlign w:val="center"/>
                </w:tcPr>
                <w:p w:rsidR="00FE5B2D" w:rsidRDefault="00FE5B2D" w:rsidP="00616938">
                  <w:pPr>
                    <w:spacing w:line="400" w:lineRule="exact"/>
                    <w:jc w:val="center"/>
                    <w:rPr>
                      <w:szCs w:val="21"/>
                    </w:rPr>
                  </w:pPr>
                  <w:r>
                    <w:rPr>
                      <w:rFonts w:hint="eastAsia"/>
                      <w:szCs w:val="21"/>
                    </w:rPr>
                    <w:t>0</w:t>
                  </w:r>
                </w:p>
              </w:tc>
            </w:tr>
          </w:tbl>
          <w:p w:rsidR="00FE5B2D" w:rsidRPr="00892CBE" w:rsidRDefault="00FE5B2D" w:rsidP="00FE5B2D">
            <w:pPr>
              <w:spacing w:line="520" w:lineRule="exact"/>
              <w:rPr>
                <w:b/>
                <w:sz w:val="24"/>
                <w:szCs w:val="24"/>
              </w:rPr>
            </w:pPr>
            <w:r>
              <w:rPr>
                <w:rFonts w:hint="eastAsia"/>
                <w:b/>
                <w:sz w:val="24"/>
                <w:szCs w:val="24"/>
              </w:rPr>
              <w:t xml:space="preserve">3 </w:t>
            </w:r>
            <w:r>
              <w:rPr>
                <w:rFonts w:hint="eastAsia"/>
                <w:b/>
                <w:sz w:val="24"/>
                <w:szCs w:val="24"/>
              </w:rPr>
              <w:t>现有</w:t>
            </w:r>
            <w:r w:rsidRPr="00892CBE">
              <w:rPr>
                <w:rFonts w:hint="eastAsia"/>
                <w:b/>
                <w:sz w:val="24"/>
                <w:szCs w:val="24"/>
              </w:rPr>
              <w:t>工程现存问题</w:t>
            </w:r>
          </w:p>
          <w:p w:rsidR="00FE5B2D" w:rsidRDefault="00FE5B2D" w:rsidP="00FE5B2D">
            <w:pPr>
              <w:spacing w:line="520" w:lineRule="exact"/>
              <w:ind w:firstLine="480"/>
              <w:rPr>
                <w:color w:val="000000" w:themeColor="text1"/>
                <w:sz w:val="24"/>
                <w:szCs w:val="24"/>
              </w:rPr>
            </w:pPr>
            <w:r w:rsidRPr="001D4323">
              <w:rPr>
                <w:rFonts w:hint="eastAsia"/>
                <w:color w:val="000000" w:themeColor="text1"/>
                <w:sz w:val="24"/>
                <w:szCs w:val="24"/>
              </w:rPr>
              <w:t>现场调查期间，结合当下最新的环保政策与要求，现有工程存在的环保问题及整改措施如下：</w:t>
            </w:r>
          </w:p>
          <w:p w:rsidR="00FE5B2D" w:rsidRPr="001D4323" w:rsidRDefault="00FE5B2D" w:rsidP="00FE5B2D">
            <w:pPr>
              <w:snapToGrid w:val="0"/>
              <w:spacing w:beforeLines="50" w:before="156"/>
              <w:ind w:firstLineChars="300" w:firstLine="720"/>
              <w:rPr>
                <w:rFonts w:eastAsia="黑体"/>
                <w:color w:val="000000" w:themeColor="text1"/>
                <w:sz w:val="24"/>
                <w:szCs w:val="24"/>
              </w:rPr>
            </w:pPr>
            <w:r w:rsidRPr="001D4323">
              <w:rPr>
                <w:rFonts w:eastAsia="黑体" w:hint="eastAsia"/>
                <w:color w:val="000000" w:themeColor="text1"/>
                <w:sz w:val="24"/>
                <w:szCs w:val="24"/>
              </w:rPr>
              <w:t>表</w:t>
            </w:r>
            <w:r w:rsidR="00333DA2">
              <w:rPr>
                <w:rFonts w:eastAsia="黑体" w:hint="eastAsia"/>
                <w:b/>
                <w:color w:val="000000" w:themeColor="text1"/>
                <w:sz w:val="24"/>
                <w:szCs w:val="24"/>
              </w:rPr>
              <w:t>6</w:t>
            </w:r>
            <w:r w:rsidRPr="001D4323">
              <w:rPr>
                <w:rFonts w:eastAsia="黑体" w:hint="eastAsia"/>
                <w:color w:val="000000" w:themeColor="text1"/>
                <w:sz w:val="24"/>
                <w:szCs w:val="24"/>
              </w:rPr>
              <w:t xml:space="preserve">         </w:t>
            </w:r>
            <w:r w:rsidRPr="001D4323">
              <w:rPr>
                <w:rFonts w:eastAsia="黑体" w:hint="eastAsia"/>
                <w:color w:val="000000" w:themeColor="text1"/>
                <w:sz w:val="24"/>
                <w:szCs w:val="24"/>
              </w:rPr>
              <w:t>项目现存主要环保问题及整改措施一览表</w:t>
            </w:r>
          </w:p>
          <w:tbl>
            <w:tblPr>
              <w:tblW w:w="91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53"/>
              <w:gridCol w:w="3196"/>
              <w:gridCol w:w="4071"/>
              <w:gridCol w:w="1180"/>
            </w:tblGrid>
            <w:tr w:rsidR="00FE5B2D" w:rsidRPr="00FE5B2D" w:rsidTr="00616938">
              <w:trPr>
                <w:trHeight w:val="354"/>
                <w:jc w:val="center"/>
              </w:trPr>
              <w:tc>
                <w:tcPr>
                  <w:tcW w:w="653" w:type="dxa"/>
                  <w:vAlign w:val="center"/>
                </w:tcPr>
                <w:p w:rsidR="00FE5B2D" w:rsidRPr="00FE5B2D" w:rsidRDefault="00FE5B2D" w:rsidP="00616938">
                  <w:pPr>
                    <w:spacing w:line="264" w:lineRule="auto"/>
                    <w:jc w:val="center"/>
                    <w:rPr>
                      <w:bCs/>
                      <w:color w:val="000000" w:themeColor="text1"/>
                      <w:kern w:val="28"/>
                      <w:szCs w:val="21"/>
                    </w:rPr>
                  </w:pPr>
                  <w:r w:rsidRPr="00FE5B2D">
                    <w:rPr>
                      <w:rFonts w:hint="eastAsia"/>
                      <w:bCs/>
                      <w:color w:val="000000" w:themeColor="text1"/>
                      <w:kern w:val="28"/>
                      <w:szCs w:val="21"/>
                    </w:rPr>
                    <w:t>序号</w:t>
                  </w:r>
                </w:p>
              </w:tc>
              <w:tc>
                <w:tcPr>
                  <w:tcW w:w="3196" w:type="dxa"/>
                  <w:tcBorders>
                    <w:right w:val="single" w:sz="4" w:space="0" w:color="auto"/>
                  </w:tcBorders>
                  <w:vAlign w:val="center"/>
                </w:tcPr>
                <w:p w:rsidR="00FE5B2D" w:rsidRPr="00FE5B2D" w:rsidRDefault="00FE5B2D" w:rsidP="00616938">
                  <w:pPr>
                    <w:spacing w:line="264" w:lineRule="auto"/>
                    <w:jc w:val="center"/>
                    <w:rPr>
                      <w:bCs/>
                      <w:color w:val="000000" w:themeColor="text1"/>
                      <w:kern w:val="28"/>
                      <w:szCs w:val="21"/>
                    </w:rPr>
                  </w:pPr>
                  <w:r w:rsidRPr="00FE5B2D">
                    <w:rPr>
                      <w:rFonts w:hint="eastAsia"/>
                      <w:bCs/>
                      <w:color w:val="000000" w:themeColor="text1"/>
                      <w:kern w:val="28"/>
                      <w:szCs w:val="21"/>
                    </w:rPr>
                    <w:t>现场主要环保问题</w:t>
                  </w:r>
                </w:p>
              </w:tc>
              <w:tc>
                <w:tcPr>
                  <w:tcW w:w="4071" w:type="dxa"/>
                  <w:tcBorders>
                    <w:left w:val="single" w:sz="4" w:space="0" w:color="auto"/>
                  </w:tcBorders>
                  <w:vAlign w:val="center"/>
                </w:tcPr>
                <w:p w:rsidR="00FE5B2D" w:rsidRPr="00FE5B2D" w:rsidRDefault="00FE5B2D" w:rsidP="00616938">
                  <w:pPr>
                    <w:jc w:val="center"/>
                    <w:rPr>
                      <w:color w:val="000000" w:themeColor="text1"/>
                    </w:rPr>
                  </w:pPr>
                  <w:r w:rsidRPr="00FE5B2D">
                    <w:rPr>
                      <w:rFonts w:hint="eastAsia"/>
                      <w:color w:val="000000" w:themeColor="text1"/>
                    </w:rPr>
                    <w:t>整改措施</w:t>
                  </w:r>
                </w:p>
              </w:tc>
              <w:tc>
                <w:tcPr>
                  <w:tcW w:w="1180" w:type="dxa"/>
                  <w:vAlign w:val="center"/>
                </w:tcPr>
                <w:p w:rsidR="00FE5B2D" w:rsidRPr="00FE5B2D" w:rsidRDefault="00FE5B2D" w:rsidP="00616938">
                  <w:pPr>
                    <w:spacing w:line="264" w:lineRule="auto"/>
                    <w:jc w:val="center"/>
                    <w:rPr>
                      <w:bCs/>
                      <w:color w:val="000000" w:themeColor="text1"/>
                      <w:kern w:val="28"/>
                      <w:szCs w:val="21"/>
                    </w:rPr>
                  </w:pPr>
                  <w:r w:rsidRPr="00FE5B2D">
                    <w:rPr>
                      <w:rFonts w:hint="eastAsia"/>
                      <w:bCs/>
                      <w:color w:val="000000" w:themeColor="text1"/>
                      <w:kern w:val="28"/>
                      <w:szCs w:val="21"/>
                    </w:rPr>
                    <w:t>整改要求与时限</w:t>
                  </w:r>
                </w:p>
              </w:tc>
            </w:tr>
            <w:tr w:rsidR="00FE5B2D" w:rsidRPr="00FE5B2D" w:rsidTr="00616938">
              <w:trPr>
                <w:trHeight w:val="792"/>
                <w:jc w:val="center"/>
              </w:trPr>
              <w:tc>
                <w:tcPr>
                  <w:tcW w:w="653" w:type="dxa"/>
                  <w:vAlign w:val="center"/>
                </w:tcPr>
                <w:p w:rsidR="00FE5B2D" w:rsidRPr="00FE5B2D" w:rsidRDefault="00FB1660" w:rsidP="00616938">
                  <w:pPr>
                    <w:spacing w:line="264" w:lineRule="auto"/>
                    <w:jc w:val="center"/>
                    <w:rPr>
                      <w:bCs/>
                      <w:color w:val="000000" w:themeColor="text1"/>
                      <w:kern w:val="28"/>
                      <w:szCs w:val="21"/>
                    </w:rPr>
                  </w:pPr>
                  <w:r>
                    <w:rPr>
                      <w:rFonts w:hint="eastAsia"/>
                      <w:bCs/>
                      <w:color w:val="000000" w:themeColor="text1"/>
                      <w:kern w:val="28"/>
                      <w:szCs w:val="21"/>
                    </w:rPr>
                    <w:t>1</w:t>
                  </w:r>
                </w:p>
              </w:tc>
              <w:tc>
                <w:tcPr>
                  <w:tcW w:w="3196" w:type="dxa"/>
                  <w:tcBorders>
                    <w:right w:val="single" w:sz="4" w:space="0" w:color="auto"/>
                  </w:tcBorders>
                  <w:vAlign w:val="center"/>
                </w:tcPr>
                <w:p w:rsidR="00FE5B2D" w:rsidRPr="00FE5B2D" w:rsidRDefault="00F216A8" w:rsidP="00FE5B2D">
                  <w:pPr>
                    <w:spacing w:line="264" w:lineRule="auto"/>
                    <w:jc w:val="center"/>
                    <w:rPr>
                      <w:bCs/>
                      <w:color w:val="000000" w:themeColor="text1"/>
                      <w:kern w:val="28"/>
                      <w:szCs w:val="21"/>
                    </w:rPr>
                  </w:pPr>
                  <w:r>
                    <w:rPr>
                      <w:rFonts w:hint="eastAsia"/>
                      <w:bCs/>
                      <w:color w:val="000000" w:themeColor="text1"/>
                      <w:kern w:val="28"/>
                      <w:szCs w:val="21"/>
                    </w:rPr>
                    <w:t>现有</w:t>
                  </w:r>
                  <w:proofErr w:type="gramStart"/>
                  <w:r>
                    <w:rPr>
                      <w:rFonts w:hint="eastAsia"/>
                      <w:bCs/>
                      <w:color w:val="000000" w:themeColor="text1"/>
                      <w:kern w:val="28"/>
                      <w:szCs w:val="21"/>
                    </w:rPr>
                    <w:t>的</w:t>
                  </w:r>
                  <w:r w:rsidR="00FE5B2D" w:rsidRPr="00FE5B2D">
                    <w:rPr>
                      <w:rFonts w:hint="eastAsia"/>
                      <w:bCs/>
                      <w:color w:val="000000" w:themeColor="text1"/>
                      <w:kern w:val="28"/>
                      <w:szCs w:val="21"/>
                    </w:rPr>
                    <w:t>危废暂存</w:t>
                  </w:r>
                  <w:proofErr w:type="gramEnd"/>
                  <w:r w:rsidR="00FE5B2D" w:rsidRPr="00FE5B2D">
                    <w:rPr>
                      <w:rFonts w:hint="eastAsia"/>
                      <w:bCs/>
                      <w:color w:val="000000" w:themeColor="text1"/>
                      <w:kern w:val="28"/>
                      <w:szCs w:val="21"/>
                    </w:rPr>
                    <w:t>间设置不规范</w:t>
                  </w:r>
                </w:p>
              </w:tc>
              <w:tc>
                <w:tcPr>
                  <w:tcW w:w="4071" w:type="dxa"/>
                  <w:tcBorders>
                    <w:left w:val="single" w:sz="4" w:space="0" w:color="auto"/>
                  </w:tcBorders>
                  <w:vAlign w:val="center"/>
                </w:tcPr>
                <w:p w:rsidR="00FE5B2D" w:rsidRPr="00FE5B2D" w:rsidRDefault="00F216A8" w:rsidP="00F216A8">
                  <w:pPr>
                    <w:jc w:val="left"/>
                    <w:rPr>
                      <w:color w:val="000000" w:themeColor="text1"/>
                    </w:rPr>
                  </w:pPr>
                  <w:r>
                    <w:rPr>
                      <w:rFonts w:hint="eastAsia"/>
                      <w:color w:val="000000" w:themeColor="text1"/>
                    </w:rPr>
                    <w:t>建设单位拟在</w:t>
                  </w:r>
                  <w:r>
                    <w:rPr>
                      <w:rFonts w:hint="eastAsia"/>
                      <w:color w:val="000000" w:themeColor="text1"/>
                    </w:rPr>
                    <w:t>1#</w:t>
                  </w:r>
                  <w:r>
                    <w:rPr>
                      <w:rFonts w:hint="eastAsia"/>
                      <w:color w:val="000000" w:themeColor="text1"/>
                    </w:rPr>
                    <w:t>机加工车间南侧重新设置一个</w:t>
                  </w:r>
                  <w:r>
                    <w:rPr>
                      <w:rFonts w:hint="eastAsia"/>
                      <w:color w:val="000000" w:themeColor="text1"/>
                    </w:rPr>
                    <w:t>5m</w:t>
                  </w:r>
                  <w:r w:rsidRPr="00F216A8">
                    <w:rPr>
                      <w:rFonts w:hint="eastAsia"/>
                      <w:color w:val="000000" w:themeColor="text1"/>
                      <w:vertAlign w:val="superscript"/>
                    </w:rPr>
                    <w:t>2</w:t>
                  </w:r>
                  <w:proofErr w:type="gramStart"/>
                  <w:r w:rsidRPr="00FE5B2D">
                    <w:rPr>
                      <w:rFonts w:hint="eastAsia"/>
                      <w:color w:val="000000" w:themeColor="text1"/>
                    </w:rPr>
                    <w:t>的</w:t>
                  </w:r>
                  <w:r>
                    <w:rPr>
                      <w:rFonts w:hint="eastAsia"/>
                      <w:color w:val="000000" w:themeColor="text1"/>
                    </w:rPr>
                    <w:t>危废暂存</w:t>
                  </w:r>
                  <w:proofErr w:type="gramEnd"/>
                  <w:r>
                    <w:rPr>
                      <w:rFonts w:hint="eastAsia"/>
                      <w:color w:val="000000" w:themeColor="text1"/>
                    </w:rPr>
                    <w:t>间，满足现有和扩建项目的需求。</w:t>
                  </w:r>
                  <w:proofErr w:type="gramStart"/>
                  <w:r w:rsidR="00FE5B2D" w:rsidRPr="00FE5B2D">
                    <w:rPr>
                      <w:rFonts w:hint="eastAsia"/>
                      <w:color w:val="000000" w:themeColor="text1"/>
                    </w:rPr>
                    <w:t>危废暂存</w:t>
                  </w:r>
                  <w:proofErr w:type="gramEnd"/>
                  <w:r w:rsidR="00FE5B2D" w:rsidRPr="00FE5B2D">
                    <w:rPr>
                      <w:rFonts w:hint="eastAsia"/>
                      <w:color w:val="000000" w:themeColor="text1"/>
                    </w:rPr>
                    <w:t>间需设置围堰，具有防风、防雨、防晒、防渗漏等功能，并</w:t>
                  </w:r>
                  <w:proofErr w:type="gramStart"/>
                  <w:r w:rsidR="00FE5B2D" w:rsidRPr="00FE5B2D">
                    <w:rPr>
                      <w:rFonts w:hint="eastAsia"/>
                      <w:color w:val="000000" w:themeColor="text1"/>
                    </w:rPr>
                    <w:t>粘贴危废标识</w:t>
                  </w:r>
                  <w:proofErr w:type="gramEnd"/>
                  <w:r w:rsidR="00FE5B2D" w:rsidRPr="00FE5B2D">
                    <w:rPr>
                      <w:rFonts w:hint="eastAsia"/>
                      <w:color w:val="000000" w:themeColor="text1"/>
                    </w:rPr>
                    <w:t>，利用铁桶盛装的方式分类盛装危险废物并暂</w:t>
                  </w:r>
                  <w:proofErr w:type="gramStart"/>
                  <w:r w:rsidR="00FE5B2D" w:rsidRPr="00FE5B2D">
                    <w:rPr>
                      <w:rFonts w:hint="eastAsia"/>
                      <w:color w:val="000000" w:themeColor="text1"/>
                    </w:rPr>
                    <w:t>存在危废暂存</w:t>
                  </w:r>
                  <w:proofErr w:type="gramEnd"/>
                  <w:r w:rsidR="00FE5B2D" w:rsidRPr="00FE5B2D">
                    <w:rPr>
                      <w:rFonts w:hint="eastAsia"/>
                      <w:color w:val="000000" w:themeColor="text1"/>
                    </w:rPr>
                    <w:t>间，</w:t>
                  </w:r>
                  <w:proofErr w:type="gramStart"/>
                  <w:r w:rsidR="00FE5B2D" w:rsidRPr="00FE5B2D">
                    <w:rPr>
                      <w:rFonts w:hint="eastAsia"/>
                      <w:color w:val="000000" w:themeColor="text1"/>
                    </w:rPr>
                    <w:t>危废由</w:t>
                  </w:r>
                  <w:proofErr w:type="gramEnd"/>
                  <w:r w:rsidR="00FE5B2D" w:rsidRPr="00FE5B2D">
                    <w:rPr>
                      <w:rFonts w:hint="eastAsia"/>
                      <w:color w:val="000000" w:themeColor="text1"/>
                    </w:rPr>
                    <w:t>专人管理，做好登记。根据《危险废物贮存污染控制标准》（</w:t>
                  </w:r>
                  <w:r w:rsidR="00FE5B2D" w:rsidRPr="00FE5B2D">
                    <w:rPr>
                      <w:rFonts w:hint="eastAsia"/>
                      <w:color w:val="000000" w:themeColor="text1"/>
                    </w:rPr>
                    <w:t>GB18597-2001</w:t>
                  </w:r>
                  <w:r w:rsidR="00FE5B2D" w:rsidRPr="00FE5B2D">
                    <w:rPr>
                      <w:rFonts w:hint="eastAsia"/>
                      <w:color w:val="000000" w:themeColor="text1"/>
                    </w:rPr>
                    <w:t>）规定，装载危险物的容器必须定期检查，确保完好无损，防止容器破损造成二次污染，并按规定设立危险废物标志，容器上粘贴危险废物标签。危险废物经临时存放后，定期交由有资质的单位进行处理。</w:t>
                  </w:r>
                </w:p>
              </w:tc>
              <w:tc>
                <w:tcPr>
                  <w:tcW w:w="1180" w:type="dxa"/>
                  <w:vAlign w:val="center"/>
                </w:tcPr>
                <w:p w:rsidR="00FE5B2D" w:rsidRPr="00FE5B2D" w:rsidRDefault="00FE5B2D" w:rsidP="00616938">
                  <w:pPr>
                    <w:spacing w:line="264" w:lineRule="auto"/>
                    <w:jc w:val="center"/>
                    <w:rPr>
                      <w:bCs/>
                      <w:color w:val="000000" w:themeColor="text1"/>
                      <w:kern w:val="28"/>
                      <w:szCs w:val="21"/>
                    </w:rPr>
                  </w:pPr>
                  <w:r w:rsidRPr="00FE5B2D">
                    <w:rPr>
                      <w:rFonts w:hint="eastAsia"/>
                      <w:bCs/>
                      <w:color w:val="000000" w:themeColor="text1"/>
                      <w:kern w:val="28"/>
                      <w:szCs w:val="21"/>
                    </w:rPr>
                    <w:t>立即整改</w:t>
                  </w:r>
                </w:p>
              </w:tc>
            </w:tr>
          </w:tbl>
          <w:p w:rsidR="00FE5B2D" w:rsidRPr="00FE5B2D" w:rsidRDefault="00FE5B2D" w:rsidP="00D041F0">
            <w:pPr>
              <w:spacing w:line="360" w:lineRule="auto"/>
              <w:ind w:firstLineChars="200" w:firstLine="480"/>
              <w:rPr>
                <w:color w:val="000000"/>
                <w:sz w:val="24"/>
                <w:szCs w:val="24"/>
              </w:rPr>
            </w:pPr>
          </w:p>
          <w:p w:rsidR="002A76BD" w:rsidRPr="001B1108" w:rsidRDefault="002A76BD" w:rsidP="00FB1660">
            <w:pPr>
              <w:spacing w:line="288" w:lineRule="auto"/>
              <w:rPr>
                <w:bCs/>
                <w:color w:val="000000" w:themeColor="text1"/>
                <w:sz w:val="24"/>
                <w:szCs w:val="24"/>
              </w:rPr>
            </w:pPr>
          </w:p>
        </w:tc>
      </w:tr>
    </w:tbl>
    <w:p w:rsidR="008A4C1D" w:rsidRPr="001B1108" w:rsidRDefault="008A4C1D">
      <w:pPr>
        <w:rPr>
          <w:b/>
          <w:color w:val="000000" w:themeColor="text1"/>
          <w:sz w:val="32"/>
          <w:szCs w:val="32"/>
        </w:rPr>
        <w:sectPr w:rsidR="008A4C1D" w:rsidRPr="001B1108" w:rsidSect="00680F8E">
          <w:pgSz w:w="11906" w:h="16838"/>
          <w:pgMar w:top="1440" w:right="1134" w:bottom="1440" w:left="1418" w:header="851" w:footer="992" w:gutter="0"/>
          <w:cols w:space="425"/>
          <w:docGrid w:type="lines" w:linePitch="312"/>
        </w:sectPr>
      </w:pPr>
    </w:p>
    <w:p w:rsidR="00813348" w:rsidRPr="00DB7867" w:rsidRDefault="000628DB">
      <w:pPr>
        <w:rPr>
          <w:rFonts w:ascii="黑体" w:eastAsia="黑体" w:hAnsi="黑体"/>
          <w:color w:val="000000" w:themeColor="text1"/>
        </w:rPr>
      </w:pPr>
      <w:r w:rsidRPr="00DB7867">
        <w:rPr>
          <w:rFonts w:ascii="黑体" w:eastAsia="黑体" w:hAnsi="黑体"/>
          <w:color w:val="000000" w:themeColor="text1"/>
          <w:sz w:val="32"/>
          <w:szCs w:val="32"/>
        </w:rPr>
        <w:lastRenderedPageBreak/>
        <w:t>建设项目所在地自然环境社会环境简况</w:t>
      </w:r>
    </w:p>
    <w:tbl>
      <w:tblPr>
        <w:tblStyle w:val="a3"/>
        <w:tblW w:w="0" w:type="auto"/>
        <w:tblLook w:val="04A0" w:firstRow="1" w:lastRow="0" w:firstColumn="1" w:lastColumn="0" w:noHBand="0" w:noVBand="1"/>
      </w:tblPr>
      <w:tblGrid>
        <w:gridCol w:w="9570"/>
      </w:tblGrid>
      <w:tr w:rsidR="000628DB" w:rsidRPr="001B1108" w:rsidTr="000628DB">
        <w:tc>
          <w:tcPr>
            <w:tcW w:w="9570" w:type="dxa"/>
          </w:tcPr>
          <w:p w:rsidR="000628DB" w:rsidRPr="00DB7867" w:rsidRDefault="000628DB" w:rsidP="00DB7867">
            <w:pPr>
              <w:pStyle w:val="a4"/>
              <w:spacing w:after="0" w:line="360" w:lineRule="auto"/>
              <w:rPr>
                <w:rFonts w:ascii="黑体" w:eastAsia="黑体" w:hAnsi="黑体"/>
                <w:color w:val="000000" w:themeColor="text1"/>
                <w:sz w:val="24"/>
                <w:szCs w:val="24"/>
              </w:rPr>
            </w:pPr>
            <w:r w:rsidRPr="00DB7867">
              <w:rPr>
                <w:rFonts w:ascii="黑体" w:eastAsia="黑体" w:hAnsi="黑体"/>
                <w:color w:val="000000" w:themeColor="text1"/>
                <w:sz w:val="24"/>
                <w:szCs w:val="24"/>
              </w:rPr>
              <w:t>自然环境简况（地形、地貌、地质、气候、气象、水文、植被、生物多样性等）：</w:t>
            </w:r>
          </w:p>
          <w:p w:rsidR="00CC345D" w:rsidRPr="00DB7867" w:rsidRDefault="00CC345D" w:rsidP="00DB7867">
            <w:pPr>
              <w:spacing w:line="360" w:lineRule="auto"/>
              <w:rPr>
                <w:rFonts w:ascii="黑体" w:eastAsia="黑体" w:hAnsi="黑体"/>
                <w:color w:val="000000" w:themeColor="text1"/>
                <w:sz w:val="24"/>
                <w:szCs w:val="24"/>
              </w:rPr>
            </w:pPr>
            <w:r w:rsidRPr="00DB7867">
              <w:rPr>
                <w:rFonts w:ascii="黑体" w:eastAsia="黑体" w:hAnsi="黑体"/>
                <w:color w:val="000000" w:themeColor="text1"/>
                <w:sz w:val="24"/>
                <w:szCs w:val="24"/>
              </w:rPr>
              <w:t>1</w:t>
            </w:r>
            <w:r w:rsidR="001F3249" w:rsidRPr="00DB7867">
              <w:rPr>
                <w:rFonts w:ascii="黑体" w:eastAsia="黑体" w:hAnsi="黑体"/>
                <w:color w:val="000000" w:themeColor="text1"/>
                <w:sz w:val="24"/>
                <w:szCs w:val="24"/>
              </w:rPr>
              <w:t xml:space="preserve"> </w:t>
            </w:r>
            <w:r w:rsidRPr="00DB7867">
              <w:rPr>
                <w:rFonts w:ascii="黑体" w:eastAsia="黑体" w:hAnsi="黑体"/>
                <w:color w:val="000000" w:themeColor="text1"/>
                <w:sz w:val="24"/>
                <w:szCs w:val="24"/>
              </w:rPr>
              <w:t>地理位置</w:t>
            </w:r>
          </w:p>
          <w:p w:rsidR="00A6095D" w:rsidRPr="001B1108" w:rsidRDefault="00A6095D" w:rsidP="00DB7867">
            <w:pPr>
              <w:spacing w:line="360" w:lineRule="auto"/>
              <w:ind w:firstLineChars="200" w:firstLine="480"/>
              <w:rPr>
                <w:color w:val="000000" w:themeColor="text1"/>
                <w:sz w:val="24"/>
                <w:szCs w:val="24"/>
              </w:rPr>
            </w:pPr>
            <w:r w:rsidRPr="001B1108">
              <w:rPr>
                <w:color w:val="000000" w:themeColor="text1"/>
                <w:sz w:val="24"/>
                <w:szCs w:val="24"/>
              </w:rPr>
              <w:t>偃师市位于河南省中西部地区的洛阳盆地东隅，南屏嵩岳，北临黄河，地理坐标介于东经</w:t>
            </w:r>
            <w:r w:rsidRPr="001B1108">
              <w:rPr>
                <w:color w:val="000000" w:themeColor="text1"/>
                <w:sz w:val="24"/>
                <w:szCs w:val="24"/>
              </w:rPr>
              <w:t>112°26′15″-113°00′00″</w:t>
            </w:r>
            <w:r w:rsidRPr="001B1108">
              <w:rPr>
                <w:color w:val="000000" w:themeColor="text1"/>
                <w:sz w:val="24"/>
                <w:szCs w:val="24"/>
              </w:rPr>
              <w:t>和北纬</w:t>
            </w:r>
            <w:r w:rsidRPr="001B1108">
              <w:rPr>
                <w:color w:val="000000" w:themeColor="text1"/>
                <w:sz w:val="24"/>
                <w:szCs w:val="24"/>
              </w:rPr>
              <w:t>34°27′30″-34°50′00″</w:t>
            </w:r>
            <w:r w:rsidRPr="001B1108">
              <w:rPr>
                <w:color w:val="000000" w:themeColor="text1"/>
                <w:sz w:val="24"/>
                <w:szCs w:val="24"/>
              </w:rPr>
              <w:t>之间。总面积</w:t>
            </w:r>
            <w:r w:rsidRPr="001B1108">
              <w:rPr>
                <w:color w:val="000000" w:themeColor="text1"/>
                <w:sz w:val="24"/>
                <w:szCs w:val="24"/>
              </w:rPr>
              <w:t>668.58</w:t>
            </w:r>
            <w:r w:rsidRPr="001B1108">
              <w:rPr>
                <w:color w:val="000000" w:themeColor="text1"/>
                <w:sz w:val="24"/>
                <w:szCs w:val="24"/>
              </w:rPr>
              <w:t>平方公里。偃师市东邻巩义市，距巩义市</w:t>
            </w:r>
            <w:r w:rsidRPr="001B1108">
              <w:rPr>
                <w:color w:val="000000" w:themeColor="text1"/>
                <w:sz w:val="24"/>
                <w:szCs w:val="24"/>
              </w:rPr>
              <w:t>30 km</w:t>
            </w:r>
            <w:r w:rsidRPr="001B1108">
              <w:rPr>
                <w:color w:val="000000" w:themeColor="text1"/>
                <w:sz w:val="24"/>
                <w:szCs w:val="24"/>
              </w:rPr>
              <w:t>；西接洛阳市郊区和孟津县，距洛阳市</w:t>
            </w:r>
            <w:r w:rsidRPr="001B1108">
              <w:rPr>
                <w:color w:val="000000" w:themeColor="text1"/>
                <w:sz w:val="24"/>
                <w:szCs w:val="24"/>
              </w:rPr>
              <w:t>30km</w:t>
            </w:r>
            <w:r w:rsidRPr="001B1108">
              <w:rPr>
                <w:color w:val="000000" w:themeColor="text1"/>
                <w:sz w:val="24"/>
                <w:szCs w:val="24"/>
              </w:rPr>
              <w:t>；南依嵩山接登封市、伊川县；北与孟州市隔黄河相望。</w:t>
            </w:r>
          </w:p>
          <w:p w:rsidR="00233DB4" w:rsidRPr="001B1108" w:rsidRDefault="00FE5B2D" w:rsidP="00037E8F">
            <w:pPr>
              <w:spacing w:line="360" w:lineRule="auto"/>
              <w:ind w:firstLineChars="200" w:firstLine="480"/>
              <w:rPr>
                <w:color w:val="000000" w:themeColor="text1"/>
                <w:sz w:val="24"/>
                <w:szCs w:val="24"/>
              </w:rPr>
            </w:pPr>
            <w:r>
              <w:rPr>
                <w:rFonts w:hint="eastAsia"/>
                <w:color w:val="000000" w:themeColor="text1"/>
                <w:sz w:val="24"/>
                <w:szCs w:val="24"/>
              </w:rPr>
              <w:t>本项目厂区中心坐标为：</w:t>
            </w:r>
            <w:r w:rsidRPr="001B1108">
              <w:rPr>
                <w:color w:val="000000" w:themeColor="text1"/>
                <w:sz w:val="24"/>
                <w:szCs w:val="24"/>
              </w:rPr>
              <w:t>东经</w:t>
            </w:r>
            <w:r w:rsidR="00F0198F" w:rsidRPr="00F0198F">
              <w:rPr>
                <w:color w:val="000000" w:themeColor="text1"/>
                <w:sz w:val="24"/>
                <w:szCs w:val="24"/>
              </w:rPr>
              <w:t>112.718686</w:t>
            </w:r>
            <w:r w:rsidRPr="001B1108">
              <w:rPr>
                <w:color w:val="000000" w:themeColor="text1"/>
                <w:sz w:val="24"/>
                <w:szCs w:val="24"/>
              </w:rPr>
              <w:t>，北纬</w:t>
            </w:r>
            <w:r w:rsidR="00F0198F" w:rsidRPr="00F0198F">
              <w:rPr>
                <w:color w:val="000000" w:themeColor="text1"/>
                <w:sz w:val="24"/>
                <w:szCs w:val="24"/>
              </w:rPr>
              <w:t>34.628436</w:t>
            </w:r>
            <w:r w:rsidRPr="001B1108">
              <w:rPr>
                <w:color w:val="000000" w:themeColor="text1"/>
                <w:sz w:val="24"/>
                <w:szCs w:val="24"/>
              </w:rPr>
              <w:t>。</w:t>
            </w:r>
            <w:r w:rsidR="00F0198F">
              <w:rPr>
                <w:rFonts w:hint="eastAsia"/>
                <w:color w:val="000000" w:themeColor="text1"/>
                <w:sz w:val="24"/>
                <w:szCs w:val="24"/>
              </w:rPr>
              <w:t>本</w:t>
            </w:r>
            <w:r w:rsidR="00F0198F" w:rsidRPr="001B1108">
              <w:rPr>
                <w:color w:val="000000" w:themeColor="text1"/>
                <w:sz w:val="24"/>
                <w:szCs w:val="24"/>
              </w:rPr>
              <w:t>项目</w:t>
            </w:r>
            <w:r w:rsidR="00F0198F">
              <w:rPr>
                <w:rFonts w:hint="eastAsia"/>
                <w:color w:val="000000" w:themeColor="text1"/>
                <w:sz w:val="24"/>
                <w:szCs w:val="24"/>
              </w:rPr>
              <w:t>所在厂区南侧为生产路；北侧为左村村委会；西侧为生产路，隔路为空地；东侧为</w:t>
            </w:r>
            <w:r w:rsidR="00F0198F">
              <w:rPr>
                <w:rFonts w:hint="eastAsia"/>
                <w:bCs/>
                <w:color w:val="000000" w:themeColor="text1"/>
                <w:sz w:val="24"/>
                <w:szCs w:val="24"/>
              </w:rPr>
              <w:t>空地</w:t>
            </w:r>
            <w:r w:rsidR="00F0198F">
              <w:rPr>
                <w:rFonts w:hint="eastAsia"/>
                <w:color w:val="000000" w:themeColor="text1"/>
                <w:sz w:val="24"/>
                <w:szCs w:val="24"/>
              </w:rPr>
              <w:t>。</w:t>
            </w:r>
            <w:proofErr w:type="gramStart"/>
            <w:r w:rsidR="00F0198F" w:rsidRPr="001B1108">
              <w:rPr>
                <w:color w:val="000000" w:themeColor="text1"/>
                <w:sz w:val="24"/>
                <w:szCs w:val="24"/>
              </w:rPr>
              <w:t>距项目</w:t>
            </w:r>
            <w:proofErr w:type="gramEnd"/>
            <w:r w:rsidR="00F0198F" w:rsidRPr="001B1108">
              <w:rPr>
                <w:color w:val="000000" w:themeColor="text1"/>
                <w:sz w:val="24"/>
                <w:szCs w:val="24"/>
              </w:rPr>
              <w:t>最近敏感点为</w:t>
            </w:r>
            <w:r w:rsidR="00F0198F">
              <w:rPr>
                <w:rFonts w:hint="eastAsia"/>
                <w:color w:val="000000" w:themeColor="text1"/>
                <w:sz w:val="24"/>
                <w:szCs w:val="24"/>
              </w:rPr>
              <w:t>北侧相邻的左村村委会</w:t>
            </w:r>
            <w:r w:rsidR="00037E8F">
              <w:rPr>
                <w:rFonts w:hint="eastAsia"/>
                <w:color w:val="000000" w:themeColor="text1"/>
                <w:sz w:val="24"/>
                <w:szCs w:val="24"/>
              </w:rPr>
              <w:t>，</w:t>
            </w:r>
            <w:r w:rsidR="00233DB4" w:rsidRPr="001B1108">
              <w:rPr>
                <w:color w:val="000000" w:themeColor="text1"/>
                <w:sz w:val="24"/>
                <w:szCs w:val="24"/>
              </w:rPr>
              <w:t>项目周边环境见附图</w:t>
            </w:r>
            <w:r w:rsidR="00233DB4" w:rsidRPr="001B1108">
              <w:rPr>
                <w:color w:val="000000" w:themeColor="text1"/>
                <w:sz w:val="24"/>
                <w:szCs w:val="24"/>
              </w:rPr>
              <w:t>3</w:t>
            </w:r>
            <w:r w:rsidR="00233DB4" w:rsidRPr="001B1108">
              <w:rPr>
                <w:color w:val="000000" w:themeColor="text1"/>
                <w:sz w:val="24"/>
                <w:szCs w:val="24"/>
              </w:rPr>
              <w:t>。</w:t>
            </w:r>
          </w:p>
          <w:p w:rsidR="00CC345D" w:rsidRPr="00DB7867" w:rsidRDefault="00CC345D" w:rsidP="00DB7867">
            <w:pPr>
              <w:spacing w:line="360" w:lineRule="auto"/>
              <w:rPr>
                <w:rFonts w:ascii="黑体" w:eastAsia="黑体" w:hAnsi="黑体"/>
                <w:color w:val="000000" w:themeColor="text1"/>
                <w:sz w:val="24"/>
                <w:szCs w:val="24"/>
              </w:rPr>
            </w:pPr>
            <w:r w:rsidRPr="00DB7867">
              <w:rPr>
                <w:rFonts w:ascii="黑体" w:eastAsia="黑体" w:hAnsi="黑体"/>
                <w:color w:val="000000" w:themeColor="text1"/>
                <w:sz w:val="24"/>
                <w:szCs w:val="24"/>
              </w:rPr>
              <w:t>2</w:t>
            </w:r>
            <w:r w:rsidR="001F3249" w:rsidRPr="00DB7867">
              <w:rPr>
                <w:rFonts w:ascii="黑体" w:eastAsia="黑体" w:hAnsi="黑体"/>
                <w:color w:val="000000" w:themeColor="text1"/>
                <w:sz w:val="24"/>
                <w:szCs w:val="24"/>
              </w:rPr>
              <w:t xml:space="preserve"> </w:t>
            </w:r>
            <w:r w:rsidRPr="00DB7867">
              <w:rPr>
                <w:rFonts w:ascii="黑体" w:eastAsia="黑体" w:hAnsi="黑体"/>
                <w:color w:val="000000" w:themeColor="text1"/>
                <w:sz w:val="24"/>
                <w:szCs w:val="24"/>
              </w:rPr>
              <w:t>地形、地貌</w:t>
            </w:r>
          </w:p>
          <w:p w:rsidR="002B15D2" w:rsidRPr="001B1108" w:rsidRDefault="002B15D2" w:rsidP="00DB7867">
            <w:pPr>
              <w:spacing w:line="360" w:lineRule="auto"/>
              <w:ind w:firstLine="480"/>
              <w:rPr>
                <w:color w:val="000000" w:themeColor="text1"/>
                <w:spacing w:val="8"/>
                <w:kern w:val="0"/>
                <w:sz w:val="24"/>
              </w:rPr>
            </w:pPr>
            <w:r w:rsidRPr="001B1108">
              <w:rPr>
                <w:color w:val="000000" w:themeColor="text1"/>
                <w:spacing w:val="8"/>
                <w:kern w:val="0"/>
                <w:sz w:val="24"/>
              </w:rPr>
              <w:t>偃师市地势特点是由西向东倾斜，南北高、中间低，地貌外观略呈槽形，南部为嵩山支脉万安山，</w:t>
            </w:r>
            <w:proofErr w:type="gramStart"/>
            <w:r w:rsidRPr="001B1108">
              <w:rPr>
                <w:color w:val="000000" w:themeColor="text1"/>
                <w:spacing w:val="8"/>
                <w:kern w:val="0"/>
                <w:sz w:val="24"/>
              </w:rPr>
              <w:t>万安山</w:t>
            </w:r>
            <w:proofErr w:type="gramEnd"/>
            <w:r w:rsidRPr="001B1108">
              <w:rPr>
                <w:color w:val="000000" w:themeColor="text1"/>
                <w:spacing w:val="8"/>
                <w:kern w:val="0"/>
                <w:sz w:val="24"/>
              </w:rPr>
              <w:t>北侧为丘陵坡地，北部为</w:t>
            </w:r>
            <w:proofErr w:type="gramStart"/>
            <w:r w:rsidRPr="001B1108">
              <w:rPr>
                <w:color w:val="000000" w:themeColor="text1"/>
                <w:spacing w:val="8"/>
                <w:kern w:val="0"/>
                <w:sz w:val="24"/>
              </w:rPr>
              <w:t>邙</w:t>
            </w:r>
            <w:proofErr w:type="gramEnd"/>
            <w:r w:rsidRPr="001B1108">
              <w:rPr>
                <w:color w:val="000000" w:themeColor="text1"/>
                <w:spacing w:val="8"/>
                <w:kern w:val="0"/>
                <w:sz w:val="24"/>
              </w:rPr>
              <w:t>岭，中部是广阔的冲积平原。伊洛河横贯东西，将平原分割为三块，构成偃师市</w:t>
            </w:r>
            <w:r w:rsidRPr="001B1108">
              <w:rPr>
                <w:color w:val="000000" w:themeColor="text1"/>
                <w:spacing w:val="8"/>
                <w:kern w:val="0"/>
                <w:sz w:val="24"/>
              </w:rPr>
              <w:t>“</w:t>
            </w:r>
            <w:r w:rsidRPr="001B1108">
              <w:rPr>
                <w:color w:val="000000" w:themeColor="text1"/>
                <w:spacing w:val="8"/>
                <w:kern w:val="0"/>
                <w:sz w:val="24"/>
              </w:rPr>
              <w:t>北岭南山、两河三川</w:t>
            </w:r>
            <w:r w:rsidRPr="001B1108">
              <w:rPr>
                <w:color w:val="000000" w:themeColor="text1"/>
                <w:spacing w:val="8"/>
                <w:kern w:val="0"/>
                <w:sz w:val="24"/>
              </w:rPr>
              <w:t>”</w:t>
            </w:r>
            <w:r w:rsidRPr="001B1108">
              <w:rPr>
                <w:color w:val="000000" w:themeColor="text1"/>
                <w:spacing w:val="8"/>
                <w:kern w:val="0"/>
                <w:sz w:val="24"/>
              </w:rPr>
              <w:t>的地貌大势。</w:t>
            </w:r>
          </w:p>
          <w:p w:rsidR="002B15D2" w:rsidRPr="001B1108" w:rsidRDefault="002B15D2" w:rsidP="00DB7867">
            <w:pPr>
              <w:spacing w:line="360" w:lineRule="auto"/>
              <w:ind w:firstLine="480"/>
              <w:rPr>
                <w:color w:val="000000" w:themeColor="text1"/>
                <w:spacing w:val="8"/>
                <w:kern w:val="0"/>
                <w:sz w:val="24"/>
              </w:rPr>
            </w:pPr>
            <w:r w:rsidRPr="001B1108">
              <w:rPr>
                <w:color w:val="000000" w:themeColor="text1"/>
                <w:spacing w:val="8"/>
                <w:kern w:val="0"/>
                <w:sz w:val="24"/>
              </w:rPr>
              <w:t>南部山区，位于</w:t>
            </w:r>
            <w:proofErr w:type="gramStart"/>
            <w:r w:rsidRPr="001B1108">
              <w:rPr>
                <w:color w:val="000000" w:themeColor="text1"/>
                <w:spacing w:val="8"/>
                <w:kern w:val="0"/>
                <w:sz w:val="24"/>
              </w:rPr>
              <w:t>市境最南部</w:t>
            </w:r>
            <w:proofErr w:type="gramEnd"/>
            <w:r w:rsidRPr="001B1108">
              <w:rPr>
                <w:color w:val="000000" w:themeColor="text1"/>
                <w:spacing w:val="8"/>
                <w:kern w:val="0"/>
                <w:sz w:val="24"/>
              </w:rPr>
              <w:t>，约占全市土地面积的</w:t>
            </w:r>
            <w:r w:rsidRPr="001B1108">
              <w:rPr>
                <w:color w:val="000000" w:themeColor="text1"/>
                <w:spacing w:val="8"/>
                <w:kern w:val="0"/>
                <w:sz w:val="24"/>
              </w:rPr>
              <w:t>17%</w:t>
            </w:r>
            <w:r w:rsidRPr="001B1108">
              <w:rPr>
                <w:color w:val="000000" w:themeColor="text1"/>
                <w:spacing w:val="8"/>
                <w:kern w:val="0"/>
                <w:sz w:val="24"/>
              </w:rPr>
              <w:t>，属嵩山山脉的西延部分万安山，由一系列的低山丘陵组成，东西走向，海拔</w:t>
            </w:r>
            <w:r w:rsidRPr="001B1108">
              <w:rPr>
                <w:color w:val="000000" w:themeColor="text1"/>
                <w:spacing w:val="8"/>
                <w:kern w:val="0"/>
                <w:sz w:val="24"/>
              </w:rPr>
              <w:t>30-900m</w:t>
            </w:r>
            <w:r w:rsidRPr="001B1108">
              <w:rPr>
                <w:color w:val="000000" w:themeColor="text1"/>
                <w:spacing w:val="8"/>
                <w:kern w:val="0"/>
                <w:sz w:val="24"/>
              </w:rPr>
              <w:t>，最高峰</w:t>
            </w:r>
            <w:r w:rsidRPr="001B1108">
              <w:rPr>
                <w:color w:val="000000" w:themeColor="text1"/>
                <w:spacing w:val="8"/>
                <w:kern w:val="0"/>
                <w:sz w:val="24"/>
              </w:rPr>
              <w:t>1303m</w:t>
            </w:r>
            <w:r w:rsidRPr="001B1108">
              <w:rPr>
                <w:color w:val="000000" w:themeColor="text1"/>
                <w:spacing w:val="8"/>
                <w:kern w:val="0"/>
                <w:sz w:val="24"/>
              </w:rPr>
              <w:t>。</w:t>
            </w:r>
          </w:p>
          <w:p w:rsidR="002B15D2" w:rsidRPr="001B1108" w:rsidRDefault="002B15D2" w:rsidP="00DB7867">
            <w:pPr>
              <w:spacing w:line="360" w:lineRule="auto"/>
              <w:ind w:firstLine="480"/>
              <w:rPr>
                <w:color w:val="000000" w:themeColor="text1"/>
                <w:spacing w:val="8"/>
                <w:kern w:val="0"/>
                <w:sz w:val="24"/>
              </w:rPr>
            </w:pPr>
            <w:r w:rsidRPr="001B1108">
              <w:rPr>
                <w:color w:val="000000" w:themeColor="text1"/>
                <w:spacing w:val="8"/>
                <w:kern w:val="0"/>
                <w:sz w:val="24"/>
              </w:rPr>
              <w:t>中南部丘陵坡地地区，位于市境中南部，约占全市土地面积的</w:t>
            </w:r>
            <w:r w:rsidRPr="001B1108">
              <w:rPr>
                <w:color w:val="000000" w:themeColor="text1"/>
                <w:spacing w:val="8"/>
                <w:kern w:val="0"/>
                <w:sz w:val="24"/>
              </w:rPr>
              <w:t>34%</w:t>
            </w:r>
            <w:r w:rsidRPr="001B1108">
              <w:rPr>
                <w:color w:val="000000" w:themeColor="text1"/>
                <w:spacing w:val="8"/>
                <w:kern w:val="0"/>
                <w:sz w:val="24"/>
              </w:rPr>
              <w:t>，由</w:t>
            </w:r>
            <w:proofErr w:type="gramStart"/>
            <w:r w:rsidRPr="001B1108">
              <w:rPr>
                <w:color w:val="000000" w:themeColor="text1"/>
                <w:spacing w:val="8"/>
                <w:kern w:val="0"/>
                <w:sz w:val="24"/>
              </w:rPr>
              <w:t>万安山</w:t>
            </w:r>
            <w:proofErr w:type="gramEnd"/>
            <w:r w:rsidRPr="001B1108">
              <w:rPr>
                <w:color w:val="000000" w:themeColor="text1"/>
                <w:spacing w:val="8"/>
                <w:kern w:val="0"/>
                <w:sz w:val="24"/>
              </w:rPr>
              <w:t>北侧的丘陵和</w:t>
            </w:r>
            <w:proofErr w:type="gramStart"/>
            <w:r w:rsidRPr="001B1108">
              <w:rPr>
                <w:color w:val="000000" w:themeColor="text1"/>
                <w:spacing w:val="8"/>
                <w:kern w:val="0"/>
                <w:sz w:val="24"/>
              </w:rPr>
              <w:t>山前洪</w:t>
            </w:r>
            <w:proofErr w:type="gramEnd"/>
            <w:r w:rsidRPr="001B1108">
              <w:rPr>
                <w:color w:val="000000" w:themeColor="text1"/>
                <w:spacing w:val="8"/>
                <w:kern w:val="0"/>
                <w:sz w:val="24"/>
              </w:rPr>
              <w:t>基坡地构成，海拔</w:t>
            </w:r>
            <w:r w:rsidRPr="001B1108">
              <w:rPr>
                <w:color w:val="000000" w:themeColor="text1"/>
                <w:spacing w:val="8"/>
                <w:kern w:val="0"/>
                <w:sz w:val="24"/>
              </w:rPr>
              <w:t>130-400m</w:t>
            </w:r>
            <w:r w:rsidRPr="001B1108">
              <w:rPr>
                <w:color w:val="000000" w:themeColor="text1"/>
                <w:spacing w:val="8"/>
                <w:kern w:val="0"/>
                <w:sz w:val="24"/>
              </w:rPr>
              <w:t>，其中冲积坡地地势平缓，略有起伏，由南向北单一方向倾斜，海拔不超过</w:t>
            </w:r>
            <w:r w:rsidRPr="001B1108">
              <w:rPr>
                <w:color w:val="000000" w:themeColor="text1"/>
                <w:spacing w:val="8"/>
                <w:kern w:val="0"/>
                <w:sz w:val="24"/>
              </w:rPr>
              <w:t>250m</w:t>
            </w:r>
            <w:r w:rsidRPr="001B1108">
              <w:rPr>
                <w:color w:val="000000" w:themeColor="text1"/>
                <w:spacing w:val="8"/>
                <w:kern w:val="0"/>
                <w:sz w:val="24"/>
              </w:rPr>
              <w:t>。</w:t>
            </w:r>
          </w:p>
          <w:p w:rsidR="002B15D2" w:rsidRPr="001B1108" w:rsidRDefault="002B15D2" w:rsidP="00DB7867">
            <w:pPr>
              <w:spacing w:line="360" w:lineRule="auto"/>
              <w:ind w:firstLine="480"/>
              <w:rPr>
                <w:color w:val="000000" w:themeColor="text1"/>
                <w:spacing w:val="8"/>
                <w:kern w:val="0"/>
                <w:sz w:val="24"/>
              </w:rPr>
            </w:pPr>
            <w:r w:rsidRPr="001B1108">
              <w:rPr>
                <w:color w:val="000000" w:themeColor="text1"/>
                <w:spacing w:val="8"/>
                <w:kern w:val="0"/>
                <w:sz w:val="24"/>
              </w:rPr>
              <w:t>中部平原区，位于市境中部，约占全市面积的</w:t>
            </w:r>
            <w:r w:rsidRPr="001B1108">
              <w:rPr>
                <w:color w:val="000000" w:themeColor="text1"/>
                <w:spacing w:val="8"/>
                <w:kern w:val="0"/>
                <w:sz w:val="24"/>
              </w:rPr>
              <w:t>31%</w:t>
            </w:r>
            <w:r w:rsidRPr="001B1108">
              <w:rPr>
                <w:color w:val="000000" w:themeColor="text1"/>
                <w:spacing w:val="8"/>
                <w:kern w:val="0"/>
                <w:sz w:val="24"/>
              </w:rPr>
              <w:t>，为伊洛河冲积平原，呈西南东北向带状分布，长约</w:t>
            </w:r>
            <w:r w:rsidRPr="001B1108">
              <w:rPr>
                <w:color w:val="000000" w:themeColor="text1"/>
                <w:spacing w:val="8"/>
                <w:kern w:val="0"/>
                <w:sz w:val="24"/>
              </w:rPr>
              <w:t>40km</w:t>
            </w:r>
            <w:r w:rsidRPr="001B1108">
              <w:rPr>
                <w:color w:val="000000" w:themeColor="text1"/>
                <w:spacing w:val="8"/>
                <w:kern w:val="0"/>
                <w:sz w:val="24"/>
              </w:rPr>
              <w:t>，宽约</w:t>
            </w:r>
            <w:r w:rsidRPr="001B1108">
              <w:rPr>
                <w:color w:val="000000" w:themeColor="text1"/>
                <w:spacing w:val="8"/>
                <w:kern w:val="0"/>
                <w:sz w:val="24"/>
              </w:rPr>
              <w:t>5-10km</w:t>
            </w:r>
            <w:r w:rsidRPr="001B1108">
              <w:rPr>
                <w:color w:val="000000" w:themeColor="text1"/>
                <w:spacing w:val="8"/>
                <w:kern w:val="0"/>
                <w:sz w:val="24"/>
              </w:rPr>
              <w:t>，地势平坦开阔，坡度为</w:t>
            </w:r>
            <w:r w:rsidRPr="001B1108">
              <w:rPr>
                <w:color w:val="000000" w:themeColor="text1"/>
                <w:spacing w:val="8"/>
                <w:kern w:val="0"/>
                <w:sz w:val="24"/>
              </w:rPr>
              <w:t>1-2°</w:t>
            </w:r>
            <w:r w:rsidRPr="001B1108">
              <w:rPr>
                <w:color w:val="000000" w:themeColor="text1"/>
                <w:spacing w:val="8"/>
                <w:kern w:val="0"/>
                <w:sz w:val="24"/>
              </w:rPr>
              <w:t>，海拔</w:t>
            </w:r>
            <w:r w:rsidRPr="001B1108">
              <w:rPr>
                <w:color w:val="000000" w:themeColor="text1"/>
                <w:spacing w:val="8"/>
                <w:kern w:val="0"/>
                <w:sz w:val="24"/>
              </w:rPr>
              <w:t>115-135m</w:t>
            </w:r>
            <w:r w:rsidRPr="001B1108">
              <w:rPr>
                <w:color w:val="000000" w:themeColor="text1"/>
                <w:spacing w:val="8"/>
                <w:kern w:val="0"/>
                <w:sz w:val="24"/>
              </w:rPr>
              <w:t>。</w:t>
            </w:r>
          </w:p>
          <w:p w:rsidR="002B15D2" w:rsidRPr="001B1108" w:rsidRDefault="002B15D2" w:rsidP="00DB7867">
            <w:pPr>
              <w:spacing w:line="360" w:lineRule="auto"/>
              <w:ind w:firstLine="480"/>
              <w:rPr>
                <w:color w:val="000000" w:themeColor="text1"/>
                <w:spacing w:val="8"/>
                <w:kern w:val="0"/>
                <w:sz w:val="24"/>
              </w:rPr>
            </w:pPr>
            <w:r w:rsidRPr="001B1108">
              <w:rPr>
                <w:color w:val="000000" w:themeColor="text1"/>
                <w:spacing w:val="8"/>
                <w:kern w:val="0"/>
                <w:sz w:val="24"/>
              </w:rPr>
              <w:t>北部丘陵地区，位于</w:t>
            </w:r>
            <w:proofErr w:type="gramStart"/>
            <w:r w:rsidRPr="001B1108">
              <w:rPr>
                <w:color w:val="000000" w:themeColor="text1"/>
                <w:spacing w:val="8"/>
                <w:kern w:val="0"/>
                <w:sz w:val="24"/>
              </w:rPr>
              <w:t>市境最北部</w:t>
            </w:r>
            <w:proofErr w:type="gramEnd"/>
            <w:r w:rsidRPr="001B1108">
              <w:rPr>
                <w:color w:val="000000" w:themeColor="text1"/>
                <w:spacing w:val="8"/>
                <w:kern w:val="0"/>
                <w:sz w:val="24"/>
              </w:rPr>
              <w:t>，占全市面积的</w:t>
            </w:r>
            <w:r w:rsidRPr="001B1108">
              <w:rPr>
                <w:color w:val="000000" w:themeColor="text1"/>
                <w:spacing w:val="8"/>
                <w:kern w:val="0"/>
                <w:sz w:val="24"/>
              </w:rPr>
              <w:t>18%</w:t>
            </w:r>
            <w:r w:rsidRPr="001B1108">
              <w:rPr>
                <w:color w:val="000000" w:themeColor="text1"/>
                <w:spacing w:val="8"/>
                <w:kern w:val="0"/>
                <w:sz w:val="24"/>
              </w:rPr>
              <w:t>，属邙山丘陵，东西走向，南侧较陡，北坡较缓，是黄河和伊洛河的分水岭，地表为黄土覆盖，厚度由数米到数十米不等，</w:t>
            </w:r>
            <w:proofErr w:type="gramStart"/>
            <w:r w:rsidRPr="001B1108">
              <w:rPr>
                <w:color w:val="000000" w:themeColor="text1"/>
                <w:spacing w:val="8"/>
                <w:kern w:val="0"/>
                <w:sz w:val="24"/>
              </w:rPr>
              <w:t>南部岭</w:t>
            </w:r>
            <w:proofErr w:type="gramEnd"/>
            <w:r w:rsidRPr="001B1108">
              <w:rPr>
                <w:color w:val="000000" w:themeColor="text1"/>
                <w:spacing w:val="8"/>
                <w:kern w:val="0"/>
                <w:sz w:val="24"/>
              </w:rPr>
              <w:t>脊突出，海拔</w:t>
            </w:r>
            <w:r w:rsidRPr="001B1108">
              <w:rPr>
                <w:color w:val="000000" w:themeColor="text1"/>
                <w:spacing w:val="8"/>
                <w:kern w:val="0"/>
                <w:sz w:val="24"/>
              </w:rPr>
              <w:t>140-30m</w:t>
            </w:r>
            <w:r w:rsidRPr="001B1108">
              <w:rPr>
                <w:color w:val="000000" w:themeColor="text1"/>
                <w:spacing w:val="8"/>
                <w:kern w:val="0"/>
                <w:sz w:val="24"/>
              </w:rPr>
              <w:t>，最高处</w:t>
            </w:r>
            <w:r w:rsidRPr="001B1108">
              <w:rPr>
                <w:color w:val="000000" w:themeColor="text1"/>
                <w:spacing w:val="8"/>
                <w:kern w:val="0"/>
                <w:sz w:val="24"/>
              </w:rPr>
              <w:t>403m</w:t>
            </w:r>
            <w:r w:rsidRPr="001B1108">
              <w:rPr>
                <w:color w:val="000000" w:themeColor="text1"/>
                <w:spacing w:val="8"/>
                <w:kern w:val="0"/>
                <w:sz w:val="24"/>
              </w:rPr>
              <w:t>。</w:t>
            </w:r>
          </w:p>
          <w:p w:rsidR="002B15D2" w:rsidRPr="001B1108" w:rsidRDefault="002B15D2" w:rsidP="00DB7867">
            <w:pPr>
              <w:spacing w:line="360" w:lineRule="auto"/>
              <w:ind w:firstLineChars="200" w:firstLine="512"/>
              <w:rPr>
                <w:color w:val="000000" w:themeColor="text1"/>
                <w:sz w:val="24"/>
              </w:rPr>
            </w:pPr>
            <w:r w:rsidRPr="001B1108">
              <w:rPr>
                <w:color w:val="000000" w:themeColor="text1"/>
                <w:spacing w:val="8"/>
                <w:kern w:val="0"/>
                <w:sz w:val="24"/>
              </w:rPr>
              <w:t>根据现场调查，项目厂区所在地势较为平坦。</w:t>
            </w:r>
          </w:p>
          <w:p w:rsidR="00CC345D" w:rsidRPr="00DB7867" w:rsidRDefault="00CC345D" w:rsidP="00DB7867">
            <w:pPr>
              <w:spacing w:line="360" w:lineRule="auto"/>
              <w:rPr>
                <w:rFonts w:ascii="黑体" w:eastAsia="黑体" w:hAnsi="黑体"/>
                <w:color w:val="000000" w:themeColor="text1"/>
                <w:sz w:val="24"/>
                <w:szCs w:val="24"/>
              </w:rPr>
            </w:pPr>
            <w:r w:rsidRPr="00DB7867">
              <w:rPr>
                <w:rFonts w:ascii="黑体" w:eastAsia="黑体" w:hAnsi="黑体"/>
                <w:color w:val="000000" w:themeColor="text1"/>
                <w:sz w:val="24"/>
                <w:szCs w:val="24"/>
              </w:rPr>
              <w:t>3</w:t>
            </w:r>
            <w:r w:rsidR="001F3249" w:rsidRPr="00DB7867">
              <w:rPr>
                <w:rFonts w:ascii="黑体" w:eastAsia="黑体" w:hAnsi="黑体"/>
                <w:color w:val="000000" w:themeColor="text1"/>
                <w:sz w:val="24"/>
                <w:szCs w:val="24"/>
              </w:rPr>
              <w:t xml:space="preserve"> </w:t>
            </w:r>
            <w:r w:rsidRPr="00DB7867">
              <w:rPr>
                <w:rFonts w:ascii="黑体" w:eastAsia="黑体" w:hAnsi="黑体"/>
                <w:color w:val="000000" w:themeColor="text1"/>
                <w:sz w:val="24"/>
                <w:szCs w:val="24"/>
              </w:rPr>
              <w:t>气候、气象</w:t>
            </w:r>
          </w:p>
          <w:p w:rsidR="001C20B6" w:rsidRPr="001B1108" w:rsidRDefault="001C20B6" w:rsidP="00DB7867">
            <w:pPr>
              <w:spacing w:line="360" w:lineRule="auto"/>
              <w:ind w:firstLineChars="200" w:firstLine="456"/>
              <w:rPr>
                <w:color w:val="000000" w:themeColor="text1"/>
                <w:spacing w:val="-6"/>
                <w:sz w:val="24"/>
                <w:szCs w:val="24"/>
              </w:rPr>
            </w:pPr>
            <w:r w:rsidRPr="001B1108">
              <w:rPr>
                <w:color w:val="000000" w:themeColor="text1"/>
                <w:spacing w:val="-6"/>
                <w:sz w:val="24"/>
                <w:szCs w:val="24"/>
              </w:rPr>
              <w:t>偃师市属暖温带大陆性季风气候，冬天寒冷、夏季炎热。根据偃师市气象站近</w:t>
            </w:r>
            <w:r w:rsidRPr="001B1108">
              <w:rPr>
                <w:color w:val="000000" w:themeColor="text1"/>
                <w:spacing w:val="-6"/>
                <w:sz w:val="24"/>
                <w:szCs w:val="24"/>
              </w:rPr>
              <w:t>20</w:t>
            </w:r>
            <w:r w:rsidRPr="001B1108">
              <w:rPr>
                <w:color w:val="000000" w:themeColor="text1"/>
                <w:spacing w:val="-6"/>
                <w:sz w:val="24"/>
                <w:szCs w:val="24"/>
              </w:rPr>
              <w:t>年间观测资料统计，多年平均气温为</w:t>
            </w:r>
            <w:r w:rsidRPr="001B1108">
              <w:rPr>
                <w:color w:val="000000" w:themeColor="text1"/>
                <w:spacing w:val="-6"/>
                <w:sz w:val="24"/>
                <w:szCs w:val="24"/>
              </w:rPr>
              <w:t>15.1</w:t>
            </w:r>
            <w:r w:rsidRPr="001B1108">
              <w:rPr>
                <w:rFonts w:ascii="宋体" w:hAnsi="宋体" w:cs="宋体" w:hint="eastAsia"/>
                <w:color w:val="000000" w:themeColor="text1"/>
                <w:spacing w:val="-6"/>
                <w:sz w:val="24"/>
                <w:szCs w:val="24"/>
              </w:rPr>
              <w:t>℃</w:t>
            </w:r>
            <w:r w:rsidRPr="001B1108">
              <w:rPr>
                <w:color w:val="000000" w:themeColor="text1"/>
                <w:spacing w:val="-6"/>
                <w:sz w:val="24"/>
                <w:szCs w:val="24"/>
              </w:rPr>
              <w:t>，平均降雨量为</w:t>
            </w:r>
            <w:r w:rsidRPr="001B1108">
              <w:rPr>
                <w:color w:val="000000" w:themeColor="text1"/>
                <w:spacing w:val="-6"/>
                <w:sz w:val="24"/>
                <w:szCs w:val="24"/>
              </w:rPr>
              <w:t>526.5mm</w:t>
            </w:r>
            <w:r w:rsidRPr="001B1108">
              <w:rPr>
                <w:color w:val="000000" w:themeColor="text1"/>
                <w:spacing w:val="-6"/>
                <w:sz w:val="24"/>
                <w:szCs w:val="24"/>
              </w:rPr>
              <w:t>，主导风向为东北东，频率为</w:t>
            </w:r>
            <w:r w:rsidRPr="001B1108">
              <w:rPr>
                <w:color w:val="000000" w:themeColor="text1"/>
                <w:spacing w:val="-6"/>
                <w:sz w:val="24"/>
                <w:szCs w:val="24"/>
              </w:rPr>
              <w:t>8.8%</w:t>
            </w:r>
            <w:r w:rsidRPr="001B1108">
              <w:rPr>
                <w:color w:val="000000" w:themeColor="text1"/>
                <w:spacing w:val="-6"/>
                <w:sz w:val="24"/>
                <w:szCs w:val="24"/>
              </w:rPr>
              <w:t>，</w:t>
            </w:r>
            <w:r w:rsidRPr="001B1108">
              <w:rPr>
                <w:color w:val="000000" w:themeColor="text1"/>
                <w:spacing w:val="-6"/>
                <w:sz w:val="24"/>
                <w:szCs w:val="24"/>
              </w:rPr>
              <w:lastRenderedPageBreak/>
              <w:t>年平均风速为</w:t>
            </w:r>
            <w:r w:rsidRPr="001B1108">
              <w:rPr>
                <w:color w:val="000000" w:themeColor="text1"/>
                <w:spacing w:val="-6"/>
                <w:sz w:val="24"/>
                <w:szCs w:val="24"/>
              </w:rPr>
              <w:t>2.68m/s</w:t>
            </w:r>
            <w:r w:rsidRPr="001B1108">
              <w:rPr>
                <w:color w:val="000000" w:themeColor="text1"/>
                <w:spacing w:val="-6"/>
                <w:sz w:val="24"/>
                <w:szCs w:val="24"/>
              </w:rPr>
              <w:t>。</w:t>
            </w:r>
          </w:p>
          <w:p w:rsidR="001C20B6" w:rsidRPr="00DB7867" w:rsidRDefault="001C20B6" w:rsidP="00DB7867">
            <w:pPr>
              <w:spacing w:line="360" w:lineRule="auto"/>
              <w:rPr>
                <w:rFonts w:ascii="黑体" w:eastAsia="黑体" w:hAnsi="黑体"/>
                <w:color w:val="000000" w:themeColor="text1"/>
                <w:sz w:val="24"/>
                <w:szCs w:val="24"/>
              </w:rPr>
            </w:pPr>
            <w:r w:rsidRPr="00DB7867">
              <w:rPr>
                <w:rFonts w:ascii="黑体" w:eastAsia="黑体" w:hAnsi="黑体"/>
                <w:color w:val="000000" w:themeColor="text1"/>
                <w:sz w:val="24"/>
                <w:szCs w:val="24"/>
              </w:rPr>
              <w:t>4 水文</w:t>
            </w:r>
          </w:p>
          <w:p w:rsidR="001C20B6" w:rsidRPr="00DB7867" w:rsidRDefault="001C20B6" w:rsidP="00DB7867">
            <w:pPr>
              <w:spacing w:line="360" w:lineRule="auto"/>
              <w:rPr>
                <w:rFonts w:ascii="黑体" w:eastAsia="黑体" w:hAnsi="黑体"/>
                <w:color w:val="000000" w:themeColor="text1"/>
                <w:sz w:val="24"/>
                <w:szCs w:val="24"/>
              </w:rPr>
            </w:pPr>
            <w:r w:rsidRPr="00DB7867">
              <w:rPr>
                <w:rFonts w:ascii="黑体" w:eastAsia="黑体" w:hAnsi="黑体"/>
                <w:color w:val="000000" w:themeColor="text1"/>
                <w:sz w:val="24"/>
                <w:szCs w:val="24"/>
              </w:rPr>
              <w:t>4.1地表水</w:t>
            </w:r>
          </w:p>
          <w:p w:rsidR="00F0198F" w:rsidRDefault="00F0198F" w:rsidP="00F0198F">
            <w:pPr>
              <w:spacing w:line="360" w:lineRule="auto"/>
              <w:ind w:firstLineChars="150" w:firstLine="360"/>
              <w:rPr>
                <w:sz w:val="24"/>
                <w:szCs w:val="24"/>
              </w:rPr>
            </w:pPr>
            <w:r>
              <w:rPr>
                <w:rFonts w:hint="eastAsia"/>
                <w:sz w:val="24"/>
                <w:szCs w:val="24"/>
              </w:rPr>
              <w:t>本项目所在区域主要地表水为项目北约</w:t>
            </w:r>
            <w:r>
              <w:rPr>
                <w:rFonts w:hint="eastAsia"/>
                <w:sz w:val="24"/>
                <w:szCs w:val="24"/>
              </w:rPr>
              <w:t>2600m</w:t>
            </w:r>
            <w:r>
              <w:rPr>
                <w:rFonts w:hint="eastAsia"/>
                <w:sz w:val="24"/>
                <w:szCs w:val="24"/>
              </w:rPr>
              <w:t>的伊河，属黄河水系。伊河发源</w:t>
            </w:r>
            <w:proofErr w:type="gramStart"/>
            <w:r>
              <w:rPr>
                <w:rFonts w:hint="eastAsia"/>
                <w:sz w:val="24"/>
                <w:szCs w:val="24"/>
              </w:rPr>
              <w:t>于栾川县陶湾</w:t>
            </w:r>
            <w:proofErr w:type="gramEnd"/>
            <w:r>
              <w:rPr>
                <w:rFonts w:hint="eastAsia"/>
                <w:sz w:val="24"/>
                <w:szCs w:val="24"/>
              </w:rPr>
              <w:t>乡三合</w:t>
            </w:r>
            <w:proofErr w:type="gramStart"/>
            <w:r>
              <w:rPr>
                <w:rFonts w:hint="eastAsia"/>
                <w:sz w:val="24"/>
                <w:szCs w:val="24"/>
              </w:rPr>
              <w:t>村闷顿岭</w:t>
            </w:r>
            <w:proofErr w:type="gramEnd"/>
            <w:r>
              <w:rPr>
                <w:rFonts w:hint="eastAsia"/>
                <w:sz w:val="24"/>
                <w:szCs w:val="24"/>
              </w:rPr>
              <w:t>，流经嵩县、伊川、洛阳，在偃师</w:t>
            </w:r>
            <w:proofErr w:type="gramStart"/>
            <w:r>
              <w:rPr>
                <w:rFonts w:hint="eastAsia"/>
                <w:sz w:val="24"/>
                <w:szCs w:val="24"/>
              </w:rPr>
              <w:t>市岳滩村东</w:t>
            </w:r>
            <w:proofErr w:type="gramEnd"/>
            <w:r>
              <w:rPr>
                <w:rFonts w:hint="eastAsia"/>
                <w:sz w:val="24"/>
                <w:szCs w:val="24"/>
              </w:rPr>
              <w:t>与洛河相汇。偃师段西马村至杨村长</w:t>
            </w:r>
            <w:r>
              <w:rPr>
                <w:rFonts w:hint="eastAsia"/>
                <w:sz w:val="24"/>
                <w:szCs w:val="24"/>
              </w:rPr>
              <w:t>37km</w:t>
            </w:r>
            <w:r>
              <w:rPr>
                <w:rFonts w:hint="eastAsia"/>
                <w:sz w:val="24"/>
                <w:szCs w:val="24"/>
              </w:rPr>
              <w:t>，占伊河全长</w:t>
            </w:r>
            <w:r>
              <w:rPr>
                <w:rFonts w:hint="eastAsia"/>
                <w:sz w:val="24"/>
                <w:szCs w:val="24"/>
              </w:rPr>
              <w:t>347km</w:t>
            </w:r>
            <w:r>
              <w:rPr>
                <w:rFonts w:hint="eastAsia"/>
                <w:sz w:val="24"/>
                <w:szCs w:val="24"/>
              </w:rPr>
              <w:t>的</w:t>
            </w:r>
            <w:r>
              <w:rPr>
                <w:rFonts w:hint="eastAsia"/>
                <w:sz w:val="24"/>
                <w:szCs w:val="24"/>
              </w:rPr>
              <w:t>10.7%</w:t>
            </w:r>
            <w:r>
              <w:rPr>
                <w:rFonts w:hint="eastAsia"/>
                <w:sz w:val="24"/>
                <w:szCs w:val="24"/>
              </w:rPr>
              <w:t>，流域面积</w:t>
            </w:r>
            <w:r>
              <w:rPr>
                <w:rFonts w:hint="eastAsia"/>
                <w:sz w:val="24"/>
                <w:szCs w:val="24"/>
              </w:rPr>
              <w:t>565km2</w:t>
            </w:r>
            <w:r>
              <w:rPr>
                <w:rFonts w:hint="eastAsia"/>
                <w:sz w:val="24"/>
                <w:szCs w:val="24"/>
              </w:rPr>
              <w:t>，河床最宽处（东石罢）</w:t>
            </w:r>
            <w:r>
              <w:rPr>
                <w:rFonts w:hint="eastAsia"/>
                <w:sz w:val="24"/>
                <w:szCs w:val="24"/>
              </w:rPr>
              <w:t>3.2km</w:t>
            </w:r>
            <w:r>
              <w:rPr>
                <w:rFonts w:hint="eastAsia"/>
                <w:sz w:val="24"/>
                <w:szCs w:val="24"/>
              </w:rPr>
              <w:t>，最窄处（安滩）</w:t>
            </w:r>
            <w:r>
              <w:rPr>
                <w:rFonts w:hint="eastAsia"/>
                <w:sz w:val="24"/>
                <w:szCs w:val="24"/>
              </w:rPr>
              <w:t>0.38km</w:t>
            </w:r>
            <w:r>
              <w:rPr>
                <w:rFonts w:hint="eastAsia"/>
                <w:sz w:val="24"/>
                <w:szCs w:val="24"/>
              </w:rPr>
              <w:t>，纵坡出龙门口后由几百分之一变缓到</w:t>
            </w:r>
            <w:r>
              <w:rPr>
                <w:rFonts w:hint="eastAsia"/>
                <w:sz w:val="24"/>
                <w:szCs w:val="24"/>
              </w:rPr>
              <w:t>1/3000</w:t>
            </w:r>
            <w:r>
              <w:rPr>
                <w:rFonts w:hint="eastAsia"/>
                <w:sz w:val="24"/>
                <w:szCs w:val="24"/>
              </w:rPr>
              <w:t>左右。河床由卵石、泥沙构成，渗透性较好。由于落差小，泥沙沉重量大，河中多沙洲。伊河</w:t>
            </w:r>
            <w:proofErr w:type="gramStart"/>
            <w:r>
              <w:rPr>
                <w:rFonts w:hint="eastAsia"/>
                <w:sz w:val="24"/>
                <w:szCs w:val="24"/>
              </w:rPr>
              <w:t>偃师境段水体</w:t>
            </w:r>
            <w:proofErr w:type="gramEnd"/>
            <w:r>
              <w:rPr>
                <w:rFonts w:hint="eastAsia"/>
                <w:sz w:val="24"/>
                <w:szCs w:val="24"/>
              </w:rPr>
              <w:t>功能区划为Ⅲ类，其水体功能主要为行洪、农灌以及地下水补充。</w:t>
            </w:r>
          </w:p>
          <w:p w:rsidR="001C20B6" w:rsidRPr="00DB7867" w:rsidRDefault="001C20B6" w:rsidP="00DB7867">
            <w:pPr>
              <w:spacing w:line="360" w:lineRule="auto"/>
              <w:rPr>
                <w:rFonts w:ascii="黑体" w:eastAsia="黑体" w:hAnsi="黑体"/>
                <w:color w:val="000000" w:themeColor="text1"/>
                <w:sz w:val="24"/>
                <w:szCs w:val="24"/>
              </w:rPr>
            </w:pPr>
            <w:r w:rsidRPr="00DB7867">
              <w:rPr>
                <w:rFonts w:ascii="黑体" w:eastAsia="黑体" w:hAnsi="黑体"/>
                <w:color w:val="000000" w:themeColor="text1"/>
                <w:sz w:val="24"/>
                <w:szCs w:val="24"/>
              </w:rPr>
              <w:t>4.2 地下水</w:t>
            </w:r>
          </w:p>
          <w:p w:rsidR="00192DB3" w:rsidRPr="001B1108" w:rsidRDefault="00192DB3" w:rsidP="00DB7867">
            <w:pPr>
              <w:spacing w:line="360" w:lineRule="auto"/>
              <w:ind w:firstLine="480"/>
              <w:rPr>
                <w:color w:val="000000" w:themeColor="text1"/>
                <w:sz w:val="24"/>
                <w:szCs w:val="24"/>
              </w:rPr>
            </w:pPr>
            <w:r w:rsidRPr="001B1108">
              <w:rPr>
                <w:color w:val="000000" w:themeColor="text1"/>
                <w:sz w:val="24"/>
                <w:szCs w:val="24"/>
              </w:rPr>
              <w:t>据《</w:t>
            </w:r>
            <w:r w:rsidRPr="001B1108">
              <w:rPr>
                <w:color w:val="000000" w:themeColor="text1"/>
                <w:sz w:val="24"/>
                <w:szCs w:val="24"/>
              </w:rPr>
              <w:t>1:200000</w:t>
            </w:r>
            <w:r w:rsidRPr="001B1108">
              <w:rPr>
                <w:color w:val="000000" w:themeColor="text1"/>
                <w:sz w:val="24"/>
                <w:szCs w:val="24"/>
              </w:rPr>
              <w:t>洛阳区域水文地质报告》，本区地下水主要有砂卵石空隙水、黄土孔隙孔洞裂隙水、碎屑岩类空隙裂隙水。地下水类型为</w:t>
            </w:r>
            <w:r w:rsidRPr="001B1108">
              <w:rPr>
                <w:color w:val="000000" w:themeColor="text1"/>
                <w:sz w:val="24"/>
                <w:szCs w:val="24"/>
              </w:rPr>
              <w:t>HCO</w:t>
            </w:r>
            <w:r w:rsidRPr="001B1108">
              <w:rPr>
                <w:color w:val="000000" w:themeColor="text1"/>
                <w:sz w:val="24"/>
                <w:szCs w:val="24"/>
                <w:vertAlign w:val="subscript"/>
              </w:rPr>
              <w:t>3</w:t>
            </w:r>
            <w:r w:rsidRPr="001B1108">
              <w:rPr>
                <w:color w:val="000000" w:themeColor="text1"/>
                <w:sz w:val="24"/>
                <w:szCs w:val="24"/>
              </w:rPr>
              <w:t>-Ca-Mg</w:t>
            </w:r>
            <w:r w:rsidRPr="001B1108">
              <w:rPr>
                <w:color w:val="000000" w:themeColor="text1"/>
                <w:sz w:val="24"/>
                <w:szCs w:val="24"/>
              </w:rPr>
              <w:t>型。偃师市属于洛阳盆地水文地质区，地下水的埋藏和分布明显受地质结构和地貌的控制。地下水埋深在伊河、洛河一级阶地一般小于</w:t>
            </w:r>
            <w:r w:rsidRPr="001B1108">
              <w:rPr>
                <w:color w:val="000000" w:themeColor="text1"/>
                <w:sz w:val="24"/>
                <w:szCs w:val="24"/>
              </w:rPr>
              <w:t>5m</w:t>
            </w:r>
            <w:r w:rsidRPr="001B1108">
              <w:rPr>
                <w:color w:val="000000" w:themeColor="text1"/>
                <w:sz w:val="24"/>
                <w:szCs w:val="24"/>
              </w:rPr>
              <w:t>，向两侧随地形增高而变深，南坡一般为</w:t>
            </w:r>
            <w:r w:rsidRPr="001B1108">
              <w:rPr>
                <w:color w:val="000000" w:themeColor="text1"/>
                <w:sz w:val="24"/>
                <w:szCs w:val="24"/>
              </w:rPr>
              <w:t>20-40m</w:t>
            </w:r>
            <w:r w:rsidRPr="001B1108">
              <w:rPr>
                <w:color w:val="000000" w:themeColor="text1"/>
                <w:sz w:val="24"/>
                <w:szCs w:val="24"/>
              </w:rPr>
              <w:t>，滹沱岭可达</w:t>
            </w:r>
            <w:r w:rsidRPr="001B1108">
              <w:rPr>
                <w:color w:val="000000" w:themeColor="text1"/>
                <w:sz w:val="24"/>
                <w:szCs w:val="24"/>
              </w:rPr>
              <w:t>70m</w:t>
            </w:r>
            <w:r w:rsidRPr="001B1108">
              <w:rPr>
                <w:color w:val="000000" w:themeColor="text1"/>
                <w:sz w:val="24"/>
                <w:szCs w:val="24"/>
              </w:rPr>
              <w:t>，</w:t>
            </w:r>
            <w:proofErr w:type="gramStart"/>
            <w:r w:rsidRPr="001B1108">
              <w:rPr>
                <w:color w:val="000000" w:themeColor="text1"/>
                <w:sz w:val="24"/>
                <w:szCs w:val="24"/>
              </w:rPr>
              <w:t>邙岭则</w:t>
            </w:r>
            <w:proofErr w:type="gramEnd"/>
            <w:r w:rsidRPr="001B1108">
              <w:rPr>
                <w:color w:val="000000" w:themeColor="text1"/>
                <w:sz w:val="24"/>
                <w:szCs w:val="24"/>
              </w:rPr>
              <w:t>在百米左右。南山随地质条件的不同而差异很大，有的地下水可直接出露地面，有的则在百米以下的碳酸类岩石之中。</w:t>
            </w:r>
          </w:p>
          <w:p w:rsidR="001C20B6" w:rsidRPr="00DB7867" w:rsidRDefault="001C20B6" w:rsidP="00DB7867">
            <w:pPr>
              <w:spacing w:line="360" w:lineRule="auto"/>
              <w:rPr>
                <w:rFonts w:ascii="黑体" w:eastAsia="黑体" w:hAnsi="黑体"/>
                <w:color w:val="000000" w:themeColor="text1"/>
                <w:sz w:val="24"/>
                <w:szCs w:val="24"/>
              </w:rPr>
            </w:pPr>
            <w:r w:rsidRPr="00DB7867">
              <w:rPr>
                <w:rFonts w:ascii="黑体" w:eastAsia="黑体" w:hAnsi="黑体"/>
                <w:color w:val="000000" w:themeColor="text1"/>
                <w:sz w:val="24"/>
                <w:szCs w:val="24"/>
              </w:rPr>
              <w:t>5植被与生物多样性</w:t>
            </w:r>
          </w:p>
          <w:p w:rsidR="001C20B6" w:rsidRPr="001B1108" w:rsidRDefault="001C20B6" w:rsidP="00DB7867">
            <w:pPr>
              <w:spacing w:line="360" w:lineRule="auto"/>
              <w:ind w:firstLineChars="200" w:firstLine="480"/>
              <w:rPr>
                <w:color w:val="000000" w:themeColor="text1"/>
                <w:sz w:val="24"/>
                <w:szCs w:val="24"/>
              </w:rPr>
            </w:pPr>
            <w:r w:rsidRPr="001B1108">
              <w:rPr>
                <w:color w:val="000000" w:themeColor="text1"/>
                <w:sz w:val="24"/>
                <w:szCs w:val="24"/>
              </w:rPr>
              <w:t>偃师市动植物资源较为丰富，林木达</w:t>
            </w:r>
            <w:r w:rsidRPr="001B1108">
              <w:rPr>
                <w:color w:val="000000" w:themeColor="text1"/>
                <w:sz w:val="24"/>
                <w:szCs w:val="24"/>
              </w:rPr>
              <w:t>1200</w:t>
            </w:r>
            <w:r w:rsidRPr="001B1108">
              <w:rPr>
                <w:color w:val="000000" w:themeColor="text1"/>
                <w:sz w:val="24"/>
                <w:szCs w:val="24"/>
              </w:rPr>
              <w:t>多种，各种动物</w:t>
            </w:r>
            <w:r w:rsidRPr="001B1108">
              <w:rPr>
                <w:color w:val="000000" w:themeColor="text1"/>
                <w:sz w:val="24"/>
                <w:szCs w:val="24"/>
              </w:rPr>
              <w:t>220</w:t>
            </w:r>
            <w:r w:rsidRPr="001B1108">
              <w:rPr>
                <w:color w:val="000000" w:themeColor="text1"/>
                <w:sz w:val="24"/>
                <w:szCs w:val="24"/>
              </w:rPr>
              <w:t>余种，农作物主要为小麦、玉米、棉花、花生、大豆等。</w:t>
            </w:r>
          </w:p>
          <w:p w:rsidR="001C20B6" w:rsidRPr="001B1108" w:rsidRDefault="001C20B6" w:rsidP="00DB7867">
            <w:pPr>
              <w:spacing w:line="360" w:lineRule="auto"/>
              <w:ind w:firstLineChars="200" w:firstLine="480"/>
              <w:rPr>
                <w:color w:val="000000" w:themeColor="text1"/>
                <w:sz w:val="24"/>
                <w:szCs w:val="24"/>
              </w:rPr>
            </w:pPr>
            <w:r w:rsidRPr="001B1108">
              <w:rPr>
                <w:color w:val="000000" w:themeColor="text1"/>
                <w:sz w:val="24"/>
                <w:szCs w:val="24"/>
              </w:rPr>
              <w:t>项目所在地植被类型主要农田植被，目前尚未发现列入《国家重点保护野生植物名录》和《国家重点保护野生动物名录》的动植物。</w:t>
            </w:r>
          </w:p>
          <w:p w:rsidR="001C20B6" w:rsidRPr="00DB7867" w:rsidRDefault="00DC7401" w:rsidP="00DB7867">
            <w:pPr>
              <w:spacing w:line="360" w:lineRule="auto"/>
              <w:rPr>
                <w:rFonts w:ascii="黑体" w:eastAsia="黑体" w:hAnsi="黑体"/>
                <w:color w:val="000000" w:themeColor="text1"/>
                <w:sz w:val="24"/>
                <w:szCs w:val="24"/>
              </w:rPr>
            </w:pPr>
            <w:r>
              <w:rPr>
                <w:rFonts w:ascii="黑体" w:eastAsia="黑体" w:hAnsi="黑体"/>
                <w:color w:val="000000" w:themeColor="text1"/>
                <w:sz w:val="24"/>
                <w:szCs w:val="24"/>
              </w:rPr>
              <w:t>6</w:t>
            </w:r>
            <w:r w:rsidR="001C20B6" w:rsidRPr="00DB7867">
              <w:rPr>
                <w:rFonts w:ascii="黑体" w:eastAsia="黑体" w:hAnsi="黑体"/>
                <w:color w:val="000000" w:themeColor="text1"/>
                <w:sz w:val="24"/>
                <w:szCs w:val="24"/>
              </w:rPr>
              <w:t>矿产资源</w:t>
            </w:r>
          </w:p>
          <w:p w:rsidR="00DA7A58" w:rsidRPr="001B1108" w:rsidRDefault="00F0198F" w:rsidP="00DB7867">
            <w:pPr>
              <w:tabs>
                <w:tab w:val="left" w:pos="5760"/>
              </w:tabs>
              <w:spacing w:line="360" w:lineRule="auto"/>
              <w:ind w:firstLineChars="200" w:firstLine="480"/>
              <w:rPr>
                <w:bCs/>
                <w:color w:val="000000" w:themeColor="text1"/>
                <w:sz w:val="24"/>
                <w:szCs w:val="24"/>
              </w:rPr>
            </w:pPr>
            <w:r>
              <w:rPr>
                <w:color w:val="000000"/>
                <w:sz w:val="24"/>
                <w:szCs w:val="24"/>
              </w:rPr>
              <w:t>偃师市南部</w:t>
            </w:r>
            <w:proofErr w:type="gramStart"/>
            <w:r>
              <w:rPr>
                <w:color w:val="000000"/>
                <w:sz w:val="24"/>
                <w:szCs w:val="24"/>
              </w:rPr>
              <w:t>万安山富含</w:t>
            </w:r>
            <w:proofErr w:type="gramEnd"/>
            <w:r>
              <w:rPr>
                <w:color w:val="000000"/>
                <w:sz w:val="24"/>
                <w:szCs w:val="24"/>
              </w:rPr>
              <w:t>多种矿藏，已探明的有煤炭（地质储量约</w:t>
            </w:r>
            <w:r>
              <w:rPr>
                <w:color w:val="000000"/>
                <w:sz w:val="24"/>
                <w:szCs w:val="24"/>
              </w:rPr>
              <w:t>7</w:t>
            </w:r>
            <w:r>
              <w:rPr>
                <w:color w:val="000000"/>
                <w:sz w:val="24"/>
                <w:szCs w:val="24"/>
              </w:rPr>
              <w:t>亿吨，可采储量达</w:t>
            </w:r>
            <w:r>
              <w:rPr>
                <w:color w:val="000000"/>
                <w:sz w:val="24"/>
                <w:szCs w:val="24"/>
              </w:rPr>
              <w:t>4</w:t>
            </w:r>
            <w:r>
              <w:rPr>
                <w:color w:val="000000"/>
                <w:sz w:val="24"/>
                <w:szCs w:val="24"/>
              </w:rPr>
              <w:t>亿吨）、铝矾土（探明储量</w:t>
            </w:r>
            <w:r>
              <w:rPr>
                <w:color w:val="000000"/>
                <w:sz w:val="24"/>
                <w:szCs w:val="24"/>
              </w:rPr>
              <w:t>5200</w:t>
            </w:r>
            <w:r>
              <w:rPr>
                <w:color w:val="000000"/>
                <w:sz w:val="24"/>
                <w:szCs w:val="24"/>
              </w:rPr>
              <w:t>多万吨）、石英石（储量</w:t>
            </w:r>
            <w:r>
              <w:rPr>
                <w:color w:val="000000"/>
                <w:sz w:val="24"/>
                <w:szCs w:val="24"/>
              </w:rPr>
              <w:t>2</w:t>
            </w:r>
            <w:r>
              <w:rPr>
                <w:color w:val="000000"/>
                <w:sz w:val="24"/>
                <w:szCs w:val="24"/>
              </w:rPr>
              <w:t>亿</w:t>
            </w:r>
            <w:r>
              <w:rPr>
                <w:color w:val="000000"/>
                <w:sz w:val="24"/>
                <w:szCs w:val="24"/>
              </w:rPr>
              <w:t>m</w:t>
            </w:r>
            <w:r>
              <w:rPr>
                <w:color w:val="000000"/>
                <w:sz w:val="24"/>
                <w:szCs w:val="24"/>
                <w:vertAlign w:val="superscript"/>
              </w:rPr>
              <w:t>3</w:t>
            </w:r>
            <w:r>
              <w:rPr>
                <w:color w:val="000000"/>
                <w:sz w:val="24"/>
                <w:szCs w:val="24"/>
              </w:rPr>
              <w:t>）、石灰石（储量</w:t>
            </w:r>
            <w:r>
              <w:rPr>
                <w:color w:val="000000"/>
                <w:sz w:val="24"/>
                <w:szCs w:val="24"/>
              </w:rPr>
              <w:t>10</w:t>
            </w:r>
            <w:r>
              <w:rPr>
                <w:color w:val="000000"/>
                <w:sz w:val="24"/>
                <w:szCs w:val="24"/>
              </w:rPr>
              <w:t>亿</w:t>
            </w:r>
            <w:r>
              <w:rPr>
                <w:color w:val="000000"/>
                <w:sz w:val="24"/>
                <w:szCs w:val="24"/>
              </w:rPr>
              <w:t>m</w:t>
            </w:r>
            <w:r>
              <w:rPr>
                <w:color w:val="000000"/>
                <w:sz w:val="24"/>
                <w:szCs w:val="24"/>
                <w:vertAlign w:val="superscript"/>
              </w:rPr>
              <w:t>3</w:t>
            </w:r>
            <w:r>
              <w:rPr>
                <w:color w:val="000000"/>
                <w:sz w:val="24"/>
                <w:szCs w:val="24"/>
              </w:rPr>
              <w:t>）、白云岩（储量</w:t>
            </w:r>
            <w:r>
              <w:rPr>
                <w:color w:val="000000"/>
                <w:sz w:val="24"/>
                <w:szCs w:val="24"/>
              </w:rPr>
              <w:t>2</w:t>
            </w:r>
            <w:r>
              <w:rPr>
                <w:color w:val="000000"/>
                <w:sz w:val="24"/>
                <w:szCs w:val="24"/>
              </w:rPr>
              <w:t>～</w:t>
            </w:r>
            <w:r>
              <w:rPr>
                <w:color w:val="000000"/>
                <w:sz w:val="24"/>
                <w:szCs w:val="24"/>
              </w:rPr>
              <w:t>3</w:t>
            </w:r>
            <w:r>
              <w:rPr>
                <w:color w:val="000000"/>
                <w:sz w:val="24"/>
                <w:szCs w:val="24"/>
              </w:rPr>
              <w:t>亿</w:t>
            </w:r>
            <w:r>
              <w:rPr>
                <w:color w:val="000000"/>
                <w:sz w:val="24"/>
                <w:szCs w:val="24"/>
              </w:rPr>
              <w:t>m</w:t>
            </w:r>
            <w:r>
              <w:rPr>
                <w:color w:val="000000"/>
                <w:sz w:val="24"/>
                <w:szCs w:val="24"/>
                <w:vertAlign w:val="superscript"/>
              </w:rPr>
              <w:t>3</w:t>
            </w:r>
            <w:r>
              <w:rPr>
                <w:color w:val="000000"/>
                <w:sz w:val="24"/>
                <w:szCs w:val="24"/>
              </w:rPr>
              <w:t>）、花岗岩（储量</w:t>
            </w:r>
            <w:r>
              <w:rPr>
                <w:color w:val="000000"/>
                <w:sz w:val="24"/>
                <w:szCs w:val="24"/>
              </w:rPr>
              <w:t>7</w:t>
            </w:r>
            <w:r>
              <w:rPr>
                <w:color w:val="000000"/>
                <w:sz w:val="24"/>
                <w:szCs w:val="24"/>
              </w:rPr>
              <w:t>亿</w:t>
            </w:r>
            <w:r>
              <w:rPr>
                <w:color w:val="000000"/>
                <w:sz w:val="24"/>
                <w:szCs w:val="24"/>
              </w:rPr>
              <w:t>m</w:t>
            </w:r>
            <w:r>
              <w:rPr>
                <w:color w:val="000000"/>
                <w:sz w:val="24"/>
                <w:szCs w:val="24"/>
                <w:vertAlign w:val="superscript"/>
              </w:rPr>
              <w:t>3</w:t>
            </w:r>
            <w:r>
              <w:rPr>
                <w:color w:val="000000"/>
                <w:sz w:val="24"/>
                <w:szCs w:val="24"/>
              </w:rPr>
              <w:t>）、钾长石、钠长石等</w:t>
            </w:r>
            <w:r>
              <w:rPr>
                <w:color w:val="000000"/>
                <w:sz w:val="24"/>
                <w:szCs w:val="24"/>
              </w:rPr>
              <w:t>23</w:t>
            </w:r>
            <w:r>
              <w:rPr>
                <w:color w:val="000000"/>
                <w:sz w:val="24"/>
                <w:szCs w:val="24"/>
              </w:rPr>
              <w:t>个品种。其中，</w:t>
            </w:r>
            <w:r>
              <w:rPr>
                <w:color w:val="000000"/>
                <w:sz w:val="24"/>
                <w:szCs w:val="24"/>
              </w:rPr>
              <w:t>“</w:t>
            </w:r>
            <w:r>
              <w:rPr>
                <w:color w:val="000000"/>
                <w:sz w:val="24"/>
                <w:szCs w:val="24"/>
              </w:rPr>
              <w:t>云里梅</w:t>
            </w:r>
            <w:r>
              <w:rPr>
                <w:color w:val="000000"/>
                <w:sz w:val="24"/>
                <w:szCs w:val="24"/>
              </w:rPr>
              <w:t>”</w:t>
            </w:r>
            <w:r>
              <w:rPr>
                <w:color w:val="000000"/>
                <w:sz w:val="24"/>
                <w:szCs w:val="24"/>
              </w:rPr>
              <w:t>、</w:t>
            </w:r>
            <w:r>
              <w:rPr>
                <w:color w:val="000000"/>
                <w:sz w:val="24"/>
                <w:szCs w:val="24"/>
              </w:rPr>
              <w:t>“</w:t>
            </w:r>
            <w:r>
              <w:rPr>
                <w:color w:val="000000"/>
                <w:sz w:val="24"/>
                <w:szCs w:val="24"/>
              </w:rPr>
              <w:t>菊花青</w:t>
            </w:r>
            <w:r>
              <w:rPr>
                <w:color w:val="000000"/>
                <w:sz w:val="24"/>
                <w:szCs w:val="24"/>
              </w:rPr>
              <w:t>”</w:t>
            </w:r>
            <w:r>
              <w:rPr>
                <w:color w:val="000000"/>
                <w:sz w:val="24"/>
                <w:szCs w:val="24"/>
              </w:rPr>
              <w:t>被誉为世界</w:t>
            </w:r>
            <w:r>
              <w:rPr>
                <w:color w:val="000000"/>
                <w:sz w:val="24"/>
                <w:szCs w:val="24"/>
              </w:rPr>
              <w:t>“</w:t>
            </w:r>
            <w:r>
              <w:rPr>
                <w:color w:val="000000"/>
                <w:sz w:val="24"/>
                <w:szCs w:val="24"/>
              </w:rPr>
              <w:t>独特品种</w:t>
            </w:r>
            <w:r>
              <w:rPr>
                <w:color w:val="000000"/>
                <w:sz w:val="24"/>
                <w:szCs w:val="24"/>
              </w:rPr>
              <w:t>”</w:t>
            </w:r>
            <w:r>
              <w:rPr>
                <w:color w:val="000000"/>
                <w:sz w:val="24"/>
                <w:szCs w:val="24"/>
              </w:rPr>
              <w:t>。本项目</w:t>
            </w:r>
            <w:r>
              <w:rPr>
                <w:rFonts w:hint="eastAsia"/>
                <w:color w:val="000000"/>
                <w:sz w:val="24"/>
                <w:szCs w:val="24"/>
              </w:rPr>
              <w:t>拟建厂址</w:t>
            </w:r>
            <w:proofErr w:type="gramStart"/>
            <w:r>
              <w:rPr>
                <w:color w:val="000000"/>
                <w:sz w:val="24"/>
                <w:szCs w:val="24"/>
              </w:rPr>
              <w:t>不</w:t>
            </w:r>
            <w:proofErr w:type="gramEnd"/>
            <w:r>
              <w:rPr>
                <w:color w:val="000000"/>
                <w:sz w:val="24"/>
                <w:szCs w:val="24"/>
              </w:rPr>
              <w:t>占压矿产资源。</w:t>
            </w:r>
          </w:p>
        </w:tc>
      </w:tr>
      <w:tr w:rsidR="000628DB" w:rsidRPr="001B1108" w:rsidTr="000628DB">
        <w:tc>
          <w:tcPr>
            <w:tcW w:w="9570" w:type="dxa"/>
          </w:tcPr>
          <w:p w:rsidR="000628DB" w:rsidRPr="00DB7867" w:rsidRDefault="000628DB" w:rsidP="00626C77">
            <w:pPr>
              <w:spacing w:line="360" w:lineRule="auto"/>
              <w:rPr>
                <w:rFonts w:ascii="黑体" w:eastAsia="黑体" w:hAnsi="黑体"/>
                <w:color w:val="000000" w:themeColor="text1"/>
                <w:sz w:val="24"/>
                <w:szCs w:val="24"/>
              </w:rPr>
            </w:pPr>
            <w:r w:rsidRPr="00DB7867">
              <w:rPr>
                <w:rFonts w:ascii="黑体" w:eastAsia="黑体" w:hAnsi="黑体"/>
                <w:color w:val="000000" w:themeColor="text1"/>
                <w:sz w:val="24"/>
                <w:szCs w:val="24"/>
              </w:rPr>
              <w:lastRenderedPageBreak/>
              <w:t>社会环境简况（社会经济结构、教育、文化、文物保护）</w:t>
            </w:r>
          </w:p>
          <w:p w:rsidR="00F0198F" w:rsidRDefault="00F0198F" w:rsidP="00F0198F">
            <w:pPr>
              <w:spacing w:line="360" w:lineRule="auto"/>
              <w:rPr>
                <w:sz w:val="24"/>
                <w:szCs w:val="24"/>
              </w:rPr>
            </w:pPr>
            <w:r>
              <w:rPr>
                <w:rFonts w:hint="eastAsia"/>
                <w:b/>
                <w:sz w:val="24"/>
                <w:szCs w:val="24"/>
              </w:rPr>
              <w:t>1</w:t>
            </w:r>
            <w:r>
              <w:rPr>
                <w:rFonts w:hint="eastAsia"/>
                <w:b/>
                <w:sz w:val="24"/>
                <w:szCs w:val="24"/>
              </w:rPr>
              <w:t>人口分布及面积</w:t>
            </w:r>
          </w:p>
          <w:p w:rsidR="00F0198F" w:rsidRDefault="00F0198F" w:rsidP="00F0198F">
            <w:pPr>
              <w:spacing w:line="360" w:lineRule="auto"/>
              <w:ind w:firstLineChars="200" w:firstLine="480"/>
              <w:rPr>
                <w:b/>
                <w:sz w:val="24"/>
                <w:szCs w:val="24"/>
              </w:rPr>
            </w:pPr>
            <w:r w:rsidRPr="00BE3235">
              <w:rPr>
                <w:sz w:val="24"/>
                <w:szCs w:val="24"/>
              </w:rPr>
              <w:t>偃师市是河南省委、省政府确定的经济改革开放特别发展试点县市之一，全市人口</w:t>
            </w:r>
            <w:r w:rsidRPr="00BE3235">
              <w:rPr>
                <w:sz w:val="24"/>
                <w:szCs w:val="24"/>
              </w:rPr>
              <w:lastRenderedPageBreak/>
              <w:t>81.95</w:t>
            </w:r>
            <w:r w:rsidRPr="00BE3235">
              <w:rPr>
                <w:sz w:val="24"/>
                <w:szCs w:val="24"/>
              </w:rPr>
              <w:t>万人，其中农业人口</w:t>
            </w:r>
            <w:r w:rsidRPr="00BE3235">
              <w:rPr>
                <w:sz w:val="24"/>
                <w:szCs w:val="24"/>
              </w:rPr>
              <w:t>73.88</w:t>
            </w:r>
            <w:r w:rsidRPr="00BE3235">
              <w:rPr>
                <w:sz w:val="24"/>
                <w:szCs w:val="24"/>
              </w:rPr>
              <w:t>万人。总面积</w:t>
            </w:r>
            <w:r w:rsidRPr="00BE3235">
              <w:rPr>
                <w:sz w:val="24"/>
                <w:szCs w:val="24"/>
              </w:rPr>
              <w:t>668.58km</w:t>
            </w:r>
            <w:r w:rsidRPr="00BE3235">
              <w:rPr>
                <w:sz w:val="24"/>
                <w:szCs w:val="24"/>
                <w:vertAlign w:val="superscript"/>
              </w:rPr>
              <w:t>2</w:t>
            </w:r>
            <w:r w:rsidRPr="00BE3235">
              <w:rPr>
                <w:sz w:val="24"/>
                <w:szCs w:val="24"/>
              </w:rPr>
              <w:t>，其中耕地面积</w:t>
            </w:r>
            <w:r w:rsidRPr="00BE3235">
              <w:rPr>
                <w:sz w:val="24"/>
                <w:szCs w:val="24"/>
              </w:rPr>
              <w:t>47996</w:t>
            </w:r>
            <w:r w:rsidRPr="00BE3235">
              <w:rPr>
                <w:sz w:val="24"/>
                <w:szCs w:val="24"/>
              </w:rPr>
              <w:t>公顷。市内教育、医疗、卫生、文化、通讯、金融、服务及供电等基础设施完善。</w:t>
            </w:r>
          </w:p>
          <w:p w:rsidR="00F0198F" w:rsidRDefault="00F0198F" w:rsidP="00F0198F">
            <w:pPr>
              <w:spacing w:line="360" w:lineRule="auto"/>
              <w:rPr>
                <w:sz w:val="24"/>
                <w:szCs w:val="24"/>
              </w:rPr>
            </w:pPr>
            <w:r>
              <w:rPr>
                <w:rFonts w:hint="eastAsia"/>
                <w:b/>
                <w:sz w:val="24"/>
                <w:szCs w:val="24"/>
              </w:rPr>
              <w:t>2</w:t>
            </w:r>
            <w:r>
              <w:rPr>
                <w:rFonts w:hint="eastAsia"/>
                <w:b/>
                <w:sz w:val="24"/>
                <w:szCs w:val="24"/>
              </w:rPr>
              <w:t>环境功能区划</w:t>
            </w:r>
          </w:p>
          <w:p w:rsidR="00F0198F" w:rsidRDefault="00F0198F" w:rsidP="00F0198F">
            <w:pPr>
              <w:spacing w:line="360" w:lineRule="auto"/>
              <w:ind w:firstLineChars="200" w:firstLine="480"/>
              <w:rPr>
                <w:rFonts w:cs="宋体"/>
                <w:bCs/>
                <w:sz w:val="24"/>
                <w:szCs w:val="24"/>
              </w:rPr>
            </w:pPr>
            <w:r>
              <w:rPr>
                <w:rFonts w:cs="宋体" w:hint="eastAsia"/>
                <w:bCs/>
                <w:sz w:val="24"/>
                <w:szCs w:val="24"/>
              </w:rPr>
              <w:t>根据《环境空气质量标准》（</w:t>
            </w:r>
            <w:r>
              <w:rPr>
                <w:rFonts w:cs="宋体" w:hint="eastAsia"/>
                <w:bCs/>
                <w:sz w:val="24"/>
                <w:szCs w:val="24"/>
              </w:rPr>
              <w:t>GB3095-2012</w:t>
            </w:r>
            <w:r>
              <w:rPr>
                <w:rFonts w:cs="宋体" w:hint="eastAsia"/>
                <w:bCs/>
                <w:sz w:val="24"/>
                <w:szCs w:val="24"/>
              </w:rPr>
              <w:t>）及《洛阳市人民政府关于调整洛阳市环境空气质量功能区划分的通知》</w:t>
            </w:r>
            <w:proofErr w:type="gramStart"/>
            <w:r>
              <w:rPr>
                <w:rFonts w:cs="宋体" w:hint="eastAsia"/>
                <w:bCs/>
                <w:sz w:val="24"/>
                <w:szCs w:val="24"/>
              </w:rPr>
              <w:t>洛</w:t>
            </w:r>
            <w:proofErr w:type="gramEnd"/>
            <w:r>
              <w:rPr>
                <w:rFonts w:cs="宋体" w:hint="eastAsia"/>
                <w:bCs/>
                <w:sz w:val="24"/>
                <w:szCs w:val="24"/>
              </w:rPr>
              <w:t>政【</w:t>
            </w:r>
            <w:r>
              <w:rPr>
                <w:rFonts w:cs="宋体" w:hint="eastAsia"/>
                <w:bCs/>
                <w:sz w:val="24"/>
                <w:szCs w:val="24"/>
              </w:rPr>
              <w:t>2009</w:t>
            </w:r>
            <w:r>
              <w:rPr>
                <w:rFonts w:cs="宋体" w:hint="eastAsia"/>
                <w:bCs/>
                <w:sz w:val="24"/>
                <w:szCs w:val="24"/>
              </w:rPr>
              <w:t>】</w:t>
            </w:r>
            <w:r>
              <w:rPr>
                <w:rFonts w:cs="宋体" w:hint="eastAsia"/>
                <w:bCs/>
                <w:sz w:val="24"/>
                <w:szCs w:val="24"/>
              </w:rPr>
              <w:t>69</w:t>
            </w:r>
            <w:r>
              <w:rPr>
                <w:rFonts w:cs="宋体" w:hint="eastAsia"/>
                <w:bCs/>
                <w:sz w:val="24"/>
                <w:szCs w:val="24"/>
              </w:rPr>
              <w:t>，本项目所在地区属于二类区，环境空气功能</w:t>
            </w:r>
            <w:proofErr w:type="gramStart"/>
            <w:r>
              <w:rPr>
                <w:rFonts w:cs="宋体" w:hint="eastAsia"/>
                <w:bCs/>
                <w:sz w:val="24"/>
                <w:szCs w:val="24"/>
              </w:rPr>
              <w:t>区质量</w:t>
            </w:r>
            <w:proofErr w:type="gramEnd"/>
            <w:r>
              <w:rPr>
                <w:rFonts w:cs="宋体" w:hint="eastAsia"/>
                <w:bCs/>
                <w:sz w:val="24"/>
                <w:szCs w:val="24"/>
              </w:rPr>
              <w:t>要求应执行二级标准要求。</w:t>
            </w:r>
          </w:p>
          <w:p w:rsidR="00F0198F" w:rsidRDefault="00F0198F" w:rsidP="00F0198F">
            <w:pPr>
              <w:spacing w:line="360" w:lineRule="auto"/>
              <w:ind w:firstLineChars="200" w:firstLine="480"/>
              <w:rPr>
                <w:rFonts w:cs="宋体"/>
                <w:bCs/>
                <w:sz w:val="24"/>
                <w:szCs w:val="24"/>
              </w:rPr>
            </w:pPr>
            <w:r>
              <w:rPr>
                <w:rFonts w:cs="宋体" w:hint="eastAsia"/>
                <w:bCs/>
                <w:sz w:val="24"/>
                <w:szCs w:val="24"/>
              </w:rPr>
              <w:t>本项目拟建厂址所在地不在偃师市城市声环境功能区划范围之内，经调查项目周边环境，根据《声环境质量标准》（</w:t>
            </w:r>
            <w:r>
              <w:rPr>
                <w:rFonts w:cs="宋体" w:hint="eastAsia"/>
                <w:bCs/>
                <w:sz w:val="24"/>
                <w:szCs w:val="24"/>
              </w:rPr>
              <w:t>GB3096-2008</w:t>
            </w:r>
            <w:r>
              <w:rPr>
                <w:rFonts w:cs="宋体" w:hint="eastAsia"/>
                <w:bCs/>
                <w:sz w:val="24"/>
                <w:szCs w:val="24"/>
              </w:rPr>
              <w:t>），本项目所在地属于</w:t>
            </w:r>
            <w:r>
              <w:rPr>
                <w:rFonts w:cs="宋体" w:hint="eastAsia"/>
                <w:bCs/>
                <w:sz w:val="24"/>
                <w:szCs w:val="24"/>
              </w:rPr>
              <w:t>2</w:t>
            </w:r>
            <w:r>
              <w:rPr>
                <w:rFonts w:cs="宋体" w:hint="eastAsia"/>
                <w:bCs/>
                <w:sz w:val="24"/>
                <w:szCs w:val="24"/>
              </w:rPr>
              <w:t>类声环境功能区。</w:t>
            </w:r>
          </w:p>
          <w:p w:rsidR="0038255E" w:rsidRDefault="0038255E" w:rsidP="0038255E">
            <w:pPr>
              <w:spacing w:line="360" w:lineRule="auto"/>
              <w:rPr>
                <w:rFonts w:hAnsi="宋体"/>
                <w:b/>
                <w:sz w:val="24"/>
                <w:szCs w:val="24"/>
              </w:rPr>
            </w:pPr>
            <w:r>
              <w:rPr>
                <w:rFonts w:hAnsi="宋体" w:hint="eastAsia"/>
                <w:b/>
                <w:sz w:val="24"/>
                <w:szCs w:val="24"/>
              </w:rPr>
              <w:t xml:space="preserve">3 </w:t>
            </w:r>
            <w:r>
              <w:rPr>
                <w:rFonts w:hAnsi="宋体" w:hint="eastAsia"/>
                <w:b/>
                <w:sz w:val="24"/>
                <w:szCs w:val="24"/>
              </w:rPr>
              <w:t>饮用水源保护区</w:t>
            </w:r>
          </w:p>
          <w:p w:rsidR="0038255E" w:rsidRDefault="0038255E" w:rsidP="0038255E">
            <w:pPr>
              <w:adjustRightInd w:val="0"/>
              <w:spacing w:line="360" w:lineRule="auto"/>
              <w:ind w:firstLineChars="200" w:firstLine="480"/>
              <w:rPr>
                <w:bCs/>
                <w:sz w:val="24"/>
                <w:szCs w:val="24"/>
              </w:rPr>
            </w:pPr>
            <w:r>
              <w:rPr>
                <w:rFonts w:hint="eastAsia"/>
                <w:bCs/>
                <w:sz w:val="24"/>
                <w:szCs w:val="24"/>
              </w:rPr>
              <w:t>根据调查并查阅《河南省县级集中式饮用水水源保护区划（豫政办</w:t>
            </w:r>
            <w:r>
              <w:rPr>
                <w:rFonts w:hint="eastAsia"/>
                <w:bCs/>
                <w:sz w:val="24"/>
                <w:szCs w:val="24"/>
              </w:rPr>
              <w:t xml:space="preserve"> </w:t>
            </w:r>
            <w:r>
              <w:rPr>
                <w:rFonts w:hint="eastAsia"/>
                <w:bCs/>
                <w:sz w:val="24"/>
                <w:szCs w:val="24"/>
              </w:rPr>
              <w:t>〔</w:t>
            </w:r>
            <w:r>
              <w:rPr>
                <w:rFonts w:hint="eastAsia"/>
                <w:bCs/>
                <w:sz w:val="24"/>
                <w:szCs w:val="24"/>
              </w:rPr>
              <w:t>2013</w:t>
            </w:r>
            <w:r>
              <w:rPr>
                <w:rFonts w:hint="eastAsia"/>
                <w:bCs/>
                <w:sz w:val="24"/>
                <w:szCs w:val="24"/>
              </w:rPr>
              <w:t>〕</w:t>
            </w:r>
            <w:r>
              <w:rPr>
                <w:rFonts w:hint="eastAsia"/>
                <w:bCs/>
                <w:sz w:val="24"/>
                <w:szCs w:val="24"/>
              </w:rPr>
              <w:t>107</w:t>
            </w:r>
            <w:r>
              <w:rPr>
                <w:rFonts w:hint="eastAsia"/>
                <w:bCs/>
                <w:sz w:val="24"/>
                <w:szCs w:val="24"/>
              </w:rPr>
              <w:t>号）》及《河南省乡镇级集中式饮用水源保护区划（豫政办</w:t>
            </w:r>
            <w:r>
              <w:rPr>
                <w:rFonts w:hint="eastAsia"/>
                <w:bCs/>
                <w:sz w:val="24"/>
                <w:szCs w:val="24"/>
              </w:rPr>
              <w:t xml:space="preserve"> </w:t>
            </w:r>
            <w:r>
              <w:rPr>
                <w:rFonts w:hint="eastAsia"/>
                <w:bCs/>
                <w:sz w:val="24"/>
                <w:szCs w:val="24"/>
              </w:rPr>
              <w:t>〔</w:t>
            </w:r>
            <w:r>
              <w:rPr>
                <w:rFonts w:hint="eastAsia"/>
                <w:bCs/>
                <w:sz w:val="24"/>
                <w:szCs w:val="24"/>
              </w:rPr>
              <w:t>2016</w:t>
            </w:r>
            <w:r>
              <w:rPr>
                <w:rFonts w:hint="eastAsia"/>
                <w:bCs/>
                <w:sz w:val="24"/>
                <w:szCs w:val="24"/>
              </w:rPr>
              <w:t>〕</w:t>
            </w:r>
            <w:r>
              <w:rPr>
                <w:rFonts w:hint="eastAsia"/>
                <w:bCs/>
                <w:sz w:val="24"/>
                <w:szCs w:val="24"/>
              </w:rPr>
              <w:t>23</w:t>
            </w:r>
            <w:r>
              <w:rPr>
                <w:rFonts w:hint="eastAsia"/>
                <w:bCs/>
                <w:sz w:val="24"/>
                <w:szCs w:val="24"/>
              </w:rPr>
              <w:t>号）》，距离本项目最近的集中式饮用水水源地为高龙镇集中饮用水水源地。</w:t>
            </w:r>
          </w:p>
          <w:p w:rsidR="0038255E" w:rsidRDefault="0038255E" w:rsidP="0038255E">
            <w:pPr>
              <w:adjustRightInd w:val="0"/>
              <w:spacing w:line="360" w:lineRule="auto"/>
              <w:ind w:firstLineChars="200" w:firstLine="480"/>
              <w:rPr>
                <w:bCs/>
                <w:sz w:val="24"/>
                <w:szCs w:val="24"/>
              </w:rPr>
            </w:pPr>
            <w:r>
              <w:rPr>
                <w:rFonts w:hint="eastAsia"/>
                <w:bCs/>
                <w:sz w:val="24"/>
                <w:szCs w:val="24"/>
              </w:rPr>
              <w:t>高龙镇集中供水厂位于高龙镇，水源地位于供水站站附近，设计供水能力为</w:t>
            </w:r>
            <w:r>
              <w:rPr>
                <w:rFonts w:hint="eastAsia"/>
                <w:bCs/>
                <w:sz w:val="24"/>
                <w:szCs w:val="24"/>
              </w:rPr>
              <w:t>2880m</w:t>
            </w:r>
            <w:r>
              <w:rPr>
                <w:rFonts w:hint="eastAsia"/>
                <w:bCs/>
                <w:sz w:val="24"/>
                <w:szCs w:val="24"/>
                <w:vertAlign w:val="superscript"/>
              </w:rPr>
              <w:t>3</w:t>
            </w:r>
            <w:r>
              <w:rPr>
                <w:rFonts w:hint="eastAsia"/>
                <w:bCs/>
                <w:sz w:val="24"/>
                <w:szCs w:val="24"/>
              </w:rPr>
              <w:t>/d</w:t>
            </w:r>
            <w:r>
              <w:rPr>
                <w:rFonts w:hint="eastAsia"/>
                <w:bCs/>
                <w:sz w:val="24"/>
                <w:szCs w:val="24"/>
              </w:rPr>
              <w:t>，供水区域包含辖区内高龙、左村、辛村、高也、铺刘、</w:t>
            </w:r>
            <w:proofErr w:type="gramStart"/>
            <w:r>
              <w:rPr>
                <w:rFonts w:hint="eastAsia"/>
                <w:bCs/>
                <w:sz w:val="24"/>
                <w:szCs w:val="24"/>
              </w:rPr>
              <w:t>逯</w:t>
            </w:r>
            <w:proofErr w:type="gramEnd"/>
            <w:r>
              <w:rPr>
                <w:rFonts w:hint="eastAsia"/>
                <w:bCs/>
                <w:sz w:val="24"/>
                <w:szCs w:val="24"/>
              </w:rPr>
              <w:t>寨、石牛、段西、段东、苗湾、李湾、陶花店、共</w:t>
            </w:r>
            <w:r>
              <w:rPr>
                <w:rFonts w:hint="eastAsia"/>
                <w:bCs/>
                <w:sz w:val="24"/>
                <w:szCs w:val="24"/>
              </w:rPr>
              <w:t>12</w:t>
            </w:r>
            <w:r>
              <w:rPr>
                <w:rFonts w:hint="eastAsia"/>
                <w:bCs/>
                <w:sz w:val="24"/>
                <w:szCs w:val="24"/>
              </w:rPr>
              <w:t>个村庄，供水人口共计</w:t>
            </w:r>
            <w:r>
              <w:rPr>
                <w:rFonts w:hint="eastAsia"/>
                <w:bCs/>
                <w:sz w:val="24"/>
                <w:szCs w:val="24"/>
              </w:rPr>
              <w:t>3.9</w:t>
            </w:r>
            <w:r>
              <w:rPr>
                <w:rFonts w:hint="eastAsia"/>
                <w:bCs/>
                <w:sz w:val="24"/>
                <w:szCs w:val="24"/>
              </w:rPr>
              <w:t>万余人。水源地共包括</w:t>
            </w:r>
            <w:r>
              <w:rPr>
                <w:rFonts w:hint="eastAsia"/>
                <w:bCs/>
                <w:sz w:val="24"/>
                <w:szCs w:val="24"/>
              </w:rPr>
              <w:t>3</w:t>
            </w:r>
            <w:r>
              <w:rPr>
                <w:rFonts w:hint="eastAsia"/>
                <w:bCs/>
                <w:sz w:val="24"/>
                <w:szCs w:val="24"/>
              </w:rPr>
              <w:t>眼水井，其中</w:t>
            </w:r>
            <w:r>
              <w:rPr>
                <w:rFonts w:hint="eastAsia"/>
                <w:bCs/>
                <w:sz w:val="24"/>
                <w:szCs w:val="24"/>
              </w:rPr>
              <w:t>1#</w:t>
            </w:r>
            <w:r>
              <w:rPr>
                <w:rFonts w:hint="eastAsia"/>
                <w:bCs/>
                <w:sz w:val="24"/>
                <w:szCs w:val="24"/>
              </w:rPr>
              <w:t>、</w:t>
            </w:r>
            <w:r>
              <w:rPr>
                <w:rFonts w:hint="eastAsia"/>
                <w:bCs/>
                <w:sz w:val="24"/>
                <w:szCs w:val="24"/>
              </w:rPr>
              <w:t>2#</w:t>
            </w:r>
            <w:r>
              <w:rPr>
                <w:rFonts w:hint="eastAsia"/>
                <w:bCs/>
                <w:sz w:val="24"/>
                <w:szCs w:val="24"/>
              </w:rPr>
              <w:t>井位于水厂内部，井深</w:t>
            </w:r>
            <w:r>
              <w:rPr>
                <w:rFonts w:hint="eastAsia"/>
                <w:bCs/>
                <w:sz w:val="24"/>
                <w:szCs w:val="24"/>
              </w:rPr>
              <w:t>240m</w:t>
            </w:r>
            <w:r>
              <w:rPr>
                <w:rFonts w:hint="eastAsia"/>
                <w:bCs/>
                <w:sz w:val="24"/>
                <w:szCs w:val="24"/>
              </w:rPr>
              <w:t>，井口直径</w:t>
            </w:r>
            <w:r>
              <w:rPr>
                <w:rFonts w:hint="eastAsia"/>
                <w:bCs/>
                <w:sz w:val="24"/>
                <w:szCs w:val="24"/>
              </w:rPr>
              <w:t>0.31m</w:t>
            </w:r>
            <w:r>
              <w:rPr>
                <w:rFonts w:hint="eastAsia"/>
                <w:bCs/>
                <w:sz w:val="24"/>
                <w:szCs w:val="24"/>
              </w:rPr>
              <w:t>，设计取水量为</w:t>
            </w:r>
            <w:r>
              <w:rPr>
                <w:rFonts w:hint="eastAsia"/>
                <w:bCs/>
                <w:sz w:val="24"/>
                <w:szCs w:val="24"/>
              </w:rPr>
              <w:t>40m</w:t>
            </w:r>
            <w:r>
              <w:rPr>
                <w:rFonts w:hint="eastAsia"/>
                <w:bCs/>
                <w:sz w:val="24"/>
                <w:szCs w:val="24"/>
                <w:vertAlign w:val="superscript"/>
              </w:rPr>
              <w:t>3</w:t>
            </w:r>
            <w:r>
              <w:rPr>
                <w:rFonts w:hint="eastAsia"/>
                <w:bCs/>
                <w:sz w:val="24"/>
                <w:szCs w:val="24"/>
              </w:rPr>
              <w:t xml:space="preserve">/h </w:t>
            </w:r>
            <w:r>
              <w:rPr>
                <w:rFonts w:hint="eastAsia"/>
                <w:bCs/>
                <w:sz w:val="24"/>
                <w:szCs w:val="24"/>
              </w:rPr>
              <w:t>。</w:t>
            </w:r>
            <w:r>
              <w:rPr>
                <w:rFonts w:hint="eastAsia"/>
                <w:bCs/>
                <w:sz w:val="24"/>
                <w:szCs w:val="24"/>
              </w:rPr>
              <w:t>3#</w:t>
            </w:r>
            <w:r>
              <w:rPr>
                <w:rFonts w:hint="eastAsia"/>
                <w:bCs/>
                <w:sz w:val="24"/>
                <w:szCs w:val="24"/>
              </w:rPr>
              <w:t>井位于水厂外，井深</w:t>
            </w:r>
            <w:r>
              <w:rPr>
                <w:rFonts w:hint="eastAsia"/>
                <w:bCs/>
                <w:sz w:val="24"/>
                <w:szCs w:val="24"/>
              </w:rPr>
              <w:t>210m</w:t>
            </w:r>
            <w:r>
              <w:rPr>
                <w:rFonts w:hint="eastAsia"/>
                <w:bCs/>
                <w:sz w:val="24"/>
                <w:szCs w:val="24"/>
              </w:rPr>
              <w:t>，井口直径</w:t>
            </w:r>
            <w:r>
              <w:rPr>
                <w:rFonts w:hint="eastAsia"/>
                <w:bCs/>
                <w:sz w:val="24"/>
                <w:szCs w:val="24"/>
              </w:rPr>
              <w:t>0.31m</w:t>
            </w:r>
            <w:r>
              <w:rPr>
                <w:rFonts w:hint="eastAsia"/>
                <w:bCs/>
                <w:sz w:val="24"/>
                <w:szCs w:val="24"/>
              </w:rPr>
              <w:t>，设计取水量为</w:t>
            </w:r>
            <w:r>
              <w:rPr>
                <w:rFonts w:hint="eastAsia"/>
                <w:bCs/>
                <w:sz w:val="24"/>
                <w:szCs w:val="24"/>
              </w:rPr>
              <w:t>40m</w:t>
            </w:r>
            <w:r>
              <w:rPr>
                <w:rFonts w:hint="eastAsia"/>
                <w:bCs/>
                <w:sz w:val="24"/>
                <w:szCs w:val="24"/>
                <w:vertAlign w:val="superscript"/>
              </w:rPr>
              <w:t>3</w:t>
            </w:r>
            <w:r>
              <w:rPr>
                <w:rFonts w:hint="eastAsia"/>
                <w:bCs/>
                <w:sz w:val="24"/>
                <w:szCs w:val="24"/>
              </w:rPr>
              <w:t>/h</w:t>
            </w:r>
            <w:r>
              <w:rPr>
                <w:rFonts w:hint="eastAsia"/>
                <w:bCs/>
                <w:sz w:val="24"/>
                <w:szCs w:val="24"/>
              </w:rPr>
              <w:t>。</w:t>
            </w:r>
            <w:r>
              <w:rPr>
                <w:bCs/>
                <w:sz w:val="24"/>
                <w:szCs w:val="24"/>
              </w:rPr>
              <w:t>具体坐标分别为东经</w:t>
            </w:r>
            <w:r>
              <w:rPr>
                <w:bCs/>
                <w:sz w:val="24"/>
                <w:szCs w:val="24"/>
              </w:rPr>
              <w:t>112°42'36.15"</w:t>
            </w:r>
            <w:r>
              <w:rPr>
                <w:bCs/>
                <w:sz w:val="24"/>
                <w:szCs w:val="24"/>
              </w:rPr>
              <w:t>，北纬</w:t>
            </w:r>
            <w:r>
              <w:rPr>
                <w:bCs/>
                <w:sz w:val="24"/>
                <w:szCs w:val="24"/>
              </w:rPr>
              <w:t>34°37'46.74"</w:t>
            </w:r>
            <w:r>
              <w:rPr>
                <w:bCs/>
                <w:sz w:val="24"/>
                <w:szCs w:val="24"/>
              </w:rPr>
              <w:t>；东经</w:t>
            </w:r>
            <w:r>
              <w:rPr>
                <w:bCs/>
                <w:sz w:val="24"/>
                <w:szCs w:val="24"/>
              </w:rPr>
              <w:t>112°42'34.50"</w:t>
            </w:r>
            <w:r>
              <w:rPr>
                <w:bCs/>
                <w:sz w:val="24"/>
                <w:szCs w:val="24"/>
              </w:rPr>
              <w:t>，北纬</w:t>
            </w:r>
            <w:r>
              <w:rPr>
                <w:bCs/>
                <w:sz w:val="24"/>
                <w:szCs w:val="24"/>
              </w:rPr>
              <w:t>34°37'45.70"</w:t>
            </w:r>
            <w:r>
              <w:rPr>
                <w:bCs/>
                <w:sz w:val="24"/>
                <w:szCs w:val="24"/>
              </w:rPr>
              <w:t>；东经</w:t>
            </w:r>
            <w:r>
              <w:rPr>
                <w:bCs/>
                <w:sz w:val="24"/>
                <w:szCs w:val="24"/>
              </w:rPr>
              <w:t>112° 42'34.50"</w:t>
            </w:r>
            <w:r>
              <w:rPr>
                <w:bCs/>
                <w:sz w:val="24"/>
                <w:szCs w:val="24"/>
              </w:rPr>
              <w:t>，北纬</w:t>
            </w:r>
            <w:r>
              <w:rPr>
                <w:bCs/>
                <w:sz w:val="24"/>
                <w:szCs w:val="24"/>
              </w:rPr>
              <w:t>34°37'50.19"</w:t>
            </w:r>
            <w:r>
              <w:rPr>
                <w:bCs/>
                <w:sz w:val="24"/>
                <w:szCs w:val="24"/>
              </w:rPr>
              <w:t>。</w:t>
            </w:r>
          </w:p>
          <w:p w:rsidR="0038255E" w:rsidRDefault="0038255E" w:rsidP="0038255E">
            <w:pPr>
              <w:adjustRightInd w:val="0"/>
              <w:spacing w:line="360" w:lineRule="auto"/>
              <w:ind w:firstLineChars="200" w:firstLine="480"/>
              <w:rPr>
                <w:bCs/>
                <w:sz w:val="24"/>
                <w:szCs w:val="24"/>
              </w:rPr>
            </w:pPr>
            <w:r>
              <w:rPr>
                <w:rFonts w:hint="eastAsia"/>
                <w:bCs/>
                <w:sz w:val="24"/>
                <w:szCs w:val="24"/>
              </w:rPr>
              <w:t>根据《河南省人民政府办公厅关于印发河南省乡镇集中式饮用水水源保护区划的通知》豫政办</w:t>
            </w:r>
            <w:r>
              <w:rPr>
                <w:rFonts w:hint="eastAsia"/>
                <w:bCs/>
                <w:sz w:val="24"/>
                <w:szCs w:val="24"/>
              </w:rPr>
              <w:t xml:space="preserve"> </w:t>
            </w:r>
            <w:r>
              <w:rPr>
                <w:rFonts w:hint="eastAsia"/>
                <w:bCs/>
                <w:sz w:val="24"/>
                <w:szCs w:val="24"/>
              </w:rPr>
              <w:t>〔</w:t>
            </w:r>
            <w:r>
              <w:rPr>
                <w:rFonts w:hint="eastAsia"/>
                <w:bCs/>
                <w:sz w:val="24"/>
                <w:szCs w:val="24"/>
              </w:rPr>
              <w:t>2016</w:t>
            </w:r>
            <w:r>
              <w:rPr>
                <w:rFonts w:hint="eastAsia"/>
                <w:bCs/>
                <w:sz w:val="24"/>
                <w:szCs w:val="24"/>
              </w:rPr>
              <w:t>〕</w:t>
            </w:r>
            <w:r>
              <w:rPr>
                <w:rFonts w:hint="eastAsia"/>
                <w:bCs/>
                <w:sz w:val="24"/>
                <w:szCs w:val="24"/>
              </w:rPr>
              <w:t>23</w:t>
            </w:r>
            <w:r>
              <w:rPr>
                <w:rFonts w:hint="eastAsia"/>
                <w:bCs/>
                <w:sz w:val="24"/>
                <w:szCs w:val="24"/>
              </w:rPr>
              <w:t>号，偃师市高龙镇水厂地下水井群</w:t>
            </w:r>
            <w:r>
              <w:rPr>
                <w:rFonts w:hint="eastAsia"/>
                <w:bCs/>
                <w:sz w:val="24"/>
                <w:szCs w:val="24"/>
              </w:rPr>
              <w:t>(</w:t>
            </w:r>
            <w:r>
              <w:rPr>
                <w:rFonts w:hint="eastAsia"/>
                <w:bCs/>
                <w:sz w:val="24"/>
                <w:szCs w:val="24"/>
              </w:rPr>
              <w:t>共</w:t>
            </w:r>
            <w:r>
              <w:rPr>
                <w:rFonts w:hint="eastAsia"/>
                <w:bCs/>
                <w:sz w:val="24"/>
                <w:szCs w:val="24"/>
              </w:rPr>
              <w:t>3</w:t>
            </w:r>
            <w:r>
              <w:rPr>
                <w:rFonts w:hint="eastAsia"/>
                <w:bCs/>
                <w:sz w:val="24"/>
                <w:szCs w:val="24"/>
              </w:rPr>
              <w:t>眼井</w:t>
            </w:r>
            <w:r>
              <w:rPr>
                <w:rFonts w:hint="eastAsia"/>
                <w:bCs/>
                <w:sz w:val="24"/>
                <w:szCs w:val="24"/>
              </w:rPr>
              <w:t xml:space="preserve">) </w:t>
            </w:r>
            <w:r>
              <w:rPr>
                <w:rFonts w:hint="eastAsia"/>
                <w:bCs/>
                <w:sz w:val="24"/>
                <w:szCs w:val="24"/>
              </w:rPr>
              <w:t>一级保护区范围</w:t>
            </w:r>
            <w:r>
              <w:rPr>
                <w:rFonts w:hint="eastAsia"/>
                <w:bCs/>
                <w:sz w:val="24"/>
                <w:szCs w:val="24"/>
              </w:rPr>
              <w:t>:</w:t>
            </w:r>
            <w:r>
              <w:rPr>
                <w:rFonts w:hint="eastAsia"/>
                <w:bCs/>
                <w:sz w:val="24"/>
                <w:szCs w:val="24"/>
              </w:rPr>
              <w:t>水厂厂区及外围东</w:t>
            </w:r>
            <w:r>
              <w:rPr>
                <w:rFonts w:hint="eastAsia"/>
                <w:bCs/>
                <w:sz w:val="24"/>
                <w:szCs w:val="24"/>
              </w:rPr>
              <w:t>95m</w:t>
            </w:r>
            <w:r>
              <w:rPr>
                <w:rFonts w:hint="eastAsia"/>
                <w:bCs/>
                <w:sz w:val="24"/>
                <w:szCs w:val="24"/>
              </w:rPr>
              <w:t>、西</w:t>
            </w:r>
            <w:r>
              <w:rPr>
                <w:rFonts w:hint="eastAsia"/>
                <w:bCs/>
                <w:sz w:val="24"/>
                <w:szCs w:val="24"/>
              </w:rPr>
              <w:t>100m</w:t>
            </w:r>
            <w:r>
              <w:rPr>
                <w:rFonts w:hint="eastAsia"/>
                <w:bCs/>
                <w:sz w:val="24"/>
                <w:szCs w:val="24"/>
              </w:rPr>
              <w:t>、南</w:t>
            </w:r>
            <w:r>
              <w:rPr>
                <w:rFonts w:hint="eastAsia"/>
                <w:bCs/>
                <w:sz w:val="24"/>
                <w:szCs w:val="24"/>
              </w:rPr>
              <w:t>100m</w:t>
            </w:r>
            <w:r>
              <w:rPr>
                <w:rFonts w:hint="eastAsia"/>
                <w:bCs/>
                <w:sz w:val="24"/>
                <w:szCs w:val="24"/>
              </w:rPr>
              <w:t>至</w:t>
            </w:r>
            <w:r>
              <w:rPr>
                <w:rFonts w:hint="eastAsia"/>
                <w:bCs/>
                <w:sz w:val="24"/>
                <w:szCs w:val="24"/>
              </w:rPr>
              <w:t>207</w:t>
            </w:r>
            <w:r>
              <w:rPr>
                <w:rFonts w:hint="eastAsia"/>
                <w:bCs/>
                <w:sz w:val="24"/>
                <w:szCs w:val="24"/>
              </w:rPr>
              <w:t>国道、北</w:t>
            </w:r>
            <w:r>
              <w:rPr>
                <w:rFonts w:hint="eastAsia"/>
                <w:bCs/>
                <w:sz w:val="24"/>
                <w:szCs w:val="24"/>
              </w:rPr>
              <w:t>200m</w:t>
            </w:r>
            <w:r>
              <w:rPr>
                <w:rFonts w:hint="eastAsia"/>
                <w:bCs/>
                <w:sz w:val="24"/>
                <w:szCs w:val="24"/>
              </w:rPr>
              <w:t>的区域。本项目位于该集中式饮用水水源地一级</w:t>
            </w:r>
            <w:r>
              <w:rPr>
                <w:rFonts w:hint="eastAsia"/>
                <w:bCs/>
                <w:color w:val="000000" w:themeColor="text1"/>
                <w:sz w:val="24"/>
                <w:szCs w:val="24"/>
              </w:rPr>
              <w:t>保护区边界东</w:t>
            </w:r>
            <w:r>
              <w:rPr>
                <w:rFonts w:hint="eastAsia"/>
                <w:bCs/>
                <w:color w:val="000000" w:themeColor="text1"/>
                <w:sz w:val="24"/>
                <w:szCs w:val="24"/>
              </w:rPr>
              <w:t>9</w:t>
            </w:r>
            <w:r w:rsidR="00C55773">
              <w:rPr>
                <w:rFonts w:hint="eastAsia"/>
                <w:bCs/>
                <w:color w:val="000000" w:themeColor="text1"/>
                <w:sz w:val="24"/>
                <w:szCs w:val="24"/>
              </w:rPr>
              <w:t>5</w:t>
            </w:r>
            <w:r>
              <w:rPr>
                <w:rFonts w:hint="eastAsia"/>
                <w:bCs/>
                <w:color w:val="000000" w:themeColor="text1"/>
                <w:sz w:val="24"/>
                <w:szCs w:val="24"/>
              </w:rPr>
              <w:t>m</w:t>
            </w:r>
            <w:r>
              <w:rPr>
                <w:rFonts w:hint="eastAsia"/>
                <w:bCs/>
                <w:color w:val="000000" w:themeColor="text1"/>
                <w:sz w:val="24"/>
                <w:szCs w:val="24"/>
              </w:rPr>
              <w:t>，不在</w:t>
            </w:r>
            <w:r>
              <w:rPr>
                <w:rFonts w:hint="eastAsia"/>
                <w:bCs/>
                <w:sz w:val="24"/>
                <w:szCs w:val="24"/>
              </w:rPr>
              <w:t>该集中饮用水水源地保护范围之内（具体保护范围及与项目的位置关系见附图四）。</w:t>
            </w:r>
          </w:p>
          <w:p w:rsidR="0038255E" w:rsidRDefault="00915FCC" w:rsidP="0038255E">
            <w:pPr>
              <w:adjustRightInd w:val="0"/>
              <w:spacing w:line="360" w:lineRule="auto"/>
              <w:rPr>
                <w:rFonts w:hAnsi="宋体"/>
                <w:b/>
                <w:sz w:val="24"/>
                <w:szCs w:val="24"/>
              </w:rPr>
            </w:pPr>
            <w:r>
              <w:rPr>
                <w:rFonts w:hAnsi="宋体" w:hint="eastAsia"/>
                <w:b/>
                <w:sz w:val="24"/>
                <w:szCs w:val="24"/>
              </w:rPr>
              <w:t>4</w:t>
            </w:r>
            <w:r w:rsidR="0038255E">
              <w:rPr>
                <w:rFonts w:hAnsi="宋体" w:hint="eastAsia"/>
                <w:b/>
                <w:sz w:val="24"/>
                <w:szCs w:val="24"/>
              </w:rPr>
              <w:t>文物保护</w:t>
            </w:r>
          </w:p>
          <w:p w:rsidR="0038255E" w:rsidRDefault="0038255E" w:rsidP="0038255E">
            <w:pPr>
              <w:adjustRightInd w:val="0"/>
              <w:spacing w:line="360" w:lineRule="auto"/>
              <w:ind w:firstLineChars="200" w:firstLine="480"/>
              <w:rPr>
                <w:bCs/>
                <w:sz w:val="24"/>
                <w:szCs w:val="24"/>
              </w:rPr>
            </w:pPr>
            <w:r>
              <w:rPr>
                <w:rFonts w:hint="eastAsia"/>
                <w:bCs/>
                <w:sz w:val="24"/>
                <w:szCs w:val="24"/>
              </w:rPr>
              <w:t>大遗址保护包含隋唐洛阳城遗址、汉魏故城、周王城遗址、龙门石窟、邙山陵墓群、偃师商城遗址、二里头遗址、东汉</w:t>
            </w:r>
            <w:proofErr w:type="gramStart"/>
            <w:r>
              <w:rPr>
                <w:rFonts w:hint="eastAsia"/>
                <w:bCs/>
                <w:sz w:val="24"/>
                <w:szCs w:val="24"/>
              </w:rPr>
              <w:t>陵墓南兆域</w:t>
            </w:r>
            <w:proofErr w:type="gramEnd"/>
            <w:r>
              <w:rPr>
                <w:rFonts w:hint="eastAsia"/>
                <w:bCs/>
                <w:sz w:val="24"/>
                <w:szCs w:val="24"/>
              </w:rPr>
              <w:t>等九处保护地。</w:t>
            </w:r>
          </w:p>
          <w:p w:rsidR="0038255E" w:rsidRPr="00FA0417" w:rsidRDefault="0038255E" w:rsidP="0038255E">
            <w:pPr>
              <w:adjustRightInd w:val="0"/>
              <w:spacing w:line="360" w:lineRule="auto"/>
              <w:ind w:firstLineChars="200" w:firstLine="480"/>
              <w:rPr>
                <w:bCs/>
                <w:sz w:val="24"/>
                <w:szCs w:val="24"/>
              </w:rPr>
            </w:pPr>
            <w:r>
              <w:rPr>
                <w:rFonts w:hint="eastAsia"/>
                <w:bCs/>
                <w:sz w:val="24"/>
                <w:szCs w:val="24"/>
              </w:rPr>
              <w:t>本项目位于高龙镇，</w:t>
            </w:r>
            <w:r w:rsidRPr="00FA0417">
              <w:rPr>
                <w:rFonts w:hint="eastAsia"/>
                <w:bCs/>
                <w:sz w:val="24"/>
                <w:szCs w:val="24"/>
              </w:rPr>
              <w:t>与本项目相关的文物单位为洛南东汉</w:t>
            </w:r>
            <w:proofErr w:type="gramStart"/>
            <w:r w:rsidRPr="00FA0417">
              <w:rPr>
                <w:rFonts w:hint="eastAsia"/>
                <w:bCs/>
                <w:sz w:val="24"/>
                <w:szCs w:val="24"/>
              </w:rPr>
              <w:t>陵墓南兆域</w:t>
            </w:r>
            <w:proofErr w:type="gramEnd"/>
            <w:r w:rsidRPr="00FA0417">
              <w:rPr>
                <w:rFonts w:hint="eastAsia"/>
                <w:bCs/>
                <w:sz w:val="24"/>
                <w:szCs w:val="24"/>
              </w:rPr>
              <w:t>。洛南东汉陵墓群位于偃师市境内，西邻洛阳市域，距洛阳市区大约</w:t>
            </w:r>
            <w:r w:rsidRPr="00FA0417">
              <w:rPr>
                <w:rFonts w:hint="eastAsia"/>
                <w:bCs/>
                <w:sz w:val="24"/>
                <w:szCs w:val="24"/>
              </w:rPr>
              <w:t>20</w:t>
            </w:r>
            <w:r w:rsidRPr="00FA0417">
              <w:rPr>
                <w:rFonts w:hint="eastAsia"/>
                <w:bCs/>
                <w:sz w:val="24"/>
                <w:szCs w:val="24"/>
              </w:rPr>
              <w:t>公里，可分成两个部分：核心区</w:t>
            </w:r>
            <w:r w:rsidRPr="00FA0417">
              <w:rPr>
                <w:rFonts w:hint="eastAsia"/>
                <w:bCs/>
                <w:sz w:val="24"/>
                <w:szCs w:val="24"/>
              </w:rPr>
              <w:lastRenderedPageBreak/>
              <w:t>域（帝陵）和外围区域（陪葬墓群）。核心区域地处</w:t>
            </w:r>
            <w:proofErr w:type="gramStart"/>
            <w:r w:rsidRPr="00FA0417">
              <w:rPr>
                <w:rFonts w:hint="eastAsia"/>
                <w:bCs/>
                <w:sz w:val="24"/>
                <w:szCs w:val="24"/>
              </w:rPr>
              <w:t>万安山</w:t>
            </w:r>
            <w:proofErr w:type="gramEnd"/>
            <w:r w:rsidRPr="00FA0417">
              <w:rPr>
                <w:rFonts w:hint="eastAsia"/>
                <w:bCs/>
                <w:sz w:val="24"/>
                <w:szCs w:val="24"/>
              </w:rPr>
              <w:t>北麓高坡上，地势高亢宽阔，海拔高度较高；外围区域位于核心区域的东部、东北部，地处伊洛河河谷和</w:t>
            </w:r>
            <w:proofErr w:type="gramStart"/>
            <w:r w:rsidRPr="00FA0417">
              <w:rPr>
                <w:rFonts w:hint="eastAsia"/>
                <w:bCs/>
                <w:sz w:val="24"/>
                <w:szCs w:val="24"/>
              </w:rPr>
              <w:t>万安山</w:t>
            </w:r>
            <w:proofErr w:type="gramEnd"/>
            <w:r w:rsidRPr="00FA0417">
              <w:rPr>
                <w:rFonts w:hint="eastAsia"/>
                <w:bCs/>
                <w:sz w:val="24"/>
                <w:szCs w:val="24"/>
              </w:rPr>
              <w:t>山麓高坡下，地势平缓面积狭小，海拔高度较低。整个陵区占地面积大于</w:t>
            </w:r>
            <w:r w:rsidRPr="00FA0417">
              <w:rPr>
                <w:rFonts w:hint="eastAsia"/>
                <w:bCs/>
                <w:sz w:val="24"/>
                <w:szCs w:val="24"/>
              </w:rPr>
              <w:t>200</w:t>
            </w:r>
            <w:r w:rsidRPr="00FA0417">
              <w:rPr>
                <w:rFonts w:hint="eastAsia"/>
                <w:bCs/>
                <w:sz w:val="24"/>
                <w:szCs w:val="24"/>
              </w:rPr>
              <w:t>余平方公里，现存和已经被夷平的古代墓冢大约</w:t>
            </w:r>
            <w:r w:rsidRPr="00FA0417">
              <w:rPr>
                <w:rFonts w:hint="eastAsia"/>
                <w:bCs/>
                <w:sz w:val="24"/>
                <w:szCs w:val="24"/>
              </w:rPr>
              <w:t>167</w:t>
            </w:r>
            <w:r w:rsidRPr="00FA0417">
              <w:rPr>
                <w:rFonts w:hint="eastAsia"/>
                <w:bCs/>
                <w:sz w:val="24"/>
                <w:szCs w:val="24"/>
              </w:rPr>
              <w:t>座。</w:t>
            </w:r>
          </w:p>
          <w:p w:rsidR="0038255E" w:rsidRDefault="0038255E" w:rsidP="0038255E">
            <w:pPr>
              <w:adjustRightInd w:val="0"/>
              <w:spacing w:line="360" w:lineRule="auto"/>
              <w:ind w:firstLineChars="200" w:firstLine="480"/>
              <w:rPr>
                <w:bCs/>
                <w:sz w:val="24"/>
                <w:szCs w:val="24"/>
              </w:rPr>
            </w:pPr>
            <w:r w:rsidRPr="00FA0417">
              <w:rPr>
                <w:rFonts w:hint="eastAsia"/>
                <w:bCs/>
                <w:sz w:val="24"/>
                <w:szCs w:val="24"/>
              </w:rPr>
              <w:t>建设控制地带——西</w:t>
            </w:r>
            <w:proofErr w:type="gramStart"/>
            <w:r w:rsidRPr="00FA0417">
              <w:rPr>
                <w:rFonts w:hint="eastAsia"/>
                <w:bCs/>
                <w:sz w:val="24"/>
                <w:szCs w:val="24"/>
              </w:rPr>
              <w:t>至上村</w:t>
            </w:r>
            <w:proofErr w:type="gramEnd"/>
            <w:r w:rsidRPr="00FA0417">
              <w:rPr>
                <w:rFonts w:hint="eastAsia"/>
                <w:bCs/>
                <w:sz w:val="24"/>
                <w:szCs w:val="24"/>
              </w:rPr>
              <w:t>—毛村一线，南至张沟—孙家瑶一线，东至</w:t>
            </w:r>
            <w:proofErr w:type="gramStart"/>
            <w:r w:rsidRPr="00FA0417">
              <w:rPr>
                <w:rFonts w:hint="eastAsia"/>
                <w:bCs/>
                <w:sz w:val="24"/>
                <w:szCs w:val="24"/>
              </w:rPr>
              <w:t>段湾—董</w:t>
            </w:r>
            <w:proofErr w:type="gramEnd"/>
            <w:r w:rsidRPr="00FA0417">
              <w:rPr>
                <w:rFonts w:hint="eastAsia"/>
                <w:bCs/>
                <w:sz w:val="24"/>
                <w:szCs w:val="24"/>
              </w:rPr>
              <w:t>村一线，北至伊河，面积约</w:t>
            </w:r>
            <w:r w:rsidRPr="00FA0417">
              <w:rPr>
                <w:rFonts w:hint="eastAsia"/>
                <w:bCs/>
                <w:sz w:val="24"/>
                <w:szCs w:val="24"/>
              </w:rPr>
              <w:t>109</w:t>
            </w:r>
            <w:r w:rsidRPr="00FA0417">
              <w:rPr>
                <w:rFonts w:hint="eastAsia"/>
                <w:bCs/>
                <w:sz w:val="24"/>
                <w:szCs w:val="24"/>
              </w:rPr>
              <w:t>平方公里。</w:t>
            </w:r>
          </w:p>
          <w:p w:rsidR="00887117" w:rsidRDefault="0038255E" w:rsidP="0038255E">
            <w:pPr>
              <w:autoSpaceDE w:val="0"/>
              <w:autoSpaceDN w:val="0"/>
              <w:adjustRightInd w:val="0"/>
              <w:spacing w:line="520" w:lineRule="exact"/>
              <w:ind w:firstLineChars="200" w:firstLine="480"/>
              <w:rPr>
                <w:bCs/>
                <w:sz w:val="24"/>
              </w:rPr>
            </w:pPr>
            <w:r w:rsidRPr="00FA0417">
              <w:rPr>
                <w:rFonts w:hint="eastAsia"/>
                <w:bCs/>
                <w:sz w:val="24"/>
              </w:rPr>
              <w:t>本项目位于东汉</w:t>
            </w:r>
            <w:proofErr w:type="gramStart"/>
            <w:r w:rsidRPr="00FA0417">
              <w:rPr>
                <w:rFonts w:hint="eastAsia"/>
                <w:bCs/>
                <w:sz w:val="24"/>
              </w:rPr>
              <w:t>陵墓南兆域建设</w:t>
            </w:r>
            <w:proofErr w:type="gramEnd"/>
            <w:r w:rsidRPr="00FA0417">
              <w:rPr>
                <w:rFonts w:hint="eastAsia"/>
                <w:bCs/>
                <w:sz w:val="24"/>
              </w:rPr>
              <w:t>控制地带内，位于东汉</w:t>
            </w:r>
            <w:proofErr w:type="gramStart"/>
            <w:r w:rsidRPr="00FA0417">
              <w:rPr>
                <w:rFonts w:hint="eastAsia"/>
                <w:bCs/>
                <w:sz w:val="24"/>
              </w:rPr>
              <w:t>陵墓南兆域</w:t>
            </w:r>
            <w:proofErr w:type="gramEnd"/>
            <w:r w:rsidRPr="00FA0417">
              <w:rPr>
                <w:rFonts w:hint="eastAsia"/>
                <w:bCs/>
                <w:sz w:val="24"/>
              </w:rPr>
              <w:t>保护范围</w:t>
            </w:r>
            <w:r>
              <w:rPr>
                <w:rFonts w:hint="eastAsia"/>
                <w:bCs/>
                <w:sz w:val="24"/>
              </w:rPr>
              <w:t>南</w:t>
            </w:r>
            <w:r w:rsidRPr="00FA0417">
              <w:rPr>
                <w:rFonts w:hint="eastAsia"/>
                <w:bCs/>
                <w:sz w:val="24"/>
              </w:rPr>
              <w:t>侧</w:t>
            </w:r>
            <w:r w:rsidR="00395DF8">
              <w:rPr>
                <w:rFonts w:hint="eastAsia"/>
                <w:bCs/>
                <w:sz w:val="24"/>
              </w:rPr>
              <w:t>12</w:t>
            </w:r>
            <w:r w:rsidRPr="00FA0417">
              <w:rPr>
                <w:rFonts w:hint="eastAsia"/>
                <w:bCs/>
                <w:sz w:val="24"/>
              </w:rPr>
              <w:t>0m</w:t>
            </w:r>
            <w:r w:rsidRPr="00FA0417">
              <w:rPr>
                <w:rFonts w:hint="eastAsia"/>
                <w:bCs/>
                <w:sz w:val="24"/>
              </w:rPr>
              <w:t>，</w:t>
            </w:r>
            <w:r w:rsidR="002E25D1">
              <w:rPr>
                <w:rFonts w:hint="eastAsia"/>
                <w:bCs/>
                <w:sz w:val="24"/>
              </w:rPr>
              <w:t>本项目</w:t>
            </w:r>
            <w:r w:rsidR="002E25D1" w:rsidRPr="002E25D1">
              <w:rPr>
                <w:rFonts w:hint="eastAsia"/>
                <w:bCs/>
                <w:sz w:val="24"/>
              </w:rPr>
              <w:t>拟新建的车间均为钢结构，无深开挖工程，环</w:t>
            </w:r>
            <w:proofErr w:type="gramStart"/>
            <w:r w:rsidR="002E25D1" w:rsidRPr="002E25D1">
              <w:rPr>
                <w:rFonts w:hint="eastAsia"/>
                <w:bCs/>
                <w:sz w:val="24"/>
              </w:rPr>
              <w:t>评</w:t>
            </w:r>
            <w:r w:rsidR="002E25D1">
              <w:rPr>
                <w:rFonts w:hint="eastAsia"/>
                <w:bCs/>
                <w:sz w:val="24"/>
              </w:rPr>
              <w:t>建议</w:t>
            </w:r>
            <w:proofErr w:type="gramEnd"/>
            <w:r w:rsidR="002E25D1" w:rsidRPr="002E25D1">
              <w:rPr>
                <w:rFonts w:hint="eastAsia"/>
                <w:bCs/>
                <w:sz w:val="24"/>
              </w:rPr>
              <w:t>项目在开工建设前，应根据文物保护法的要求履行文物报批程序，最终以文物部门意见为主。本项目与洛阳市大遗址保护区位置关系见附图</w:t>
            </w:r>
            <w:r w:rsidR="00915FCC">
              <w:rPr>
                <w:rFonts w:hint="eastAsia"/>
                <w:bCs/>
                <w:sz w:val="24"/>
              </w:rPr>
              <w:t>五</w:t>
            </w:r>
            <w:r w:rsidR="002E25D1" w:rsidRPr="002E25D1">
              <w:rPr>
                <w:rFonts w:hint="eastAsia"/>
                <w:bCs/>
                <w:sz w:val="24"/>
              </w:rPr>
              <w:t>。</w:t>
            </w:r>
          </w:p>
          <w:p w:rsidR="00887117" w:rsidRDefault="00887117" w:rsidP="0038255E">
            <w:pPr>
              <w:autoSpaceDE w:val="0"/>
              <w:autoSpaceDN w:val="0"/>
              <w:adjustRightInd w:val="0"/>
              <w:spacing w:line="520" w:lineRule="exact"/>
              <w:ind w:firstLineChars="200" w:firstLine="480"/>
              <w:rPr>
                <w:bCs/>
                <w:sz w:val="24"/>
              </w:rPr>
            </w:pPr>
          </w:p>
          <w:p w:rsidR="00887117" w:rsidRDefault="00887117" w:rsidP="0038255E">
            <w:pPr>
              <w:autoSpaceDE w:val="0"/>
              <w:autoSpaceDN w:val="0"/>
              <w:adjustRightInd w:val="0"/>
              <w:spacing w:line="520" w:lineRule="exact"/>
              <w:ind w:firstLineChars="200" w:firstLine="480"/>
              <w:rPr>
                <w:bCs/>
                <w:sz w:val="24"/>
              </w:rPr>
            </w:pPr>
          </w:p>
          <w:p w:rsidR="00DA7A58" w:rsidRDefault="00DA7A58" w:rsidP="002E25D1">
            <w:pPr>
              <w:spacing w:line="360" w:lineRule="auto"/>
              <w:ind w:firstLine="482"/>
              <w:rPr>
                <w:color w:val="000000" w:themeColor="text1"/>
                <w:sz w:val="24"/>
              </w:rPr>
            </w:pPr>
          </w:p>
          <w:p w:rsidR="00915FCC" w:rsidRDefault="00915FCC" w:rsidP="002E25D1">
            <w:pPr>
              <w:spacing w:line="360" w:lineRule="auto"/>
              <w:ind w:firstLine="482"/>
              <w:rPr>
                <w:color w:val="000000" w:themeColor="text1"/>
                <w:sz w:val="24"/>
              </w:rPr>
            </w:pPr>
          </w:p>
          <w:p w:rsidR="00915FCC" w:rsidRDefault="00915FCC" w:rsidP="002E25D1">
            <w:pPr>
              <w:spacing w:line="360" w:lineRule="auto"/>
              <w:ind w:firstLine="482"/>
              <w:rPr>
                <w:color w:val="000000" w:themeColor="text1"/>
                <w:sz w:val="24"/>
              </w:rPr>
            </w:pPr>
          </w:p>
          <w:p w:rsidR="00915FCC" w:rsidRDefault="00915FCC" w:rsidP="002E25D1">
            <w:pPr>
              <w:spacing w:line="360" w:lineRule="auto"/>
              <w:ind w:firstLine="482"/>
              <w:rPr>
                <w:color w:val="000000" w:themeColor="text1"/>
                <w:sz w:val="24"/>
              </w:rPr>
            </w:pPr>
          </w:p>
          <w:p w:rsidR="00915FCC" w:rsidRDefault="00915FCC" w:rsidP="002E25D1">
            <w:pPr>
              <w:spacing w:line="360" w:lineRule="auto"/>
              <w:ind w:firstLine="482"/>
              <w:rPr>
                <w:color w:val="000000" w:themeColor="text1"/>
                <w:sz w:val="24"/>
              </w:rPr>
            </w:pPr>
          </w:p>
          <w:p w:rsidR="00915FCC" w:rsidRDefault="00915FCC" w:rsidP="002E25D1">
            <w:pPr>
              <w:spacing w:line="360" w:lineRule="auto"/>
              <w:ind w:firstLine="482"/>
              <w:rPr>
                <w:color w:val="000000" w:themeColor="text1"/>
                <w:sz w:val="24"/>
              </w:rPr>
            </w:pPr>
          </w:p>
          <w:p w:rsidR="00915FCC" w:rsidRDefault="00915FCC" w:rsidP="002E25D1">
            <w:pPr>
              <w:spacing w:line="360" w:lineRule="auto"/>
              <w:ind w:firstLine="482"/>
              <w:rPr>
                <w:color w:val="000000" w:themeColor="text1"/>
                <w:sz w:val="24"/>
              </w:rPr>
            </w:pPr>
          </w:p>
          <w:p w:rsidR="00915FCC" w:rsidRDefault="00915FCC" w:rsidP="002E25D1">
            <w:pPr>
              <w:spacing w:line="360" w:lineRule="auto"/>
              <w:ind w:firstLine="482"/>
              <w:rPr>
                <w:color w:val="000000" w:themeColor="text1"/>
                <w:sz w:val="24"/>
              </w:rPr>
            </w:pPr>
          </w:p>
          <w:p w:rsidR="00915FCC" w:rsidRDefault="00915FCC" w:rsidP="002E25D1">
            <w:pPr>
              <w:spacing w:line="360" w:lineRule="auto"/>
              <w:ind w:firstLine="482"/>
              <w:rPr>
                <w:color w:val="000000" w:themeColor="text1"/>
                <w:sz w:val="24"/>
              </w:rPr>
            </w:pPr>
          </w:p>
          <w:p w:rsidR="00915FCC" w:rsidRDefault="00915FCC" w:rsidP="002E25D1">
            <w:pPr>
              <w:spacing w:line="360" w:lineRule="auto"/>
              <w:ind w:firstLine="482"/>
              <w:rPr>
                <w:color w:val="000000" w:themeColor="text1"/>
                <w:sz w:val="24"/>
              </w:rPr>
            </w:pPr>
          </w:p>
          <w:p w:rsidR="00915FCC" w:rsidRDefault="00915FCC" w:rsidP="002E25D1">
            <w:pPr>
              <w:spacing w:line="360" w:lineRule="auto"/>
              <w:ind w:firstLine="482"/>
              <w:rPr>
                <w:color w:val="000000" w:themeColor="text1"/>
                <w:sz w:val="24"/>
              </w:rPr>
            </w:pPr>
          </w:p>
          <w:p w:rsidR="00915FCC" w:rsidRDefault="00915FCC" w:rsidP="002E25D1">
            <w:pPr>
              <w:spacing w:line="360" w:lineRule="auto"/>
              <w:ind w:firstLine="482"/>
              <w:rPr>
                <w:color w:val="000000" w:themeColor="text1"/>
                <w:sz w:val="24"/>
              </w:rPr>
            </w:pPr>
          </w:p>
          <w:p w:rsidR="00915FCC" w:rsidRDefault="00915FCC" w:rsidP="002E25D1">
            <w:pPr>
              <w:spacing w:line="360" w:lineRule="auto"/>
              <w:ind w:firstLine="482"/>
              <w:rPr>
                <w:color w:val="000000" w:themeColor="text1"/>
                <w:sz w:val="24"/>
              </w:rPr>
            </w:pPr>
          </w:p>
          <w:p w:rsidR="00915FCC" w:rsidRDefault="00915FCC" w:rsidP="002E25D1">
            <w:pPr>
              <w:spacing w:line="360" w:lineRule="auto"/>
              <w:ind w:firstLine="482"/>
              <w:rPr>
                <w:color w:val="000000" w:themeColor="text1"/>
                <w:sz w:val="24"/>
              </w:rPr>
            </w:pPr>
          </w:p>
          <w:p w:rsidR="00915FCC" w:rsidRPr="001B1108" w:rsidRDefault="00915FCC" w:rsidP="002E25D1">
            <w:pPr>
              <w:spacing w:line="360" w:lineRule="auto"/>
              <w:ind w:firstLine="482"/>
              <w:rPr>
                <w:color w:val="000000" w:themeColor="text1"/>
                <w:sz w:val="24"/>
              </w:rPr>
            </w:pPr>
          </w:p>
        </w:tc>
      </w:tr>
    </w:tbl>
    <w:p w:rsidR="008A4C1D" w:rsidRPr="001B1108" w:rsidRDefault="008A4C1D">
      <w:pPr>
        <w:rPr>
          <w:color w:val="000000" w:themeColor="text1"/>
        </w:rPr>
        <w:sectPr w:rsidR="008A4C1D" w:rsidRPr="001B1108" w:rsidSect="00680F8E">
          <w:pgSz w:w="11906" w:h="16838"/>
          <w:pgMar w:top="1440" w:right="1134" w:bottom="1440" w:left="1418" w:header="851" w:footer="992" w:gutter="0"/>
          <w:cols w:space="425"/>
          <w:docGrid w:type="lines" w:linePitch="312"/>
        </w:sectPr>
      </w:pPr>
    </w:p>
    <w:p w:rsidR="008A4C1D" w:rsidRPr="00DB7867" w:rsidRDefault="008A4C1D" w:rsidP="008A4C1D">
      <w:pPr>
        <w:tabs>
          <w:tab w:val="left" w:pos="5760"/>
        </w:tabs>
        <w:snapToGrid w:val="0"/>
        <w:rPr>
          <w:rFonts w:ascii="黑体" w:eastAsia="黑体" w:hAnsi="黑体"/>
          <w:color w:val="000000" w:themeColor="text1"/>
          <w:sz w:val="32"/>
        </w:rPr>
      </w:pPr>
      <w:r w:rsidRPr="00DB7867">
        <w:rPr>
          <w:rFonts w:ascii="黑体" w:eastAsia="黑体" w:hAnsi="黑体"/>
          <w:color w:val="000000" w:themeColor="text1"/>
          <w:sz w:val="32"/>
        </w:rPr>
        <w:lastRenderedPageBreak/>
        <w:t>环境质量状况</w:t>
      </w:r>
    </w:p>
    <w:tbl>
      <w:tblPr>
        <w:tblStyle w:val="a3"/>
        <w:tblW w:w="0" w:type="auto"/>
        <w:tblLook w:val="04A0" w:firstRow="1" w:lastRow="0" w:firstColumn="1" w:lastColumn="0" w:noHBand="0" w:noVBand="1"/>
      </w:tblPr>
      <w:tblGrid>
        <w:gridCol w:w="9570"/>
      </w:tblGrid>
      <w:tr w:rsidR="008A4C1D" w:rsidRPr="001B1108" w:rsidTr="008A4C1D">
        <w:tc>
          <w:tcPr>
            <w:tcW w:w="9570" w:type="dxa"/>
          </w:tcPr>
          <w:p w:rsidR="008A4C1D" w:rsidRPr="001B1108" w:rsidRDefault="008A4C1D" w:rsidP="000C14F4">
            <w:pPr>
              <w:pStyle w:val="22"/>
              <w:spacing w:after="0" w:line="360" w:lineRule="auto"/>
              <w:jc w:val="left"/>
              <w:rPr>
                <w:rFonts w:eastAsia="黑体"/>
                <w:color w:val="000000" w:themeColor="text1"/>
                <w:sz w:val="24"/>
              </w:rPr>
            </w:pPr>
            <w:r w:rsidRPr="001B1108">
              <w:rPr>
                <w:rFonts w:eastAsia="黑体"/>
                <w:color w:val="000000" w:themeColor="text1"/>
                <w:sz w:val="24"/>
              </w:rPr>
              <w:t>建设项目所在地区域环境质量现状及主要环境问题（环境空气、地面水、地下水、声环境、生态环境等）</w:t>
            </w:r>
          </w:p>
          <w:p w:rsidR="00434447" w:rsidRPr="00C07B5D" w:rsidRDefault="00257D75" w:rsidP="000C14F4">
            <w:pPr>
              <w:pStyle w:val="2"/>
              <w:rPr>
                <w:rFonts w:ascii="黑体" w:eastAsia="黑体" w:hAnsi="黑体"/>
                <w:b w:val="0"/>
                <w:color w:val="000000" w:themeColor="text1"/>
                <w:sz w:val="24"/>
                <w:szCs w:val="24"/>
              </w:rPr>
            </w:pPr>
            <w:r w:rsidRPr="00C07B5D">
              <w:rPr>
                <w:rFonts w:ascii="黑体" w:eastAsia="黑体" w:hAnsi="黑体"/>
                <w:b w:val="0"/>
                <w:color w:val="000000" w:themeColor="text1"/>
                <w:sz w:val="24"/>
                <w:szCs w:val="24"/>
              </w:rPr>
              <w:t>1 环境空气质量现状</w:t>
            </w:r>
          </w:p>
          <w:p w:rsidR="00E6487F" w:rsidRPr="00C07B5D" w:rsidRDefault="00524F4F" w:rsidP="00E6487F">
            <w:pPr>
              <w:pStyle w:val="afc"/>
              <w:numPr>
                <w:ilvl w:val="1"/>
                <w:numId w:val="4"/>
              </w:numPr>
              <w:snapToGrid/>
              <w:spacing w:line="360" w:lineRule="auto"/>
              <w:ind w:right="0"/>
              <w:jc w:val="both"/>
              <w:rPr>
                <w:rFonts w:ascii="黑体" w:eastAsia="黑体" w:hAnsi="黑体" w:hint="default"/>
                <w:color w:val="000000" w:themeColor="text1"/>
                <w:szCs w:val="24"/>
              </w:rPr>
            </w:pPr>
            <w:r w:rsidRPr="00C07B5D">
              <w:rPr>
                <w:rFonts w:ascii="黑体" w:eastAsia="黑体" w:hAnsi="黑体" w:hint="default"/>
                <w:color w:val="000000" w:themeColor="text1"/>
                <w:szCs w:val="24"/>
              </w:rPr>
              <w:t>空气质量达标区判定</w:t>
            </w:r>
          </w:p>
          <w:p w:rsidR="002E25D1" w:rsidRPr="006B5502" w:rsidRDefault="002E25D1" w:rsidP="002E25D1">
            <w:pPr>
              <w:keepNext/>
              <w:keepLines/>
              <w:pageBreakBefore/>
              <w:widowControl/>
              <w:suppressLineNumbers/>
              <w:suppressAutoHyphens/>
              <w:wordWrap w:val="0"/>
              <w:topLinePunct/>
              <w:adjustRightInd w:val="0"/>
              <w:snapToGrid w:val="0"/>
              <w:spacing w:line="520" w:lineRule="exact"/>
              <w:ind w:firstLineChars="200" w:firstLine="480"/>
              <w:rPr>
                <w:color w:val="000000"/>
                <w:sz w:val="24"/>
              </w:rPr>
            </w:pPr>
            <w:r w:rsidRPr="006B5502">
              <w:rPr>
                <w:color w:val="000000"/>
                <w:sz w:val="24"/>
              </w:rPr>
              <w:t>根据《</w:t>
            </w:r>
            <w:r w:rsidRPr="006B5502">
              <w:rPr>
                <w:color w:val="000000"/>
                <w:sz w:val="24"/>
              </w:rPr>
              <w:t>2019</w:t>
            </w:r>
            <w:r w:rsidRPr="006B5502">
              <w:rPr>
                <w:color w:val="000000"/>
                <w:sz w:val="24"/>
              </w:rPr>
              <w:t>年洛阳市生态环境状况公报》</w:t>
            </w:r>
            <w:r w:rsidRPr="006B5502">
              <w:rPr>
                <w:rFonts w:hint="eastAsia"/>
                <w:color w:val="000000"/>
                <w:sz w:val="24"/>
              </w:rPr>
              <w:t>（</w:t>
            </w:r>
            <w:r w:rsidRPr="006B5502">
              <w:rPr>
                <w:color w:val="000000"/>
                <w:sz w:val="24"/>
              </w:rPr>
              <w:t>http://www.lyhbj.gov.cn/tongji/show_45732.html</w:t>
            </w:r>
            <w:r w:rsidRPr="006B5502">
              <w:rPr>
                <w:rFonts w:hint="eastAsia"/>
                <w:color w:val="000000"/>
                <w:sz w:val="24"/>
              </w:rPr>
              <w:t>）</w:t>
            </w:r>
            <w:r w:rsidRPr="006B5502">
              <w:rPr>
                <w:color w:val="000000"/>
                <w:sz w:val="24"/>
              </w:rPr>
              <w:t>，</w:t>
            </w:r>
            <w:r w:rsidRPr="006B5502">
              <w:rPr>
                <w:color w:val="000000"/>
                <w:sz w:val="24"/>
              </w:rPr>
              <w:t>2019</w:t>
            </w:r>
            <w:r w:rsidRPr="006B5502">
              <w:rPr>
                <w:color w:val="000000"/>
                <w:sz w:val="24"/>
              </w:rPr>
              <w:t>年，洛阳市城区环境空气质量优、良天数为</w:t>
            </w:r>
            <w:r w:rsidRPr="006B5502">
              <w:rPr>
                <w:color w:val="000000"/>
                <w:sz w:val="24"/>
              </w:rPr>
              <w:t>177</w:t>
            </w:r>
            <w:r w:rsidRPr="006B5502">
              <w:rPr>
                <w:color w:val="000000"/>
                <w:sz w:val="24"/>
              </w:rPr>
              <w:t>天（评价因子为</w:t>
            </w:r>
            <w:r w:rsidRPr="006B5502">
              <w:rPr>
                <w:color w:val="000000"/>
                <w:sz w:val="24"/>
              </w:rPr>
              <w:t>PM</w:t>
            </w:r>
            <w:r w:rsidRPr="006B5502">
              <w:rPr>
                <w:color w:val="000000"/>
                <w:sz w:val="24"/>
                <w:vertAlign w:val="subscript"/>
              </w:rPr>
              <w:t>2.5</w:t>
            </w:r>
            <w:r w:rsidRPr="006B5502">
              <w:rPr>
                <w:color w:val="000000"/>
                <w:sz w:val="24"/>
              </w:rPr>
              <w:t>、</w:t>
            </w:r>
            <w:r w:rsidRPr="006B5502">
              <w:rPr>
                <w:color w:val="000000"/>
                <w:sz w:val="24"/>
              </w:rPr>
              <w:t>PM</w:t>
            </w:r>
            <w:r w:rsidRPr="006B5502">
              <w:rPr>
                <w:color w:val="000000"/>
                <w:sz w:val="24"/>
                <w:vertAlign w:val="subscript"/>
              </w:rPr>
              <w:t>10</w:t>
            </w:r>
            <w:r w:rsidRPr="006B5502">
              <w:rPr>
                <w:color w:val="000000"/>
                <w:sz w:val="24"/>
              </w:rPr>
              <w:t>、</w:t>
            </w:r>
            <w:r w:rsidRPr="006B5502">
              <w:rPr>
                <w:color w:val="000000"/>
                <w:sz w:val="24"/>
              </w:rPr>
              <w:t>SO</w:t>
            </w:r>
            <w:r w:rsidRPr="006B5502">
              <w:rPr>
                <w:color w:val="000000"/>
                <w:sz w:val="24"/>
                <w:vertAlign w:val="subscript"/>
              </w:rPr>
              <w:t>2</w:t>
            </w:r>
            <w:r w:rsidRPr="006B5502">
              <w:rPr>
                <w:color w:val="000000"/>
                <w:sz w:val="24"/>
              </w:rPr>
              <w:t>、</w:t>
            </w:r>
            <w:r w:rsidRPr="006B5502">
              <w:rPr>
                <w:color w:val="000000"/>
                <w:sz w:val="24"/>
              </w:rPr>
              <w:t>NO</w:t>
            </w:r>
            <w:r w:rsidRPr="006B5502">
              <w:rPr>
                <w:color w:val="000000"/>
                <w:sz w:val="24"/>
                <w:vertAlign w:val="subscript"/>
              </w:rPr>
              <w:t>2</w:t>
            </w:r>
            <w:r w:rsidRPr="006B5502">
              <w:rPr>
                <w:color w:val="000000"/>
                <w:sz w:val="24"/>
              </w:rPr>
              <w:t>、</w:t>
            </w:r>
            <w:r w:rsidRPr="006B5502">
              <w:rPr>
                <w:color w:val="000000"/>
                <w:sz w:val="24"/>
              </w:rPr>
              <w:t>CO</w:t>
            </w:r>
            <w:r w:rsidRPr="006B5502">
              <w:rPr>
                <w:color w:val="000000"/>
                <w:sz w:val="24"/>
              </w:rPr>
              <w:t>和</w:t>
            </w:r>
            <w:r w:rsidRPr="006B5502">
              <w:rPr>
                <w:color w:val="000000"/>
                <w:sz w:val="24"/>
              </w:rPr>
              <w:t>O</w:t>
            </w:r>
            <w:r w:rsidRPr="006B5502">
              <w:rPr>
                <w:color w:val="000000"/>
                <w:sz w:val="24"/>
                <w:vertAlign w:val="subscript"/>
              </w:rPr>
              <w:t>3</w:t>
            </w:r>
            <w:proofErr w:type="gramStart"/>
            <w:r w:rsidRPr="006B5502">
              <w:rPr>
                <w:color w:val="000000"/>
                <w:sz w:val="24"/>
              </w:rPr>
              <w:t>六</w:t>
            </w:r>
            <w:proofErr w:type="gramEnd"/>
            <w:r w:rsidRPr="006B5502">
              <w:rPr>
                <w:color w:val="000000"/>
                <w:sz w:val="24"/>
              </w:rPr>
              <w:t>项），较</w:t>
            </w:r>
            <w:r w:rsidRPr="006B5502">
              <w:rPr>
                <w:color w:val="000000"/>
                <w:sz w:val="24"/>
              </w:rPr>
              <w:t>2018</w:t>
            </w:r>
            <w:r w:rsidRPr="006B5502">
              <w:rPr>
                <w:color w:val="000000"/>
                <w:sz w:val="24"/>
              </w:rPr>
              <w:t>年（</w:t>
            </w:r>
            <w:r w:rsidRPr="006B5502">
              <w:rPr>
                <w:color w:val="000000"/>
                <w:sz w:val="24"/>
              </w:rPr>
              <w:t>181</w:t>
            </w:r>
            <w:r w:rsidRPr="006B5502">
              <w:rPr>
                <w:color w:val="000000"/>
                <w:sz w:val="24"/>
              </w:rPr>
              <w:t>天）减少</w:t>
            </w:r>
            <w:r w:rsidRPr="006B5502">
              <w:rPr>
                <w:color w:val="000000"/>
                <w:sz w:val="24"/>
              </w:rPr>
              <w:t>4</w:t>
            </w:r>
            <w:r w:rsidRPr="006B5502">
              <w:rPr>
                <w:color w:val="000000"/>
                <w:sz w:val="24"/>
              </w:rPr>
              <w:t>天，达标率为</w:t>
            </w:r>
            <w:r w:rsidRPr="006B5502">
              <w:rPr>
                <w:color w:val="000000"/>
                <w:sz w:val="24"/>
              </w:rPr>
              <w:t>48.5%</w:t>
            </w:r>
            <w:r w:rsidRPr="006B5502">
              <w:rPr>
                <w:color w:val="000000"/>
                <w:sz w:val="24"/>
              </w:rPr>
              <w:t>。环境空气中首要污染物为</w:t>
            </w:r>
            <w:r w:rsidRPr="006B5502">
              <w:rPr>
                <w:color w:val="000000"/>
                <w:sz w:val="24"/>
              </w:rPr>
              <w:t>PM</w:t>
            </w:r>
            <w:r w:rsidRPr="006B5502">
              <w:rPr>
                <w:color w:val="000000"/>
                <w:sz w:val="24"/>
                <w:vertAlign w:val="subscript"/>
              </w:rPr>
              <w:t>2.5</w:t>
            </w:r>
            <w:r w:rsidRPr="006B5502">
              <w:rPr>
                <w:color w:val="000000"/>
                <w:sz w:val="24"/>
              </w:rPr>
              <w:t>其次为</w:t>
            </w:r>
            <w:r w:rsidRPr="006B5502">
              <w:rPr>
                <w:color w:val="000000"/>
                <w:sz w:val="24"/>
              </w:rPr>
              <w:t>PM</w:t>
            </w:r>
            <w:r w:rsidRPr="006B5502">
              <w:rPr>
                <w:color w:val="000000"/>
                <w:sz w:val="24"/>
                <w:vertAlign w:val="subscript"/>
              </w:rPr>
              <w:t>10</w:t>
            </w:r>
            <w:r w:rsidRPr="006B5502">
              <w:rPr>
                <w:color w:val="000000"/>
                <w:sz w:val="24"/>
              </w:rPr>
              <w:t>。全年冬季、春季污染程度较高，秋季次之，夏季最轻。</w:t>
            </w:r>
            <w:r w:rsidRPr="006B5502">
              <w:rPr>
                <w:color w:val="000000"/>
                <w:sz w:val="24"/>
              </w:rPr>
              <w:t>5</w:t>
            </w:r>
            <w:r w:rsidRPr="006B5502">
              <w:rPr>
                <w:color w:val="000000"/>
                <w:sz w:val="24"/>
              </w:rPr>
              <w:t>月至</w:t>
            </w:r>
            <w:r w:rsidRPr="006B5502">
              <w:rPr>
                <w:color w:val="000000"/>
                <w:sz w:val="24"/>
              </w:rPr>
              <w:t>9</w:t>
            </w:r>
            <w:r w:rsidRPr="006B5502">
              <w:rPr>
                <w:color w:val="000000"/>
                <w:sz w:val="24"/>
              </w:rPr>
              <w:t>月臭氧超标率凸显，臭氧污染天数增多。</w:t>
            </w:r>
            <w:r w:rsidRPr="006B5502">
              <w:rPr>
                <w:color w:val="000000"/>
                <w:sz w:val="24"/>
              </w:rPr>
              <w:t>6</w:t>
            </w:r>
            <w:r w:rsidRPr="006B5502">
              <w:rPr>
                <w:color w:val="000000"/>
                <w:sz w:val="24"/>
              </w:rPr>
              <w:t>项监测因子指数由大到小依次为：细颗粒物（</w:t>
            </w:r>
            <w:r w:rsidRPr="006B5502">
              <w:rPr>
                <w:color w:val="000000"/>
                <w:sz w:val="24"/>
              </w:rPr>
              <w:t>PM</w:t>
            </w:r>
            <w:r w:rsidRPr="006B5502">
              <w:rPr>
                <w:color w:val="000000"/>
                <w:sz w:val="24"/>
                <w:vertAlign w:val="subscript"/>
              </w:rPr>
              <w:t>2.5</w:t>
            </w:r>
            <w:r w:rsidRPr="006B5502">
              <w:rPr>
                <w:color w:val="000000"/>
                <w:sz w:val="24"/>
              </w:rPr>
              <w:t>）、可吸入颗粒物（</w:t>
            </w:r>
            <w:r w:rsidRPr="006B5502">
              <w:rPr>
                <w:color w:val="000000"/>
                <w:sz w:val="24"/>
              </w:rPr>
              <w:t>PM</w:t>
            </w:r>
            <w:r w:rsidRPr="006B5502">
              <w:rPr>
                <w:color w:val="000000"/>
                <w:sz w:val="24"/>
                <w:vertAlign w:val="subscript"/>
              </w:rPr>
              <w:t>10</w:t>
            </w:r>
            <w:r w:rsidRPr="006B5502">
              <w:rPr>
                <w:color w:val="000000"/>
                <w:sz w:val="24"/>
              </w:rPr>
              <w:t>）、臭氧、二氧化氮、一氧化碳和二氧化硫。区域空气质量现状评价表见下表。</w:t>
            </w:r>
          </w:p>
          <w:p w:rsidR="002E25D1" w:rsidRPr="006B5502" w:rsidRDefault="002E25D1" w:rsidP="002E25D1">
            <w:pPr>
              <w:spacing w:line="460" w:lineRule="exact"/>
              <w:ind w:firstLineChars="200" w:firstLine="480"/>
              <w:jc w:val="center"/>
              <w:rPr>
                <w:rFonts w:eastAsia="黑体"/>
                <w:color w:val="000000"/>
                <w:sz w:val="24"/>
              </w:rPr>
            </w:pPr>
            <w:r w:rsidRPr="006B5502">
              <w:rPr>
                <w:rFonts w:eastAsia="黑体"/>
                <w:color w:val="000000"/>
                <w:sz w:val="24"/>
              </w:rPr>
              <w:t>表</w:t>
            </w:r>
            <w:r w:rsidR="00333DA2">
              <w:rPr>
                <w:rFonts w:eastAsia="黑体" w:hint="eastAsia"/>
                <w:color w:val="000000"/>
                <w:sz w:val="24"/>
              </w:rPr>
              <w:t>7</w:t>
            </w:r>
            <w:r w:rsidRPr="006B5502">
              <w:rPr>
                <w:rFonts w:eastAsia="黑体"/>
                <w:color w:val="000000"/>
                <w:sz w:val="24"/>
              </w:rPr>
              <w:t xml:space="preserve">  </w:t>
            </w:r>
            <w:r w:rsidRPr="006B5502">
              <w:rPr>
                <w:rFonts w:eastAsia="黑体"/>
                <w:color w:val="000000"/>
                <w:sz w:val="24"/>
              </w:rPr>
              <w:t>环境空气质量监测结果一览表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843"/>
              <w:gridCol w:w="1179"/>
              <w:gridCol w:w="1774"/>
              <w:gridCol w:w="1559"/>
              <w:gridCol w:w="1680"/>
            </w:tblGrid>
            <w:tr w:rsidR="002E25D1" w:rsidRPr="006B5502" w:rsidTr="002E25D1">
              <w:trPr>
                <w:trHeight w:val="428"/>
                <w:jc w:val="center"/>
              </w:trPr>
              <w:tc>
                <w:tcPr>
                  <w:tcW w:w="66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jc w:val="left"/>
                    <w:rPr>
                      <w:color w:val="000000"/>
                      <w:szCs w:val="21"/>
                    </w:rPr>
                  </w:pPr>
                  <w:r w:rsidRPr="006B5502">
                    <w:rPr>
                      <w:rFonts w:hint="eastAsia"/>
                      <w:color w:val="000000"/>
                      <w:szCs w:val="21"/>
                    </w:rPr>
                    <w:t>污</w:t>
                  </w:r>
                  <w:r w:rsidRPr="006B5502">
                    <w:rPr>
                      <w:color w:val="000000"/>
                      <w:szCs w:val="21"/>
                    </w:rPr>
                    <w:t>染物</w:t>
                  </w:r>
                </w:p>
              </w:tc>
              <w:tc>
                <w:tcPr>
                  <w:tcW w:w="994"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proofErr w:type="gramStart"/>
                  <w:r w:rsidRPr="006B5502">
                    <w:rPr>
                      <w:color w:val="000000"/>
                      <w:szCs w:val="21"/>
                    </w:rPr>
                    <w:t>年评价</w:t>
                  </w:r>
                  <w:proofErr w:type="gramEnd"/>
                  <w:r w:rsidRPr="006B5502">
                    <w:rPr>
                      <w:color w:val="000000"/>
                      <w:szCs w:val="21"/>
                    </w:rPr>
                    <w:t>指标</w:t>
                  </w:r>
                </w:p>
              </w:tc>
              <w:tc>
                <w:tcPr>
                  <w:tcW w:w="63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现状浓度</w:t>
                  </w:r>
                </w:p>
                <w:p w:rsidR="002E25D1" w:rsidRPr="006B5502" w:rsidRDefault="002E25D1" w:rsidP="002E25D1">
                  <w:pPr>
                    <w:pStyle w:val="af3"/>
                    <w:rPr>
                      <w:color w:val="000000"/>
                      <w:szCs w:val="21"/>
                    </w:rPr>
                  </w:pPr>
                  <w:r w:rsidRPr="006B5502">
                    <w:rPr>
                      <w:color w:val="000000"/>
                      <w:szCs w:val="21"/>
                    </w:rPr>
                    <w:t>/μg/m</w:t>
                  </w:r>
                  <w:r w:rsidRPr="006B5502">
                    <w:rPr>
                      <w:color w:val="000000"/>
                      <w:szCs w:val="21"/>
                      <w:vertAlign w:val="superscript"/>
                    </w:rPr>
                    <w:t>3</w:t>
                  </w:r>
                </w:p>
              </w:tc>
              <w:tc>
                <w:tcPr>
                  <w:tcW w:w="957"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标准浓度</w:t>
                  </w:r>
                </w:p>
                <w:p w:rsidR="002E25D1" w:rsidRPr="006B5502" w:rsidRDefault="002E25D1" w:rsidP="002E25D1">
                  <w:pPr>
                    <w:pStyle w:val="af3"/>
                    <w:rPr>
                      <w:color w:val="000000"/>
                      <w:szCs w:val="21"/>
                    </w:rPr>
                  </w:pPr>
                  <w:r w:rsidRPr="006B5502">
                    <w:rPr>
                      <w:color w:val="000000"/>
                      <w:szCs w:val="21"/>
                    </w:rPr>
                    <w:t>/μg/m</w:t>
                  </w:r>
                  <w:r w:rsidRPr="006B5502">
                    <w:rPr>
                      <w:color w:val="000000"/>
                      <w:szCs w:val="21"/>
                      <w:vertAlign w:val="superscript"/>
                    </w:rPr>
                    <w:t>3</w:t>
                  </w:r>
                </w:p>
              </w:tc>
              <w:tc>
                <w:tcPr>
                  <w:tcW w:w="841"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rFonts w:hint="eastAsia"/>
                      <w:color w:val="000000"/>
                      <w:szCs w:val="21"/>
                    </w:rPr>
                    <w:t>占</w:t>
                  </w:r>
                  <w:r w:rsidRPr="006B5502">
                    <w:rPr>
                      <w:color w:val="000000"/>
                      <w:szCs w:val="21"/>
                    </w:rPr>
                    <w:t>标率</w:t>
                  </w:r>
                </w:p>
                <w:p w:rsidR="002E25D1" w:rsidRPr="006B5502" w:rsidRDefault="002E25D1" w:rsidP="002E25D1">
                  <w:pPr>
                    <w:pStyle w:val="af3"/>
                    <w:rPr>
                      <w:color w:val="000000"/>
                      <w:szCs w:val="21"/>
                    </w:rPr>
                  </w:pPr>
                  <w:r w:rsidRPr="006B5502">
                    <w:rPr>
                      <w:color w:val="000000"/>
                      <w:szCs w:val="21"/>
                    </w:rPr>
                    <w:t>/%</w:t>
                  </w:r>
                </w:p>
              </w:tc>
              <w:tc>
                <w:tcPr>
                  <w:tcW w:w="90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ind w:firstLine="420"/>
                    <w:rPr>
                      <w:color w:val="000000"/>
                      <w:szCs w:val="21"/>
                    </w:rPr>
                  </w:pPr>
                  <w:r w:rsidRPr="006B5502">
                    <w:rPr>
                      <w:rFonts w:hint="eastAsia"/>
                      <w:color w:val="000000"/>
                      <w:szCs w:val="21"/>
                    </w:rPr>
                    <w:t>达</w:t>
                  </w:r>
                  <w:r w:rsidRPr="006B5502">
                    <w:rPr>
                      <w:color w:val="000000"/>
                      <w:szCs w:val="21"/>
                    </w:rPr>
                    <w:t>标情况</w:t>
                  </w:r>
                </w:p>
              </w:tc>
            </w:tr>
            <w:tr w:rsidR="002E25D1" w:rsidRPr="006B5502" w:rsidTr="002E25D1">
              <w:trPr>
                <w:trHeight w:val="448"/>
                <w:jc w:val="center"/>
              </w:trPr>
              <w:tc>
                <w:tcPr>
                  <w:tcW w:w="66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PM</w:t>
                  </w:r>
                  <w:r w:rsidRPr="006B5502">
                    <w:rPr>
                      <w:color w:val="000000"/>
                      <w:szCs w:val="21"/>
                      <w:vertAlign w:val="subscript"/>
                    </w:rPr>
                    <w:t>2.5</w:t>
                  </w:r>
                </w:p>
              </w:tc>
              <w:tc>
                <w:tcPr>
                  <w:tcW w:w="994"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年均浓度</w:t>
                  </w:r>
                </w:p>
              </w:tc>
              <w:tc>
                <w:tcPr>
                  <w:tcW w:w="63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62</w:t>
                  </w:r>
                </w:p>
              </w:tc>
              <w:tc>
                <w:tcPr>
                  <w:tcW w:w="957"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rFonts w:hint="eastAsia"/>
                      <w:color w:val="000000"/>
                      <w:szCs w:val="21"/>
                    </w:rPr>
                    <w:t>3</w:t>
                  </w:r>
                  <w:r w:rsidRPr="006B5502">
                    <w:rPr>
                      <w:color w:val="000000"/>
                      <w:szCs w:val="21"/>
                    </w:rPr>
                    <w:t>5</w:t>
                  </w:r>
                </w:p>
              </w:tc>
              <w:tc>
                <w:tcPr>
                  <w:tcW w:w="841"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177</w:t>
                  </w:r>
                </w:p>
              </w:tc>
              <w:tc>
                <w:tcPr>
                  <w:tcW w:w="90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ind w:firstLine="420"/>
                    <w:rPr>
                      <w:color w:val="000000"/>
                      <w:szCs w:val="21"/>
                    </w:rPr>
                  </w:pPr>
                  <w:r w:rsidRPr="006B5502">
                    <w:rPr>
                      <w:color w:val="000000"/>
                      <w:szCs w:val="21"/>
                    </w:rPr>
                    <w:t>不达标</w:t>
                  </w:r>
                </w:p>
              </w:tc>
            </w:tr>
            <w:tr w:rsidR="002E25D1" w:rsidRPr="006B5502" w:rsidTr="002E25D1">
              <w:trPr>
                <w:trHeight w:val="428"/>
                <w:jc w:val="center"/>
              </w:trPr>
              <w:tc>
                <w:tcPr>
                  <w:tcW w:w="66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PM</w:t>
                  </w:r>
                  <w:r w:rsidRPr="006B5502">
                    <w:rPr>
                      <w:color w:val="000000"/>
                      <w:szCs w:val="21"/>
                      <w:vertAlign w:val="subscript"/>
                    </w:rPr>
                    <w:t>10</w:t>
                  </w:r>
                </w:p>
              </w:tc>
              <w:tc>
                <w:tcPr>
                  <w:tcW w:w="994"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Pr>
                      <w:color w:val="000000"/>
                      <w:szCs w:val="21"/>
                    </w:rPr>
                    <w:t>年均浓度</w:t>
                  </w:r>
                </w:p>
              </w:tc>
              <w:tc>
                <w:tcPr>
                  <w:tcW w:w="63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107</w:t>
                  </w:r>
                </w:p>
              </w:tc>
              <w:tc>
                <w:tcPr>
                  <w:tcW w:w="957"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70</w:t>
                  </w:r>
                </w:p>
              </w:tc>
              <w:tc>
                <w:tcPr>
                  <w:tcW w:w="841"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153</w:t>
                  </w:r>
                </w:p>
              </w:tc>
              <w:tc>
                <w:tcPr>
                  <w:tcW w:w="90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ind w:firstLine="420"/>
                    <w:rPr>
                      <w:color w:val="000000"/>
                      <w:szCs w:val="21"/>
                    </w:rPr>
                  </w:pPr>
                  <w:r w:rsidRPr="006B5502">
                    <w:rPr>
                      <w:color w:val="000000"/>
                      <w:szCs w:val="21"/>
                    </w:rPr>
                    <w:t>不达标</w:t>
                  </w:r>
                </w:p>
              </w:tc>
            </w:tr>
            <w:tr w:rsidR="002E25D1" w:rsidRPr="006B5502" w:rsidTr="002E25D1">
              <w:trPr>
                <w:trHeight w:val="428"/>
                <w:jc w:val="center"/>
              </w:trPr>
              <w:tc>
                <w:tcPr>
                  <w:tcW w:w="66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臭氧</w:t>
                  </w:r>
                </w:p>
              </w:tc>
              <w:tc>
                <w:tcPr>
                  <w:tcW w:w="994"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最大八小时第</w:t>
                  </w:r>
                  <w:r w:rsidRPr="006B5502">
                    <w:rPr>
                      <w:color w:val="000000"/>
                      <w:szCs w:val="21"/>
                    </w:rPr>
                    <w:t>90</w:t>
                  </w:r>
                  <w:proofErr w:type="gramStart"/>
                  <w:r w:rsidRPr="006B5502">
                    <w:rPr>
                      <w:color w:val="000000"/>
                      <w:szCs w:val="21"/>
                    </w:rPr>
                    <w:t>百</w:t>
                  </w:r>
                  <w:proofErr w:type="gramEnd"/>
                  <w:r w:rsidRPr="006B5502">
                    <w:rPr>
                      <w:color w:val="000000"/>
                      <w:szCs w:val="21"/>
                    </w:rPr>
                    <w:t>分位数年均</w:t>
                  </w:r>
                </w:p>
              </w:tc>
              <w:tc>
                <w:tcPr>
                  <w:tcW w:w="63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188</w:t>
                  </w:r>
                </w:p>
              </w:tc>
              <w:tc>
                <w:tcPr>
                  <w:tcW w:w="957"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160</w:t>
                  </w:r>
                </w:p>
              </w:tc>
              <w:tc>
                <w:tcPr>
                  <w:tcW w:w="841"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117.</w:t>
                  </w:r>
                </w:p>
              </w:tc>
              <w:tc>
                <w:tcPr>
                  <w:tcW w:w="90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ind w:firstLine="420"/>
                    <w:rPr>
                      <w:color w:val="000000"/>
                      <w:szCs w:val="21"/>
                    </w:rPr>
                  </w:pPr>
                  <w:r w:rsidRPr="006B5502">
                    <w:rPr>
                      <w:color w:val="000000"/>
                      <w:szCs w:val="21"/>
                    </w:rPr>
                    <w:t>不达标</w:t>
                  </w:r>
                </w:p>
              </w:tc>
            </w:tr>
            <w:tr w:rsidR="002E25D1" w:rsidRPr="006B5502" w:rsidTr="002E25D1">
              <w:trPr>
                <w:trHeight w:val="428"/>
                <w:jc w:val="center"/>
              </w:trPr>
              <w:tc>
                <w:tcPr>
                  <w:tcW w:w="66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二氧化氮</w:t>
                  </w:r>
                </w:p>
              </w:tc>
              <w:tc>
                <w:tcPr>
                  <w:tcW w:w="994"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年均浓度</w:t>
                  </w:r>
                </w:p>
              </w:tc>
              <w:tc>
                <w:tcPr>
                  <w:tcW w:w="63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40</w:t>
                  </w:r>
                </w:p>
              </w:tc>
              <w:tc>
                <w:tcPr>
                  <w:tcW w:w="957"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40</w:t>
                  </w:r>
                </w:p>
              </w:tc>
              <w:tc>
                <w:tcPr>
                  <w:tcW w:w="841"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100</w:t>
                  </w:r>
                </w:p>
              </w:tc>
              <w:tc>
                <w:tcPr>
                  <w:tcW w:w="90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ind w:firstLine="420"/>
                    <w:rPr>
                      <w:color w:val="000000"/>
                      <w:szCs w:val="21"/>
                    </w:rPr>
                  </w:pPr>
                  <w:r w:rsidRPr="006B5502">
                    <w:rPr>
                      <w:color w:val="000000"/>
                      <w:szCs w:val="21"/>
                    </w:rPr>
                    <w:t>达标</w:t>
                  </w:r>
                </w:p>
              </w:tc>
            </w:tr>
            <w:tr w:rsidR="002E25D1" w:rsidRPr="006B5502" w:rsidTr="002E25D1">
              <w:trPr>
                <w:trHeight w:val="428"/>
                <w:jc w:val="center"/>
              </w:trPr>
              <w:tc>
                <w:tcPr>
                  <w:tcW w:w="66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一氧化碳</w:t>
                  </w:r>
                </w:p>
              </w:tc>
              <w:tc>
                <w:tcPr>
                  <w:tcW w:w="994"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第</w:t>
                  </w:r>
                  <w:r w:rsidRPr="006B5502">
                    <w:rPr>
                      <w:color w:val="000000"/>
                      <w:szCs w:val="21"/>
                    </w:rPr>
                    <w:t>95</w:t>
                  </w:r>
                  <w:proofErr w:type="gramStart"/>
                  <w:r w:rsidRPr="006B5502">
                    <w:rPr>
                      <w:color w:val="000000"/>
                      <w:szCs w:val="21"/>
                    </w:rPr>
                    <w:t>百</w:t>
                  </w:r>
                  <w:proofErr w:type="gramEnd"/>
                  <w:r w:rsidRPr="006B5502">
                    <w:rPr>
                      <w:color w:val="000000"/>
                      <w:szCs w:val="21"/>
                    </w:rPr>
                    <w:t>分位数年均</w:t>
                  </w:r>
                </w:p>
              </w:tc>
              <w:tc>
                <w:tcPr>
                  <w:tcW w:w="63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1500</w:t>
                  </w:r>
                </w:p>
              </w:tc>
              <w:tc>
                <w:tcPr>
                  <w:tcW w:w="957"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4000</w:t>
                  </w:r>
                </w:p>
              </w:tc>
              <w:tc>
                <w:tcPr>
                  <w:tcW w:w="841"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37.5</w:t>
                  </w:r>
                </w:p>
              </w:tc>
              <w:tc>
                <w:tcPr>
                  <w:tcW w:w="90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ind w:firstLine="420"/>
                    <w:rPr>
                      <w:color w:val="000000"/>
                      <w:szCs w:val="21"/>
                    </w:rPr>
                  </w:pPr>
                  <w:r w:rsidRPr="006B5502">
                    <w:rPr>
                      <w:color w:val="000000"/>
                      <w:szCs w:val="21"/>
                    </w:rPr>
                    <w:t>达标</w:t>
                  </w:r>
                </w:p>
              </w:tc>
            </w:tr>
            <w:tr w:rsidR="002E25D1" w:rsidRPr="006B5502" w:rsidTr="002E25D1">
              <w:trPr>
                <w:trHeight w:val="428"/>
                <w:jc w:val="center"/>
              </w:trPr>
              <w:tc>
                <w:tcPr>
                  <w:tcW w:w="66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二氧化硫</w:t>
                  </w:r>
                </w:p>
              </w:tc>
              <w:tc>
                <w:tcPr>
                  <w:tcW w:w="994"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年均浓度</w:t>
                  </w:r>
                </w:p>
              </w:tc>
              <w:tc>
                <w:tcPr>
                  <w:tcW w:w="63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10</w:t>
                  </w:r>
                </w:p>
              </w:tc>
              <w:tc>
                <w:tcPr>
                  <w:tcW w:w="957"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60</w:t>
                  </w:r>
                </w:p>
              </w:tc>
              <w:tc>
                <w:tcPr>
                  <w:tcW w:w="841"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rPr>
                      <w:color w:val="000000"/>
                      <w:szCs w:val="21"/>
                    </w:rPr>
                  </w:pPr>
                  <w:r w:rsidRPr="006B5502">
                    <w:rPr>
                      <w:color w:val="000000"/>
                      <w:szCs w:val="21"/>
                    </w:rPr>
                    <w:t>16.7</w:t>
                  </w:r>
                </w:p>
              </w:tc>
              <w:tc>
                <w:tcPr>
                  <w:tcW w:w="906" w:type="pct"/>
                  <w:tcBorders>
                    <w:top w:val="single" w:sz="4" w:space="0" w:color="auto"/>
                    <w:left w:val="single" w:sz="4" w:space="0" w:color="auto"/>
                    <w:bottom w:val="single" w:sz="4" w:space="0" w:color="auto"/>
                    <w:right w:val="single" w:sz="4" w:space="0" w:color="auto"/>
                  </w:tcBorders>
                  <w:vAlign w:val="center"/>
                </w:tcPr>
                <w:p w:rsidR="002E25D1" w:rsidRPr="006B5502" w:rsidRDefault="002E25D1" w:rsidP="002E25D1">
                  <w:pPr>
                    <w:pStyle w:val="af3"/>
                    <w:ind w:firstLine="420"/>
                    <w:rPr>
                      <w:color w:val="000000"/>
                      <w:szCs w:val="21"/>
                    </w:rPr>
                  </w:pPr>
                  <w:r w:rsidRPr="006B5502">
                    <w:rPr>
                      <w:color w:val="000000"/>
                      <w:szCs w:val="21"/>
                    </w:rPr>
                    <w:t>达标</w:t>
                  </w:r>
                </w:p>
              </w:tc>
            </w:tr>
          </w:tbl>
          <w:p w:rsidR="002E25D1" w:rsidRPr="006B5502" w:rsidRDefault="002E25D1" w:rsidP="002E25D1">
            <w:pPr>
              <w:adjustRightInd w:val="0"/>
              <w:snapToGrid w:val="0"/>
              <w:spacing w:line="520" w:lineRule="exact"/>
              <w:ind w:firstLineChars="200" w:firstLine="480"/>
              <w:rPr>
                <w:color w:val="000000"/>
                <w:sz w:val="24"/>
              </w:rPr>
            </w:pPr>
            <w:r w:rsidRPr="006B5502">
              <w:rPr>
                <w:rFonts w:hAnsi="宋体" w:hint="eastAsia"/>
                <w:color w:val="000000"/>
                <w:sz w:val="24"/>
              </w:rPr>
              <w:t>由上可知，本项目位于环境空气不达标区。</w:t>
            </w:r>
          </w:p>
          <w:p w:rsidR="002E25D1" w:rsidRPr="007A67A0" w:rsidRDefault="002E25D1" w:rsidP="002E25D1">
            <w:pPr>
              <w:spacing w:line="360" w:lineRule="auto"/>
              <w:ind w:firstLineChars="200" w:firstLine="480"/>
              <w:rPr>
                <w:color w:val="000000"/>
                <w:sz w:val="24"/>
              </w:rPr>
            </w:pPr>
            <w:r w:rsidRPr="007A67A0">
              <w:rPr>
                <w:bCs/>
                <w:color w:val="000000"/>
                <w:sz w:val="24"/>
              </w:rPr>
              <w:t>针对区域环境质量现状超标的情况，洛阳市先后出台《洛阳市</w:t>
            </w:r>
            <w:r w:rsidRPr="007A67A0">
              <w:rPr>
                <w:bCs/>
                <w:color w:val="000000"/>
                <w:sz w:val="24"/>
              </w:rPr>
              <w:t xml:space="preserve"> 2020 </w:t>
            </w:r>
            <w:r w:rsidRPr="007A67A0">
              <w:rPr>
                <w:bCs/>
                <w:color w:val="000000"/>
                <w:sz w:val="24"/>
              </w:rPr>
              <w:t>年大气污染防治攻坚战实施方案》（</w:t>
            </w:r>
            <w:proofErr w:type="gramStart"/>
            <w:r w:rsidRPr="007A67A0">
              <w:rPr>
                <w:bCs/>
                <w:color w:val="000000"/>
                <w:sz w:val="24"/>
              </w:rPr>
              <w:t>洛</w:t>
            </w:r>
            <w:proofErr w:type="gramEnd"/>
            <w:r w:rsidRPr="007A67A0">
              <w:rPr>
                <w:bCs/>
                <w:color w:val="000000"/>
                <w:sz w:val="24"/>
              </w:rPr>
              <w:t>环攻坚</w:t>
            </w:r>
            <w:r w:rsidRPr="007A67A0">
              <w:rPr>
                <w:bCs/>
                <w:color w:val="000000"/>
                <w:sz w:val="24"/>
              </w:rPr>
              <w:t>[2020]2</w:t>
            </w:r>
            <w:r w:rsidRPr="007A67A0">
              <w:rPr>
                <w:bCs/>
                <w:color w:val="000000"/>
                <w:sz w:val="24"/>
              </w:rPr>
              <w:t>号）、《洛阳市污染防治攻坚战三年行动计划（</w:t>
            </w:r>
            <w:r w:rsidRPr="007A67A0">
              <w:rPr>
                <w:bCs/>
                <w:color w:val="000000"/>
                <w:sz w:val="24"/>
              </w:rPr>
              <w:t>2018—2020</w:t>
            </w:r>
            <w:r w:rsidRPr="007A67A0">
              <w:rPr>
                <w:bCs/>
                <w:color w:val="000000"/>
                <w:sz w:val="24"/>
              </w:rPr>
              <w:t>年）》（</w:t>
            </w:r>
            <w:proofErr w:type="gramStart"/>
            <w:r w:rsidRPr="007A67A0">
              <w:rPr>
                <w:bCs/>
                <w:color w:val="000000"/>
                <w:sz w:val="24"/>
              </w:rPr>
              <w:t>洛</w:t>
            </w:r>
            <w:proofErr w:type="gramEnd"/>
            <w:r w:rsidRPr="007A67A0">
              <w:rPr>
                <w:bCs/>
                <w:color w:val="000000"/>
                <w:sz w:val="24"/>
              </w:rPr>
              <w:t>发〔</w:t>
            </w:r>
            <w:r w:rsidRPr="007A67A0">
              <w:rPr>
                <w:bCs/>
                <w:color w:val="000000"/>
                <w:sz w:val="24"/>
              </w:rPr>
              <w:t>2018</w:t>
            </w:r>
            <w:r w:rsidRPr="007A67A0">
              <w:rPr>
                <w:bCs/>
                <w:color w:val="000000"/>
                <w:sz w:val="24"/>
              </w:rPr>
              <w:t>〕</w:t>
            </w:r>
            <w:r w:rsidRPr="007A67A0">
              <w:rPr>
                <w:bCs/>
                <w:color w:val="000000"/>
                <w:sz w:val="24"/>
              </w:rPr>
              <w:t>23</w:t>
            </w:r>
            <w:r w:rsidRPr="007A67A0">
              <w:rPr>
                <w:bCs/>
                <w:color w:val="000000"/>
                <w:sz w:val="24"/>
              </w:rPr>
              <w:t>号）、《河南省</w:t>
            </w:r>
            <w:r w:rsidRPr="007A67A0">
              <w:rPr>
                <w:bCs/>
                <w:color w:val="000000"/>
                <w:sz w:val="24"/>
              </w:rPr>
              <w:t>2020</w:t>
            </w:r>
            <w:r w:rsidRPr="007A67A0">
              <w:rPr>
                <w:bCs/>
                <w:color w:val="000000"/>
                <w:sz w:val="24"/>
              </w:rPr>
              <w:t>年大气污染防治攻坚战实施方案》（</w:t>
            </w:r>
            <w:proofErr w:type="gramStart"/>
            <w:r w:rsidRPr="007A67A0">
              <w:rPr>
                <w:bCs/>
                <w:color w:val="000000"/>
                <w:sz w:val="24"/>
              </w:rPr>
              <w:t>豫环攻坚办</w:t>
            </w:r>
            <w:proofErr w:type="gramEnd"/>
            <w:r w:rsidRPr="007A67A0">
              <w:rPr>
                <w:bCs/>
                <w:color w:val="000000"/>
                <w:sz w:val="24"/>
              </w:rPr>
              <w:t>〔</w:t>
            </w:r>
            <w:r w:rsidRPr="007A67A0">
              <w:rPr>
                <w:bCs/>
                <w:color w:val="000000"/>
                <w:sz w:val="24"/>
              </w:rPr>
              <w:t>2020</w:t>
            </w:r>
            <w:r w:rsidRPr="007A67A0">
              <w:rPr>
                <w:bCs/>
                <w:color w:val="000000"/>
                <w:sz w:val="24"/>
              </w:rPr>
              <w:t>〕</w:t>
            </w:r>
            <w:r w:rsidRPr="007A67A0">
              <w:rPr>
                <w:bCs/>
                <w:color w:val="000000"/>
                <w:sz w:val="24"/>
              </w:rPr>
              <w:t>7</w:t>
            </w:r>
            <w:r w:rsidRPr="007A67A0">
              <w:rPr>
                <w:bCs/>
                <w:color w:val="000000"/>
                <w:sz w:val="24"/>
              </w:rPr>
              <w:t>号）等相关大气治理文件提出了无组织排放治理、强化各类工地扬尘污染防治、工艺废气无组织排放通用控制措施以及深化无组织排放治理等相关政策，通过治理区域环境质量状况正在逐步好转。</w:t>
            </w:r>
          </w:p>
          <w:p w:rsidR="00D91808" w:rsidRPr="001B1108" w:rsidRDefault="00D91808" w:rsidP="00DB7867">
            <w:pPr>
              <w:pStyle w:val="afc"/>
              <w:numPr>
                <w:ilvl w:val="1"/>
                <w:numId w:val="4"/>
              </w:numPr>
              <w:snapToGrid/>
              <w:spacing w:line="360" w:lineRule="auto"/>
              <w:ind w:right="0"/>
              <w:jc w:val="both"/>
              <w:rPr>
                <w:rFonts w:ascii="Times New Roman" w:hint="default"/>
                <w:color w:val="000000" w:themeColor="text1"/>
                <w:szCs w:val="24"/>
              </w:rPr>
            </w:pPr>
            <w:r w:rsidRPr="001B1108">
              <w:rPr>
                <w:rFonts w:ascii="Times New Roman" w:eastAsia="黑体" w:hint="default"/>
                <w:color w:val="000000" w:themeColor="text1"/>
                <w:szCs w:val="24"/>
              </w:rPr>
              <w:t>项目所在区域基本污染物环境质量现状评价</w:t>
            </w:r>
          </w:p>
          <w:p w:rsidR="00524F4F" w:rsidRPr="001B1108" w:rsidRDefault="00524F4F" w:rsidP="00DB7867">
            <w:pPr>
              <w:pStyle w:val="afc"/>
              <w:snapToGrid/>
              <w:spacing w:line="360" w:lineRule="auto"/>
              <w:ind w:left="0" w:right="0" w:firstLineChars="200" w:firstLine="480"/>
              <w:jc w:val="both"/>
              <w:rPr>
                <w:rFonts w:ascii="Times New Roman" w:hint="default"/>
                <w:color w:val="000000" w:themeColor="text1"/>
                <w:szCs w:val="24"/>
              </w:rPr>
            </w:pPr>
            <w:r w:rsidRPr="001B1108">
              <w:rPr>
                <w:rFonts w:ascii="Times New Roman" w:hint="default"/>
                <w:color w:val="000000" w:themeColor="text1"/>
                <w:szCs w:val="24"/>
              </w:rPr>
              <w:lastRenderedPageBreak/>
              <w:t>本次评价选择偃师市</w:t>
            </w:r>
            <w:r w:rsidR="00D91808" w:rsidRPr="001B1108">
              <w:rPr>
                <w:rFonts w:ascii="Times New Roman" w:hint="default"/>
                <w:color w:val="000000" w:themeColor="text1"/>
                <w:szCs w:val="24"/>
              </w:rPr>
              <w:t>环境监测站</w:t>
            </w:r>
            <w:r w:rsidRPr="001B1108">
              <w:rPr>
                <w:rFonts w:ascii="Times New Roman" w:hint="default"/>
                <w:color w:val="000000" w:themeColor="text1"/>
                <w:szCs w:val="24"/>
              </w:rPr>
              <w:t>201</w:t>
            </w:r>
            <w:r w:rsidR="00D91808" w:rsidRPr="001B1108">
              <w:rPr>
                <w:rFonts w:ascii="Times New Roman" w:hint="default"/>
                <w:color w:val="000000" w:themeColor="text1"/>
                <w:szCs w:val="24"/>
              </w:rPr>
              <w:t>9</w:t>
            </w:r>
            <w:r w:rsidRPr="001B1108">
              <w:rPr>
                <w:rFonts w:ascii="Times New Roman" w:hint="default"/>
                <w:color w:val="000000" w:themeColor="text1"/>
                <w:szCs w:val="24"/>
              </w:rPr>
              <w:t>年连续一年的常规监测数据，</w:t>
            </w:r>
            <w:r w:rsidR="005C3A80" w:rsidRPr="001B1108">
              <w:rPr>
                <w:rFonts w:ascii="Times New Roman" w:hint="default"/>
                <w:color w:val="000000" w:themeColor="text1"/>
                <w:szCs w:val="24"/>
              </w:rPr>
              <w:t>偃师市</w:t>
            </w:r>
            <w:r w:rsidR="005C3A80" w:rsidRPr="001B1108">
              <w:rPr>
                <w:rFonts w:ascii="Times New Roman" w:hint="default"/>
                <w:color w:val="000000" w:themeColor="text1"/>
                <w:szCs w:val="24"/>
              </w:rPr>
              <w:t>2019</w:t>
            </w:r>
            <w:r w:rsidR="005C3A80" w:rsidRPr="001B1108">
              <w:rPr>
                <w:rFonts w:ascii="Times New Roman" w:hint="default"/>
                <w:color w:val="000000" w:themeColor="text1"/>
                <w:szCs w:val="24"/>
              </w:rPr>
              <w:t>年优良天数</w:t>
            </w:r>
            <w:r w:rsidR="005C3A80" w:rsidRPr="001B1108">
              <w:rPr>
                <w:rFonts w:ascii="Times New Roman" w:hint="default"/>
                <w:color w:val="000000" w:themeColor="text1"/>
                <w:szCs w:val="24"/>
              </w:rPr>
              <w:t>202</w:t>
            </w:r>
            <w:r w:rsidR="005C3A80" w:rsidRPr="001B1108">
              <w:rPr>
                <w:rFonts w:ascii="Times New Roman" w:hint="default"/>
                <w:color w:val="000000" w:themeColor="text1"/>
                <w:szCs w:val="24"/>
              </w:rPr>
              <w:t>天。</w:t>
            </w:r>
            <w:r w:rsidRPr="001B1108">
              <w:rPr>
                <w:rFonts w:ascii="Times New Roman" w:hint="default"/>
                <w:bCs/>
                <w:color w:val="000000" w:themeColor="text1"/>
                <w:szCs w:val="24"/>
              </w:rPr>
              <w:t>监测因子为：细颗粒物（</w:t>
            </w:r>
            <w:r w:rsidRPr="001B1108">
              <w:rPr>
                <w:rFonts w:ascii="Times New Roman" w:hint="default"/>
                <w:bCs/>
                <w:color w:val="000000" w:themeColor="text1"/>
                <w:szCs w:val="24"/>
              </w:rPr>
              <w:t>PM</w:t>
            </w:r>
            <w:r w:rsidRPr="001B1108">
              <w:rPr>
                <w:rFonts w:ascii="Times New Roman" w:hint="default"/>
                <w:bCs/>
                <w:color w:val="000000" w:themeColor="text1"/>
                <w:szCs w:val="24"/>
                <w:vertAlign w:val="subscript"/>
              </w:rPr>
              <w:t>2.5</w:t>
            </w:r>
            <w:r w:rsidRPr="001B1108">
              <w:rPr>
                <w:rFonts w:ascii="Times New Roman" w:hint="default"/>
                <w:bCs/>
                <w:color w:val="000000" w:themeColor="text1"/>
                <w:szCs w:val="24"/>
              </w:rPr>
              <w:t>）、可吸入颗粒物（</w:t>
            </w:r>
            <w:r w:rsidRPr="001B1108">
              <w:rPr>
                <w:rFonts w:ascii="Times New Roman" w:hint="default"/>
                <w:bCs/>
                <w:color w:val="000000" w:themeColor="text1"/>
                <w:szCs w:val="24"/>
              </w:rPr>
              <w:t>PM</w:t>
            </w:r>
            <w:r w:rsidRPr="001B1108">
              <w:rPr>
                <w:rFonts w:ascii="Times New Roman" w:hint="default"/>
                <w:bCs/>
                <w:color w:val="000000" w:themeColor="text1"/>
                <w:szCs w:val="24"/>
                <w:vertAlign w:val="subscript"/>
              </w:rPr>
              <w:t>10</w:t>
            </w:r>
            <w:r w:rsidRPr="001B1108">
              <w:rPr>
                <w:rFonts w:ascii="Times New Roman" w:hint="default"/>
                <w:bCs/>
                <w:color w:val="000000" w:themeColor="text1"/>
                <w:szCs w:val="24"/>
              </w:rPr>
              <w:t>）、臭氧（</w:t>
            </w:r>
            <w:r w:rsidRPr="001B1108">
              <w:rPr>
                <w:rFonts w:ascii="Times New Roman" w:hint="default"/>
                <w:bCs/>
                <w:color w:val="000000" w:themeColor="text1"/>
                <w:szCs w:val="24"/>
              </w:rPr>
              <w:t>O</w:t>
            </w:r>
            <w:r w:rsidRPr="001B1108">
              <w:rPr>
                <w:rFonts w:ascii="Times New Roman" w:hint="default"/>
                <w:bCs/>
                <w:color w:val="000000" w:themeColor="text1"/>
                <w:szCs w:val="24"/>
                <w:vertAlign w:val="subscript"/>
              </w:rPr>
              <w:t>3</w:t>
            </w:r>
            <w:r w:rsidRPr="001B1108">
              <w:rPr>
                <w:rFonts w:ascii="Times New Roman" w:hint="default"/>
                <w:bCs/>
                <w:color w:val="000000" w:themeColor="text1"/>
                <w:szCs w:val="24"/>
              </w:rPr>
              <w:t>）、二氧化氮（</w:t>
            </w:r>
            <w:r w:rsidRPr="001B1108">
              <w:rPr>
                <w:rFonts w:ascii="Times New Roman" w:hint="default"/>
                <w:bCs/>
                <w:color w:val="000000" w:themeColor="text1"/>
                <w:szCs w:val="24"/>
              </w:rPr>
              <w:t>NO</w:t>
            </w:r>
            <w:r w:rsidRPr="001B1108">
              <w:rPr>
                <w:rFonts w:ascii="Times New Roman" w:hint="default"/>
                <w:bCs/>
                <w:color w:val="000000" w:themeColor="text1"/>
                <w:szCs w:val="24"/>
                <w:vertAlign w:val="subscript"/>
              </w:rPr>
              <w:t>2</w:t>
            </w:r>
            <w:r w:rsidRPr="001B1108">
              <w:rPr>
                <w:rFonts w:ascii="Times New Roman" w:hint="default"/>
                <w:bCs/>
                <w:color w:val="000000" w:themeColor="text1"/>
                <w:szCs w:val="24"/>
              </w:rPr>
              <w:t>）、一氧化碳（</w:t>
            </w:r>
            <w:r w:rsidRPr="001B1108">
              <w:rPr>
                <w:rFonts w:ascii="Times New Roman" w:hint="default"/>
                <w:bCs/>
                <w:color w:val="000000" w:themeColor="text1"/>
                <w:szCs w:val="24"/>
              </w:rPr>
              <w:t>CO</w:t>
            </w:r>
            <w:r w:rsidRPr="001B1108">
              <w:rPr>
                <w:rFonts w:ascii="Times New Roman" w:hint="default"/>
                <w:bCs/>
                <w:color w:val="000000" w:themeColor="text1"/>
                <w:szCs w:val="24"/>
              </w:rPr>
              <w:t>）和二氧化硫（</w:t>
            </w:r>
            <w:r w:rsidRPr="001B1108">
              <w:rPr>
                <w:rFonts w:ascii="Times New Roman" w:hint="default"/>
                <w:bCs/>
                <w:color w:val="000000" w:themeColor="text1"/>
                <w:szCs w:val="24"/>
              </w:rPr>
              <w:t>SO</w:t>
            </w:r>
            <w:r w:rsidRPr="001B1108">
              <w:rPr>
                <w:rFonts w:ascii="Times New Roman" w:hint="default"/>
                <w:bCs/>
                <w:color w:val="000000" w:themeColor="text1"/>
                <w:szCs w:val="24"/>
                <w:vertAlign w:val="subscript"/>
              </w:rPr>
              <w:t>2</w:t>
            </w:r>
            <w:r w:rsidRPr="001B1108">
              <w:rPr>
                <w:rFonts w:ascii="Times New Roman" w:hint="default"/>
                <w:bCs/>
                <w:color w:val="000000" w:themeColor="text1"/>
                <w:szCs w:val="24"/>
              </w:rPr>
              <w:t>）。</w:t>
            </w:r>
            <w:r w:rsidRPr="001B1108">
              <w:rPr>
                <w:rFonts w:ascii="Times New Roman" w:hint="default"/>
                <w:color w:val="000000" w:themeColor="text1"/>
                <w:szCs w:val="24"/>
              </w:rPr>
              <w:t>基本污染物环境质量现状见下表。</w:t>
            </w:r>
          </w:p>
          <w:p w:rsidR="00524F4F" w:rsidRPr="001B1108" w:rsidRDefault="00524F4F" w:rsidP="00DB7867">
            <w:pPr>
              <w:spacing w:line="360" w:lineRule="auto"/>
              <w:jc w:val="center"/>
              <w:rPr>
                <w:rFonts w:eastAsia="黑体"/>
                <w:color w:val="000000" w:themeColor="text1"/>
                <w:sz w:val="24"/>
              </w:rPr>
            </w:pPr>
            <w:r w:rsidRPr="001B1108">
              <w:rPr>
                <w:rFonts w:eastAsia="黑体"/>
                <w:color w:val="000000" w:themeColor="text1"/>
                <w:sz w:val="24"/>
              </w:rPr>
              <w:t>表</w:t>
            </w:r>
            <w:r w:rsidR="00333DA2">
              <w:rPr>
                <w:rFonts w:eastAsia="黑体" w:hint="eastAsia"/>
                <w:color w:val="000000" w:themeColor="text1"/>
                <w:sz w:val="24"/>
              </w:rPr>
              <w:t>8</w:t>
            </w:r>
            <w:r w:rsidRPr="001B1108">
              <w:rPr>
                <w:rFonts w:eastAsia="黑体"/>
                <w:color w:val="000000" w:themeColor="text1"/>
                <w:sz w:val="24"/>
              </w:rPr>
              <w:t xml:space="preserve">  </w:t>
            </w:r>
            <w:r w:rsidRPr="001B1108">
              <w:rPr>
                <w:rFonts w:eastAsia="黑体"/>
                <w:color w:val="000000" w:themeColor="text1"/>
                <w:sz w:val="24"/>
              </w:rPr>
              <w:t>基本污染物环境质量现状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2034"/>
              <w:gridCol w:w="1304"/>
              <w:gridCol w:w="1512"/>
              <w:gridCol w:w="1512"/>
              <w:gridCol w:w="1512"/>
            </w:tblGrid>
            <w:tr w:rsidR="00524F4F" w:rsidRPr="001B1108" w:rsidTr="001D24BF">
              <w:tc>
                <w:tcPr>
                  <w:tcW w:w="1196"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污染物</w:t>
                  </w:r>
                </w:p>
              </w:tc>
              <w:tc>
                <w:tcPr>
                  <w:tcW w:w="2034"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评</w:t>
                  </w:r>
                  <w:r w:rsidRPr="001B1108">
                    <w:rPr>
                      <w:rStyle w:val="unnamed1"/>
                      <w:rFonts w:ascii="Times New Roman" w:hint="default"/>
                      <w:color w:val="000000" w:themeColor="text1"/>
                      <w:sz w:val="21"/>
                    </w:rPr>
                    <w:cr/>
                  </w:r>
                  <w:r w:rsidRPr="001B1108">
                    <w:rPr>
                      <w:rStyle w:val="unnamed1"/>
                      <w:rFonts w:ascii="Times New Roman" w:hint="default"/>
                      <w:color w:val="000000" w:themeColor="text1"/>
                      <w:sz w:val="21"/>
                    </w:rPr>
                    <w:t>指标</w:t>
                  </w:r>
                </w:p>
              </w:tc>
              <w:tc>
                <w:tcPr>
                  <w:tcW w:w="1304"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现状浓度</w:t>
                  </w:r>
                  <w:r w:rsidRPr="001B1108">
                    <w:rPr>
                      <w:rStyle w:val="unnamed1"/>
                      <w:rFonts w:ascii="Times New Roman" w:hint="default"/>
                      <w:color w:val="000000" w:themeColor="text1"/>
                      <w:sz w:val="21"/>
                    </w:rPr>
                    <w:t>/(μg/m</w:t>
                  </w:r>
                  <w:r w:rsidRPr="001B1108">
                    <w:rPr>
                      <w:rStyle w:val="unnamed1"/>
                      <w:rFonts w:ascii="Times New Roman" w:hint="default"/>
                      <w:color w:val="000000" w:themeColor="text1"/>
                      <w:sz w:val="21"/>
                      <w:vertAlign w:val="superscript"/>
                    </w:rPr>
                    <w:t>3</w:t>
                  </w:r>
                  <w:r w:rsidRPr="001B1108">
                    <w:rPr>
                      <w:rStyle w:val="unnamed1"/>
                      <w:rFonts w:ascii="Times New Roman" w:hint="default"/>
                      <w:color w:val="000000" w:themeColor="text1"/>
                      <w:sz w:val="21"/>
                    </w:rPr>
                    <w:t>)</w:t>
                  </w:r>
                </w:p>
              </w:tc>
              <w:tc>
                <w:tcPr>
                  <w:tcW w:w="1512"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标准值</w:t>
                  </w:r>
                  <w:r w:rsidRPr="001B1108">
                    <w:rPr>
                      <w:rStyle w:val="unnamed1"/>
                      <w:rFonts w:ascii="Times New Roman" w:hint="default"/>
                      <w:color w:val="000000" w:themeColor="text1"/>
                      <w:sz w:val="21"/>
                    </w:rPr>
                    <w:t>/(μg/m</w:t>
                  </w:r>
                  <w:r w:rsidRPr="001B1108">
                    <w:rPr>
                      <w:rStyle w:val="unnamed1"/>
                      <w:rFonts w:ascii="Times New Roman" w:hint="default"/>
                      <w:color w:val="000000" w:themeColor="text1"/>
                      <w:sz w:val="21"/>
                      <w:vertAlign w:val="superscript"/>
                    </w:rPr>
                    <w:t>3</w:t>
                  </w:r>
                  <w:r w:rsidRPr="001B1108">
                    <w:rPr>
                      <w:rStyle w:val="unnamed1"/>
                      <w:rFonts w:ascii="Times New Roman" w:hint="default"/>
                      <w:color w:val="000000" w:themeColor="text1"/>
                      <w:sz w:val="21"/>
                    </w:rPr>
                    <w:t>)</w:t>
                  </w:r>
                </w:p>
              </w:tc>
              <w:tc>
                <w:tcPr>
                  <w:tcW w:w="1512"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占标率</w:t>
                  </w:r>
                  <w:r w:rsidRPr="001B1108">
                    <w:rPr>
                      <w:rStyle w:val="unnamed1"/>
                      <w:rFonts w:ascii="Times New Roman" w:hint="default"/>
                      <w:color w:val="000000" w:themeColor="text1"/>
                      <w:sz w:val="21"/>
                    </w:rPr>
                    <w:t>/(%)</w:t>
                  </w:r>
                </w:p>
              </w:tc>
              <w:tc>
                <w:tcPr>
                  <w:tcW w:w="1512"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达标情况</w:t>
                  </w:r>
                </w:p>
              </w:tc>
            </w:tr>
            <w:tr w:rsidR="00524F4F" w:rsidRPr="001B1108" w:rsidTr="001D24BF">
              <w:tc>
                <w:tcPr>
                  <w:tcW w:w="1196" w:type="dxa"/>
                  <w:vAlign w:val="center"/>
                </w:tcPr>
                <w:p w:rsidR="00524F4F" w:rsidRPr="001B1108" w:rsidRDefault="00524F4F" w:rsidP="001D24BF">
                  <w:pPr>
                    <w:spacing w:line="360" w:lineRule="exact"/>
                    <w:jc w:val="center"/>
                    <w:rPr>
                      <w:rStyle w:val="unnamed1"/>
                      <w:color w:val="000000" w:themeColor="text1"/>
                    </w:rPr>
                  </w:pPr>
                  <w:r w:rsidRPr="001B1108">
                    <w:rPr>
                      <w:bCs/>
                      <w:snapToGrid w:val="0"/>
                      <w:color w:val="000000" w:themeColor="text1"/>
                      <w:kern w:val="0"/>
                      <w:szCs w:val="21"/>
                    </w:rPr>
                    <w:t>SO</w:t>
                  </w:r>
                  <w:r w:rsidRPr="001B1108">
                    <w:rPr>
                      <w:bCs/>
                      <w:snapToGrid w:val="0"/>
                      <w:color w:val="000000" w:themeColor="text1"/>
                      <w:kern w:val="0"/>
                      <w:szCs w:val="21"/>
                      <w:vertAlign w:val="subscript"/>
                    </w:rPr>
                    <w:t>2</w:t>
                  </w:r>
                </w:p>
              </w:tc>
              <w:tc>
                <w:tcPr>
                  <w:tcW w:w="2034"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年平均质量浓度</w:t>
                  </w:r>
                </w:p>
              </w:tc>
              <w:tc>
                <w:tcPr>
                  <w:tcW w:w="1304" w:type="dxa"/>
                  <w:vAlign w:val="center"/>
                </w:tcPr>
                <w:p w:rsidR="00524F4F" w:rsidRPr="001B1108" w:rsidRDefault="00D91808"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12</w:t>
                  </w:r>
                </w:p>
              </w:tc>
              <w:tc>
                <w:tcPr>
                  <w:tcW w:w="1512"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60</w:t>
                  </w:r>
                </w:p>
              </w:tc>
              <w:tc>
                <w:tcPr>
                  <w:tcW w:w="1512" w:type="dxa"/>
                  <w:vAlign w:val="center"/>
                </w:tcPr>
                <w:p w:rsidR="00524F4F" w:rsidRPr="001B1108" w:rsidRDefault="005C3A80"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20</w:t>
                  </w:r>
                </w:p>
              </w:tc>
              <w:tc>
                <w:tcPr>
                  <w:tcW w:w="1512"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达标</w:t>
                  </w:r>
                </w:p>
              </w:tc>
            </w:tr>
            <w:tr w:rsidR="00524F4F" w:rsidRPr="001B1108" w:rsidTr="001D24BF">
              <w:trPr>
                <w:trHeight w:val="90"/>
              </w:trPr>
              <w:tc>
                <w:tcPr>
                  <w:tcW w:w="1196" w:type="dxa"/>
                  <w:vAlign w:val="center"/>
                </w:tcPr>
                <w:p w:rsidR="00524F4F" w:rsidRPr="001B1108" w:rsidRDefault="00524F4F" w:rsidP="001D24BF">
                  <w:pPr>
                    <w:spacing w:line="360" w:lineRule="exact"/>
                    <w:jc w:val="center"/>
                    <w:rPr>
                      <w:rStyle w:val="unnamed1"/>
                      <w:color w:val="000000" w:themeColor="text1"/>
                    </w:rPr>
                  </w:pPr>
                  <w:r w:rsidRPr="001B1108">
                    <w:rPr>
                      <w:bCs/>
                      <w:snapToGrid w:val="0"/>
                      <w:color w:val="000000" w:themeColor="text1"/>
                      <w:kern w:val="0"/>
                      <w:szCs w:val="21"/>
                    </w:rPr>
                    <w:t>NO</w:t>
                  </w:r>
                  <w:r w:rsidRPr="001B1108">
                    <w:rPr>
                      <w:bCs/>
                      <w:snapToGrid w:val="0"/>
                      <w:color w:val="000000" w:themeColor="text1"/>
                      <w:kern w:val="0"/>
                      <w:szCs w:val="21"/>
                      <w:vertAlign w:val="subscript"/>
                    </w:rPr>
                    <w:t>2</w:t>
                  </w:r>
                </w:p>
              </w:tc>
              <w:tc>
                <w:tcPr>
                  <w:tcW w:w="2034"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年平均</w:t>
                  </w:r>
                  <w:r w:rsidR="0040549C" w:rsidRPr="001B1108">
                    <w:rPr>
                      <w:rStyle w:val="unnamed1"/>
                      <w:rFonts w:ascii="Times New Roman" w:hint="default"/>
                      <w:color w:val="000000" w:themeColor="text1"/>
                      <w:sz w:val="21"/>
                    </w:rPr>
                    <w:t>质量</w:t>
                  </w:r>
                  <w:r w:rsidRPr="001B1108">
                    <w:rPr>
                      <w:rStyle w:val="unnamed1"/>
                      <w:rFonts w:ascii="Times New Roman" w:hint="default"/>
                      <w:color w:val="000000" w:themeColor="text1"/>
                      <w:sz w:val="21"/>
                    </w:rPr>
                    <w:t>浓度</w:t>
                  </w:r>
                </w:p>
              </w:tc>
              <w:tc>
                <w:tcPr>
                  <w:tcW w:w="1304" w:type="dxa"/>
                  <w:vAlign w:val="center"/>
                </w:tcPr>
                <w:p w:rsidR="00524F4F" w:rsidRPr="001B1108" w:rsidRDefault="00D91808"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30</w:t>
                  </w:r>
                </w:p>
              </w:tc>
              <w:tc>
                <w:tcPr>
                  <w:tcW w:w="1512"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40</w:t>
                  </w:r>
                </w:p>
              </w:tc>
              <w:tc>
                <w:tcPr>
                  <w:tcW w:w="1512" w:type="dxa"/>
                  <w:vAlign w:val="center"/>
                </w:tcPr>
                <w:p w:rsidR="00524F4F" w:rsidRPr="001B1108" w:rsidRDefault="005C3A80"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75</w:t>
                  </w:r>
                </w:p>
              </w:tc>
              <w:tc>
                <w:tcPr>
                  <w:tcW w:w="1512"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达标</w:t>
                  </w:r>
                </w:p>
              </w:tc>
            </w:tr>
            <w:tr w:rsidR="00524F4F" w:rsidRPr="001B1108" w:rsidTr="001D24BF">
              <w:tc>
                <w:tcPr>
                  <w:tcW w:w="1196" w:type="dxa"/>
                  <w:vAlign w:val="center"/>
                </w:tcPr>
                <w:p w:rsidR="00524F4F" w:rsidRPr="001B1108" w:rsidRDefault="00524F4F" w:rsidP="001D24BF">
                  <w:pPr>
                    <w:spacing w:line="360" w:lineRule="exact"/>
                    <w:jc w:val="center"/>
                    <w:rPr>
                      <w:rStyle w:val="unnamed1"/>
                      <w:color w:val="000000" w:themeColor="text1"/>
                    </w:rPr>
                  </w:pPr>
                  <w:r w:rsidRPr="001B1108">
                    <w:rPr>
                      <w:bCs/>
                      <w:snapToGrid w:val="0"/>
                      <w:color w:val="000000" w:themeColor="text1"/>
                      <w:kern w:val="0"/>
                      <w:szCs w:val="21"/>
                    </w:rPr>
                    <w:t>PM</w:t>
                  </w:r>
                  <w:r w:rsidRPr="001B1108">
                    <w:rPr>
                      <w:bCs/>
                      <w:snapToGrid w:val="0"/>
                      <w:color w:val="000000" w:themeColor="text1"/>
                      <w:kern w:val="0"/>
                      <w:szCs w:val="21"/>
                      <w:vertAlign w:val="subscript"/>
                    </w:rPr>
                    <w:t>2.5</w:t>
                  </w:r>
                </w:p>
              </w:tc>
              <w:tc>
                <w:tcPr>
                  <w:tcW w:w="2034"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年平均质量浓度</w:t>
                  </w:r>
                </w:p>
              </w:tc>
              <w:tc>
                <w:tcPr>
                  <w:tcW w:w="1304" w:type="dxa"/>
                  <w:vAlign w:val="center"/>
                </w:tcPr>
                <w:p w:rsidR="00524F4F" w:rsidRPr="001B1108" w:rsidRDefault="00D91808"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54</w:t>
                  </w:r>
                </w:p>
              </w:tc>
              <w:tc>
                <w:tcPr>
                  <w:tcW w:w="1512" w:type="dxa"/>
                  <w:vAlign w:val="center"/>
                </w:tcPr>
                <w:p w:rsidR="00524F4F" w:rsidRPr="001B1108" w:rsidRDefault="00A271DD" w:rsidP="001D24BF">
                  <w:pPr>
                    <w:pStyle w:val="afc"/>
                    <w:snapToGrid/>
                    <w:spacing w:line="360" w:lineRule="exact"/>
                    <w:ind w:left="0" w:right="0"/>
                    <w:rPr>
                      <w:rStyle w:val="unnamed1"/>
                      <w:rFonts w:ascii="Times New Roman" w:hint="default"/>
                      <w:color w:val="000000" w:themeColor="text1"/>
                      <w:sz w:val="21"/>
                    </w:rPr>
                  </w:pPr>
                  <w:r>
                    <w:rPr>
                      <w:rStyle w:val="unnamed1"/>
                      <w:rFonts w:ascii="Times New Roman"/>
                      <w:color w:val="000000" w:themeColor="text1"/>
                      <w:sz w:val="21"/>
                    </w:rPr>
                    <w:t>3</w:t>
                  </w:r>
                  <w:r w:rsidR="00524F4F" w:rsidRPr="001B1108">
                    <w:rPr>
                      <w:rStyle w:val="unnamed1"/>
                      <w:rFonts w:ascii="Times New Roman" w:hint="default"/>
                      <w:color w:val="000000" w:themeColor="text1"/>
                      <w:sz w:val="21"/>
                    </w:rPr>
                    <w:t>5</w:t>
                  </w:r>
                </w:p>
              </w:tc>
              <w:tc>
                <w:tcPr>
                  <w:tcW w:w="1512" w:type="dxa"/>
                  <w:vAlign w:val="center"/>
                </w:tcPr>
                <w:p w:rsidR="00524F4F" w:rsidRPr="001B1108" w:rsidRDefault="005C3A80"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154.3</w:t>
                  </w:r>
                </w:p>
              </w:tc>
              <w:tc>
                <w:tcPr>
                  <w:tcW w:w="1512"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不达标</w:t>
                  </w:r>
                </w:p>
              </w:tc>
            </w:tr>
            <w:tr w:rsidR="00524F4F" w:rsidRPr="001B1108" w:rsidTr="001D24BF">
              <w:tc>
                <w:tcPr>
                  <w:tcW w:w="1196" w:type="dxa"/>
                  <w:vAlign w:val="center"/>
                </w:tcPr>
                <w:p w:rsidR="00524F4F" w:rsidRPr="001B1108" w:rsidRDefault="00524F4F" w:rsidP="001D24BF">
                  <w:pPr>
                    <w:spacing w:line="360" w:lineRule="exact"/>
                    <w:jc w:val="center"/>
                    <w:rPr>
                      <w:rStyle w:val="unnamed1"/>
                      <w:color w:val="000000" w:themeColor="text1"/>
                    </w:rPr>
                  </w:pPr>
                  <w:r w:rsidRPr="001B1108">
                    <w:rPr>
                      <w:bCs/>
                      <w:snapToGrid w:val="0"/>
                      <w:color w:val="000000" w:themeColor="text1"/>
                      <w:kern w:val="0"/>
                      <w:szCs w:val="21"/>
                    </w:rPr>
                    <w:t>PM</w:t>
                  </w:r>
                  <w:r w:rsidRPr="001B1108">
                    <w:rPr>
                      <w:bCs/>
                      <w:snapToGrid w:val="0"/>
                      <w:color w:val="000000" w:themeColor="text1"/>
                      <w:kern w:val="0"/>
                      <w:szCs w:val="21"/>
                      <w:vertAlign w:val="subscript"/>
                    </w:rPr>
                    <w:t>10</w:t>
                  </w:r>
                </w:p>
              </w:tc>
              <w:tc>
                <w:tcPr>
                  <w:tcW w:w="2034"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年平均质量浓度</w:t>
                  </w:r>
                </w:p>
              </w:tc>
              <w:tc>
                <w:tcPr>
                  <w:tcW w:w="1304" w:type="dxa"/>
                  <w:vAlign w:val="center"/>
                </w:tcPr>
                <w:p w:rsidR="00524F4F" w:rsidRPr="001B1108" w:rsidRDefault="00D91808"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93</w:t>
                  </w:r>
                </w:p>
              </w:tc>
              <w:tc>
                <w:tcPr>
                  <w:tcW w:w="1512" w:type="dxa"/>
                  <w:vAlign w:val="center"/>
                </w:tcPr>
                <w:p w:rsidR="00524F4F" w:rsidRPr="001B1108" w:rsidRDefault="00BB1AF1"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7</w:t>
                  </w:r>
                  <w:r w:rsidR="00524F4F" w:rsidRPr="001B1108">
                    <w:rPr>
                      <w:rStyle w:val="unnamed1"/>
                      <w:rFonts w:ascii="Times New Roman" w:hint="default"/>
                      <w:color w:val="000000" w:themeColor="text1"/>
                      <w:sz w:val="21"/>
                    </w:rPr>
                    <w:t>0</w:t>
                  </w:r>
                </w:p>
              </w:tc>
              <w:tc>
                <w:tcPr>
                  <w:tcW w:w="1512" w:type="dxa"/>
                  <w:vAlign w:val="center"/>
                </w:tcPr>
                <w:p w:rsidR="00524F4F" w:rsidRPr="001B1108" w:rsidRDefault="005C3A80"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132.9</w:t>
                  </w:r>
                </w:p>
              </w:tc>
              <w:tc>
                <w:tcPr>
                  <w:tcW w:w="1512"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不达标</w:t>
                  </w:r>
                </w:p>
              </w:tc>
            </w:tr>
            <w:tr w:rsidR="00524F4F" w:rsidRPr="001B1108" w:rsidTr="001D24BF">
              <w:tc>
                <w:tcPr>
                  <w:tcW w:w="1196"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CO</w:t>
                  </w:r>
                </w:p>
              </w:tc>
              <w:tc>
                <w:tcPr>
                  <w:tcW w:w="2034"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第</w:t>
                  </w:r>
                  <w:r w:rsidRPr="001B1108">
                    <w:rPr>
                      <w:rStyle w:val="unnamed1"/>
                      <w:rFonts w:ascii="Times New Roman" w:hint="default"/>
                      <w:color w:val="000000" w:themeColor="text1"/>
                      <w:sz w:val="21"/>
                    </w:rPr>
                    <w:t>95</w:t>
                  </w:r>
                  <w:proofErr w:type="gramStart"/>
                  <w:r w:rsidRPr="001B1108">
                    <w:rPr>
                      <w:rStyle w:val="unnamed1"/>
                      <w:rFonts w:ascii="Times New Roman" w:hint="default"/>
                      <w:color w:val="000000" w:themeColor="text1"/>
                      <w:sz w:val="21"/>
                    </w:rPr>
                    <w:t>百</w:t>
                  </w:r>
                  <w:proofErr w:type="gramEnd"/>
                  <w:r w:rsidRPr="001B1108">
                    <w:rPr>
                      <w:rStyle w:val="unnamed1"/>
                      <w:rFonts w:ascii="Times New Roman" w:hint="default"/>
                      <w:color w:val="000000" w:themeColor="text1"/>
                      <w:sz w:val="21"/>
                    </w:rPr>
                    <w:t>分位数浓度</w:t>
                  </w:r>
                </w:p>
              </w:tc>
              <w:tc>
                <w:tcPr>
                  <w:tcW w:w="1304"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1.5</w:t>
                  </w:r>
                  <w:r w:rsidRPr="001B1108">
                    <w:rPr>
                      <w:rFonts w:ascii="Times New Roman" w:hint="default"/>
                      <w:color w:val="000000" w:themeColor="text1"/>
                      <w:sz w:val="21"/>
                      <w:szCs w:val="21"/>
                    </w:rPr>
                    <w:t>mg/m</w:t>
                  </w:r>
                  <w:r w:rsidRPr="001B1108">
                    <w:rPr>
                      <w:rFonts w:ascii="Times New Roman" w:hint="default"/>
                      <w:color w:val="000000" w:themeColor="text1"/>
                      <w:sz w:val="21"/>
                      <w:szCs w:val="21"/>
                      <w:vertAlign w:val="superscript"/>
                    </w:rPr>
                    <w:t>3</w:t>
                  </w:r>
                </w:p>
              </w:tc>
              <w:tc>
                <w:tcPr>
                  <w:tcW w:w="1512"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4</w:t>
                  </w:r>
                  <w:r w:rsidRPr="001B1108">
                    <w:rPr>
                      <w:rFonts w:ascii="Times New Roman" w:hint="default"/>
                      <w:color w:val="000000" w:themeColor="text1"/>
                      <w:sz w:val="21"/>
                      <w:szCs w:val="21"/>
                    </w:rPr>
                    <w:t>mg/m</w:t>
                  </w:r>
                  <w:r w:rsidRPr="001B1108">
                    <w:rPr>
                      <w:rFonts w:ascii="Times New Roman" w:hint="default"/>
                      <w:color w:val="000000" w:themeColor="text1"/>
                      <w:sz w:val="21"/>
                      <w:szCs w:val="21"/>
                      <w:vertAlign w:val="superscript"/>
                    </w:rPr>
                    <w:t>3</w:t>
                  </w:r>
                </w:p>
              </w:tc>
              <w:tc>
                <w:tcPr>
                  <w:tcW w:w="1512" w:type="dxa"/>
                  <w:vAlign w:val="center"/>
                </w:tcPr>
                <w:p w:rsidR="00524F4F" w:rsidRPr="001B1108" w:rsidRDefault="00BB1AF1"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37.5</w:t>
                  </w:r>
                </w:p>
              </w:tc>
              <w:tc>
                <w:tcPr>
                  <w:tcW w:w="1512"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达标</w:t>
                  </w:r>
                </w:p>
              </w:tc>
            </w:tr>
            <w:tr w:rsidR="00524F4F" w:rsidRPr="001B1108" w:rsidTr="001D24BF">
              <w:tc>
                <w:tcPr>
                  <w:tcW w:w="1196"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O</w:t>
                  </w:r>
                  <w:r w:rsidRPr="001B1108">
                    <w:rPr>
                      <w:rStyle w:val="unnamed1"/>
                      <w:rFonts w:ascii="Times New Roman" w:hint="default"/>
                      <w:color w:val="000000" w:themeColor="text1"/>
                      <w:sz w:val="21"/>
                      <w:vertAlign w:val="subscript"/>
                    </w:rPr>
                    <w:t>3</w:t>
                  </w:r>
                </w:p>
              </w:tc>
              <w:tc>
                <w:tcPr>
                  <w:tcW w:w="2034"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8h</w:t>
                  </w:r>
                  <w:r w:rsidRPr="001B1108">
                    <w:rPr>
                      <w:rStyle w:val="unnamed1"/>
                      <w:rFonts w:ascii="Times New Roman" w:hint="default"/>
                      <w:color w:val="000000" w:themeColor="text1"/>
                      <w:sz w:val="21"/>
                    </w:rPr>
                    <w:t>平均质量浓度</w:t>
                  </w:r>
                </w:p>
              </w:tc>
              <w:tc>
                <w:tcPr>
                  <w:tcW w:w="1304" w:type="dxa"/>
                  <w:vAlign w:val="center"/>
                </w:tcPr>
                <w:p w:rsidR="00524F4F" w:rsidRPr="001B1108" w:rsidRDefault="00D91808"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201</w:t>
                  </w:r>
                </w:p>
              </w:tc>
              <w:tc>
                <w:tcPr>
                  <w:tcW w:w="1512" w:type="dxa"/>
                  <w:vAlign w:val="center"/>
                </w:tcPr>
                <w:p w:rsidR="00524F4F" w:rsidRPr="001B1108" w:rsidRDefault="00524F4F"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160</w:t>
                  </w:r>
                </w:p>
              </w:tc>
              <w:tc>
                <w:tcPr>
                  <w:tcW w:w="1512" w:type="dxa"/>
                  <w:vAlign w:val="center"/>
                </w:tcPr>
                <w:p w:rsidR="00524F4F" w:rsidRPr="001B1108" w:rsidRDefault="005C3A80"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125.6</w:t>
                  </w:r>
                </w:p>
              </w:tc>
              <w:tc>
                <w:tcPr>
                  <w:tcW w:w="1512" w:type="dxa"/>
                  <w:vAlign w:val="center"/>
                </w:tcPr>
                <w:p w:rsidR="00524F4F" w:rsidRPr="001B1108" w:rsidRDefault="005C3A80" w:rsidP="001D24BF">
                  <w:pPr>
                    <w:pStyle w:val="afc"/>
                    <w:snapToGrid/>
                    <w:spacing w:line="360" w:lineRule="exact"/>
                    <w:ind w:left="0" w:right="0"/>
                    <w:rPr>
                      <w:rStyle w:val="unnamed1"/>
                      <w:rFonts w:ascii="Times New Roman" w:hint="default"/>
                      <w:color w:val="000000" w:themeColor="text1"/>
                      <w:sz w:val="21"/>
                    </w:rPr>
                  </w:pPr>
                  <w:r w:rsidRPr="001B1108">
                    <w:rPr>
                      <w:rStyle w:val="unnamed1"/>
                      <w:rFonts w:ascii="Times New Roman" w:hint="default"/>
                      <w:color w:val="000000" w:themeColor="text1"/>
                      <w:sz w:val="21"/>
                    </w:rPr>
                    <w:t>不</w:t>
                  </w:r>
                  <w:r w:rsidR="00524F4F" w:rsidRPr="001B1108">
                    <w:rPr>
                      <w:rStyle w:val="unnamed1"/>
                      <w:rFonts w:ascii="Times New Roman" w:hint="default"/>
                      <w:color w:val="000000" w:themeColor="text1"/>
                      <w:sz w:val="21"/>
                    </w:rPr>
                    <w:t>达标</w:t>
                  </w:r>
                </w:p>
              </w:tc>
            </w:tr>
          </w:tbl>
          <w:p w:rsidR="00524F4F" w:rsidRPr="001B1108" w:rsidRDefault="00524F4F" w:rsidP="00DB7867">
            <w:pPr>
              <w:spacing w:line="360" w:lineRule="auto"/>
              <w:ind w:firstLineChars="200" w:firstLine="480"/>
              <w:rPr>
                <w:color w:val="000000" w:themeColor="text1"/>
                <w:sz w:val="24"/>
                <w:szCs w:val="24"/>
              </w:rPr>
            </w:pPr>
            <w:r w:rsidRPr="001B1108">
              <w:rPr>
                <w:color w:val="000000" w:themeColor="text1"/>
                <w:sz w:val="24"/>
                <w:szCs w:val="24"/>
              </w:rPr>
              <w:t>根据上表可知，区域范围内的</w:t>
            </w:r>
            <w:r w:rsidRPr="001B1108">
              <w:rPr>
                <w:color w:val="000000" w:themeColor="text1"/>
                <w:sz w:val="24"/>
                <w:szCs w:val="24"/>
              </w:rPr>
              <w:t>PM</w:t>
            </w:r>
            <w:r w:rsidRPr="001B1108">
              <w:rPr>
                <w:color w:val="000000" w:themeColor="text1"/>
                <w:sz w:val="24"/>
                <w:szCs w:val="24"/>
                <w:vertAlign w:val="subscript"/>
              </w:rPr>
              <w:t>2.5</w:t>
            </w:r>
            <w:r w:rsidRPr="001B1108">
              <w:rPr>
                <w:color w:val="000000" w:themeColor="text1"/>
                <w:sz w:val="24"/>
                <w:szCs w:val="24"/>
              </w:rPr>
              <w:t>和</w:t>
            </w:r>
            <w:r w:rsidRPr="001B1108">
              <w:rPr>
                <w:color w:val="000000" w:themeColor="text1"/>
                <w:sz w:val="24"/>
                <w:szCs w:val="24"/>
              </w:rPr>
              <w:t>PM</w:t>
            </w:r>
            <w:r w:rsidRPr="001B1108">
              <w:rPr>
                <w:color w:val="000000" w:themeColor="text1"/>
                <w:sz w:val="24"/>
                <w:szCs w:val="24"/>
                <w:vertAlign w:val="subscript"/>
              </w:rPr>
              <w:t>10</w:t>
            </w:r>
            <w:r w:rsidR="00A271DD" w:rsidRPr="001B1108">
              <w:rPr>
                <w:color w:val="000000" w:themeColor="text1"/>
                <w:sz w:val="24"/>
                <w:szCs w:val="24"/>
              </w:rPr>
              <w:t>年均浓度</w:t>
            </w:r>
            <w:r w:rsidR="005C3A80" w:rsidRPr="001B1108">
              <w:rPr>
                <w:color w:val="000000" w:themeColor="text1"/>
                <w:sz w:val="24"/>
                <w:szCs w:val="24"/>
              </w:rPr>
              <w:t>以及</w:t>
            </w:r>
            <w:r w:rsidR="005C3A80" w:rsidRPr="001B1108">
              <w:rPr>
                <w:color w:val="000000" w:themeColor="text1"/>
                <w:sz w:val="24"/>
                <w:szCs w:val="24"/>
              </w:rPr>
              <w:t>O</w:t>
            </w:r>
            <w:r w:rsidR="005C3A80" w:rsidRPr="001B1108">
              <w:rPr>
                <w:color w:val="000000" w:themeColor="text1"/>
                <w:sz w:val="24"/>
                <w:szCs w:val="24"/>
                <w:vertAlign w:val="subscript"/>
              </w:rPr>
              <w:t>3</w:t>
            </w:r>
            <w:r w:rsidR="00A271DD" w:rsidRPr="00A271DD">
              <w:rPr>
                <w:rFonts w:hint="eastAsia"/>
                <w:color w:val="000000" w:themeColor="text1"/>
                <w:sz w:val="24"/>
                <w:szCs w:val="24"/>
              </w:rPr>
              <w:t>8h</w:t>
            </w:r>
            <w:r w:rsidR="00A271DD" w:rsidRPr="00A271DD">
              <w:rPr>
                <w:rFonts w:hint="eastAsia"/>
                <w:color w:val="000000" w:themeColor="text1"/>
                <w:sz w:val="24"/>
                <w:szCs w:val="24"/>
              </w:rPr>
              <w:t>平均质量浓度</w:t>
            </w:r>
            <w:r w:rsidRPr="001B1108">
              <w:rPr>
                <w:color w:val="000000" w:themeColor="text1"/>
                <w:sz w:val="24"/>
                <w:szCs w:val="24"/>
              </w:rPr>
              <w:t>超标，</w:t>
            </w:r>
            <w:r w:rsidR="005C3A80" w:rsidRPr="001B1108">
              <w:rPr>
                <w:color w:val="000000" w:themeColor="text1"/>
                <w:sz w:val="24"/>
                <w:szCs w:val="24"/>
              </w:rPr>
              <w:t>本项目</w:t>
            </w:r>
            <w:r w:rsidR="00E6487F" w:rsidRPr="001B1108">
              <w:rPr>
                <w:color w:val="000000" w:themeColor="text1"/>
                <w:sz w:val="24"/>
                <w:szCs w:val="24"/>
              </w:rPr>
              <w:t>所在区域</w:t>
            </w:r>
            <w:r w:rsidRPr="001B1108">
              <w:rPr>
                <w:color w:val="000000" w:themeColor="text1"/>
                <w:sz w:val="24"/>
                <w:szCs w:val="24"/>
              </w:rPr>
              <w:t>环境空气质量一般。</w:t>
            </w:r>
          </w:p>
          <w:p w:rsidR="00BB4586" w:rsidRPr="001B1108" w:rsidRDefault="00BB4586" w:rsidP="00DB7867">
            <w:pPr>
              <w:spacing w:line="360" w:lineRule="auto"/>
              <w:rPr>
                <w:rFonts w:eastAsia="黑体"/>
                <w:color w:val="000000" w:themeColor="text1"/>
                <w:sz w:val="24"/>
                <w:szCs w:val="24"/>
              </w:rPr>
            </w:pPr>
            <w:r w:rsidRPr="001B1108">
              <w:rPr>
                <w:rFonts w:eastAsia="黑体"/>
                <w:color w:val="000000" w:themeColor="text1"/>
                <w:sz w:val="24"/>
                <w:szCs w:val="24"/>
              </w:rPr>
              <w:t xml:space="preserve">2. </w:t>
            </w:r>
            <w:r w:rsidRPr="001B1108">
              <w:rPr>
                <w:rFonts w:eastAsia="黑体"/>
                <w:color w:val="000000" w:themeColor="text1"/>
                <w:sz w:val="24"/>
                <w:szCs w:val="24"/>
              </w:rPr>
              <w:t>地表水环境现状</w:t>
            </w:r>
          </w:p>
          <w:p w:rsidR="00BB4586" w:rsidRPr="001B1108" w:rsidRDefault="00CA5D19" w:rsidP="00DB7867">
            <w:pPr>
              <w:spacing w:line="360" w:lineRule="auto"/>
              <w:ind w:firstLineChars="200" w:firstLine="480"/>
              <w:rPr>
                <w:color w:val="000000" w:themeColor="text1"/>
                <w:szCs w:val="22"/>
              </w:rPr>
            </w:pPr>
            <w:r w:rsidRPr="00CA5D19">
              <w:rPr>
                <w:rFonts w:hint="eastAsia"/>
                <w:bCs/>
                <w:color w:val="000000" w:themeColor="text1"/>
                <w:sz w:val="24"/>
                <w:szCs w:val="24"/>
              </w:rPr>
              <w:t>本项目无生产废水产生，项目生活污水经</w:t>
            </w:r>
            <w:r>
              <w:rPr>
                <w:rFonts w:hint="eastAsia"/>
                <w:bCs/>
                <w:color w:val="000000" w:themeColor="text1"/>
                <w:sz w:val="24"/>
                <w:szCs w:val="24"/>
              </w:rPr>
              <w:t>化粪池收集后</w:t>
            </w:r>
            <w:r w:rsidRPr="00CA5D19">
              <w:rPr>
                <w:rFonts w:hint="eastAsia"/>
                <w:bCs/>
                <w:color w:val="000000" w:themeColor="text1"/>
                <w:sz w:val="24"/>
                <w:szCs w:val="24"/>
              </w:rPr>
              <w:t>，</w:t>
            </w:r>
            <w:r>
              <w:rPr>
                <w:rFonts w:hint="eastAsia"/>
                <w:bCs/>
                <w:color w:val="000000" w:themeColor="text1"/>
                <w:sz w:val="24"/>
                <w:szCs w:val="24"/>
              </w:rPr>
              <w:t>用于</w:t>
            </w:r>
            <w:r w:rsidR="00912870">
              <w:rPr>
                <w:rFonts w:hint="eastAsia"/>
                <w:bCs/>
                <w:color w:val="000000" w:themeColor="text1"/>
                <w:sz w:val="24"/>
                <w:szCs w:val="24"/>
              </w:rPr>
              <w:t>周边肥田</w:t>
            </w:r>
            <w:r w:rsidR="00BB4586" w:rsidRPr="001B1108">
              <w:rPr>
                <w:bCs/>
                <w:color w:val="000000" w:themeColor="text1"/>
                <w:kern w:val="0"/>
                <w:sz w:val="24"/>
                <w:szCs w:val="24"/>
              </w:rPr>
              <w:t>，利用洛阳市环境监测站</w:t>
            </w:r>
            <w:r w:rsidR="00BB4586" w:rsidRPr="001B1108">
              <w:rPr>
                <w:bCs/>
                <w:color w:val="000000" w:themeColor="text1"/>
                <w:kern w:val="0"/>
                <w:sz w:val="24"/>
                <w:szCs w:val="24"/>
              </w:rPr>
              <w:t>2019</w:t>
            </w:r>
            <w:r w:rsidR="00BB4586" w:rsidRPr="001B1108">
              <w:rPr>
                <w:bCs/>
                <w:color w:val="000000" w:themeColor="text1"/>
                <w:kern w:val="0"/>
                <w:sz w:val="24"/>
                <w:szCs w:val="24"/>
              </w:rPr>
              <w:t>年对伊洛河汇合处断面的监测数据，监测因子为</w:t>
            </w:r>
            <w:r w:rsidR="00BB4586" w:rsidRPr="001B1108">
              <w:rPr>
                <w:bCs/>
                <w:color w:val="000000" w:themeColor="text1"/>
                <w:kern w:val="0"/>
                <w:sz w:val="24"/>
                <w:szCs w:val="24"/>
              </w:rPr>
              <w:t>COD</w:t>
            </w:r>
            <w:r w:rsidR="00BB4586" w:rsidRPr="001B1108">
              <w:rPr>
                <w:bCs/>
                <w:color w:val="000000" w:themeColor="text1"/>
                <w:kern w:val="0"/>
                <w:sz w:val="24"/>
                <w:szCs w:val="24"/>
              </w:rPr>
              <w:t>、氨氮、</w:t>
            </w:r>
            <w:r w:rsidR="00BB4586" w:rsidRPr="001B1108">
              <w:rPr>
                <w:bCs/>
                <w:color w:val="000000" w:themeColor="text1"/>
                <w:kern w:val="0"/>
                <w:sz w:val="24"/>
                <w:szCs w:val="24"/>
              </w:rPr>
              <w:t>TP</w:t>
            </w:r>
            <w:r w:rsidR="00BB4586" w:rsidRPr="001B1108">
              <w:rPr>
                <w:bCs/>
                <w:color w:val="000000" w:themeColor="text1"/>
                <w:kern w:val="0"/>
                <w:sz w:val="24"/>
                <w:szCs w:val="24"/>
              </w:rPr>
              <w:t>。监测结果见下表。</w:t>
            </w:r>
          </w:p>
          <w:p w:rsidR="00BB4586" w:rsidRPr="001B1108" w:rsidRDefault="00BB4586" w:rsidP="00DB7867">
            <w:pPr>
              <w:spacing w:line="360" w:lineRule="auto"/>
              <w:ind w:firstLineChars="300" w:firstLine="720"/>
              <w:rPr>
                <w:color w:val="000000" w:themeColor="text1"/>
                <w:sz w:val="24"/>
                <w:szCs w:val="22"/>
              </w:rPr>
            </w:pPr>
            <w:r w:rsidRPr="001B1108">
              <w:rPr>
                <w:rFonts w:eastAsia="黑体"/>
                <w:bCs/>
                <w:color w:val="000000" w:themeColor="text1"/>
                <w:sz w:val="24"/>
                <w:szCs w:val="22"/>
              </w:rPr>
              <w:t>表</w:t>
            </w:r>
            <w:r w:rsidR="00333DA2">
              <w:rPr>
                <w:rFonts w:eastAsia="黑体" w:hint="eastAsia"/>
                <w:bCs/>
                <w:color w:val="000000" w:themeColor="text1"/>
                <w:sz w:val="24"/>
                <w:szCs w:val="22"/>
              </w:rPr>
              <w:t>9</w:t>
            </w:r>
            <w:r w:rsidRPr="001B1108">
              <w:rPr>
                <w:rFonts w:eastAsia="黑体"/>
                <w:bCs/>
                <w:color w:val="000000" w:themeColor="text1"/>
                <w:sz w:val="24"/>
                <w:szCs w:val="22"/>
              </w:rPr>
              <w:t xml:space="preserve">    </w:t>
            </w:r>
            <w:r w:rsidRPr="001B1108">
              <w:rPr>
                <w:rFonts w:eastAsia="黑体"/>
                <w:bCs/>
                <w:color w:val="000000" w:themeColor="text1"/>
                <w:sz w:val="24"/>
                <w:szCs w:val="22"/>
              </w:rPr>
              <w:t>监测断面地表水监测结果统计表</w:t>
            </w:r>
            <w:r w:rsidRPr="001B1108">
              <w:rPr>
                <w:rFonts w:eastAsia="黑体"/>
                <w:bCs/>
                <w:color w:val="000000" w:themeColor="text1"/>
                <w:sz w:val="24"/>
                <w:szCs w:val="22"/>
              </w:rPr>
              <w:t xml:space="preserve">    </w:t>
            </w:r>
            <w:r w:rsidRPr="001B1108">
              <w:rPr>
                <w:rFonts w:eastAsia="黑体"/>
                <w:bCs/>
                <w:color w:val="000000" w:themeColor="text1"/>
                <w:sz w:val="24"/>
                <w:szCs w:val="22"/>
              </w:rPr>
              <w:t>单位：</w:t>
            </w:r>
            <w:r w:rsidRPr="001B1108">
              <w:rPr>
                <w:rFonts w:eastAsia="黑体"/>
                <w:bCs/>
                <w:color w:val="000000" w:themeColor="text1"/>
                <w:sz w:val="24"/>
                <w:szCs w:val="22"/>
              </w:rPr>
              <w:t>mg/L</w:t>
            </w:r>
            <w:r w:rsidRPr="001B1108">
              <w:rPr>
                <w:rFonts w:eastAsia="黑体"/>
                <w:bCs/>
                <w:color w:val="000000" w:themeColor="text1"/>
                <w:sz w:val="24"/>
                <w:szCs w:val="22"/>
              </w:rPr>
              <w:t>，倍数单位为</w:t>
            </w:r>
            <w:r w:rsidRPr="001B1108">
              <w:rPr>
                <w:rFonts w:eastAsia="黑体"/>
                <w:bCs/>
                <w:color w:val="000000" w:themeColor="text1"/>
                <w:sz w:val="24"/>
                <w:szCs w:val="22"/>
              </w:rPr>
              <w:t>1</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79"/>
              <w:gridCol w:w="714"/>
              <w:gridCol w:w="715"/>
              <w:gridCol w:w="733"/>
              <w:gridCol w:w="788"/>
              <w:gridCol w:w="764"/>
              <w:gridCol w:w="777"/>
              <w:gridCol w:w="744"/>
              <w:gridCol w:w="721"/>
              <w:gridCol w:w="715"/>
            </w:tblGrid>
            <w:tr w:rsidR="00BB4586" w:rsidRPr="001B1108" w:rsidTr="00385023">
              <w:trPr>
                <w:trHeight w:val="236"/>
                <w:jc w:val="center"/>
              </w:trPr>
              <w:tc>
                <w:tcPr>
                  <w:tcW w:w="958" w:type="dxa"/>
                  <w:vMerge w:val="restart"/>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时间</w:t>
                  </w:r>
                </w:p>
              </w:tc>
              <w:tc>
                <w:tcPr>
                  <w:tcW w:w="1237" w:type="dxa"/>
                  <w:vMerge w:val="restart"/>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断面</w:t>
                  </w:r>
                </w:p>
              </w:tc>
              <w:tc>
                <w:tcPr>
                  <w:tcW w:w="2217" w:type="dxa"/>
                  <w:gridSpan w:val="3"/>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COD</w:t>
                  </w:r>
                </w:p>
              </w:tc>
              <w:tc>
                <w:tcPr>
                  <w:tcW w:w="2374" w:type="dxa"/>
                  <w:gridSpan w:val="3"/>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NH</w:t>
                  </w:r>
                  <w:r w:rsidRPr="001B1108">
                    <w:rPr>
                      <w:color w:val="000000" w:themeColor="text1"/>
                      <w:szCs w:val="21"/>
                      <w:vertAlign w:val="subscript"/>
                    </w:rPr>
                    <w:t>3</w:t>
                  </w:r>
                  <w:r w:rsidRPr="001B1108">
                    <w:rPr>
                      <w:color w:val="000000" w:themeColor="text1"/>
                      <w:szCs w:val="21"/>
                    </w:rPr>
                    <w:t>-N</w:t>
                  </w:r>
                </w:p>
              </w:tc>
              <w:tc>
                <w:tcPr>
                  <w:tcW w:w="2225" w:type="dxa"/>
                  <w:gridSpan w:val="3"/>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TP</w:t>
                  </w:r>
                </w:p>
              </w:tc>
            </w:tr>
            <w:tr w:rsidR="00BB4586" w:rsidRPr="001B1108" w:rsidTr="00385023">
              <w:trPr>
                <w:trHeight w:val="236"/>
                <w:jc w:val="center"/>
              </w:trPr>
              <w:tc>
                <w:tcPr>
                  <w:tcW w:w="958" w:type="dxa"/>
                  <w:vMerge/>
                  <w:vAlign w:val="center"/>
                </w:tcPr>
                <w:p w:rsidR="00BB4586" w:rsidRPr="001B1108" w:rsidRDefault="00BB4586" w:rsidP="00BB4586">
                  <w:pPr>
                    <w:adjustRightInd w:val="0"/>
                    <w:snapToGrid w:val="0"/>
                    <w:spacing w:line="340" w:lineRule="exact"/>
                    <w:jc w:val="center"/>
                    <w:rPr>
                      <w:color w:val="000000" w:themeColor="text1"/>
                      <w:szCs w:val="21"/>
                    </w:rPr>
                  </w:pPr>
                </w:p>
              </w:tc>
              <w:tc>
                <w:tcPr>
                  <w:tcW w:w="1237" w:type="dxa"/>
                  <w:vMerge/>
                  <w:vAlign w:val="center"/>
                </w:tcPr>
                <w:p w:rsidR="00BB4586" w:rsidRPr="001B1108" w:rsidRDefault="00BB4586" w:rsidP="00BB4586">
                  <w:pPr>
                    <w:adjustRightInd w:val="0"/>
                    <w:snapToGrid w:val="0"/>
                    <w:spacing w:line="340" w:lineRule="exact"/>
                    <w:jc w:val="center"/>
                    <w:rPr>
                      <w:color w:val="000000" w:themeColor="text1"/>
                      <w:szCs w:val="21"/>
                    </w:rPr>
                  </w:pPr>
                </w:p>
              </w:tc>
              <w:tc>
                <w:tcPr>
                  <w:tcW w:w="73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监测值</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rFonts w:ascii="宋体" w:hAnsi="宋体" w:cs="宋体" w:hint="eastAsia"/>
                      <w:color w:val="000000" w:themeColor="text1"/>
                      <w:szCs w:val="21"/>
                    </w:rPr>
                    <w:t>Ⅲ</w:t>
                  </w:r>
                  <w:r w:rsidRPr="001B1108">
                    <w:rPr>
                      <w:color w:val="000000" w:themeColor="text1"/>
                      <w:szCs w:val="21"/>
                    </w:rPr>
                    <w:t>类标准</w:t>
                  </w:r>
                </w:p>
              </w:tc>
              <w:tc>
                <w:tcPr>
                  <w:tcW w:w="744"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超标倍数</w:t>
                  </w:r>
                </w:p>
              </w:tc>
              <w:tc>
                <w:tcPr>
                  <w:tcW w:w="79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监测值</w:t>
                  </w:r>
                </w:p>
              </w:tc>
              <w:tc>
                <w:tcPr>
                  <w:tcW w:w="78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rFonts w:ascii="宋体" w:hAnsi="宋体" w:cs="宋体" w:hint="eastAsia"/>
                      <w:color w:val="000000" w:themeColor="text1"/>
                      <w:szCs w:val="21"/>
                    </w:rPr>
                    <w:t>Ⅲ</w:t>
                  </w:r>
                  <w:r w:rsidRPr="001B1108">
                    <w:rPr>
                      <w:color w:val="000000" w:themeColor="text1"/>
                      <w:szCs w:val="21"/>
                    </w:rPr>
                    <w:t>类标准</w:t>
                  </w:r>
                </w:p>
              </w:tc>
              <w:tc>
                <w:tcPr>
                  <w:tcW w:w="792"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超标倍数</w:t>
                  </w:r>
                </w:p>
              </w:tc>
              <w:tc>
                <w:tcPr>
                  <w:tcW w:w="74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监测值</w:t>
                  </w:r>
                </w:p>
              </w:tc>
              <w:tc>
                <w:tcPr>
                  <w:tcW w:w="740"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rFonts w:ascii="宋体" w:hAnsi="宋体" w:cs="宋体" w:hint="eastAsia"/>
                      <w:color w:val="000000" w:themeColor="text1"/>
                      <w:szCs w:val="21"/>
                    </w:rPr>
                    <w:t>Ⅲ</w:t>
                  </w:r>
                  <w:r w:rsidRPr="001B1108">
                    <w:rPr>
                      <w:color w:val="000000" w:themeColor="text1"/>
                      <w:szCs w:val="21"/>
                    </w:rPr>
                    <w:t>类标准</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超标倍数</w:t>
                  </w:r>
                </w:p>
              </w:tc>
            </w:tr>
            <w:tr w:rsidR="00BB4586" w:rsidRPr="001B1108" w:rsidTr="00385023">
              <w:trPr>
                <w:trHeight w:val="236"/>
                <w:jc w:val="center"/>
              </w:trPr>
              <w:tc>
                <w:tcPr>
                  <w:tcW w:w="95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2019.1</w:t>
                  </w:r>
                </w:p>
              </w:tc>
              <w:tc>
                <w:tcPr>
                  <w:tcW w:w="12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伊洛河汇合处断面</w:t>
                  </w:r>
                </w:p>
              </w:tc>
              <w:tc>
                <w:tcPr>
                  <w:tcW w:w="73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18</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w:t>
                  </w:r>
                </w:p>
              </w:tc>
              <w:tc>
                <w:tcPr>
                  <w:tcW w:w="744"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9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0.974</w:t>
                  </w:r>
                </w:p>
              </w:tc>
              <w:tc>
                <w:tcPr>
                  <w:tcW w:w="78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1.0</w:t>
                  </w:r>
                </w:p>
              </w:tc>
              <w:tc>
                <w:tcPr>
                  <w:tcW w:w="792"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4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0.143</w:t>
                  </w:r>
                </w:p>
              </w:tc>
              <w:tc>
                <w:tcPr>
                  <w:tcW w:w="740"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0.2</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r>
            <w:tr w:rsidR="00BB4586" w:rsidRPr="001B1108" w:rsidTr="00385023">
              <w:trPr>
                <w:trHeight w:val="236"/>
                <w:jc w:val="center"/>
              </w:trPr>
              <w:tc>
                <w:tcPr>
                  <w:tcW w:w="95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2019.2</w:t>
                  </w:r>
                </w:p>
              </w:tc>
              <w:tc>
                <w:tcPr>
                  <w:tcW w:w="12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伊洛河汇合处断面</w:t>
                  </w:r>
                </w:p>
              </w:tc>
              <w:tc>
                <w:tcPr>
                  <w:tcW w:w="73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w:t>
                  </w:r>
                </w:p>
              </w:tc>
              <w:tc>
                <w:tcPr>
                  <w:tcW w:w="744"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9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1.36</w:t>
                  </w:r>
                </w:p>
              </w:tc>
              <w:tc>
                <w:tcPr>
                  <w:tcW w:w="78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1.0</w:t>
                  </w:r>
                </w:p>
              </w:tc>
              <w:tc>
                <w:tcPr>
                  <w:tcW w:w="792"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0.36</w:t>
                  </w:r>
                </w:p>
              </w:tc>
              <w:tc>
                <w:tcPr>
                  <w:tcW w:w="74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0.13</w:t>
                  </w:r>
                </w:p>
              </w:tc>
              <w:tc>
                <w:tcPr>
                  <w:tcW w:w="740"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0.2</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r>
            <w:tr w:rsidR="00BB4586" w:rsidRPr="001B1108" w:rsidTr="00385023">
              <w:trPr>
                <w:trHeight w:val="236"/>
                <w:jc w:val="center"/>
              </w:trPr>
              <w:tc>
                <w:tcPr>
                  <w:tcW w:w="958" w:type="dxa"/>
                  <w:vAlign w:val="center"/>
                </w:tcPr>
                <w:p w:rsidR="00BB4586" w:rsidRPr="001B1108" w:rsidRDefault="00BB4586" w:rsidP="002E25D1">
                  <w:pPr>
                    <w:adjustRightInd w:val="0"/>
                    <w:snapToGrid w:val="0"/>
                    <w:spacing w:line="340" w:lineRule="exact"/>
                    <w:jc w:val="center"/>
                    <w:rPr>
                      <w:color w:val="000000" w:themeColor="text1"/>
                      <w:szCs w:val="21"/>
                    </w:rPr>
                  </w:pPr>
                  <w:r w:rsidRPr="001B1108">
                    <w:rPr>
                      <w:color w:val="000000" w:themeColor="text1"/>
                      <w:szCs w:val="21"/>
                    </w:rPr>
                    <w:t>2</w:t>
                  </w:r>
                  <w:r w:rsidR="002E25D1">
                    <w:rPr>
                      <w:rFonts w:hint="eastAsia"/>
                      <w:color w:val="000000" w:themeColor="text1"/>
                      <w:szCs w:val="21"/>
                    </w:rPr>
                    <w:t>0</w:t>
                  </w:r>
                  <w:r w:rsidRPr="001B1108">
                    <w:rPr>
                      <w:color w:val="000000" w:themeColor="text1"/>
                      <w:szCs w:val="21"/>
                    </w:rPr>
                    <w:t>19.3</w:t>
                  </w:r>
                </w:p>
              </w:tc>
              <w:tc>
                <w:tcPr>
                  <w:tcW w:w="12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伊洛河汇合处断面</w:t>
                  </w:r>
                </w:p>
              </w:tc>
              <w:tc>
                <w:tcPr>
                  <w:tcW w:w="73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33</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w:t>
                  </w:r>
                </w:p>
              </w:tc>
              <w:tc>
                <w:tcPr>
                  <w:tcW w:w="744"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0.65</w:t>
                  </w:r>
                </w:p>
              </w:tc>
              <w:tc>
                <w:tcPr>
                  <w:tcW w:w="79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1.15</w:t>
                  </w:r>
                </w:p>
              </w:tc>
              <w:tc>
                <w:tcPr>
                  <w:tcW w:w="78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1.0</w:t>
                  </w:r>
                </w:p>
              </w:tc>
              <w:tc>
                <w:tcPr>
                  <w:tcW w:w="792"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0.15</w:t>
                  </w:r>
                </w:p>
              </w:tc>
              <w:tc>
                <w:tcPr>
                  <w:tcW w:w="74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0.160</w:t>
                  </w:r>
                </w:p>
              </w:tc>
              <w:tc>
                <w:tcPr>
                  <w:tcW w:w="740"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0.2</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r>
            <w:tr w:rsidR="00BB4586" w:rsidRPr="001B1108" w:rsidTr="00385023">
              <w:trPr>
                <w:trHeight w:val="236"/>
                <w:jc w:val="center"/>
              </w:trPr>
              <w:tc>
                <w:tcPr>
                  <w:tcW w:w="95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2019.4</w:t>
                  </w:r>
                </w:p>
              </w:tc>
              <w:tc>
                <w:tcPr>
                  <w:tcW w:w="12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伊洛河汇合处断面</w:t>
                  </w:r>
                </w:p>
              </w:tc>
              <w:tc>
                <w:tcPr>
                  <w:tcW w:w="73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19</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w:t>
                  </w:r>
                </w:p>
              </w:tc>
              <w:tc>
                <w:tcPr>
                  <w:tcW w:w="744"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9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0.861</w:t>
                  </w:r>
                </w:p>
              </w:tc>
              <w:tc>
                <w:tcPr>
                  <w:tcW w:w="78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1.0</w:t>
                  </w:r>
                </w:p>
              </w:tc>
              <w:tc>
                <w:tcPr>
                  <w:tcW w:w="792"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4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0.110</w:t>
                  </w:r>
                </w:p>
              </w:tc>
              <w:tc>
                <w:tcPr>
                  <w:tcW w:w="740"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0.2</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r>
            <w:tr w:rsidR="00BB4586" w:rsidRPr="001B1108" w:rsidTr="00385023">
              <w:trPr>
                <w:trHeight w:val="236"/>
                <w:jc w:val="center"/>
              </w:trPr>
              <w:tc>
                <w:tcPr>
                  <w:tcW w:w="95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2019.5</w:t>
                  </w:r>
                </w:p>
              </w:tc>
              <w:tc>
                <w:tcPr>
                  <w:tcW w:w="12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伊洛河汇合处断面</w:t>
                  </w:r>
                </w:p>
              </w:tc>
              <w:tc>
                <w:tcPr>
                  <w:tcW w:w="73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25</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w:t>
                  </w:r>
                </w:p>
              </w:tc>
              <w:tc>
                <w:tcPr>
                  <w:tcW w:w="744"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0.25</w:t>
                  </w:r>
                </w:p>
              </w:tc>
              <w:tc>
                <w:tcPr>
                  <w:tcW w:w="79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1.32</w:t>
                  </w:r>
                </w:p>
              </w:tc>
              <w:tc>
                <w:tcPr>
                  <w:tcW w:w="78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1.0</w:t>
                  </w:r>
                </w:p>
              </w:tc>
              <w:tc>
                <w:tcPr>
                  <w:tcW w:w="792"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0.32</w:t>
                  </w:r>
                </w:p>
              </w:tc>
              <w:tc>
                <w:tcPr>
                  <w:tcW w:w="74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0.160</w:t>
                  </w:r>
                </w:p>
              </w:tc>
              <w:tc>
                <w:tcPr>
                  <w:tcW w:w="740"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0.2</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r>
            <w:tr w:rsidR="00BB4586" w:rsidRPr="001B1108" w:rsidTr="00385023">
              <w:trPr>
                <w:trHeight w:val="236"/>
                <w:jc w:val="center"/>
              </w:trPr>
              <w:tc>
                <w:tcPr>
                  <w:tcW w:w="95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2019.6</w:t>
                  </w:r>
                </w:p>
              </w:tc>
              <w:tc>
                <w:tcPr>
                  <w:tcW w:w="12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伊洛河汇合处断面</w:t>
                  </w:r>
                </w:p>
              </w:tc>
              <w:tc>
                <w:tcPr>
                  <w:tcW w:w="73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17</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w:t>
                  </w:r>
                </w:p>
              </w:tc>
              <w:tc>
                <w:tcPr>
                  <w:tcW w:w="744"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9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0.519</w:t>
                  </w:r>
                </w:p>
              </w:tc>
              <w:tc>
                <w:tcPr>
                  <w:tcW w:w="78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1.0</w:t>
                  </w:r>
                </w:p>
              </w:tc>
              <w:tc>
                <w:tcPr>
                  <w:tcW w:w="792"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4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0.120</w:t>
                  </w:r>
                </w:p>
              </w:tc>
              <w:tc>
                <w:tcPr>
                  <w:tcW w:w="740"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0.2</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r>
            <w:tr w:rsidR="00BB4586" w:rsidRPr="001B1108" w:rsidTr="00385023">
              <w:trPr>
                <w:trHeight w:val="236"/>
                <w:jc w:val="center"/>
              </w:trPr>
              <w:tc>
                <w:tcPr>
                  <w:tcW w:w="95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2019.7</w:t>
                  </w:r>
                </w:p>
              </w:tc>
              <w:tc>
                <w:tcPr>
                  <w:tcW w:w="12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伊洛河汇</w:t>
                  </w:r>
                  <w:r w:rsidRPr="001B1108">
                    <w:rPr>
                      <w:color w:val="000000" w:themeColor="text1"/>
                      <w:szCs w:val="21"/>
                    </w:rPr>
                    <w:lastRenderedPageBreak/>
                    <w:t>合处断面</w:t>
                  </w:r>
                </w:p>
              </w:tc>
              <w:tc>
                <w:tcPr>
                  <w:tcW w:w="73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lastRenderedPageBreak/>
                    <w:t>19</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w:t>
                  </w:r>
                </w:p>
              </w:tc>
              <w:tc>
                <w:tcPr>
                  <w:tcW w:w="744"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9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0.204</w:t>
                  </w:r>
                </w:p>
              </w:tc>
              <w:tc>
                <w:tcPr>
                  <w:tcW w:w="78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1.0</w:t>
                  </w:r>
                </w:p>
              </w:tc>
              <w:tc>
                <w:tcPr>
                  <w:tcW w:w="792"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4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0.078</w:t>
                  </w:r>
                </w:p>
              </w:tc>
              <w:tc>
                <w:tcPr>
                  <w:tcW w:w="740"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0.2</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r>
            <w:tr w:rsidR="00BB4586" w:rsidRPr="001B1108" w:rsidTr="00385023">
              <w:trPr>
                <w:trHeight w:val="236"/>
                <w:jc w:val="center"/>
              </w:trPr>
              <w:tc>
                <w:tcPr>
                  <w:tcW w:w="958" w:type="dxa"/>
                  <w:vAlign w:val="center"/>
                </w:tcPr>
                <w:p w:rsidR="00BB4586" w:rsidRPr="001B1108" w:rsidRDefault="00BB4586" w:rsidP="002E25D1">
                  <w:pPr>
                    <w:adjustRightInd w:val="0"/>
                    <w:snapToGrid w:val="0"/>
                    <w:spacing w:line="340" w:lineRule="exact"/>
                    <w:jc w:val="center"/>
                    <w:rPr>
                      <w:color w:val="000000" w:themeColor="text1"/>
                      <w:szCs w:val="21"/>
                    </w:rPr>
                  </w:pPr>
                  <w:r w:rsidRPr="001B1108">
                    <w:rPr>
                      <w:color w:val="000000" w:themeColor="text1"/>
                      <w:szCs w:val="21"/>
                    </w:rPr>
                    <w:lastRenderedPageBreak/>
                    <w:t>20</w:t>
                  </w:r>
                  <w:r w:rsidR="002E25D1">
                    <w:rPr>
                      <w:rFonts w:hint="eastAsia"/>
                      <w:color w:val="000000" w:themeColor="text1"/>
                      <w:szCs w:val="21"/>
                    </w:rPr>
                    <w:t>0</w:t>
                  </w:r>
                  <w:r w:rsidRPr="001B1108">
                    <w:rPr>
                      <w:color w:val="000000" w:themeColor="text1"/>
                      <w:szCs w:val="21"/>
                    </w:rPr>
                    <w:t>9.8</w:t>
                  </w:r>
                </w:p>
              </w:tc>
              <w:tc>
                <w:tcPr>
                  <w:tcW w:w="12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伊洛河汇合处断面</w:t>
                  </w:r>
                </w:p>
              </w:tc>
              <w:tc>
                <w:tcPr>
                  <w:tcW w:w="73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19</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w:t>
                  </w:r>
                </w:p>
              </w:tc>
              <w:tc>
                <w:tcPr>
                  <w:tcW w:w="744"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9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0.232</w:t>
                  </w:r>
                </w:p>
              </w:tc>
              <w:tc>
                <w:tcPr>
                  <w:tcW w:w="78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1.0</w:t>
                  </w:r>
                </w:p>
              </w:tc>
              <w:tc>
                <w:tcPr>
                  <w:tcW w:w="792"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4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0.066</w:t>
                  </w:r>
                </w:p>
              </w:tc>
              <w:tc>
                <w:tcPr>
                  <w:tcW w:w="740"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0.2</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r>
            <w:tr w:rsidR="00BB4586" w:rsidRPr="001B1108" w:rsidTr="00385023">
              <w:trPr>
                <w:trHeight w:val="236"/>
                <w:jc w:val="center"/>
              </w:trPr>
              <w:tc>
                <w:tcPr>
                  <w:tcW w:w="958" w:type="dxa"/>
                  <w:vAlign w:val="center"/>
                </w:tcPr>
                <w:p w:rsidR="00BB4586" w:rsidRPr="001B1108" w:rsidRDefault="00BB4586" w:rsidP="00745BA8">
                  <w:pPr>
                    <w:adjustRightInd w:val="0"/>
                    <w:snapToGrid w:val="0"/>
                    <w:spacing w:line="340" w:lineRule="exact"/>
                    <w:jc w:val="center"/>
                    <w:rPr>
                      <w:color w:val="000000" w:themeColor="text1"/>
                      <w:szCs w:val="21"/>
                    </w:rPr>
                  </w:pPr>
                  <w:r w:rsidRPr="001B1108">
                    <w:rPr>
                      <w:color w:val="000000" w:themeColor="text1"/>
                      <w:szCs w:val="21"/>
                    </w:rPr>
                    <w:t>2019</w:t>
                  </w:r>
                  <w:r w:rsidR="00745BA8">
                    <w:rPr>
                      <w:rFonts w:hint="eastAsia"/>
                      <w:color w:val="000000" w:themeColor="text1"/>
                      <w:szCs w:val="21"/>
                    </w:rPr>
                    <w:t>.</w:t>
                  </w:r>
                  <w:r w:rsidRPr="001B1108">
                    <w:rPr>
                      <w:color w:val="000000" w:themeColor="text1"/>
                      <w:szCs w:val="21"/>
                    </w:rPr>
                    <w:t>9</w:t>
                  </w:r>
                </w:p>
              </w:tc>
              <w:tc>
                <w:tcPr>
                  <w:tcW w:w="12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伊洛河汇合处断面</w:t>
                  </w:r>
                </w:p>
              </w:tc>
              <w:tc>
                <w:tcPr>
                  <w:tcW w:w="6816" w:type="dxa"/>
                  <w:gridSpan w:val="9"/>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无</w:t>
                  </w:r>
                </w:p>
              </w:tc>
            </w:tr>
            <w:tr w:rsidR="00BB4586" w:rsidRPr="001B1108" w:rsidTr="00385023">
              <w:trPr>
                <w:trHeight w:val="236"/>
                <w:jc w:val="center"/>
              </w:trPr>
              <w:tc>
                <w:tcPr>
                  <w:tcW w:w="95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2019.10.8</w:t>
                  </w:r>
                </w:p>
              </w:tc>
              <w:tc>
                <w:tcPr>
                  <w:tcW w:w="12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伊洛河汇合处断面</w:t>
                  </w:r>
                </w:p>
              </w:tc>
              <w:tc>
                <w:tcPr>
                  <w:tcW w:w="73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15</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w:t>
                  </w:r>
                </w:p>
              </w:tc>
              <w:tc>
                <w:tcPr>
                  <w:tcW w:w="744"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9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0.435</w:t>
                  </w:r>
                </w:p>
              </w:tc>
              <w:tc>
                <w:tcPr>
                  <w:tcW w:w="78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1.0</w:t>
                  </w:r>
                </w:p>
              </w:tc>
              <w:tc>
                <w:tcPr>
                  <w:tcW w:w="792"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4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0.093</w:t>
                  </w:r>
                </w:p>
              </w:tc>
              <w:tc>
                <w:tcPr>
                  <w:tcW w:w="740"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0.2</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r>
            <w:tr w:rsidR="00BB4586" w:rsidRPr="001B1108" w:rsidTr="00385023">
              <w:trPr>
                <w:trHeight w:val="236"/>
                <w:jc w:val="center"/>
              </w:trPr>
              <w:tc>
                <w:tcPr>
                  <w:tcW w:w="95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2019.10.21</w:t>
                  </w:r>
                </w:p>
              </w:tc>
              <w:tc>
                <w:tcPr>
                  <w:tcW w:w="12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伊洛河汇合处断面</w:t>
                  </w:r>
                </w:p>
              </w:tc>
              <w:tc>
                <w:tcPr>
                  <w:tcW w:w="73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13</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w:t>
                  </w:r>
                </w:p>
              </w:tc>
              <w:tc>
                <w:tcPr>
                  <w:tcW w:w="744"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9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0.157</w:t>
                  </w:r>
                </w:p>
              </w:tc>
              <w:tc>
                <w:tcPr>
                  <w:tcW w:w="78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1.0</w:t>
                  </w:r>
                </w:p>
              </w:tc>
              <w:tc>
                <w:tcPr>
                  <w:tcW w:w="792"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4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0.064</w:t>
                  </w:r>
                </w:p>
              </w:tc>
              <w:tc>
                <w:tcPr>
                  <w:tcW w:w="740"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0.2</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r>
            <w:tr w:rsidR="00BB4586" w:rsidRPr="001B1108" w:rsidTr="00385023">
              <w:trPr>
                <w:trHeight w:val="236"/>
                <w:jc w:val="center"/>
              </w:trPr>
              <w:tc>
                <w:tcPr>
                  <w:tcW w:w="95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2019.11</w:t>
                  </w:r>
                </w:p>
              </w:tc>
              <w:tc>
                <w:tcPr>
                  <w:tcW w:w="12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伊洛河汇合处断面</w:t>
                  </w:r>
                </w:p>
              </w:tc>
              <w:tc>
                <w:tcPr>
                  <w:tcW w:w="73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w:t>
                  </w:r>
                </w:p>
              </w:tc>
              <w:tc>
                <w:tcPr>
                  <w:tcW w:w="744"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9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0.348</w:t>
                  </w:r>
                </w:p>
              </w:tc>
              <w:tc>
                <w:tcPr>
                  <w:tcW w:w="78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1.0</w:t>
                  </w:r>
                </w:p>
              </w:tc>
              <w:tc>
                <w:tcPr>
                  <w:tcW w:w="792"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4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0.08</w:t>
                  </w:r>
                </w:p>
              </w:tc>
              <w:tc>
                <w:tcPr>
                  <w:tcW w:w="740"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0.2</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r>
            <w:tr w:rsidR="00BB4586" w:rsidRPr="001B1108" w:rsidTr="00385023">
              <w:trPr>
                <w:trHeight w:val="236"/>
                <w:jc w:val="center"/>
              </w:trPr>
              <w:tc>
                <w:tcPr>
                  <w:tcW w:w="95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2019.12</w:t>
                  </w:r>
                </w:p>
              </w:tc>
              <w:tc>
                <w:tcPr>
                  <w:tcW w:w="12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伊洛河汇合处断面</w:t>
                  </w:r>
                </w:p>
              </w:tc>
              <w:tc>
                <w:tcPr>
                  <w:tcW w:w="73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12</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20</w:t>
                  </w:r>
                </w:p>
              </w:tc>
              <w:tc>
                <w:tcPr>
                  <w:tcW w:w="744"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9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0.531</w:t>
                  </w:r>
                </w:p>
              </w:tc>
              <w:tc>
                <w:tcPr>
                  <w:tcW w:w="786"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1.0</w:t>
                  </w:r>
                </w:p>
              </w:tc>
              <w:tc>
                <w:tcPr>
                  <w:tcW w:w="792"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c>
                <w:tcPr>
                  <w:tcW w:w="748"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0.08</w:t>
                  </w:r>
                </w:p>
              </w:tc>
              <w:tc>
                <w:tcPr>
                  <w:tcW w:w="740"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0.2</w:t>
                  </w:r>
                </w:p>
              </w:tc>
              <w:tc>
                <w:tcPr>
                  <w:tcW w:w="737" w:type="dxa"/>
                  <w:vAlign w:val="center"/>
                </w:tcPr>
                <w:p w:rsidR="00BB4586" w:rsidRPr="001B1108" w:rsidRDefault="00BB4586" w:rsidP="00BB4586">
                  <w:pPr>
                    <w:adjustRightInd w:val="0"/>
                    <w:snapToGrid w:val="0"/>
                    <w:spacing w:line="340" w:lineRule="exact"/>
                    <w:jc w:val="center"/>
                    <w:rPr>
                      <w:color w:val="000000" w:themeColor="text1"/>
                      <w:szCs w:val="21"/>
                    </w:rPr>
                  </w:pPr>
                  <w:r w:rsidRPr="001B1108">
                    <w:rPr>
                      <w:color w:val="000000" w:themeColor="text1"/>
                      <w:szCs w:val="21"/>
                    </w:rPr>
                    <w:t>/</w:t>
                  </w:r>
                </w:p>
              </w:tc>
            </w:tr>
          </w:tbl>
          <w:p w:rsidR="00BB4586" w:rsidRPr="001B1108" w:rsidRDefault="00BB4586" w:rsidP="00BA6100">
            <w:pPr>
              <w:pStyle w:val="22"/>
              <w:spacing w:after="0" w:line="360" w:lineRule="auto"/>
              <w:ind w:firstLineChars="200" w:firstLine="480"/>
              <w:rPr>
                <w:b/>
                <w:color w:val="000000" w:themeColor="text1"/>
                <w:sz w:val="24"/>
              </w:rPr>
            </w:pPr>
            <w:r w:rsidRPr="001B1108">
              <w:rPr>
                <w:color w:val="000000" w:themeColor="text1"/>
                <w:sz w:val="24"/>
              </w:rPr>
              <w:t>由上表可知，</w:t>
            </w:r>
            <w:r w:rsidRPr="001B1108">
              <w:rPr>
                <w:color w:val="000000" w:themeColor="text1"/>
                <w:sz w:val="24"/>
              </w:rPr>
              <w:t>2019</w:t>
            </w:r>
            <w:r w:rsidRPr="001B1108">
              <w:rPr>
                <w:color w:val="000000" w:themeColor="text1"/>
                <w:sz w:val="24"/>
              </w:rPr>
              <w:t>年</w:t>
            </w:r>
            <w:r w:rsidRPr="001B1108">
              <w:rPr>
                <w:color w:val="000000" w:themeColor="text1"/>
                <w:sz w:val="24"/>
              </w:rPr>
              <w:t>1</w:t>
            </w:r>
            <w:r w:rsidRPr="001B1108">
              <w:rPr>
                <w:color w:val="000000" w:themeColor="text1"/>
                <w:sz w:val="24"/>
              </w:rPr>
              <w:t>月～</w:t>
            </w:r>
            <w:r w:rsidRPr="001B1108">
              <w:rPr>
                <w:color w:val="000000" w:themeColor="text1"/>
                <w:sz w:val="24"/>
              </w:rPr>
              <w:t>2019</w:t>
            </w:r>
            <w:r w:rsidRPr="001B1108">
              <w:rPr>
                <w:color w:val="000000" w:themeColor="text1"/>
                <w:sz w:val="24"/>
              </w:rPr>
              <w:t>年</w:t>
            </w:r>
            <w:r w:rsidRPr="001B1108">
              <w:rPr>
                <w:color w:val="000000" w:themeColor="text1"/>
                <w:sz w:val="24"/>
              </w:rPr>
              <w:t>12</w:t>
            </w:r>
            <w:r w:rsidRPr="001B1108">
              <w:rPr>
                <w:color w:val="000000" w:themeColor="text1"/>
                <w:sz w:val="24"/>
              </w:rPr>
              <w:t>月中伊洛河交汇处断面</w:t>
            </w:r>
            <w:r w:rsidRPr="001B1108">
              <w:rPr>
                <w:color w:val="000000" w:themeColor="text1"/>
                <w:sz w:val="24"/>
              </w:rPr>
              <w:t>COD</w:t>
            </w:r>
            <w:r w:rsidRPr="001B1108">
              <w:rPr>
                <w:color w:val="000000" w:themeColor="text1"/>
                <w:sz w:val="24"/>
              </w:rPr>
              <w:t>出现超标的月份为</w:t>
            </w:r>
            <w:r w:rsidRPr="001B1108">
              <w:rPr>
                <w:color w:val="000000" w:themeColor="text1"/>
                <w:sz w:val="24"/>
              </w:rPr>
              <w:t>3</w:t>
            </w:r>
            <w:r w:rsidRPr="001B1108">
              <w:rPr>
                <w:color w:val="000000" w:themeColor="text1"/>
                <w:sz w:val="24"/>
              </w:rPr>
              <w:t>月、</w:t>
            </w:r>
            <w:r w:rsidRPr="001B1108">
              <w:rPr>
                <w:color w:val="000000" w:themeColor="text1"/>
                <w:sz w:val="24"/>
              </w:rPr>
              <w:t>5</w:t>
            </w:r>
            <w:r w:rsidRPr="001B1108">
              <w:rPr>
                <w:color w:val="000000" w:themeColor="text1"/>
                <w:sz w:val="24"/>
              </w:rPr>
              <w:t>月，超标率为</w:t>
            </w:r>
            <w:r w:rsidRPr="001B1108">
              <w:rPr>
                <w:color w:val="000000" w:themeColor="text1"/>
                <w:sz w:val="24"/>
              </w:rPr>
              <w:t>16.7%</w:t>
            </w:r>
            <w:r w:rsidRPr="001B1108">
              <w:rPr>
                <w:color w:val="000000" w:themeColor="text1"/>
                <w:sz w:val="24"/>
              </w:rPr>
              <w:t>，最大超标倍数为</w:t>
            </w:r>
            <w:r w:rsidRPr="001B1108">
              <w:rPr>
                <w:color w:val="000000" w:themeColor="text1"/>
                <w:sz w:val="24"/>
              </w:rPr>
              <w:t>0.65</w:t>
            </w:r>
            <w:r w:rsidRPr="001B1108">
              <w:rPr>
                <w:color w:val="000000" w:themeColor="text1"/>
                <w:sz w:val="24"/>
              </w:rPr>
              <w:t>，出现在</w:t>
            </w:r>
            <w:r w:rsidRPr="001B1108">
              <w:rPr>
                <w:color w:val="000000" w:themeColor="text1"/>
                <w:sz w:val="24"/>
              </w:rPr>
              <w:t>3</w:t>
            </w:r>
            <w:r w:rsidRPr="001B1108">
              <w:rPr>
                <w:color w:val="000000" w:themeColor="text1"/>
                <w:sz w:val="24"/>
              </w:rPr>
              <w:t>月份；</w:t>
            </w:r>
            <w:r w:rsidRPr="001B1108">
              <w:rPr>
                <w:color w:val="000000" w:themeColor="text1"/>
                <w:sz w:val="24"/>
              </w:rPr>
              <w:t>NH</w:t>
            </w:r>
            <w:r w:rsidRPr="001B1108">
              <w:rPr>
                <w:color w:val="000000" w:themeColor="text1"/>
                <w:sz w:val="24"/>
                <w:vertAlign w:val="subscript"/>
              </w:rPr>
              <w:t>3</w:t>
            </w:r>
            <w:r w:rsidRPr="001B1108">
              <w:rPr>
                <w:color w:val="000000" w:themeColor="text1"/>
                <w:sz w:val="24"/>
              </w:rPr>
              <w:t>-N</w:t>
            </w:r>
            <w:r w:rsidRPr="001B1108">
              <w:rPr>
                <w:color w:val="000000" w:themeColor="text1"/>
                <w:sz w:val="24"/>
              </w:rPr>
              <w:t>出现超标的月份为</w:t>
            </w:r>
            <w:r w:rsidRPr="001B1108">
              <w:rPr>
                <w:color w:val="000000" w:themeColor="text1"/>
                <w:sz w:val="24"/>
              </w:rPr>
              <w:t>2</w:t>
            </w:r>
            <w:r w:rsidRPr="001B1108">
              <w:rPr>
                <w:color w:val="000000" w:themeColor="text1"/>
                <w:sz w:val="24"/>
              </w:rPr>
              <w:t>月、</w:t>
            </w:r>
            <w:r w:rsidRPr="001B1108">
              <w:rPr>
                <w:color w:val="000000" w:themeColor="text1"/>
                <w:sz w:val="24"/>
              </w:rPr>
              <w:t>3</w:t>
            </w:r>
            <w:r w:rsidRPr="001B1108">
              <w:rPr>
                <w:color w:val="000000" w:themeColor="text1"/>
                <w:sz w:val="24"/>
              </w:rPr>
              <w:t>月、</w:t>
            </w:r>
            <w:r w:rsidRPr="001B1108">
              <w:rPr>
                <w:color w:val="000000" w:themeColor="text1"/>
                <w:sz w:val="24"/>
              </w:rPr>
              <w:t>5</w:t>
            </w:r>
            <w:r w:rsidRPr="001B1108">
              <w:rPr>
                <w:color w:val="000000" w:themeColor="text1"/>
                <w:sz w:val="24"/>
              </w:rPr>
              <w:t>月，</w:t>
            </w:r>
            <w:r w:rsidRPr="001B1108">
              <w:rPr>
                <w:color w:val="000000" w:themeColor="text1"/>
                <w:sz w:val="24"/>
              </w:rPr>
              <w:t xml:space="preserve"> </w:t>
            </w:r>
            <w:r w:rsidRPr="001B1108">
              <w:rPr>
                <w:color w:val="000000" w:themeColor="text1"/>
                <w:sz w:val="24"/>
              </w:rPr>
              <w:t>超标率为</w:t>
            </w:r>
            <w:r w:rsidRPr="001B1108">
              <w:rPr>
                <w:color w:val="000000" w:themeColor="text1"/>
                <w:sz w:val="24"/>
              </w:rPr>
              <w:t>25%</w:t>
            </w:r>
            <w:r w:rsidRPr="001B1108">
              <w:rPr>
                <w:color w:val="000000" w:themeColor="text1"/>
                <w:sz w:val="24"/>
              </w:rPr>
              <w:t>，最大超标倍数为</w:t>
            </w:r>
            <w:r w:rsidRPr="001B1108">
              <w:rPr>
                <w:color w:val="000000" w:themeColor="text1"/>
                <w:sz w:val="24"/>
              </w:rPr>
              <w:t>0.36</w:t>
            </w:r>
            <w:r w:rsidRPr="001B1108">
              <w:rPr>
                <w:color w:val="000000" w:themeColor="text1"/>
                <w:sz w:val="24"/>
              </w:rPr>
              <w:t>，出现在</w:t>
            </w:r>
            <w:r w:rsidRPr="001B1108">
              <w:rPr>
                <w:color w:val="000000" w:themeColor="text1"/>
                <w:sz w:val="24"/>
              </w:rPr>
              <w:t>2</w:t>
            </w:r>
            <w:r w:rsidRPr="001B1108">
              <w:rPr>
                <w:color w:val="000000" w:themeColor="text1"/>
                <w:sz w:val="24"/>
              </w:rPr>
              <w:t>月份；</w:t>
            </w:r>
            <w:r w:rsidRPr="001B1108">
              <w:rPr>
                <w:color w:val="000000" w:themeColor="text1"/>
                <w:sz w:val="24"/>
              </w:rPr>
              <w:t>TP</w:t>
            </w:r>
            <w:r w:rsidRPr="001B1108">
              <w:rPr>
                <w:color w:val="000000" w:themeColor="text1"/>
                <w:sz w:val="24"/>
              </w:rPr>
              <w:t>未出现超标，能够满足《地表水环境质量标准》（</w:t>
            </w:r>
            <w:r w:rsidRPr="001B1108">
              <w:rPr>
                <w:color w:val="000000" w:themeColor="text1"/>
                <w:sz w:val="24"/>
              </w:rPr>
              <w:t>GB3838-2002</w:t>
            </w:r>
            <w:r w:rsidRPr="001B1108">
              <w:rPr>
                <w:color w:val="000000" w:themeColor="text1"/>
                <w:sz w:val="24"/>
              </w:rPr>
              <w:t>）表</w:t>
            </w:r>
            <w:r w:rsidRPr="001B1108">
              <w:rPr>
                <w:color w:val="000000" w:themeColor="text1"/>
                <w:sz w:val="24"/>
              </w:rPr>
              <w:t>1</w:t>
            </w:r>
            <w:r w:rsidRPr="001B1108">
              <w:rPr>
                <w:color w:val="000000" w:themeColor="text1"/>
                <w:sz w:val="24"/>
              </w:rPr>
              <w:t>中</w:t>
            </w:r>
            <w:r w:rsidRPr="001B1108">
              <w:rPr>
                <w:rFonts w:ascii="宋体" w:hAnsi="宋体" w:cs="宋体" w:hint="eastAsia"/>
                <w:color w:val="000000" w:themeColor="text1"/>
                <w:spacing w:val="-2"/>
                <w:sz w:val="24"/>
              </w:rPr>
              <w:t>Ⅲ</w:t>
            </w:r>
            <w:r w:rsidRPr="001B1108">
              <w:rPr>
                <w:color w:val="000000" w:themeColor="text1"/>
                <w:sz w:val="24"/>
              </w:rPr>
              <w:t>类标准要求。</w:t>
            </w:r>
          </w:p>
          <w:p w:rsidR="00616DAF" w:rsidRPr="001B1108" w:rsidRDefault="00BB4586" w:rsidP="00BA6100">
            <w:pPr>
              <w:pStyle w:val="22"/>
              <w:spacing w:after="0" w:line="360" w:lineRule="auto"/>
              <w:rPr>
                <w:rFonts w:eastAsia="黑体"/>
                <w:color w:val="000000" w:themeColor="text1"/>
                <w:sz w:val="24"/>
              </w:rPr>
            </w:pPr>
            <w:r w:rsidRPr="001B1108">
              <w:rPr>
                <w:rFonts w:eastAsia="黑体"/>
                <w:color w:val="000000" w:themeColor="text1"/>
                <w:sz w:val="24"/>
              </w:rPr>
              <w:t>3</w:t>
            </w:r>
            <w:r w:rsidR="00257D75" w:rsidRPr="001B1108">
              <w:rPr>
                <w:rFonts w:eastAsia="黑体"/>
                <w:color w:val="000000" w:themeColor="text1"/>
                <w:sz w:val="24"/>
              </w:rPr>
              <w:t xml:space="preserve"> </w:t>
            </w:r>
            <w:r w:rsidR="00257D75" w:rsidRPr="001B1108">
              <w:rPr>
                <w:rFonts w:eastAsia="黑体"/>
                <w:color w:val="000000" w:themeColor="text1"/>
                <w:sz w:val="24"/>
              </w:rPr>
              <w:t>声环境质量现状</w:t>
            </w:r>
          </w:p>
          <w:p w:rsidR="00BB4586" w:rsidRPr="001B1108" w:rsidRDefault="00BB4586" w:rsidP="00BA6100">
            <w:pPr>
              <w:spacing w:line="360" w:lineRule="auto"/>
              <w:ind w:firstLineChars="200" w:firstLine="480"/>
              <w:rPr>
                <w:color w:val="000000" w:themeColor="text1"/>
                <w:sz w:val="24"/>
                <w:szCs w:val="24"/>
              </w:rPr>
            </w:pPr>
            <w:r w:rsidRPr="001B1108">
              <w:rPr>
                <w:color w:val="000000" w:themeColor="text1"/>
                <w:sz w:val="24"/>
                <w:szCs w:val="24"/>
              </w:rPr>
              <w:t>为了解本项目区域的声环境质量现状，</w:t>
            </w:r>
            <w:proofErr w:type="gramStart"/>
            <w:r w:rsidRPr="001B1108">
              <w:rPr>
                <w:bCs/>
                <w:color w:val="000000" w:themeColor="text1"/>
                <w:sz w:val="24"/>
                <w:szCs w:val="24"/>
              </w:rPr>
              <w:t>本评价</w:t>
            </w:r>
            <w:proofErr w:type="gramEnd"/>
            <w:r w:rsidRPr="001B1108">
              <w:rPr>
                <w:color w:val="000000" w:themeColor="text1"/>
                <w:sz w:val="24"/>
                <w:szCs w:val="24"/>
              </w:rPr>
              <w:t>于</w:t>
            </w:r>
            <w:r w:rsidRPr="001B1108">
              <w:rPr>
                <w:color w:val="000000" w:themeColor="text1"/>
                <w:sz w:val="24"/>
                <w:szCs w:val="24"/>
              </w:rPr>
              <w:t>2020</w:t>
            </w:r>
            <w:r w:rsidRPr="001B1108">
              <w:rPr>
                <w:color w:val="000000" w:themeColor="text1"/>
                <w:sz w:val="24"/>
                <w:szCs w:val="24"/>
              </w:rPr>
              <w:t>年</w:t>
            </w:r>
            <w:r w:rsidR="002E25D1">
              <w:rPr>
                <w:rFonts w:hint="eastAsia"/>
                <w:color w:val="000000" w:themeColor="text1"/>
                <w:sz w:val="24"/>
                <w:szCs w:val="24"/>
              </w:rPr>
              <w:t>7</w:t>
            </w:r>
            <w:r w:rsidRPr="001B1108">
              <w:rPr>
                <w:color w:val="000000" w:themeColor="text1"/>
                <w:sz w:val="24"/>
                <w:szCs w:val="24"/>
              </w:rPr>
              <w:t>月</w:t>
            </w:r>
            <w:r w:rsidR="00A271DD">
              <w:rPr>
                <w:rFonts w:hint="eastAsia"/>
                <w:color w:val="000000" w:themeColor="text1"/>
                <w:sz w:val="24"/>
                <w:szCs w:val="24"/>
              </w:rPr>
              <w:t>7</w:t>
            </w:r>
            <w:r w:rsidRPr="001B1108">
              <w:rPr>
                <w:color w:val="000000" w:themeColor="text1"/>
                <w:sz w:val="24"/>
                <w:szCs w:val="24"/>
              </w:rPr>
              <w:t>日</w:t>
            </w:r>
            <w:r w:rsidRPr="001B1108">
              <w:rPr>
                <w:color w:val="000000" w:themeColor="text1"/>
                <w:sz w:val="24"/>
                <w:szCs w:val="24"/>
              </w:rPr>
              <w:t>~</w:t>
            </w:r>
            <w:r w:rsidR="002E25D1">
              <w:rPr>
                <w:rFonts w:hint="eastAsia"/>
                <w:color w:val="000000" w:themeColor="text1"/>
                <w:sz w:val="24"/>
                <w:szCs w:val="24"/>
              </w:rPr>
              <w:t>7</w:t>
            </w:r>
            <w:r w:rsidRPr="001B1108">
              <w:rPr>
                <w:color w:val="000000" w:themeColor="text1"/>
                <w:sz w:val="24"/>
                <w:szCs w:val="24"/>
              </w:rPr>
              <w:t>月</w:t>
            </w:r>
            <w:r w:rsidR="00A271DD">
              <w:rPr>
                <w:rFonts w:hint="eastAsia"/>
                <w:color w:val="000000" w:themeColor="text1"/>
                <w:sz w:val="24"/>
                <w:szCs w:val="24"/>
              </w:rPr>
              <w:t>8</w:t>
            </w:r>
            <w:r w:rsidRPr="001B1108">
              <w:rPr>
                <w:color w:val="000000" w:themeColor="text1"/>
                <w:sz w:val="24"/>
                <w:szCs w:val="24"/>
              </w:rPr>
              <w:t>日对项目所在厂区的</w:t>
            </w:r>
            <w:r w:rsidR="00912870">
              <w:rPr>
                <w:color w:val="000000" w:themeColor="text1"/>
                <w:sz w:val="24"/>
                <w:szCs w:val="24"/>
              </w:rPr>
              <w:t>东</w:t>
            </w:r>
            <w:r w:rsidR="00912870">
              <w:rPr>
                <w:rFonts w:hint="eastAsia"/>
                <w:color w:val="000000" w:themeColor="text1"/>
                <w:sz w:val="24"/>
                <w:szCs w:val="24"/>
              </w:rPr>
              <w:t>、</w:t>
            </w:r>
            <w:r w:rsidRPr="001B1108">
              <w:rPr>
                <w:color w:val="000000" w:themeColor="text1"/>
                <w:sz w:val="24"/>
                <w:szCs w:val="24"/>
              </w:rPr>
              <w:t>西、</w:t>
            </w:r>
            <w:r w:rsidR="002E25D1">
              <w:rPr>
                <w:rFonts w:hint="eastAsia"/>
                <w:color w:val="000000" w:themeColor="text1"/>
                <w:sz w:val="24"/>
                <w:szCs w:val="24"/>
              </w:rPr>
              <w:t>南、</w:t>
            </w:r>
            <w:r w:rsidR="006E7C46">
              <w:rPr>
                <w:rFonts w:hint="eastAsia"/>
                <w:color w:val="000000" w:themeColor="text1"/>
                <w:sz w:val="24"/>
                <w:szCs w:val="24"/>
              </w:rPr>
              <w:t>北</w:t>
            </w:r>
            <w:r w:rsidRPr="001B1108">
              <w:rPr>
                <w:color w:val="000000" w:themeColor="text1"/>
                <w:sz w:val="24"/>
                <w:szCs w:val="24"/>
              </w:rPr>
              <w:t>厂界</w:t>
            </w:r>
            <w:r w:rsidR="002E25D1">
              <w:rPr>
                <w:rFonts w:hint="eastAsia"/>
                <w:color w:val="000000" w:themeColor="text1"/>
                <w:sz w:val="24"/>
                <w:szCs w:val="24"/>
              </w:rPr>
              <w:t>以及左村村委会</w:t>
            </w:r>
            <w:r w:rsidRPr="001B1108">
              <w:rPr>
                <w:color w:val="000000" w:themeColor="text1"/>
                <w:sz w:val="24"/>
                <w:szCs w:val="24"/>
              </w:rPr>
              <w:t>声环境质量现状进行了监测</w:t>
            </w:r>
            <w:r w:rsidR="003E4292">
              <w:rPr>
                <w:rFonts w:hint="eastAsia"/>
                <w:color w:val="000000" w:themeColor="text1"/>
                <w:sz w:val="24"/>
                <w:szCs w:val="24"/>
              </w:rPr>
              <w:t>，监测期间现有工程正常运行</w:t>
            </w:r>
            <w:r w:rsidRPr="001B1108">
              <w:rPr>
                <w:color w:val="000000" w:themeColor="text1"/>
                <w:sz w:val="24"/>
                <w:szCs w:val="24"/>
              </w:rPr>
              <w:t>。监测结果见下表。</w:t>
            </w:r>
          </w:p>
          <w:p w:rsidR="00BB4586" w:rsidRPr="001B1108" w:rsidRDefault="00BB4586" w:rsidP="00BA6100">
            <w:pPr>
              <w:spacing w:line="360" w:lineRule="auto"/>
              <w:jc w:val="right"/>
              <w:rPr>
                <w:rFonts w:eastAsia="黑体"/>
                <w:color w:val="000000" w:themeColor="text1"/>
                <w:sz w:val="24"/>
                <w:szCs w:val="24"/>
              </w:rPr>
            </w:pPr>
            <w:r w:rsidRPr="001B1108">
              <w:rPr>
                <w:rFonts w:eastAsia="黑体"/>
                <w:color w:val="000000" w:themeColor="text1"/>
                <w:sz w:val="24"/>
                <w:szCs w:val="24"/>
              </w:rPr>
              <w:t>表</w:t>
            </w:r>
            <w:r w:rsidR="00C10932">
              <w:rPr>
                <w:rFonts w:eastAsia="黑体" w:hint="eastAsia"/>
                <w:color w:val="000000" w:themeColor="text1"/>
                <w:sz w:val="24"/>
                <w:szCs w:val="24"/>
              </w:rPr>
              <w:t>1</w:t>
            </w:r>
            <w:r w:rsidR="00333DA2">
              <w:rPr>
                <w:rFonts w:eastAsia="黑体" w:hint="eastAsia"/>
                <w:color w:val="000000" w:themeColor="text1"/>
                <w:sz w:val="24"/>
                <w:szCs w:val="24"/>
              </w:rPr>
              <w:t>0</w:t>
            </w:r>
            <w:r w:rsidRPr="001B1108">
              <w:rPr>
                <w:rFonts w:eastAsia="黑体"/>
                <w:color w:val="000000" w:themeColor="text1"/>
                <w:sz w:val="24"/>
                <w:szCs w:val="24"/>
              </w:rPr>
              <w:t xml:space="preserve">        </w:t>
            </w:r>
            <w:r w:rsidRPr="001B1108">
              <w:rPr>
                <w:rFonts w:eastAsia="黑体"/>
                <w:color w:val="000000" w:themeColor="text1"/>
                <w:sz w:val="24"/>
                <w:szCs w:val="24"/>
              </w:rPr>
              <w:t>厂界环境噪声监测结果</w:t>
            </w:r>
            <w:r w:rsidRPr="001B1108">
              <w:rPr>
                <w:rFonts w:eastAsia="黑体"/>
                <w:color w:val="000000" w:themeColor="text1"/>
                <w:sz w:val="24"/>
                <w:szCs w:val="24"/>
              </w:rPr>
              <w:t xml:space="preserve">                </w:t>
            </w:r>
            <w:r w:rsidRPr="001B1108">
              <w:rPr>
                <w:rFonts w:eastAsia="黑体"/>
                <w:color w:val="000000" w:themeColor="text1"/>
                <w:sz w:val="24"/>
                <w:szCs w:val="24"/>
              </w:rPr>
              <w:t>单位：</w:t>
            </w:r>
            <w:r w:rsidRPr="001B1108">
              <w:rPr>
                <w:rFonts w:eastAsia="黑体"/>
                <w:color w:val="000000" w:themeColor="text1"/>
                <w:sz w:val="24"/>
                <w:szCs w:val="24"/>
              </w:rPr>
              <w:t>dB</w:t>
            </w:r>
            <w:r w:rsidRPr="001B1108">
              <w:rPr>
                <w:rFonts w:eastAsia="黑体"/>
                <w:color w:val="000000" w:themeColor="text1"/>
                <w:sz w:val="24"/>
                <w:szCs w:val="24"/>
              </w:rPr>
              <w:t>（</w:t>
            </w:r>
            <w:r w:rsidRPr="001B1108">
              <w:rPr>
                <w:rFonts w:eastAsia="黑体"/>
                <w:color w:val="000000" w:themeColor="text1"/>
                <w:sz w:val="24"/>
                <w:szCs w:val="24"/>
              </w:rPr>
              <w:t>A</w:t>
            </w:r>
            <w:r w:rsidRPr="001B1108">
              <w:rPr>
                <w:rFonts w:eastAsia="黑体"/>
                <w:color w:val="000000" w:themeColor="text1"/>
                <w:sz w:val="24"/>
                <w:szCs w:val="24"/>
              </w:rPr>
              <w:t>）</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656"/>
              <w:gridCol w:w="1973"/>
              <w:gridCol w:w="1779"/>
              <w:gridCol w:w="1831"/>
            </w:tblGrid>
            <w:tr w:rsidR="00BB4586" w:rsidRPr="001B1108" w:rsidTr="00385023">
              <w:trPr>
                <w:trHeight w:val="340"/>
                <w:jc w:val="center"/>
              </w:trPr>
              <w:tc>
                <w:tcPr>
                  <w:tcW w:w="2047" w:type="dxa"/>
                  <w:vAlign w:val="center"/>
                </w:tcPr>
                <w:p w:rsidR="00BB4586" w:rsidRPr="001B1108" w:rsidRDefault="00BB4586" w:rsidP="00BB4586">
                  <w:pPr>
                    <w:jc w:val="center"/>
                    <w:rPr>
                      <w:bCs/>
                      <w:color w:val="000000" w:themeColor="text1"/>
                      <w:szCs w:val="21"/>
                    </w:rPr>
                  </w:pPr>
                  <w:r w:rsidRPr="001B1108">
                    <w:rPr>
                      <w:bCs/>
                      <w:color w:val="000000" w:themeColor="text1"/>
                      <w:szCs w:val="21"/>
                    </w:rPr>
                    <w:t>监测点</w:t>
                  </w:r>
                </w:p>
              </w:tc>
              <w:tc>
                <w:tcPr>
                  <w:tcW w:w="1656" w:type="dxa"/>
                  <w:vAlign w:val="center"/>
                </w:tcPr>
                <w:p w:rsidR="00BB4586" w:rsidRPr="001B1108" w:rsidRDefault="00BB4586" w:rsidP="00BB4586">
                  <w:pPr>
                    <w:jc w:val="center"/>
                    <w:rPr>
                      <w:bCs/>
                      <w:color w:val="000000" w:themeColor="text1"/>
                      <w:szCs w:val="21"/>
                    </w:rPr>
                  </w:pPr>
                  <w:r w:rsidRPr="001B1108">
                    <w:rPr>
                      <w:bCs/>
                      <w:color w:val="000000" w:themeColor="text1"/>
                      <w:szCs w:val="21"/>
                    </w:rPr>
                    <w:t>监测时间</w:t>
                  </w:r>
                </w:p>
              </w:tc>
              <w:tc>
                <w:tcPr>
                  <w:tcW w:w="1973" w:type="dxa"/>
                  <w:vAlign w:val="center"/>
                </w:tcPr>
                <w:p w:rsidR="00BB4586" w:rsidRPr="001B1108" w:rsidRDefault="00BB4586" w:rsidP="00BB4586">
                  <w:pPr>
                    <w:jc w:val="center"/>
                    <w:rPr>
                      <w:bCs/>
                      <w:color w:val="000000" w:themeColor="text1"/>
                      <w:szCs w:val="21"/>
                    </w:rPr>
                  </w:pPr>
                  <w:r w:rsidRPr="001B1108">
                    <w:rPr>
                      <w:bCs/>
                      <w:color w:val="000000" w:themeColor="text1"/>
                      <w:szCs w:val="21"/>
                    </w:rPr>
                    <w:t>昼间</w:t>
                  </w:r>
                </w:p>
                <w:p w:rsidR="00BB4586" w:rsidRPr="001B1108" w:rsidRDefault="00BB4586" w:rsidP="00BB4586">
                  <w:pPr>
                    <w:jc w:val="center"/>
                    <w:rPr>
                      <w:bCs/>
                      <w:color w:val="000000" w:themeColor="text1"/>
                      <w:szCs w:val="21"/>
                    </w:rPr>
                  </w:pPr>
                  <w:r w:rsidRPr="001B1108">
                    <w:rPr>
                      <w:bCs/>
                      <w:color w:val="000000" w:themeColor="text1"/>
                      <w:szCs w:val="21"/>
                    </w:rPr>
                    <w:t>L</w:t>
                  </w:r>
                  <w:r w:rsidRPr="001B1108">
                    <w:rPr>
                      <w:bCs/>
                      <w:color w:val="000000" w:themeColor="text1"/>
                      <w:szCs w:val="21"/>
                      <w:vertAlign w:val="subscript"/>
                    </w:rPr>
                    <w:t>eq</w:t>
                  </w:r>
                  <w:r w:rsidRPr="001B1108">
                    <w:rPr>
                      <w:bCs/>
                      <w:color w:val="000000" w:themeColor="text1"/>
                      <w:szCs w:val="21"/>
                    </w:rPr>
                    <w:t>[dB</w:t>
                  </w:r>
                  <w:r w:rsidRPr="001B1108">
                    <w:rPr>
                      <w:bCs/>
                      <w:color w:val="000000" w:themeColor="text1"/>
                      <w:szCs w:val="21"/>
                    </w:rPr>
                    <w:t>（</w:t>
                  </w:r>
                  <w:r w:rsidRPr="001B1108">
                    <w:rPr>
                      <w:bCs/>
                      <w:color w:val="000000" w:themeColor="text1"/>
                      <w:szCs w:val="21"/>
                    </w:rPr>
                    <w:t>A</w:t>
                  </w:r>
                  <w:r w:rsidRPr="001B1108">
                    <w:rPr>
                      <w:bCs/>
                      <w:color w:val="000000" w:themeColor="text1"/>
                      <w:szCs w:val="21"/>
                    </w:rPr>
                    <w:t>）</w:t>
                  </w:r>
                  <w:r w:rsidRPr="001B1108">
                    <w:rPr>
                      <w:bCs/>
                      <w:color w:val="000000" w:themeColor="text1"/>
                      <w:szCs w:val="21"/>
                    </w:rPr>
                    <w:t>]</w:t>
                  </w:r>
                </w:p>
              </w:tc>
              <w:tc>
                <w:tcPr>
                  <w:tcW w:w="1779" w:type="dxa"/>
                  <w:vAlign w:val="center"/>
                </w:tcPr>
                <w:p w:rsidR="00BB4586" w:rsidRPr="001B1108" w:rsidRDefault="00BB4586" w:rsidP="00BB4586">
                  <w:pPr>
                    <w:jc w:val="center"/>
                    <w:rPr>
                      <w:bCs/>
                      <w:color w:val="000000" w:themeColor="text1"/>
                      <w:szCs w:val="21"/>
                    </w:rPr>
                  </w:pPr>
                  <w:r w:rsidRPr="001B1108">
                    <w:rPr>
                      <w:bCs/>
                      <w:color w:val="000000" w:themeColor="text1"/>
                      <w:szCs w:val="21"/>
                    </w:rPr>
                    <w:t>夜间</w:t>
                  </w:r>
                </w:p>
                <w:p w:rsidR="00BB4586" w:rsidRPr="001B1108" w:rsidRDefault="00BB4586" w:rsidP="00BB4586">
                  <w:pPr>
                    <w:jc w:val="center"/>
                    <w:rPr>
                      <w:bCs/>
                      <w:color w:val="000000" w:themeColor="text1"/>
                      <w:szCs w:val="21"/>
                    </w:rPr>
                  </w:pPr>
                  <w:r w:rsidRPr="001B1108">
                    <w:rPr>
                      <w:bCs/>
                      <w:color w:val="000000" w:themeColor="text1"/>
                      <w:szCs w:val="21"/>
                    </w:rPr>
                    <w:t>L</w:t>
                  </w:r>
                  <w:r w:rsidRPr="001B1108">
                    <w:rPr>
                      <w:bCs/>
                      <w:color w:val="000000" w:themeColor="text1"/>
                      <w:szCs w:val="21"/>
                      <w:vertAlign w:val="subscript"/>
                    </w:rPr>
                    <w:t>eq</w:t>
                  </w:r>
                  <w:r w:rsidRPr="001B1108">
                    <w:rPr>
                      <w:bCs/>
                      <w:color w:val="000000" w:themeColor="text1"/>
                      <w:szCs w:val="21"/>
                    </w:rPr>
                    <w:t>[dB</w:t>
                  </w:r>
                  <w:r w:rsidRPr="001B1108">
                    <w:rPr>
                      <w:bCs/>
                      <w:color w:val="000000" w:themeColor="text1"/>
                      <w:szCs w:val="21"/>
                    </w:rPr>
                    <w:t>（</w:t>
                  </w:r>
                  <w:r w:rsidRPr="001B1108">
                    <w:rPr>
                      <w:bCs/>
                      <w:color w:val="000000" w:themeColor="text1"/>
                      <w:szCs w:val="21"/>
                    </w:rPr>
                    <w:t>A</w:t>
                  </w:r>
                  <w:r w:rsidRPr="001B1108">
                    <w:rPr>
                      <w:bCs/>
                      <w:color w:val="000000" w:themeColor="text1"/>
                      <w:szCs w:val="21"/>
                    </w:rPr>
                    <w:t>）</w:t>
                  </w:r>
                  <w:r w:rsidRPr="001B1108">
                    <w:rPr>
                      <w:bCs/>
                      <w:color w:val="000000" w:themeColor="text1"/>
                      <w:szCs w:val="21"/>
                    </w:rPr>
                    <w:t>]</w:t>
                  </w:r>
                </w:p>
              </w:tc>
              <w:tc>
                <w:tcPr>
                  <w:tcW w:w="1831" w:type="dxa"/>
                  <w:vAlign w:val="center"/>
                </w:tcPr>
                <w:p w:rsidR="00BB4586" w:rsidRPr="001B1108" w:rsidRDefault="00BB4586" w:rsidP="00BB4586">
                  <w:pPr>
                    <w:jc w:val="center"/>
                    <w:rPr>
                      <w:bCs/>
                      <w:color w:val="000000" w:themeColor="text1"/>
                      <w:szCs w:val="21"/>
                    </w:rPr>
                  </w:pPr>
                  <w:r w:rsidRPr="001B1108">
                    <w:rPr>
                      <w:bCs/>
                      <w:color w:val="000000" w:themeColor="text1"/>
                      <w:szCs w:val="21"/>
                    </w:rPr>
                    <w:t>标准</w:t>
                  </w:r>
                </w:p>
              </w:tc>
            </w:tr>
            <w:tr w:rsidR="00785170" w:rsidRPr="001B1108" w:rsidTr="00912870">
              <w:trPr>
                <w:trHeight w:val="304"/>
                <w:jc w:val="center"/>
              </w:trPr>
              <w:tc>
                <w:tcPr>
                  <w:tcW w:w="2047" w:type="dxa"/>
                  <w:vMerge w:val="restart"/>
                  <w:vAlign w:val="center"/>
                </w:tcPr>
                <w:p w:rsidR="00785170" w:rsidRPr="001B1108" w:rsidRDefault="00785170" w:rsidP="007D26B6">
                  <w:pPr>
                    <w:adjustRightInd w:val="0"/>
                    <w:snapToGrid w:val="0"/>
                    <w:jc w:val="center"/>
                    <w:rPr>
                      <w:bCs/>
                      <w:color w:val="000000" w:themeColor="text1"/>
                      <w:szCs w:val="21"/>
                    </w:rPr>
                  </w:pPr>
                  <w:r>
                    <w:rPr>
                      <w:bCs/>
                      <w:color w:val="000000" w:themeColor="text1"/>
                      <w:szCs w:val="21"/>
                    </w:rPr>
                    <w:t>东</w:t>
                  </w:r>
                  <w:r w:rsidRPr="001B1108">
                    <w:rPr>
                      <w:bCs/>
                      <w:color w:val="000000" w:themeColor="text1"/>
                      <w:szCs w:val="21"/>
                    </w:rPr>
                    <w:t>厂</w:t>
                  </w:r>
                  <w:r>
                    <w:rPr>
                      <w:bCs/>
                      <w:color w:val="000000" w:themeColor="text1"/>
                      <w:szCs w:val="21"/>
                    </w:rPr>
                    <w:t>界</w:t>
                  </w:r>
                </w:p>
              </w:tc>
              <w:tc>
                <w:tcPr>
                  <w:tcW w:w="1656" w:type="dxa"/>
                  <w:vAlign w:val="center"/>
                </w:tcPr>
                <w:p w:rsidR="00785170" w:rsidRPr="001B1108" w:rsidRDefault="00785170" w:rsidP="00A271DD">
                  <w:pPr>
                    <w:snapToGrid w:val="0"/>
                    <w:jc w:val="center"/>
                    <w:textAlignment w:val="center"/>
                    <w:rPr>
                      <w:bCs/>
                      <w:color w:val="000000" w:themeColor="text1"/>
                      <w:szCs w:val="21"/>
                    </w:rPr>
                  </w:pPr>
                  <w:r w:rsidRPr="001B1108">
                    <w:rPr>
                      <w:bCs/>
                      <w:color w:val="000000" w:themeColor="text1"/>
                      <w:szCs w:val="21"/>
                    </w:rPr>
                    <w:t>2020.</w:t>
                  </w:r>
                  <w:r>
                    <w:rPr>
                      <w:rFonts w:hint="eastAsia"/>
                      <w:bCs/>
                      <w:color w:val="000000" w:themeColor="text1"/>
                      <w:szCs w:val="21"/>
                    </w:rPr>
                    <w:t>7</w:t>
                  </w:r>
                  <w:r w:rsidRPr="001B1108">
                    <w:rPr>
                      <w:bCs/>
                      <w:color w:val="000000" w:themeColor="text1"/>
                      <w:szCs w:val="21"/>
                    </w:rPr>
                    <w:t>.</w:t>
                  </w:r>
                  <w:r w:rsidR="00A271DD">
                    <w:rPr>
                      <w:rFonts w:hint="eastAsia"/>
                      <w:bCs/>
                      <w:color w:val="000000" w:themeColor="text1"/>
                      <w:szCs w:val="21"/>
                    </w:rPr>
                    <w:t>7</w:t>
                  </w:r>
                </w:p>
              </w:tc>
              <w:tc>
                <w:tcPr>
                  <w:tcW w:w="1973" w:type="dxa"/>
                  <w:vAlign w:val="center"/>
                </w:tcPr>
                <w:p w:rsidR="00785170" w:rsidRPr="001B1108" w:rsidRDefault="00785170" w:rsidP="00021438">
                  <w:pPr>
                    <w:jc w:val="center"/>
                    <w:rPr>
                      <w:bCs/>
                      <w:color w:val="000000" w:themeColor="text1"/>
                      <w:szCs w:val="21"/>
                    </w:rPr>
                  </w:pPr>
                  <w:r w:rsidRPr="001B1108">
                    <w:rPr>
                      <w:bCs/>
                      <w:color w:val="000000" w:themeColor="text1"/>
                      <w:szCs w:val="21"/>
                    </w:rPr>
                    <w:t>5</w:t>
                  </w:r>
                  <w:r>
                    <w:rPr>
                      <w:bCs/>
                      <w:color w:val="000000" w:themeColor="text1"/>
                      <w:szCs w:val="21"/>
                    </w:rPr>
                    <w:t>2.</w:t>
                  </w:r>
                  <w:r>
                    <w:rPr>
                      <w:rFonts w:hint="eastAsia"/>
                      <w:bCs/>
                      <w:color w:val="000000" w:themeColor="text1"/>
                      <w:szCs w:val="21"/>
                    </w:rPr>
                    <w:t>2</w:t>
                  </w:r>
                </w:p>
              </w:tc>
              <w:tc>
                <w:tcPr>
                  <w:tcW w:w="1779" w:type="dxa"/>
                  <w:vAlign w:val="center"/>
                </w:tcPr>
                <w:p w:rsidR="00785170" w:rsidRPr="001B1108" w:rsidRDefault="00785170" w:rsidP="00021438">
                  <w:pPr>
                    <w:jc w:val="center"/>
                    <w:rPr>
                      <w:bCs/>
                      <w:color w:val="000000" w:themeColor="text1"/>
                      <w:szCs w:val="21"/>
                    </w:rPr>
                  </w:pPr>
                  <w:r w:rsidRPr="001B1108">
                    <w:rPr>
                      <w:bCs/>
                      <w:color w:val="000000" w:themeColor="text1"/>
                      <w:szCs w:val="21"/>
                    </w:rPr>
                    <w:t>43.</w:t>
                  </w:r>
                  <w:r>
                    <w:rPr>
                      <w:rFonts w:hint="eastAsia"/>
                      <w:bCs/>
                      <w:color w:val="000000" w:themeColor="text1"/>
                      <w:szCs w:val="21"/>
                    </w:rPr>
                    <w:t>5</w:t>
                  </w:r>
                </w:p>
              </w:tc>
              <w:tc>
                <w:tcPr>
                  <w:tcW w:w="1831" w:type="dxa"/>
                  <w:vMerge w:val="restart"/>
                  <w:vAlign w:val="center"/>
                </w:tcPr>
                <w:p w:rsidR="00785170" w:rsidRPr="001B1108" w:rsidRDefault="00785170" w:rsidP="00785170">
                  <w:pPr>
                    <w:jc w:val="center"/>
                    <w:rPr>
                      <w:bCs/>
                      <w:color w:val="000000" w:themeColor="text1"/>
                      <w:szCs w:val="21"/>
                    </w:rPr>
                  </w:pPr>
                  <w:r>
                    <w:rPr>
                      <w:rFonts w:hint="eastAsia"/>
                      <w:color w:val="000000" w:themeColor="text1"/>
                      <w:szCs w:val="21"/>
                    </w:rPr>
                    <w:t>2</w:t>
                  </w:r>
                  <w:r w:rsidRPr="001B1108">
                    <w:rPr>
                      <w:color w:val="000000" w:themeColor="text1"/>
                      <w:szCs w:val="21"/>
                    </w:rPr>
                    <w:t>类：昼间</w:t>
                  </w:r>
                  <w:r w:rsidRPr="001B1108">
                    <w:rPr>
                      <w:color w:val="000000" w:themeColor="text1"/>
                      <w:szCs w:val="21"/>
                    </w:rPr>
                    <w:t>6</w:t>
                  </w:r>
                  <w:r>
                    <w:rPr>
                      <w:rFonts w:hint="eastAsia"/>
                      <w:color w:val="000000" w:themeColor="text1"/>
                      <w:szCs w:val="21"/>
                    </w:rPr>
                    <w:t>0</w:t>
                  </w:r>
                  <w:r w:rsidRPr="001B1108">
                    <w:rPr>
                      <w:color w:val="000000" w:themeColor="text1"/>
                      <w:szCs w:val="21"/>
                    </w:rPr>
                    <w:t>、夜间</w:t>
                  </w:r>
                  <w:r w:rsidRPr="001B1108">
                    <w:rPr>
                      <w:color w:val="000000" w:themeColor="text1"/>
                      <w:szCs w:val="21"/>
                    </w:rPr>
                    <w:t>5</w:t>
                  </w:r>
                  <w:r>
                    <w:rPr>
                      <w:rFonts w:hint="eastAsia"/>
                      <w:color w:val="000000" w:themeColor="text1"/>
                      <w:szCs w:val="21"/>
                    </w:rPr>
                    <w:t>0</w:t>
                  </w:r>
                </w:p>
              </w:tc>
            </w:tr>
            <w:tr w:rsidR="00785170" w:rsidRPr="001B1108" w:rsidTr="00385023">
              <w:trPr>
                <w:trHeight w:val="340"/>
                <w:jc w:val="center"/>
              </w:trPr>
              <w:tc>
                <w:tcPr>
                  <w:tcW w:w="2047" w:type="dxa"/>
                  <w:vMerge/>
                  <w:vAlign w:val="center"/>
                </w:tcPr>
                <w:p w:rsidR="00785170" w:rsidRPr="001B1108" w:rsidRDefault="00785170" w:rsidP="007D26B6">
                  <w:pPr>
                    <w:adjustRightInd w:val="0"/>
                    <w:snapToGrid w:val="0"/>
                    <w:jc w:val="center"/>
                    <w:rPr>
                      <w:bCs/>
                      <w:color w:val="000000" w:themeColor="text1"/>
                      <w:szCs w:val="21"/>
                    </w:rPr>
                  </w:pPr>
                </w:p>
              </w:tc>
              <w:tc>
                <w:tcPr>
                  <w:tcW w:w="1656" w:type="dxa"/>
                  <w:vAlign w:val="center"/>
                </w:tcPr>
                <w:p w:rsidR="00785170" w:rsidRPr="001B1108" w:rsidRDefault="00785170" w:rsidP="00A271DD">
                  <w:pPr>
                    <w:snapToGrid w:val="0"/>
                    <w:jc w:val="center"/>
                    <w:textAlignment w:val="center"/>
                    <w:rPr>
                      <w:bCs/>
                      <w:color w:val="000000" w:themeColor="text1"/>
                      <w:szCs w:val="21"/>
                    </w:rPr>
                  </w:pPr>
                  <w:r w:rsidRPr="001B1108">
                    <w:rPr>
                      <w:bCs/>
                      <w:color w:val="000000" w:themeColor="text1"/>
                      <w:szCs w:val="21"/>
                    </w:rPr>
                    <w:t>2020.</w:t>
                  </w:r>
                  <w:r>
                    <w:rPr>
                      <w:rFonts w:hint="eastAsia"/>
                      <w:bCs/>
                      <w:color w:val="000000" w:themeColor="text1"/>
                      <w:szCs w:val="21"/>
                    </w:rPr>
                    <w:t>7</w:t>
                  </w:r>
                  <w:r w:rsidRPr="001B1108">
                    <w:rPr>
                      <w:bCs/>
                      <w:color w:val="000000" w:themeColor="text1"/>
                      <w:szCs w:val="21"/>
                    </w:rPr>
                    <w:t>.</w:t>
                  </w:r>
                  <w:r w:rsidR="00A271DD">
                    <w:rPr>
                      <w:rFonts w:hint="eastAsia"/>
                      <w:bCs/>
                      <w:color w:val="000000" w:themeColor="text1"/>
                      <w:szCs w:val="21"/>
                    </w:rPr>
                    <w:t>8</w:t>
                  </w:r>
                </w:p>
              </w:tc>
              <w:tc>
                <w:tcPr>
                  <w:tcW w:w="1973" w:type="dxa"/>
                  <w:vAlign w:val="center"/>
                </w:tcPr>
                <w:p w:rsidR="00785170" w:rsidRPr="001B1108" w:rsidRDefault="00785170" w:rsidP="00021438">
                  <w:pPr>
                    <w:jc w:val="center"/>
                    <w:rPr>
                      <w:bCs/>
                      <w:color w:val="000000" w:themeColor="text1"/>
                      <w:szCs w:val="21"/>
                    </w:rPr>
                  </w:pPr>
                  <w:r>
                    <w:rPr>
                      <w:bCs/>
                      <w:color w:val="000000" w:themeColor="text1"/>
                      <w:szCs w:val="21"/>
                    </w:rPr>
                    <w:t>51.</w:t>
                  </w:r>
                  <w:r>
                    <w:rPr>
                      <w:rFonts w:hint="eastAsia"/>
                      <w:bCs/>
                      <w:color w:val="000000" w:themeColor="text1"/>
                      <w:szCs w:val="21"/>
                    </w:rPr>
                    <w:t>7</w:t>
                  </w:r>
                </w:p>
              </w:tc>
              <w:tc>
                <w:tcPr>
                  <w:tcW w:w="1779" w:type="dxa"/>
                  <w:vAlign w:val="center"/>
                </w:tcPr>
                <w:p w:rsidR="00785170" w:rsidRPr="001B1108" w:rsidRDefault="00785170" w:rsidP="00021438">
                  <w:pPr>
                    <w:jc w:val="center"/>
                    <w:rPr>
                      <w:bCs/>
                      <w:color w:val="000000" w:themeColor="text1"/>
                      <w:szCs w:val="21"/>
                    </w:rPr>
                  </w:pPr>
                  <w:r>
                    <w:rPr>
                      <w:bCs/>
                      <w:color w:val="000000" w:themeColor="text1"/>
                      <w:szCs w:val="21"/>
                    </w:rPr>
                    <w:t>43.</w:t>
                  </w:r>
                  <w:r>
                    <w:rPr>
                      <w:rFonts w:hint="eastAsia"/>
                      <w:bCs/>
                      <w:color w:val="000000" w:themeColor="text1"/>
                      <w:szCs w:val="21"/>
                    </w:rPr>
                    <w:t>3</w:t>
                  </w:r>
                </w:p>
              </w:tc>
              <w:tc>
                <w:tcPr>
                  <w:tcW w:w="1831" w:type="dxa"/>
                  <w:vMerge/>
                  <w:vAlign w:val="center"/>
                </w:tcPr>
                <w:p w:rsidR="00785170" w:rsidRPr="001B1108" w:rsidRDefault="00785170" w:rsidP="007D26B6">
                  <w:pPr>
                    <w:jc w:val="center"/>
                    <w:rPr>
                      <w:bCs/>
                      <w:color w:val="000000" w:themeColor="text1"/>
                      <w:szCs w:val="21"/>
                    </w:rPr>
                  </w:pPr>
                </w:p>
              </w:tc>
            </w:tr>
            <w:tr w:rsidR="00A271DD" w:rsidRPr="001B1108" w:rsidTr="00385023">
              <w:trPr>
                <w:trHeight w:val="340"/>
                <w:jc w:val="center"/>
              </w:trPr>
              <w:tc>
                <w:tcPr>
                  <w:tcW w:w="2047" w:type="dxa"/>
                  <w:vMerge w:val="restart"/>
                  <w:vAlign w:val="center"/>
                </w:tcPr>
                <w:p w:rsidR="00A271DD" w:rsidRPr="001B1108" w:rsidRDefault="00A271DD" w:rsidP="007D26B6">
                  <w:pPr>
                    <w:adjustRightInd w:val="0"/>
                    <w:snapToGrid w:val="0"/>
                    <w:jc w:val="center"/>
                    <w:rPr>
                      <w:bCs/>
                      <w:color w:val="000000" w:themeColor="text1"/>
                      <w:szCs w:val="21"/>
                    </w:rPr>
                  </w:pPr>
                  <w:r w:rsidRPr="001B1108">
                    <w:rPr>
                      <w:bCs/>
                      <w:color w:val="000000" w:themeColor="text1"/>
                      <w:szCs w:val="21"/>
                    </w:rPr>
                    <w:t>西厂界</w:t>
                  </w:r>
                </w:p>
              </w:tc>
              <w:tc>
                <w:tcPr>
                  <w:tcW w:w="1656" w:type="dxa"/>
                  <w:vAlign w:val="center"/>
                </w:tcPr>
                <w:p w:rsidR="00A271DD" w:rsidRPr="001B1108" w:rsidRDefault="00A271DD" w:rsidP="00A271DD">
                  <w:pPr>
                    <w:snapToGrid w:val="0"/>
                    <w:jc w:val="center"/>
                    <w:textAlignment w:val="center"/>
                    <w:rPr>
                      <w:bCs/>
                      <w:color w:val="000000" w:themeColor="text1"/>
                      <w:szCs w:val="21"/>
                    </w:rPr>
                  </w:pPr>
                  <w:r w:rsidRPr="001B1108">
                    <w:rPr>
                      <w:bCs/>
                      <w:color w:val="000000" w:themeColor="text1"/>
                      <w:szCs w:val="21"/>
                    </w:rPr>
                    <w:t>2020.</w:t>
                  </w:r>
                  <w:r>
                    <w:rPr>
                      <w:rFonts w:hint="eastAsia"/>
                      <w:bCs/>
                      <w:color w:val="000000" w:themeColor="text1"/>
                      <w:szCs w:val="21"/>
                    </w:rPr>
                    <w:t>7</w:t>
                  </w:r>
                  <w:r w:rsidRPr="001B1108">
                    <w:rPr>
                      <w:bCs/>
                      <w:color w:val="000000" w:themeColor="text1"/>
                      <w:szCs w:val="21"/>
                    </w:rPr>
                    <w:t>.</w:t>
                  </w:r>
                  <w:r>
                    <w:rPr>
                      <w:rFonts w:hint="eastAsia"/>
                      <w:bCs/>
                      <w:color w:val="000000" w:themeColor="text1"/>
                      <w:szCs w:val="21"/>
                    </w:rPr>
                    <w:t>7</w:t>
                  </w:r>
                </w:p>
              </w:tc>
              <w:tc>
                <w:tcPr>
                  <w:tcW w:w="1973" w:type="dxa"/>
                  <w:vAlign w:val="center"/>
                </w:tcPr>
                <w:p w:rsidR="00A271DD" w:rsidRPr="001B1108" w:rsidRDefault="00A271DD" w:rsidP="00021438">
                  <w:pPr>
                    <w:jc w:val="center"/>
                    <w:rPr>
                      <w:bCs/>
                      <w:color w:val="000000" w:themeColor="text1"/>
                      <w:szCs w:val="21"/>
                    </w:rPr>
                  </w:pPr>
                  <w:r>
                    <w:rPr>
                      <w:rFonts w:hint="eastAsia"/>
                      <w:bCs/>
                      <w:color w:val="000000" w:themeColor="text1"/>
                      <w:szCs w:val="21"/>
                    </w:rPr>
                    <w:t>5</w:t>
                  </w:r>
                  <w:r>
                    <w:rPr>
                      <w:bCs/>
                      <w:color w:val="000000" w:themeColor="text1"/>
                      <w:szCs w:val="21"/>
                    </w:rPr>
                    <w:t>3.</w:t>
                  </w:r>
                  <w:r>
                    <w:rPr>
                      <w:rFonts w:hint="eastAsia"/>
                      <w:bCs/>
                      <w:color w:val="000000" w:themeColor="text1"/>
                      <w:szCs w:val="21"/>
                    </w:rPr>
                    <w:t>1</w:t>
                  </w:r>
                </w:p>
              </w:tc>
              <w:tc>
                <w:tcPr>
                  <w:tcW w:w="1779" w:type="dxa"/>
                  <w:vAlign w:val="center"/>
                </w:tcPr>
                <w:p w:rsidR="00A271DD" w:rsidRPr="001B1108" w:rsidRDefault="00A271DD" w:rsidP="00021438">
                  <w:pPr>
                    <w:jc w:val="center"/>
                    <w:rPr>
                      <w:bCs/>
                      <w:color w:val="000000" w:themeColor="text1"/>
                      <w:szCs w:val="21"/>
                    </w:rPr>
                  </w:pPr>
                  <w:r>
                    <w:rPr>
                      <w:rFonts w:hint="eastAsia"/>
                      <w:bCs/>
                      <w:color w:val="000000" w:themeColor="text1"/>
                      <w:szCs w:val="21"/>
                    </w:rPr>
                    <w:t>4</w:t>
                  </w:r>
                  <w:r>
                    <w:rPr>
                      <w:bCs/>
                      <w:color w:val="000000" w:themeColor="text1"/>
                      <w:szCs w:val="21"/>
                    </w:rPr>
                    <w:t>3.</w:t>
                  </w:r>
                  <w:r>
                    <w:rPr>
                      <w:rFonts w:hint="eastAsia"/>
                      <w:bCs/>
                      <w:color w:val="000000" w:themeColor="text1"/>
                      <w:szCs w:val="21"/>
                    </w:rPr>
                    <w:t>2</w:t>
                  </w:r>
                </w:p>
              </w:tc>
              <w:tc>
                <w:tcPr>
                  <w:tcW w:w="1831" w:type="dxa"/>
                  <w:vMerge/>
                  <w:vAlign w:val="center"/>
                </w:tcPr>
                <w:p w:rsidR="00A271DD" w:rsidRPr="001B1108" w:rsidRDefault="00A271DD" w:rsidP="007D26B6">
                  <w:pPr>
                    <w:jc w:val="center"/>
                    <w:rPr>
                      <w:bCs/>
                      <w:color w:val="000000" w:themeColor="text1"/>
                      <w:szCs w:val="21"/>
                    </w:rPr>
                  </w:pPr>
                </w:p>
              </w:tc>
            </w:tr>
            <w:tr w:rsidR="00A271DD" w:rsidRPr="001B1108" w:rsidTr="00385023">
              <w:trPr>
                <w:trHeight w:val="340"/>
                <w:jc w:val="center"/>
              </w:trPr>
              <w:tc>
                <w:tcPr>
                  <w:tcW w:w="2047" w:type="dxa"/>
                  <w:vMerge/>
                  <w:vAlign w:val="center"/>
                </w:tcPr>
                <w:p w:rsidR="00A271DD" w:rsidRPr="001B1108" w:rsidRDefault="00A271DD" w:rsidP="007D26B6">
                  <w:pPr>
                    <w:adjustRightInd w:val="0"/>
                    <w:snapToGrid w:val="0"/>
                    <w:jc w:val="center"/>
                    <w:rPr>
                      <w:bCs/>
                      <w:color w:val="000000" w:themeColor="text1"/>
                      <w:szCs w:val="21"/>
                    </w:rPr>
                  </w:pPr>
                </w:p>
              </w:tc>
              <w:tc>
                <w:tcPr>
                  <w:tcW w:w="1656" w:type="dxa"/>
                  <w:vAlign w:val="center"/>
                </w:tcPr>
                <w:p w:rsidR="00A271DD" w:rsidRPr="001B1108" w:rsidRDefault="00A271DD" w:rsidP="00A271DD">
                  <w:pPr>
                    <w:snapToGrid w:val="0"/>
                    <w:jc w:val="center"/>
                    <w:textAlignment w:val="center"/>
                    <w:rPr>
                      <w:bCs/>
                      <w:color w:val="000000" w:themeColor="text1"/>
                      <w:szCs w:val="21"/>
                    </w:rPr>
                  </w:pPr>
                  <w:r w:rsidRPr="001B1108">
                    <w:rPr>
                      <w:bCs/>
                      <w:color w:val="000000" w:themeColor="text1"/>
                      <w:szCs w:val="21"/>
                    </w:rPr>
                    <w:t>2020.</w:t>
                  </w:r>
                  <w:r>
                    <w:rPr>
                      <w:rFonts w:hint="eastAsia"/>
                      <w:bCs/>
                      <w:color w:val="000000" w:themeColor="text1"/>
                      <w:szCs w:val="21"/>
                    </w:rPr>
                    <w:t>7</w:t>
                  </w:r>
                  <w:r w:rsidRPr="001B1108">
                    <w:rPr>
                      <w:bCs/>
                      <w:color w:val="000000" w:themeColor="text1"/>
                      <w:szCs w:val="21"/>
                    </w:rPr>
                    <w:t>.</w:t>
                  </w:r>
                  <w:r>
                    <w:rPr>
                      <w:rFonts w:hint="eastAsia"/>
                      <w:bCs/>
                      <w:color w:val="000000" w:themeColor="text1"/>
                      <w:szCs w:val="21"/>
                    </w:rPr>
                    <w:t>8</w:t>
                  </w:r>
                </w:p>
              </w:tc>
              <w:tc>
                <w:tcPr>
                  <w:tcW w:w="1973" w:type="dxa"/>
                  <w:vAlign w:val="center"/>
                </w:tcPr>
                <w:p w:rsidR="00A271DD" w:rsidRPr="001B1108" w:rsidRDefault="00A271DD" w:rsidP="00021438">
                  <w:pPr>
                    <w:jc w:val="center"/>
                    <w:rPr>
                      <w:bCs/>
                      <w:color w:val="000000" w:themeColor="text1"/>
                      <w:szCs w:val="21"/>
                    </w:rPr>
                  </w:pPr>
                  <w:r>
                    <w:rPr>
                      <w:rFonts w:hint="eastAsia"/>
                      <w:bCs/>
                      <w:color w:val="000000" w:themeColor="text1"/>
                      <w:szCs w:val="21"/>
                    </w:rPr>
                    <w:t>5</w:t>
                  </w:r>
                  <w:r>
                    <w:rPr>
                      <w:bCs/>
                      <w:color w:val="000000" w:themeColor="text1"/>
                      <w:szCs w:val="21"/>
                    </w:rPr>
                    <w:t>3.</w:t>
                  </w:r>
                  <w:r>
                    <w:rPr>
                      <w:rFonts w:hint="eastAsia"/>
                      <w:bCs/>
                      <w:color w:val="000000" w:themeColor="text1"/>
                      <w:szCs w:val="21"/>
                    </w:rPr>
                    <w:t>2</w:t>
                  </w:r>
                </w:p>
              </w:tc>
              <w:tc>
                <w:tcPr>
                  <w:tcW w:w="1779" w:type="dxa"/>
                  <w:vAlign w:val="center"/>
                </w:tcPr>
                <w:p w:rsidR="00A271DD" w:rsidRPr="001B1108" w:rsidRDefault="00A271DD" w:rsidP="00021438">
                  <w:pPr>
                    <w:jc w:val="center"/>
                    <w:rPr>
                      <w:bCs/>
                      <w:color w:val="000000" w:themeColor="text1"/>
                      <w:szCs w:val="21"/>
                    </w:rPr>
                  </w:pPr>
                  <w:r>
                    <w:rPr>
                      <w:bCs/>
                      <w:color w:val="000000" w:themeColor="text1"/>
                      <w:szCs w:val="21"/>
                    </w:rPr>
                    <w:t>43.</w:t>
                  </w:r>
                  <w:r>
                    <w:rPr>
                      <w:rFonts w:hint="eastAsia"/>
                      <w:bCs/>
                      <w:color w:val="000000" w:themeColor="text1"/>
                      <w:szCs w:val="21"/>
                    </w:rPr>
                    <w:t>1</w:t>
                  </w:r>
                </w:p>
              </w:tc>
              <w:tc>
                <w:tcPr>
                  <w:tcW w:w="1831" w:type="dxa"/>
                  <w:vMerge/>
                  <w:vAlign w:val="center"/>
                </w:tcPr>
                <w:p w:rsidR="00A271DD" w:rsidRPr="001B1108" w:rsidRDefault="00A271DD" w:rsidP="007D26B6">
                  <w:pPr>
                    <w:jc w:val="center"/>
                    <w:rPr>
                      <w:bCs/>
                      <w:color w:val="000000" w:themeColor="text1"/>
                      <w:szCs w:val="21"/>
                    </w:rPr>
                  </w:pPr>
                </w:p>
              </w:tc>
            </w:tr>
            <w:tr w:rsidR="00A271DD" w:rsidRPr="001B1108" w:rsidTr="00385023">
              <w:trPr>
                <w:trHeight w:val="340"/>
                <w:jc w:val="center"/>
              </w:trPr>
              <w:tc>
                <w:tcPr>
                  <w:tcW w:w="2047" w:type="dxa"/>
                  <w:vMerge w:val="restart"/>
                  <w:vAlign w:val="center"/>
                </w:tcPr>
                <w:p w:rsidR="00A271DD" w:rsidRPr="001B1108" w:rsidRDefault="00A271DD" w:rsidP="007D26B6">
                  <w:pPr>
                    <w:adjustRightInd w:val="0"/>
                    <w:snapToGrid w:val="0"/>
                    <w:jc w:val="center"/>
                    <w:rPr>
                      <w:bCs/>
                      <w:color w:val="000000" w:themeColor="text1"/>
                      <w:szCs w:val="21"/>
                    </w:rPr>
                  </w:pPr>
                  <w:r>
                    <w:rPr>
                      <w:rFonts w:hint="eastAsia"/>
                      <w:bCs/>
                      <w:color w:val="000000" w:themeColor="text1"/>
                      <w:szCs w:val="21"/>
                    </w:rPr>
                    <w:t>北</w:t>
                  </w:r>
                  <w:r w:rsidRPr="001B1108">
                    <w:rPr>
                      <w:bCs/>
                      <w:color w:val="000000" w:themeColor="text1"/>
                      <w:szCs w:val="21"/>
                    </w:rPr>
                    <w:t>厂界</w:t>
                  </w:r>
                </w:p>
              </w:tc>
              <w:tc>
                <w:tcPr>
                  <w:tcW w:w="1656" w:type="dxa"/>
                  <w:vAlign w:val="center"/>
                </w:tcPr>
                <w:p w:rsidR="00A271DD" w:rsidRPr="001B1108" w:rsidRDefault="00A271DD" w:rsidP="00A271DD">
                  <w:pPr>
                    <w:snapToGrid w:val="0"/>
                    <w:jc w:val="center"/>
                    <w:textAlignment w:val="center"/>
                    <w:rPr>
                      <w:bCs/>
                      <w:color w:val="000000" w:themeColor="text1"/>
                      <w:szCs w:val="21"/>
                    </w:rPr>
                  </w:pPr>
                  <w:r w:rsidRPr="001B1108">
                    <w:rPr>
                      <w:bCs/>
                      <w:color w:val="000000" w:themeColor="text1"/>
                      <w:szCs w:val="21"/>
                    </w:rPr>
                    <w:t>2020.</w:t>
                  </w:r>
                  <w:r>
                    <w:rPr>
                      <w:rFonts w:hint="eastAsia"/>
                      <w:bCs/>
                      <w:color w:val="000000" w:themeColor="text1"/>
                      <w:szCs w:val="21"/>
                    </w:rPr>
                    <w:t>7</w:t>
                  </w:r>
                  <w:r w:rsidRPr="001B1108">
                    <w:rPr>
                      <w:bCs/>
                      <w:color w:val="000000" w:themeColor="text1"/>
                      <w:szCs w:val="21"/>
                    </w:rPr>
                    <w:t>.</w:t>
                  </w:r>
                  <w:r>
                    <w:rPr>
                      <w:rFonts w:hint="eastAsia"/>
                      <w:bCs/>
                      <w:color w:val="000000" w:themeColor="text1"/>
                      <w:szCs w:val="21"/>
                    </w:rPr>
                    <w:t>7</w:t>
                  </w:r>
                </w:p>
              </w:tc>
              <w:tc>
                <w:tcPr>
                  <w:tcW w:w="1973" w:type="dxa"/>
                  <w:vAlign w:val="center"/>
                </w:tcPr>
                <w:p w:rsidR="00A271DD" w:rsidRPr="001B1108" w:rsidRDefault="00A271DD" w:rsidP="00021438">
                  <w:pPr>
                    <w:spacing w:line="360" w:lineRule="exact"/>
                    <w:jc w:val="center"/>
                    <w:rPr>
                      <w:bCs/>
                      <w:color w:val="000000" w:themeColor="text1"/>
                      <w:szCs w:val="21"/>
                    </w:rPr>
                  </w:pPr>
                  <w:r>
                    <w:rPr>
                      <w:bCs/>
                      <w:color w:val="000000" w:themeColor="text1"/>
                      <w:szCs w:val="21"/>
                    </w:rPr>
                    <w:t>51.</w:t>
                  </w:r>
                  <w:r>
                    <w:rPr>
                      <w:rFonts w:hint="eastAsia"/>
                      <w:bCs/>
                      <w:color w:val="000000" w:themeColor="text1"/>
                      <w:szCs w:val="21"/>
                    </w:rPr>
                    <w:t>5</w:t>
                  </w:r>
                </w:p>
              </w:tc>
              <w:tc>
                <w:tcPr>
                  <w:tcW w:w="1779" w:type="dxa"/>
                  <w:vAlign w:val="center"/>
                </w:tcPr>
                <w:p w:rsidR="00A271DD" w:rsidRPr="001B1108" w:rsidRDefault="00A271DD" w:rsidP="00021438">
                  <w:pPr>
                    <w:spacing w:line="360" w:lineRule="exact"/>
                    <w:jc w:val="center"/>
                    <w:rPr>
                      <w:bCs/>
                      <w:color w:val="000000" w:themeColor="text1"/>
                      <w:szCs w:val="21"/>
                    </w:rPr>
                  </w:pPr>
                  <w:r>
                    <w:rPr>
                      <w:bCs/>
                      <w:color w:val="000000" w:themeColor="text1"/>
                      <w:szCs w:val="21"/>
                    </w:rPr>
                    <w:t>42.</w:t>
                  </w:r>
                  <w:r>
                    <w:rPr>
                      <w:rFonts w:hint="eastAsia"/>
                      <w:bCs/>
                      <w:color w:val="000000" w:themeColor="text1"/>
                      <w:szCs w:val="21"/>
                    </w:rPr>
                    <w:t>8</w:t>
                  </w:r>
                </w:p>
              </w:tc>
              <w:tc>
                <w:tcPr>
                  <w:tcW w:w="1831" w:type="dxa"/>
                  <w:vMerge/>
                  <w:vAlign w:val="center"/>
                </w:tcPr>
                <w:p w:rsidR="00A271DD" w:rsidRPr="001B1108" w:rsidRDefault="00A271DD" w:rsidP="007D26B6">
                  <w:pPr>
                    <w:jc w:val="center"/>
                    <w:rPr>
                      <w:bCs/>
                      <w:color w:val="000000" w:themeColor="text1"/>
                      <w:szCs w:val="21"/>
                    </w:rPr>
                  </w:pPr>
                </w:p>
              </w:tc>
            </w:tr>
            <w:tr w:rsidR="00A271DD" w:rsidRPr="001B1108" w:rsidTr="00385023">
              <w:trPr>
                <w:trHeight w:val="285"/>
                <w:jc w:val="center"/>
              </w:trPr>
              <w:tc>
                <w:tcPr>
                  <w:tcW w:w="2047" w:type="dxa"/>
                  <w:vMerge/>
                  <w:vAlign w:val="center"/>
                </w:tcPr>
                <w:p w:rsidR="00A271DD" w:rsidRPr="001B1108" w:rsidRDefault="00A271DD" w:rsidP="007D26B6">
                  <w:pPr>
                    <w:adjustRightInd w:val="0"/>
                    <w:snapToGrid w:val="0"/>
                    <w:jc w:val="center"/>
                    <w:rPr>
                      <w:bCs/>
                      <w:color w:val="000000" w:themeColor="text1"/>
                      <w:szCs w:val="21"/>
                    </w:rPr>
                  </w:pPr>
                </w:p>
              </w:tc>
              <w:tc>
                <w:tcPr>
                  <w:tcW w:w="1656" w:type="dxa"/>
                  <w:vAlign w:val="center"/>
                </w:tcPr>
                <w:p w:rsidR="00A271DD" w:rsidRPr="001B1108" w:rsidRDefault="00A271DD" w:rsidP="00A271DD">
                  <w:pPr>
                    <w:snapToGrid w:val="0"/>
                    <w:jc w:val="center"/>
                    <w:textAlignment w:val="center"/>
                    <w:rPr>
                      <w:bCs/>
                      <w:color w:val="000000" w:themeColor="text1"/>
                      <w:szCs w:val="21"/>
                    </w:rPr>
                  </w:pPr>
                  <w:r w:rsidRPr="001B1108">
                    <w:rPr>
                      <w:bCs/>
                      <w:color w:val="000000" w:themeColor="text1"/>
                      <w:szCs w:val="21"/>
                    </w:rPr>
                    <w:t>2020.</w:t>
                  </w:r>
                  <w:r>
                    <w:rPr>
                      <w:rFonts w:hint="eastAsia"/>
                      <w:bCs/>
                      <w:color w:val="000000" w:themeColor="text1"/>
                      <w:szCs w:val="21"/>
                    </w:rPr>
                    <w:t>7</w:t>
                  </w:r>
                  <w:r w:rsidRPr="001B1108">
                    <w:rPr>
                      <w:bCs/>
                      <w:color w:val="000000" w:themeColor="text1"/>
                      <w:szCs w:val="21"/>
                    </w:rPr>
                    <w:t>.</w:t>
                  </w:r>
                  <w:r>
                    <w:rPr>
                      <w:rFonts w:hint="eastAsia"/>
                      <w:bCs/>
                      <w:color w:val="000000" w:themeColor="text1"/>
                      <w:szCs w:val="21"/>
                    </w:rPr>
                    <w:t>8</w:t>
                  </w:r>
                </w:p>
              </w:tc>
              <w:tc>
                <w:tcPr>
                  <w:tcW w:w="1973" w:type="dxa"/>
                  <w:vAlign w:val="center"/>
                </w:tcPr>
                <w:p w:rsidR="00A271DD" w:rsidRPr="001B1108" w:rsidRDefault="00A271DD" w:rsidP="007D26B6">
                  <w:pPr>
                    <w:spacing w:line="360" w:lineRule="exact"/>
                    <w:jc w:val="center"/>
                    <w:rPr>
                      <w:bCs/>
                      <w:color w:val="000000" w:themeColor="text1"/>
                      <w:szCs w:val="21"/>
                    </w:rPr>
                  </w:pPr>
                  <w:r>
                    <w:rPr>
                      <w:bCs/>
                      <w:color w:val="000000" w:themeColor="text1"/>
                      <w:szCs w:val="21"/>
                    </w:rPr>
                    <w:t>51.6</w:t>
                  </w:r>
                </w:p>
              </w:tc>
              <w:tc>
                <w:tcPr>
                  <w:tcW w:w="1779" w:type="dxa"/>
                  <w:vAlign w:val="center"/>
                </w:tcPr>
                <w:p w:rsidR="00A271DD" w:rsidRPr="001B1108" w:rsidRDefault="00A271DD" w:rsidP="00021438">
                  <w:pPr>
                    <w:spacing w:line="360" w:lineRule="exact"/>
                    <w:jc w:val="center"/>
                    <w:rPr>
                      <w:bCs/>
                      <w:color w:val="000000" w:themeColor="text1"/>
                      <w:szCs w:val="21"/>
                    </w:rPr>
                  </w:pPr>
                  <w:r>
                    <w:rPr>
                      <w:bCs/>
                      <w:color w:val="000000" w:themeColor="text1"/>
                      <w:szCs w:val="21"/>
                    </w:rPr>
                    <w:t>43.</w:t>
                  </w:r>
                  <w:r>
                    <w:rPr>
                      <w:rFonts w:hint="eastAsia"/>
                      <w:bCs/>
                      <w:color w:val="000000" w:themeColor="text1"/>
                      <w:szCs w:val="21"/>
                    </w:rPr>
                    <w:t>5</w:t>
                  </w:r>
                </w:p>
              </w:tc>
              <w:tc>
                <w:tcPr>
                  <w:tcW w:w="1831" w:type="dxa"/>
                  <w:vMerge/>
                  <w:vAlign w:val="center"/>
                </w:tcPr>
                <w:p w:rsidR="00A271DD" w:rsidRPr="001B1108" w:rsidRDefault="00A271DD" w:rsidP="007D26B6">
                  <w:pPr>
                    <w:jc w:val="center"/>
                    <w:rPr>
                      <w:bCs/>
                      <w:color w:val="000000" w:themeColor="text1"/>
                      <w:szCs w:val="21"/>
                    </w:rPr>
                  </w:pPr>
                </w:p>
              </w:tc>
            </w:tr>
            <w:tr w:rsidR="00A271DD" w:rsidRPr="001B1108" w:rsidTr="00385023">
              <w:trPr>
                <w:trHeight w:val="285"/>
                <w:jc w:val="center"/>
              </w:trPr>
              <w:tc>
                <w:tcPr>
                  <w:tcW w:w="2047" w:type="dxa"/>
                  <w:vMerge w:val="restart"/>
                  <w:vAlign w:val="center"/>
                </w:tcPr>
                <w:p w:rsidR="00A271DD" w:rsidRPr="001B1108" w:rsidRDefault="00A271DD" w:rsidP="007D26B6">
                  <w:pPr>
                    <w:adjustRightInd w:val="0"/>
                    <w:snapToGrid w:val="0"/>
                    <w:jc w:val="center"/>
                    <w:rPr>
                      <w:bCs/>
                      <w:color w:val="000000" w:themeColor="text1"/>
                      <w:szCs w:val="21"/>
                    </w:rPr>
                  </w:pPr>
                  <w:r>
                    <w:rPr>
                      <w:rFonts w:hint="eastAsia"/>
                      <w:bCs/>
                      <w:color w:val="000000" w:themeColor="text1"/>
                      <w:szCs w:val="21"/>
                    </w:rPr>
                    <w:t>南厂界</w:t>
                  </w:r>
                </w:p>
              </w:tc>
              <w:tc>
                <w:tcPr>
                  <w:tcW w:w="1656" w:type="dxa"/>
                  <w:vAlign w:val="center"/>
                </w:tcPr>
                <w:p w:rsidR="00A271DD" w:rsidRPr="001B1108" w:rsidRDefault="00A271DD" w:rsidP="00A271DD">
                  <w:pPr>
                    <w:snapToGrid w:val="0"/>
                    <w:jc w:val="center"/>
                    <w:textAlignment w:val="center"/>
                    <w:rPr>
                      <w:bCs/>
                      <w:color w:val="000000" w:themeColor="text1"/>
                      <w:szCs w:val="21"/>
                    </w:rPr>
                  </w:pPr>
                  <w:r w:rsidRPr="001B1108">
                    <w:rPr>
                      <w:bCs/>
                      <w:color w:val="000000" w:themeColor="text1"/>
                      <w:szCs w:val="21"/>
                    </w:rPr>
                    <w:t>2020.</w:t>
                  </w:r>
                  <w:r>
                    <w:rPr>
                      <w:rFonts w:hint="eastAsia"/>
                      <w:bCs/>
                      <w:color w:val="000000" w:themeColor="text1"/>
                      <w:szCs w:val="21"/>
                    </w:rPr>
                    <w:t>7</w:t>
                  </w:r>
                  <w:r w:rsidRPr="001B1108">
                    <w:rPr>
                      <w:bCs/>
                      <w:color w:val="000000" w:themeColor="text1"/>
                      <w:szCs w:val="21"/>
                    </w:rPr>
                    <w:t>.</w:t>
                  </w:r>
                  <w:r>
                    <w:rPr>
                      <w:rFonts w:hint="eastAsia"/>
                      <w:bCs/>
                      <w:color w:val="000000" w:themeColor="text1"/>
                      <w:szCs w:val="21"/>
                    </w:rPr>
                    <w:t>7</w:t>
                  </w:r>
                </w:p>
              </w:tc>
              <w:tc>
                <w:tcPr>
                  <w:tcW w:w="1973" w:type="dxa"/>
                  <w:vAlign w:val="center"/>
                </w:tcPr>
                <w:p w:rsidR="00A271DD" w:rsidRDefault="00A271DD" w:rsidP="007D26B6">
                  <w:pPr>
                    <w:spacing w:line="360" w:lineRule="exact"/>
                    <w:jc w:val="center"/>
                    <w:rPr>
                      <w:bCs/>
                      <w:color w:val="000000" w:themeColor="text1"/>
                      <w:szCs w:val="21"/>
                    </w:rPr>
                  </w:pPr>
                  <w:r>
                    <w:rPr>
                      <w:rFonts w:hint="eastAsia"/>
                      <w:bCs/>
                      <w:color w:val="000000" w:themeColor="text1"/>
                      <w:szCs w:val="21"/>
                    </w:rPr>
                    <w:t>51.3</w:t>
                  </w:r>
                </w:p>
              </w:tc>
              <w:tc>
                <w:tcPr>
                  <w:tcW w:w="1779" w:type="dxa"/>
                  <w:vAlign w:val="center"/>
                </w:tcPr>
                <w:p w:rsidR="00A271DD" w:rsidRDefault="00A271DD" w:rsidP="00021438">
                  <w:pPr>
                    <w:spacing w:line="360" w:lineRule="exact"/>
                    <w:jc w:val="center"/>
                    <w:rPr>
                      <w:bCs/>
                      <w:color w:val="000000" w:themeColor="text1"/>
                      <w:szCs w:val="21"/>
                    </w:rPr>
                  </w:pPr>
                  <w:r>
                    <w:rPr>
                      <w:rFonts w:hint="eastAsia"/>
                      <w:bCs/>
                      <w:color w:val="000000" w:themeColor="text1"/>
                      <w:szCs w:val="21"/>
                    </w:rPr>
                    <w:t>42.5</w:t>
                  </w:r>
                </w:p>
              </w:tc>
              <w:tc>
                <w:tcPr>
                  <w:tcW w:w="1831" w:type="dxa"/>
                  <w:vMerge/>
                  <w:vAlign w:val="center"/>
                </w:tcPr>
                <w:p w:rsidR="00A271DD" w:rsidRPr="001B1108" w:rsidRDefault="00A271DD" w:rsidP="007D26B6">
                  <w:pPr>
                    <w:jc w:val="center"/>
                    <w:rPr>
                      <w:bCs/>
                      <w:color w:val="000000" w:themeColor="text1"/>
                      <w:szCs w:val="21"/>
                    </w:rPr>
                  </w:pPr>
                </w:p>
              </w:tc>
            </w:tr>
            <w:tr w:rsidR="00A271DD" w:rsidRPr="001B1108" w:rsidTr="00385023">
              <w:trPr>
                <w:trHeight w:val="285"/>
                <w:jc w:val="center"/>
              </w:trPr>
              <w:tc>
                <w:tcPr>
                  <w:tcW w:w="2047" w:type="dxa"/>
                  <w:vMerge/>
                  <w:vAlign w:val="center"/>
                </w:tcPr>
                <w:p w:rsidR="00A271DD" w:rsidRPr="001B1108" w:rsidRDefault="00A271DD" w:rsidP="007D26B6">
                  <w:pPr>
                    <w:adjustRightInd w:val="0"/>
                    <w:snapToGrid w:val="0"/>
                    <w:jc w:val="center"/>
                    <w:rPr>
                      <w:bCs/>
                      <w:color w:val="000000" w:themeColor="text1"/>
                      <w:szCs w:val="21"/>
                    </w:rPr>
                  </w:pPr>
                </w:p>
              </w:tc>
              <w:tc>
                <w:tcPr>
                  <w:tcW w:w="1656" w:type="dxa"/>
                  <w:vAlign w:val="center"/>
                </w:tcPr>
                <w:p w:rsidR="00A271DD" w:rsidRPr="001B1108" w:rsidRDefault="00A271DD" w:rsidP="00A271DD">
                  <w:pPr>
                    <w:snapToGrid w:val="0"/>
                    <w:jc w:val="center"/>
                    <w:textAlignment w:val="center"/>
                    <w:rPr>
                      <w:bCs/>
                      <w:color w:val="000000" w:themeColor="text1"/>
                      <w:szCs w:val="21"/>
                    </w:rPr>
                  </w:pPr>
                  <w:r w:rsidRPr="001B1108">
                    <w:rPr>
                      <w:bCs/>
                      <w:color w:val="000000" w:themeColor="text1"/>
                      <w:szCs w:val="21"/>
                    </w:rPr>
                    <w:t>2020.</w:t>
                  </w:r>
                  <w:r>
                    <w:rPr>
                      <w:rFonts w:hint="eastAsia"/>
                      <w:bCs/>
                      <w:color w:val="000000" w:themeColor="text1"/>
                      <w:szCs w:val="21"/>
                    </w:rPr>
                    <w:t>7</w:t>
                  </w:r>
                  <w:r w:rsidRPr="001B1108">
                    <w:rPr>
                      <w:bCs/>
                      <w:color w:val="000000" w:themeColor="text1"/>
                      <w:szCs w:val="21"/>
                    </w:rPr>
                    <w:t>.</w:t>
                  </w:r>
                  <w:r>
                    <w:rPr>
                      <w:rFonts w:hint="eastAsia"/>
                      <w:bCs/>
                      <w:color w:val="000000" w:themeColor="text1"/>
                      <w:szCs w:val="21"/>
                    </w:rPr>
                    <w:t>8</w:t>
                  </w:r>
                </w:p>
              </w:tc>
              <w:tc>
                <w:tcPr>
                  <w:tcW w:w="1973" w:type="dxa"/>
                  <w:vAlign w:val="center"/>
                </w:tcPr>
                <w:p w:rsidR="00A271DD" w:rsidRDefault="00A271DD" w:rsidP="007D26B6">
                  <w:pPr>
                    <w:spacing w:line="360" w:lineRule="exact"/>
                    <w:jc w:val="center"/>
                    <w:rPr>
                      <w:bCs/>
                      <w:color w:val="000000" w:themeColor="text1"/>
                      <w:szCs w:val="21"/>
                    </w:rPr>
                  </w:pPr>
                  <w:r>
                    <w:rPr>
                      <w:rFonts w:hint="eastAsia"/>
                      <w:bCs/>
                      <w:color w:val="000000" w:themeColor="text1"/>
                      <w:szCs w:val="21"/>
                    </w:rPr>
                    <w:t>50.5</w:t>
                  </w:r>
                </w:p>
              </w:tc>
              <w:tc>
                <w:tcPr>
                  <w:tcW w:w="1779" w:type="dxa"/>
                  <w:vAlign w:val="center"/>
                </w:tcPr>
                <w:p w:rsidR="00A271DD" w:rsidRDefault="00A271DD" w:rsidP="00021438">
                  <w:pPr>
                    <w:spacing w:line="360" w:lineRule="exact"/>
                    <w:jc w:val="center"/>
                    <w:rPr>
                      <w:bCs/>
                      <w:color w:val="000000" w:themeColor="text1"/>
                      <w:szCs w:val="21"/>
                    </w:rPr>
                  </w:pPr>
                  <w:r>
                    <w:rPr>
                      <w:rFonts w:hint="eastAsia"/>
                      <w:bCs/>
                      <w:color w:val="000000" w:themeColor="text1"/>
                      <w:szCs w:val="21"/>
                    </w:rPr>
                    <w:t>43.1</w:t>
                  </w:r>
                </w:p>
              </w:tc>
              <w:tc>
                <w:tcPr>
                  <w:tcW w:w="1831" w:type="dxa"/>
                  <w:vMerge/>
                  <w:vAlign w:val="center"/>
                </w:tcPr>
                <w:p w:rsidR="00A271DD" w:rsidRPr="001B1108" w:rsidRDefault="00A271DD" w:rsidP="007D26B6">
                  <w:pPr>
                    <w:jc w:val="center"/>
                    <w:rPr>
                      <w:bCs/>
                      <w:color w:val="000000" w:themeColor="text1"/>
                      <w:szCs w:val="21"/>
                    </w:rPr>
                  </w:pPr>
                </w:p>
              </w:tc>
            </w:tr>
            <w:tr w:rsidR="00A271DD" w:rsidRPr="001B1108" w:rsidTr="00385023">
              <w:trPr>
                <w:trHeight w:val="285"/>
                <w:jc w:val="center"/>
              </w:trPr>
              <w:tc>
                <w:tcPr>
                  <w:tcW w:w="2047" w:type="dxa"/>
                  <w:vMerge w:val="restart"/>
                  <w:vAlign w:val="center"/>
                </w:tcPr>
                <w:p w:rsidR="00A271DD" w:rsidRPr="001B1108" w:rsidRDefault="00A271DD" w:rsidP="007D26B6">
                  <w:pPr>
                    <w:adjustRightInd w:val="0"/>
                    <w:snapToGrid w:val="0"/>
                    <w:jc w:val="center"/>
                    <w:rPr>
                      <w:bCs/>
                      <w:color w:val="000000" w:themeColor="text1"/>
                      <w:szCs w:val="21"/>
                    </w:rPr>
                  </w:pPr>
                  <w:r>
                    <w:rPr>
                      <w:rFonts w:hint="eastAsia"/>
                      <w:bCs/>
                      <w:color w:val="000000" w:themeColor="text1"/>
                      <w:szCs w:val="21"/>
                    </w:rPr>
                    <w:t>左村村委会</w:t>
                  </w:r>
                </w:p>
              </w:tc>
              <w:tc>
                <w:tcPr>
                  <w:tcW w:w="1656" w:type="dxa"/>
                  <w:vAlign w:val="center"/>
                </w:tcPr>
                <w:p w:rsidR="00A271DD" w:rsidRPr="001B1108" w:rsidRDefault="00A271DD" w:rsidP="00A271DD">
                  <w:pPr>
                    <w:snapToGrid w:val="0"/>
                    <w:jc w:val="center"/>
                    <w:textAlignment w:val="center"/>
                    <w:rPr>
                      <w:bCs/>
                      <w:color w:val="000000" w:themeColor="text1"/>
                      <w:szCs w:val="21"/>
                    </w:rPr>
                  </w:pPr>
                  <w:r w:rsidRPr="001B1108">
                    <w:rPr>
                      <w:bCs/>
                      <w:color w:val="000000" w:themeColor="text1"/>
                      <w:szCs w:val="21"/>
                    </w:rPr>
                    <w:t>2020.</w:t>
                  </w:r>
                  <w:r>
                    <w:rPr>
                      <w:rFonts w:hint="eastAsia"/>
                      <w:bCs/>
                      <w:color w:val="000000" w:themeColor="text1"/>
                      <w:szCs w:val="21"/>
                    </w:rPr>
                    <w:t>7</w:t>
                  </w:r>
                  <w:r w:rsidRPr="001B1108">
                    <w:rPr>
                      <w:bCs/>
                      <w:color w:val="000000" w:themeColor="text1"/>
                      <w:szCs w:val="21"/>
                    </w:rPr>
                    <w:t>.</w:t>
                  </w:r>
                  <w:r>
                    <w:rPr>
                      <w:rFonts w:hint="eastAsia"/>
                      <w:bCs/>
                      <w:color w:val="000000" w:themeColor="text1"/>
                      <w:szCs w:val="21"/>
                    </w:rPr>
                    <w:t>7</w:t>
                  </w:r>
                </w:p>
              </w:tc>
              <w:tc>
                <w:tcPr>
                  <w:tcW w:w="1973" w:type="dxa"/>
                  <w:vAlign w:val="center"/>
                </w:tcPr>
                <w:p w:rsidR="00A271DD" w:rsidRDefault="00A271DD" w:rsidP="007D26B6">
                  <w:pPr>
                    <w:spacing w:line="360" w:lineRule="exact"/>
                    <w:jc w:val="center"/>
                    <w:rPr>
                      <w:bCs/>
                      <w:color w:val="000000" w:themeColor="text1"/>
                      <w:szCs w:val="21"/>
                    </w:rPr>
                  </w:pPr>
                  <w:r>
                    <w:rPr>
                      <w:rFonts w:hint="eastAsia"/>
                      <w:bCs/>
                      <w:color w:val="000000" w:themeColor="text1"/>
                      <w:szCs w:val="21"/>
                    </w:rPr>
                    <w:t>49.8</w:t>
                  </w:r>
                </w:p>
              </w:tc>
              <w:tc>
                <w:tcPr>
                  <w:tcW w:w="1779" w:type="dxa"/>
                  <w:vAlign w:val="center"/>
                </w:tcPr>
                <w:p w:rsidR="00A271DD" w:rsidRDefault="00A271DD" w:rsidP="00021438">
                  <w:pPr>
                    <w:spacing w:line="360" w:lineRule="exact"/>
                    <w:jc w:val="center"/>
                    <w:rPr>
                      <w:bCs/>
                      <w:color w:val="000000" w:themeColor="text1"/>
                      <w:szCs w:val="21"/>
                    </w:rPr>
                  </w:pPr>
                  <w:r>
                    <w:rPr>
                      <w:rFonts w:hint="eastAsia"/>
                      <w:bCs/>
                      <w:color w:val="000000" w:themeColor="text1"/>
                      <w:szCs w:val="21"/>
                    </w:rPr>
                    <w:t>40.3</w:t>
                  </w:r>
                </w:p>
              </w:tc>
              <w:tc>
                <w:tcPr>
                  <w:tcW w:w="1831" w:type="dxa"/>
                  <w:vMerge/>
                  <w:vAlign w:val="center"/>
                </w:tcPr>
                <w:p w:rsidR="00A271DD" w:rsidRPr="001B1108" w:rsidRDefault="00A271DD" w:rsidP="007D26B6">
                  <w:pPr>
                    <w:jc w:val="center"/>
                    <w:rPr>
                      <w:bCs/>
                      <w:color w:val="000000" w:themeColor="text1"/>
                      <w:szCs w:val="21"/>
                    </w:rPr>
                  </w:pPr>
                </w:p>
              </w:tc>
            </w:tr>
            <w:tr w:rsidR="00A271DD" w:rsidRPr="001B1108" w:rsidTr="00385023">
              <w:trPr>
                <w:trHeight w:val="285"/>
                <w:jc w:val="center"/>
              </w:trPr>
              <w:tc>
                <w:tcPr>
                  <w:tcW w:w="2047" w:type="dxa"/>
                  <w:vMerge/>
                  <w:vAlign w:val="center"/>
                </w:tcPr>
                <w:p w:rsidR="00A271DD" w:rsidRPr="001B1108" w:rsidRDefault="00A271DD" w:rsidP="007D26B6">
                  <w:pPr>
                    <w:adjustRightInd w:val="0"/>
                    <w:snapToGrid w:val="0"/>
                    <w:jc w:val="center"/>
                    <w:rPr>
                      <w:bCs/>
                      <w:color w:val="000000" w:themeColor="text1"/>
                      <w:szCs w:val="21"/>
                    </w:rPr>
                  </w:pPr>
                </w:p>
              </w:tc>
              <w:tc>
                <w:tcPr>
                  <w:tcW w:w="1656" w:type="dxa"/>
                  <w:vAlign w:val="center"/>
                </w:tcPr>
                <w:p w:rsidR="00A271DD" w:rsidRPr="001B1108" w:rsidRDefault="00A271DD" w:rsidP="00A271DD">
                  <w:pPr>
                    <w:snapToGrid w:val="0"/>
                    <w:jc w:val="center"/>
                    <w:textAlignment w:val="center"/>
                    <w:rPr>
                      <w:bCs/>
                      <w:color w:val="000000" w:themeColor="text1"/>
                      <w:szCs w:val="21"/>
                    </w:rPr>
                  </w:pPr>
                  <w:r w:rsidRPr="001B1108">
                    <w:rPr>
                      <w:bCs/>
                      <w:color w:val="000000" w:themeColor="text1"/>
                      <w:szCs w:val="21"/>
                    </w:rPr>
                    <w:t>2020.</w:t>
                  </w:r>
                  <w:r>
                    <w:rPr>
                      <w:rFonts w:hint="eastAsia"/>
                      <w:bCs/>
                      <w:color w:val="000000" w:themeColor="text1"/>
                      <w:szCs w:val="21"/>
                    </w:rPr>
                    <w:t>7</w:t>
                  </w:r>
                  <w:r w:rsidRPr="001B1108">
                    <w:rPr>
                      <w:bCs/>
                      <w:color w:val="000000" w:themeColor="text1"/>
                      <w:szCs w:val="21"/>
                    </w:rPr>
                    <w:t>.</w:t>
                  </w:r>
                  <w:r>
                    <w:rPr>
                      <w:rFonts w:hint="eastAsia"/>
                      <w:bCs/>
                      <w:color w:val="000000" w:themeColor="text1"/>
                      <w:szCs w:val="21"/>
                    </w:rPr>
                    <w:t>8</w:t>
                  </w:r>
                </w:p>
              </w:tc>
              <w:tc>
                <w:tcPr>
                  <w:tcW w:w="1973" w:type="dxa"/>
                  <w:vAlign w:val="center"/>
                </w:tcPr>
                <w:p w:rsidR="00A271DD" w:rsidRDefault="00A271DD" w:rsidP="007D26B6">
                  <w:pPr>
                    <w:spacing w:line="360" w:lineRule="exact"/>
                    <w:jc w:val="center"/>
                    <w:rPr>
                      <w:bCs/>
                      <w:color w:val="000000" w:themeColor="text1"/>
                      <w:szCs w:val="21"/>
                    </w:rPr>
                  </w:pPr>
                  <w:r>
                    <w:rPr>
                      <w:rFonts w:hint="eastAsia"/>
                      <w:bCs/>
                      <w:color w:val="000000" w:themeColor="text1"/>
                      <w:szCs w:val="21"/>
                    </w:rPr>
                    <w:t>49.5</w:t>
                  </w:r>
                </w:p>
              </w:tc>
              <w:tc>
                <w:tcPr>
                  <w:tcW w:w="1779" w:type="dxa"/>
                  <w:vAlign w:val="center"/>
                </w:tcPr>
                <w:p w:rsidR="00A271DD" w:rsidRDefault="00A271DD" w:rsidP="00021438">
                  <w:pPr>
                    <w:spacing w:line="360" w:lineRule="exact"/>
                    <w:jc w:val="center"/>
                    <w:rPr>
                      <w:bCs/>
                      <w:color w:val="000000" w:themeColor="text1"/>
                      <w:szCs w:val="21"/>
                    </w:rPr>
                  </w:pPr>
                  <w:r>
                    <w:rPr>
                      <w:rFonts w:hint="eastAsia"/>
                      <w:bCs/>
                      <w:color w:val="000000" w:themeColor="text1"/>
                      <w:szCs w:val="21"/>
                    </w:rPr>
                    <w:t>40.5</w:t>
                  </w:r>
                </w:p>
              </w:tc>
              <w:tc>
                <w:tcPr>
                  <w:tcW w:w="1831" w:type="dxa"/>
                  <w:vMerge/>
                  <w:vAlign w:val="center"/>
                </w:tcPr>
                <w:p w:rsidR="00A271DD" w:rsidRPr="001B1108" w:rsidRDefault="00A271DD" w:rsidP="007D26B6">
                  <w:pPr>
                    <w:jc w:val="center"/>
                    <w:rPr>
                      <w:bCs/>
                      <w:color w:val="000000" w:themeColor="text1"/>
                      <w:szCs w:val="21"/>
                    </w:rPr>
                  </w:pPr>
                </w:p>
              </w:tc>
            </w:tr>
          </w:tbl>
          <w:p w:rsidR="007D26B6" w:rsidRPr="00586D9D" w:rsidRDefault="00BB4586" w:rsidP="00785170">
            <w:pPr>
              <w:spacing w:line="360" w:lineRule="auto"/>
              <w:ind w:firstLineChars="200" w:firstLine="480"/>
              <w:rPr>
                <w:color w:val="000000" w:themeColor="text1"/>
                <w:sz w:val="24"/>
                <w:szCs w:val="24"/>
              </w:rPr>
            </w:pPr>
            <w:r w:rsidRPr="001B1108">
              <w:rPr>
                <w:color w:val="000000" w:themeColor="text1"/>
                <w:sz w:val="24"/>
                <w:szCs w:val="24"/>
              </w:rPr>
              <w:t>由上表可知，本项目</w:t>
            </w:r>
            <w:r w:rsidR="00912870">
              <w:rPr>
                <w:color w:val="000000" w:themeColor="text1"/>
                <w:sz w:val="24"/>
                <w:szCs w:val="24"/>
              </w:rPr>
              <w:t>东</w:t>
            </w:r>
            <w:r w:rsidR="00912870">
              <w:rPr>
                <w:rFonts w:hint="eastAsia"/>
                <w:color w:val="000000" w:themeColor="text1"/>
                <w:sz w:val="24"/>
                <w:szCs w:val="24"/>
              </w:rPr>
              <w:t>、</w:t>
            </w:r>
            <w:r w:rsidRPr="001B1108">
              <w:rPr>
                <w:color w:val="000000" w:themeColor="text1"/>
                <w:sz w:val="24"/>
                <w:szCs w:val="24"/>
              </w:rPr>
              <w:t>西、</w:t>
            </w:r>
            <w:r w:rsidR="00785170">
              <w:rPr>
                <w:rFonts w:hint="eastAsia"/>
                <w:color w:val="000000" w:themeColor="text1"/>
                <w:sz w:val="24"/>
                <w:szCs w:val="24"/>
              </w:rPr>
              <w:t>南、</w:t>
            </w:r>
            <w:r w:rsidR="006E7C46">
              <w:rPr>
                <w:rFonts w:hint="eastAsia"/>
                <w:color w:val="000000" w:themeColor="text1"/>
                <w:sz w:val="24"/>
                <w:szCs w:val="24"/>
              </w:rPr>
              <w:t>北</w:t>
            </w:r>
            <w:r w:rsidRPr="001B1108">
              <w:rPr>
                <w:color w:val="000000" w:themeColor="text1"/>
                <w:sz w:val="24"/>
                <w:szCs w:val="24"/>
              </w:rPr>
              <w:t>厂界</w:t>
            </w:r>
            <w:r w:rsidR="00785170">
              <w:rPr>
                <w:rFonts w:hint="eastAsia"/>
                <w:color w:val="000000" w:themeColor="text1"/>
                <w:sz w:val="24"/>
                <w:szCs w:val="24"/>
              </w:rPr>
              <w:t>以及敏感点</w:t>
            </w:r>
            <w:r w:rsidRPr="001B1108">
              <w:rPr>
                <w:color w:val="000000" w:themeColor="text1"/>
                <w:sz w:val="24"/>
                <w:szCs w:val="24"/>
              </w:rPr>
              <w:t>昼、夜间噪声值可满足《声环境质量标准》（</w:t>
            </w:r>
            <w:r w:rsidRPr="001B1108">
              <w:rPr>
                <w:color w:val="000000" w:themeColor="text1"/>
                <w:sz w:val="24"/>
                <w:szCs w:val="24"/>
              </w:rPr>
              <w:t>GB3096-2008</w:t>
            </w:r>
            <w:r w:rsidRPr="001B1108">
              <w:rPr>
                <w:color w:val="000000" w:themeColor="text1"/>
                <w:sz w:val="24"/>
                <w:szCs w:val="24"/>
              </w:rPr>
              <w:t>）表</w:t>
            </w:r>
            <w:r w:rsidRPr="001B1108">
              <w:rPr>
                <w:color w:val="000000" w:themeColor="text1"/>
                <w:sz w:val="24"/>
                <w:szCs w:val="24"/>
              </w:rPr>
              <w:t>1</w:t>
            </w:r>
            <w:r w:rsidRPr="001B1108">
              <w:rPr>
                <w:color w:val="000000" w:themeColor="text1"/>
                <w:sz w:val="24"/>
                <w:szCs w:val="24"/>
              </w:rPr>
              <w:t>中</w:t>
            </w:r>
            <w:r w:rsidR="00785170">
              <w:rPr>
                <w:rFonts w:hint="eastAsia"/>
                <w:color w:val="000000" w:themeColor="text1"/>
                <w:sz w:val="24"/>
                <w:szCs w:val="24"/>
              </w:rPr>
              <w:t>2</w:t>
            </w:r>
            <w:r w:rsidRPr="001B1108">
              <w:rPr>
                <w:color w:val="000000" w:themeColor="text1"/>
                <w:sz w:val="24"/>
                <w:szCs w:val="24"/>
              </w:rPr>
              <w:t>类标准要求</w:t>
            </w:r>
            <w:r w:rsidR="00FD2554" w:rsidRPr="001B1108">
              <w:rPr>
                <w:color w:val="000000" w:themeColor="text1"/>
                <w:sz w:val="24"/>
                <w:szCs w:val="24"/>
              </w:rPr>
              <w:t>，</w:t>
            </w:r>
            <w:r w:rsidRPr="001B1108">
              <w:rPr>
                <w:color w:val="000000" w:themeColor="text1"/>
                <w:sz w:val="24"/>
                <w:szCs w:val="24"/>
              </w:rPr>
              <w:t>该</w:t>
            </w:r>
            <w:proofErr w:type="gramStart"/>
            <w:r w:rsidRPr="001B1108">
              <w:rPr>
                <w:color w:val="000000" w:themeColor="text1"/>
                <w:sz w:val="24"/>
                <w:szCs w:val="24"/>
              </w:rPr>
              <w:t>区域声</w:t>
            </w:r>
            <w:proofErr w:type="gramEnd"/>
            <w:r w:rsidRPr="001B1108">
              <w:rPr>
                <w:color w:val="000000" w:themeColor="text1"/>
                <w:sz w:val="24"/>
                <w:szCs w:val="24"/>
              </w:rPr>
              <w:t>环境质量现状较好。</w:t>
            </w:r>
          </w:p>
        </w:tc>
      </w:tr>
      <w:tr w:rsidR="008A4C1D" w:rsidRPr="001B1108" w:rsidTr="008A4C1D">
        <w:tc>
          <w:tcPr>
            <w:tcW w:w="9570" w:type="dxa"/>
          </w:tcPr>
          <w:p w:rsidR="008A4C1D" w:rsidRPr="00A277C1" w:rsidRDefault="008A4C1D" w:rsidP="00BA6100">
            <w:pPr>
              <w:spacing w:line="360" w:lineRule="auto"/>
              <w:rPr>
                <w:rFonts w:ascii="黑体" w:eastAsia="黑体" w:hAnsi="黑体"/>
                <w:color w:val="000000" w:themeColor="text1"/>
                <w:sz w:val="24"/>
                <w:szCs w:val="24"/>
              </w:rPr>
            </w:pPr>
            <w:r w:rsidRPr="00A277C1">
              <w:rPr>
                <w:rFonts w:ascii="黑体" w:eastAsia="黑体" w:hAnsi="黑体"/>
                <w:color w:val="000000" w:themeColor="text1"/>
                <w:sz w:val="24"/>
                <w:szCs w:val="24"/>
              </w:rPr>
              <w:lastRenderedPageBreak/>
              <w:t>主要环境保护目标（列出名单及保护级别）</w:t>
            </w:r>
          </w:p>
          <w:p w:rsidR="00C97E70" w:rsidRPr="001B1108" w:rsidRDefault="00C97E70" w:rsidP="00BA6100">
            <w:pPr>
              <w:pStyle w:val="22"/>
              <w:spacing w:after="0" w:line="360" w:lineRule="auto"/>
              <w:ind w:firstLineChars="200" w:firstLine="480"/>
              <w:rPr>
                <w:color w:val="000000" w:themeColor="text1"/>
                <w:sz w:val="24"/>
              </w:rPr>
            </w:pPr>
            <w:r w:rsidRPr="00A277C1">
              <w:rPr>
                <w:color w:val="000000" w:themeColor="text1"/>
                <w:sz w:val="24"/>
              </w:rPr>
              <w:t>本项目主要环境保护目标及见</w:t>
            </w:r>
            <w:r w:rsidR="008A0985" w:rsidRPr="00A277C1">
              <w:rPr>
                <w:color w:val="000000" w:themeColor="text1"/>
                <w:sz w:val="24"/>
              </w:rPr>
              <w:t>下表</w:t>
            </w:r>
            <w:r w:rsidR="00C9393F" w:rsidRPr="00A277C1">
              <w:rPr>
                <w:rFonts w:hint="eastAsia"/>
                <w:color w:val="000000" w:themeColor="text1"/>
                <w:sz w:val="24"/>
              </w:rPr>
              <w:t>，</w:t>
            </w:r>
            <w:r w:rsidR="00C9393F" w:rsidRPr="00A277C1">
              <w:rPr>
                <w:rFonts w:hint="eastAsia"/>
                <w:sz w:val="24"/>
              </w:rPr>
              <w:t>分布情况见附图</w:t>
            </w:r>
            <w:r w:rsidR="00A87BD6">
              <w:rPr>
                <w:rFonts w:hint="eastAsia"/>
                <w:sz w:val="24"/>
              </w:rPr>
              <w:t>6</w:t>
            </w:r>
            <w:r w:rsidR="00C9393F" w:rsidRPr="00A277C1">
              <w:rPr>
                <w:sz w:val="24"/>
              </w:rPr>
              <w:t>。</w:t>
            </w:r>
          </w:p>
          <w:p w:rsidR="00C97E70" w:rsidRPr="001B1108" w:rsidRDefault="00C97E70" w:rsidP="00BA6100">
            <w:pPr>
              <w:spacing w:line="360" w:lineRule="auto"/>
              <w:jc w:val="center"/>
              <w:rPr>
                <w:rFonts w:eastAsia="黑体"/>
                <w:color w:val="000000" w:themeColor="text1"/>
                <w:sz w:val="24"/>
                <w:szCs w:val="24"/>
              </w:rPr>
            </w:pPr>
            <w:r w:rsidRPr="00246EAD">
              <w:rPr>
                <w:rFonts w:eastAsia="黑体"/>
                <w:color w:val="000000" w:themeColor="text1"/>
                <w:sz w:val="24"/>
                <w:szCs w:val="24"/>
              </w:rPr>
              <w:t>表</w:t>
            </w:r>
            <w:r w:rsidR="00D5245C" w:rsidRPr="00246EAD">
              <w:rPr>
                <w:rFonts w:eastAsia="黑体"/>
                <w:color w:val="000000" w:themeColor="text1"/>
                <w:sz w:val="24"/>
                <w:szCs w:val="24"/>
              </w:rPr>
              <w:t>1</w:t>
            </w:r>
            <w:r w:rsidR="00333DA2">
              <w:rPr>
                <w:rFonts w:eastAsia="黑体" w:hint="eastAsia"/>
                <w:color w:val="000000" w:themeColor="text1"/>
                <w:sz w:val="24"/>
                <w:szCs w:val="24"/>
              </w:rPr>
              <w:t>1</w:t>
            </w:r>
            <w:r w:rsidRPr="00246EAD">
              <w:rPr>
                <w:rFonts w:eastAsia="黑体"/>
                <w:color w:val="000000" w:themeColor="text1"/>
                <w:sz w:val="24"/>
                <w:szCs w:val="24"/>
              </w:rPr>
              <w:t xml:space="preserve">     </w:t>
            </w:r>
            <w:r w:rsidR="00063D0B" w:rsidRPr="00246EAD">
              <w:rPr>
                <w:rFonts w:eastAsia="黑体"/>
                <w:color w:val="000000" w:themeColor="text1"/>
                <w:sz w:val="24"/>
                <w:szCs w:val="24"/>
              </w:rPr>
              <w:t>项目区周围主要环境保护目标一览表</w:t>
            </w:r>
          </w:p>
          <w:tbl>
            <w:tblPr>
              <w:tblpPr w:leftFromText="180" w:rightFromText="180" w:vertAnchor="text" w:horzAnchor="margin" w:tblpXSpec="center" w:tblpY="110"/>
              <w:tblOverlap w:val="neve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91"/>
              <w:gridCol w:w="727"/>
              <w:gridCol w:w="704"/>
              <w:gridCol w:w="1048"/>
              <w:gridCol w:w="1126"/>
              <w:gridCol w:w="1059"/>
              <w:gridCol w:w="1315"/>
              <w:gridCol w:w="2221"/>
            </w:tblGrid>
            <w:tr w:rsidR="00063D0B" w:rsidRPr="00C9393F" w:rsidTr="003E4292">
              <w:trPr>
                <w:trHeight w:val="347"/>
              </w:trPr>
              <w:tc>
                <w:tcPr>
                  <w:tcW w:w="680" w:type="pct"/>
                  <w:vMerge w:val="restart"/>
                  <w:vAlign w:val="center"/>
                </w:tcPr>
                <w:p w:rsidR="00063D0B" w:rsidRPr="00C9393F" w:rsidRDefault="00063D0B" w:rsidP="00A277C1">
                  <w:pPr>
                    <w:spacing w:line="360" w:lineRule="exact"/>
                    <w:jc w:val="center"/>
                    <w:rPr>
                      <w:color w:val="000000" w:themeColor="text1"/>
                      <w:szCs w:val="21"/>
                    </w:rPr>
                  </w:pPr>
                  <w:r w:rsidRPr="00C9393F">
                    <w:rPr>
                      <w:color w:val="000000" w:themeColor="text1"/>
                      <w:szCs w:val="21"/>
                    </w:rPr>
                    <w:t>名称</w:t>
                  </w:r>
                </w:p>
              </w:tc>
              <w:tc>
                <w:tcPr>
                  <w:tcW w:w="754" w:type="pct"/>
                  <w:gridSpan w:val="2"/>
                  <w:vAlign w:val="center"/>
                </w:tcPr>
                <w:p w:rsidR="00063D0B" w:rsidRPr="00C9393F" w:rsidRDefault="00063D0B" w:rsidP="00A277C1">
                  <w:pPr>
                    <w:spacing w:line="360" w:lineRule="exact"/>
                    <w:jc w:val="center"/>
                    <w:rPr>
                      <w:color w:val="000000" w:themeColor="text1"/>
                      <w:szCs w:val="21"/>
                    </w:rPr>
                  </w:pPr>
                  <w:r w:rsidRPr="00C9393F">
                    <w:rPr>
                      <w:color w:val="000000" w:themeColor="text1"/>
                      <w:szCs w:val="21"/>
                    </w:rPr>
                    <w:t>坐标</w:t>
                  </w:r>
                  <w:r w:rsidRPr="00C9393F">
                    <w:rPr>
                      <w:color w:val="000000" w:themeColor="text1"/>
                      <w:szCs w:val="21"/>
                    </w:rPr>
                    <w:t>/m</w:t>
                  </w:r>
                </w:p>
              </w:tc>
              <w:tc>
                <w:tcPr>
                  <w:tcW w:w="552" w:type="pct"/>
                  <w:vMerge w:val="restart"/>
                  <w:vAlign w:val="center"/>
                </w:tcPr>
                <w:p w:rsidR="00063D0B" w:rsidRPr="00C9393F" w:rsidRDefault="00063D0B" w:rsidP="00A277C1">
                  <w:pPr>
                    <w:jc w:val="center"/>
                    <w:rPr>
                      <w:color w:val="000000" w:themeColor="text1"/>
                      <w:szCs w:val="21"/>
                    </w:rPr>
                  </w:pPr>
                  <w:r w:rsidRPr="00C9393F">
                    <w:rPr>
                      <w:color w:val="000000" w:themeColor="text1"/>
                      <w:szCs w:val="21"/>
                    </w:rPr>
                    <w:t>保护对象</w:t>
                  </w:r>
                </w:p>
              </w:tc>
              <w:tc>
                <w:tcPr>
                  <w:tcW w:w="593" w:type="pct"/>
                  <w:vMerge w:val="restart"/>
                  <w:vAlign w:val="center"/>
                </w:tcPr>
                <w:p w:rsidR="00063D0B" w:rsidRPr="00C9393F" w:rsidRDefault="00063D0B" w:rsidP="00A277C1">
                  <w:pPr>
                    <w:jc w:val="center"/>
                    <w:rPr>
                      <w:color w:val="000000" w:themeColor="text1"/>
                      <w:szCs w:val="21"/>
                    </w:rPr>
                  </w:pPr>
                  <w:r w:rsidRPr="00C9393F">
                    <w:rPr>
                      <w:color w:val="000000" w:themeColor="text1"/>
                      <w:szCs w:val="21"/>
                    </w:rPr>
                    <w:t>保护内容</w:t>
                  </w:r>
                </w:p>
              </w:tc>
              <w:tc>
                <w:tcPr>
                  <w:tcW w:w="558" w:type="pct"/>
                  <w:vMerge w:val="restart"/>
                  <w:vAlign w:val="center"/>
                </w:tcPr>
                <w:p w:rsidR="00063D0B" w:rsidRPr="00C9393F" w:rsidRDefault="00063D0B" w:rsidP="00A277C1">
                  <w:pPr>
                    <w:jc w:val="center"/>
                    <w:rPr>
                      <w:color w:val="000000" w:themeColor="text1"/>
                      <w:szCs w:val="21"/>
                    </w:rPr>
                  </w:pPr>
                  <w:r w:rsidRPr="00C9393F">
                    <w:rPr>
                      <w:color w:val="000000" w:themeColor="text1"/>
                      <w:szCs w:val="21"/>
                    </w:rPr>
                    <w:t>相对厂址方位</w:t>
                  </w:r>
                </w:p>
              </w:tc>
              <w:tc>
                <w:tcPr>
                  <w:tcW w:w="693" w:type="pct"/>
                  <w:vMerge w:val="restart"/>
                  <w:vAlign w:val="center"/>
                </w:tcPr>
                <w:p w:rsidR="00063D0B" w:rsidRPr="00C9393F" w:rsidRDefault="00063D0B" w:rsidP="00A277C1">
                  <w:pPr>
                    <w:jc w:val="center"/>
                    <w:rPr>
                      <w:color w:val="000000" w:themeColor="text1"/>
                      <w:szCs w:val="21"/>
                    </w:rPr>
                  </w:pPr>
                  <w:r w:rsidRPr="00C9393F">
                    <w:rPr>
                      <w:color w:val="000000" w:themeColor="text1"/>
                      <w:szCs w:val="21"/>
                    </w:rPr>
                    <w:t>相对厂界距离</w:t>
                  </w:r>
                  <w:r w:rsidRPr="00C9393F">
                    <w:rPr>
                      <w:color w:val="000000" w:themeColor="text1"/>
                      <w:szCs w:val="21"/>
                    </w:rPr>
                    <w:t>/m</w:t>
                  </w:r>
                </w:p>
              </w:tc>
              <w:tc>
                <w:tcPr>
                  <w:tcW w:w="1170" w:type="pct"/>
                  <w:vMerge w:val="restart"/>
                  <w:vAlign w:val="center"/>
                </w:tcPr>
                <w:p w:rsidR="00063D0B" w:rsidRPr="00C9393F" w:rsidRDefault="00063D0B" w:rsidP="00A277C1">
                  <w:pPr>
                    <w:jc w:val="center"/>
                    <w:rPr>
                      <w:color w:val="000000" w:themeColor="text1"/>
                      <w:szCs w:val="21"/>
                    </w:rPr>
                  </w:pPr>
                  <w:r w:rsidRPr="00C9393F">
                    <w:rPr>
                      <w:color w:val="000000" w:themeColor="text1"/>
                      <w:szCs w:val="21"/>
                    </w:rPr>
                    <w:t>环境功能区划</w:t>
                  </w:r>
                </w:p>
              </w:tc>
            </w:tr>
            <w:tr w:rsidR="00063D0B" w:rsidRPr="00C9393F" w:rsidTr="003E4292">
              <w:trPr>
                <w:trHeight w:val="347"/>
              </w:trPr>
              <w:tc>
                <w:tcPr>
                  <w:tcW w:w="680" w:type="pct"/>
                  <w:vMerge/>
                  <w:vAlign w:val="center"/>
                </w:tcPr>
                <w:p w:rsidR="00063D0B" w:rsidRPr="00C9393F" w:rsidRDefault="00063D0B" w:rsidP="00A277C1">
                  <w:pPr>
                    <w:spacing w:line="360" w:lineRule="exact"/>
                    <w:jc w:val="center"/>
                    <w:rPr>
                      <w:color w:val="000000" w:themeColor="text1"/>
                      <w:szCs w:val="21"/>
                    </w:rPr>
                  </w:pPr>
                </w:p>
              </w:tc>
              <w:tc>
                <w:tcPr>
                  <w:tcW w:w="383" w:type="pct"/>
                  <w:vAlign w:val="center"/>
                </w:tcPr>
                <w:p w:rsidR="00063D0B" w:rsidRPr="00C9393F" w:rsidRDefault="00063D0B" w:rsidP="00A277C1">
                  <w:pPr>
                    <w:spacing w:line="360" w:lineRule="exact"/>
                    <w:jc w:val="center"/>
                    <w:rPr>
                      <w:color w:val="000000" w:themeColor="text1"/>
                      <w:szCs w:val="21"/>
                    </w:rPr>
                  </w:pPr>
                  <w:r w:rsidRPr="00C9393F">
                    <w:rPr>
                      <w:color w:val="000000" w:themeColor="text1"/>
                      <w:szCs w:val="21"/>
                    </w:rPr>
                    <w:t>X</w:t>
                  </w:r>
                </w:p>
              </w:tc>
              <w:tc>
                <w:tcPr>
                  <w:tcW w:w="371" w:type="pct"/>
                  <w:vAlign w:val="center"/>
                </w:tcPr>
                <w:p w:rsidR="00063D0B" w:rsidRPr="00C9393F" w:rsidRDefault="00063D0B" w:rsidP="00A277C1">
                  <w:pPr>
                    <w:spacing w:line="360" w:lineRule="exact"/>
                    <w:jc w:val="center"/>
                    <w:rPr>
                      <w:color w:val="000000" w:themeColor="text1"/>
                      <w:szCs w:val="21"/>
                    </w:rPr>
                  </w:pPr>
                  <w:r w:rsidRPr="00C9393F">
                    <w:rPr>
                      <w:color w:val="000000" w:themeColor="text1"/>
                      <w:szCs w:val="21"/>
                    </w:rPr>
                    <w:t>Y</w:t>
                  </w:r>
                </w:p>
              </w:tc>
              <w:tc>
                <w:tcPr>
                  <w:tcW w:w="552" w:type="pct"/>
                  <w:vMerge/>
                  <w:vAlign w:val="center"/>
                </w:tcPr>
                <w:p w:rsidR="00063D0B" w:rsidRPr="00C9393F" w:rsidRDefault="00063D0B" w:rsidP="00A277C1">
                  <w:pPr>
                    <w:ind w:firstLine="640"/>
                    <w:jc w:val="center"/>
                    <w:rPr>
                      <w:color w:val="000000" w:themeColor="text1"/>
                      <w:szCs w:val="21"/>
                    </w:rPr>
                  </w:pPr>
                </w:p>
              </w:tc>
              <w:tc>
                <w:tcPr>
                  <w:tcW w:w="593" w:type="pct"/>
                  <w:vMerge/>
                  <w:vAlign w:val="center"/>
                </w:tcPr>
                <w:p w:rsidR="00063D0B" w:rsidRPr="00C9393F" w:rsidRDefault="00063D0B" w:rsidP="00A277C1">
                  <w:pPr>
                    <w:ind w:firstLine="640"/>
                    <w:jc w:val="center"/>
                    <w:rPr>
                      <w:color w:val="000000" w:themeColor="text1"/>
                      <w:szCs w:val="21"/>
                    </w:rPr>
                  </w:pPr>
                </w:p>
              </w:tc>
              <w:tc>
                <w:tcPr>
                  <w:tcW w:w="558" w:type="pct"/>
                  <w:vMerge/>
                  <w:vAlign w:val="center"/>
                </w:tcPr>
                <w:p w:rsidR="00063D0B" w:rsidRPr="00C9393F" w:rsidRDefault="00063D0B" w:rsidP="00A277C1">
                  <w:pPr>
                    <w:ind w:firstLine="640"/>
                    <w:jc w:val="center"/>
                    <w:rPr>
                      <w:color w:val="000000" w:themeColor="text1"/>
                      <w:szCs w:val="21"/>
                    </w:rPr>
                  </w:pPr>
                </w:p>
              </w:tc>
              <w:tc>
                <w:tcPr>
                  <w:tcW w:w="693" w:type="pct"/>
                  <w:vMerge/>
                  <w:vAlign w:val="center"/>
                </w:tcPr>
                <w:p w:rsidR="00063D0B" w:rsidRPr="00C9393F" w:rsidRDefault="00063D0B" w:rsidP="00A277C1">
                  <w:pPr>
                    <w:ind w:firstLine="640"/>
                    <w:jc w:val="center"/>
                    <w:rPr>
                      <w:color w:val="000000" w:themeColor="text1"/>
                      <w:szCs w:val="21"/>
                    </w:rPr>
                  </w:pPr>
                </w:p>
              </w:tc>
              <w:tc>
                <w:tcPr>
                  <w:tcW w:w="1170" w:type="pct"/>
                  <w:vMerge/>
                  <w:vAlign w:val="center"/>
                </w:tcPr>
                <w:p w:rsidR="00063D0B" w:rsidRPr="00C9393F" w:rsidRDefault="00063D0B" w:rsidP="00A277C1">
                  <w:pPr>
                    <w:ind w:firstLine="640"/>
                    <w:jc w:val="center"/>
                    <w:rPr>
                      <w:color w:val="000000" w:themeColor="text1"/>
                      <w:szCs w:val="21"/>
                    </w:rPr>
                  </w:pPr>
                </w:p>
              </w:tc>
            </w:tr>
            <w:tr w:rsidR="00773CF8" w:rsidRPr="00C9393F" w:rsidTr="003E4292">
              <w:trPr>
                <w:trHeight w:hRule="exact" w:val="1546"/>
              </w:trPr>
              <w:tc>
                <w:tcPr>
                  <w:tcW w:w="680" w:type="pct"/>
                  <w:vAlign w:val="center"/>
                </w:tcPr>
                <w:p w:rsidR="00773CF8" w:rsidRPr="00C9393F" w:rsidRDefault="00A87BD6" w:rsidP="00A277C1">
                  <w:pPr>
                    <w:pStyle w:val="aa"/>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左村村委会</w:t>
                  </w:r>
                </w:p>
              </w:tc>
              <w:tc>
                <w:tcPr>
                  <w:tcW w:w="383" w:type="pct"/>
                  <w:vAlign w:val="center"/>
                </w:tcPr>
                <w:p w:rsidR="00773CF8" w:rsidRPr="00C9393F" w:rsidRDefault="00A87BD6" w:rsidP="00A277C1">
                  <w:pPr>
                    <w:spacing w:line="360" w:lineRule="exact"/>
                    <w:jc w:val="center"/>
                    <w:rPr>
                      <w:color w:val="000000" w:themeColor="text1"/>
                      <w:szCs w:val="21"/>
                    </w:rPr>
                  </w:pPr>
                  <w:r>
                    <w:rPr>
                      <w:rFonts w:hint="eastAsia"/>
                      <w:color w:val="000000" w:themeColor="text1"/>
                      <w:szCs w:val="21"/>
                    </w:rPr>
                    <w:t>0</w:t>
                  </w:r>
                </w:p>
              </w:tc>
              <w:tc>
                <w:tcPr>
                  <w:tcW w:w="371" w:type="pct"/>
                  <w:vAlign w:val="center"/>
                </w:tcPr>
                <w:p w:rsidR="00773CF8" w:rsidRPr="00C9393F" w:rsidRDefault="00A87BD6" w:rsidP="00A277C1">
                  <w:pPr>
                    <w:spacing w:line="360" w:lineRule="exact"/>
                    <w:jc w:val="center"/>
                    <w:rPr>
                      <w:color w:val="000000" w:themeColor="text1"/>
                      <w:szCs w:val="21"/>
                    </w:rPr>
                  </w:pPr>
                  <w:r>
                    <w:rPr>
                      <w:rFonts w:hint="eastAsia"/>
                      <w:color w:val="000000" w:themeColor="text1"/>
                      <w:szCs w:val="21"/>
                    </w:rPr>
                    <w:t>2</w:t>
                  </w:r>
                </w:p>
              </w:tc>
              <w:tc>
                <w:tcPr>
                  <w:tcW w:w="552" w:type="pct"/>
                  <w:vAlign w:val="center"/>
                </w:tcPr>
                <w:p w:rsidR="00773CF8" w:rsidRPr="00C9393F" w:rsidRDefault="00A87BD6" w:rsidP="00A277C1">
                  <w:pPr>
                    <w:jc w:val="center"/>
                    <w:rPr>
                      <w:color w:val="000000" w:themeColor="text1"/>
                      <w:szCs w:val="21"/>
                    </w:rPr>
                  </w:pPr>
                  <w:r>
                    <w:rPr>
                      <w:rFonts w:hint="eastAsia"/>
                      <w:color w:val="000000" w:themeColor="text1"/>
                      <w:szCs w:val="21"/>
                    </w:rPr>
                    <w:t>办公区</w:t>
                  </w:r>
                </w:p>
              </w:tc>
              <w:tc>
                <w:tcPr>
                  <w:tcW w:w="593" w:type="pct"/>
                  <w:vAlign w:val="center"/>
                </w:tcPr>
                <w:p w:rsidR="00773CF8" w:rsidRPr="00C9393F" w:rsidRDefault="00A87BD6" w:rsidP="00A277C1">
                  <w:pPr>
                    <w:adjustRightInd w:val="0"/>
                    <w:snapToGrid w:val="0"/>
                    <w:spacing w:beforeLines="10" w:before="31" w:afterLines="10" w:after="31"/>
                    <w:jc w:val="center"/>
                    <w:rPr>
                      <w:color w:val="000000" w:themeColor="text1"/>
                      <w:spacing w:val="-6"/>
                      <w:szCs w:val="21"/>
                    </w:rPr>
                  </w:pPr>
                  <w:r>
                    <w:rPr>
                      <w:rFonts w:hint="eastAsia"/>
                      <w:color w:val="000000" w:themeColor="text1"/>
                      <w:spacing w:val="-6"/>
                      <w:szCs w:val="21"/>
                    </w:rPr>
                    <w:t>13</w:t>
                  </w:r>
                  <w:r>
                    <w:rPr>
                      <w:rFonts w:hint="eastAsia"/>
                      <w:color w:val="000000" w:themeColor="text1"/>
                      <w:spacing w:val="-6"/>
                      <w:szCs w:val="21"/>
                    </w:rPr>
                    <w:t>人</w:t>
                  </w:r>
                </w:p>
              </w:tc>
              <w:tc>
                <w:tcPr>
                  <w:tcW w:w="558" w:type="pct"/>
                  <w:vAlign w:val="center"/>
                </w:tcPr>
                <w:p w:rsidR="00773CF8" w:rsidRPr="00C9393F" w:rsidRDefault="00A87BD6" w:rsidP="00A277C1">
                  <w:pPr>
                    <w:adjustRightInd w:val="0"/>
                    <w:snapToGrid w:val="0"/>
                    <w:spacing w:beforeLines="10" w:before="31" w:afterLines="10" w:after="31"/>
                    <w:jc w:val="center"/>
                    <w:rPr>
                      <w:color w:val="000000" w:themeColor="text1"/>
                      <w:spacing w:val="-6"/>
                      <w:szCs w:val="21"/>
                    </w:rPr>
                  </w:pPr>
                  <w:r>
                    <w:rPr>
                      <w:rFonts w:hint="eastAsia"/>
                      <w:color w:val="000000" w:themeColor="text1"/>
                      <w:spacing w:val="-6"/>
                      <w:szCs w:val="21"/>
                    </w:rPr>
                    <w:t>北</w:t>
                  </w:r>
                </w:p>
              </w:tc>
              <w:tc>
                <w:tcPr>
                  <w:tcW w:w="693" w:type="pct"/>
                  <w:vAlign w:val="center"/>
                </w:tcPr>
                <w:p w:rsidR="00773CF8" w:rsidRPr="00C9393F" w:rsidRDefault="00A87BD6" w:rsidP="00A277C1">
                  <w:pPr>
                    <w:adjustRightInd w:val="0"/>
                    <w:snapToGrid w:val="0"/>
                    <w:spacing w:beforeLines="10" w:before="31" w:afterLines="10" w:after="31"/>
                    <w:jc w:val="center"/>
                    <w:rPr>
                      <w:color w:val="000000" w:themeColor="text1"/>
                      <w:spacing w:val="-6"/>
                      <w:szCs w:val="21"/>
                    </w:rPr>
                  </w:pPr>
                  <w:r>
                    <w:rPr>
                      <w:rFonts w:hint="eastAsia"/>
                      <w:color w:val="000000" w:themeColor="text1"/>
                      <w:spacing w:val="-6"/>
                      <w:szCs w:val="21"/>
                    </w:rPr>
                    <w:t>2</w:t>
                  </w:r>
                </w:p>
              </w:tc>
              <w:tc>
                <w:tcPr>
                  <w:tcW w:w="1170" w:type="pct"/>
                  <w:vAlign w:val="center"/>
                </w:tcPr>
                <w:p w:rsidR="003E4292" w:rsidRDefault="003E4292" w:rsidP="003E4292">
                  <w:pPr>
                    <w:adjustRightInd w:val="0"/>
                    <w:snapToGrid w:val="0"/>
                    <w:spacing w:beforeLines="10" w:before="31" w:afterLines="10" w:after="31"/>
                    <w:jc w:val="left"/>
                    <w:rPr>
                      <w:color w:val="000000" w:themeColor="text1"/>
                      <w:spacing w:val="-6"/>
                      <w:szCs w:val="21"/>
                    </w:rPr>
                  </w:pPr>
                  <w:r w:rsidRPr="003E4292">
                    <w:rPr>
                      <w:rFonts w:hint="eastAsia"/>
                      <w:color w:val="000000" w:themeColor="text1"/>
                      <w:spacing w:val="-6"/>
                      <w:szCs w:val="21"/>
                    </w:rPr>
                    <w:t>《声环境质量标准》（</w:t>
                  </w:r>
                  <w:r w:rsidRPr="003E4292">
                    <w:rPr>
                      <w:rFonts w:hint="eastAsia"/>
                      <w:color w:val="000000" w:themeColor="text1"/>
                      <w:spacing w:val="-6"/>
                      <w:szCs w:val="21"/>
                    </w:rPr>
                    <w:t>GB3096</w:t>
                  </w:r>
                  <w:r w:rsidRPr="003E4292">
                    <w:rPr>
                      <w:rFonts w:hint="eastAsia"/>
                      <w:color w:val="000000" w:themeColor="text1"/>
                      <w:spacing w:val="-6"/>
                      <w:szCs w:val="21"/>
                    </w:rPr>
                    <w:t>－</w:t>
                  </w:r>
                  <w:r w:rsidRPr="003E4292">
                    <w:rPr>
                      <w:rFonts w:hint="eastAsia"/>
                      <w:color w:val="000000" w:themeColor="text1"/>
                      <w:spacing w:val="-6"/>
                      <w:szCs w:val="21"/>
                    </w:rPr>
                    <w:t>2008</w:t>
                  </w:r>
                  <w:r w:rsidRPr="003E4292">
                    <w:rPr>
                      <w:rFonts w:hint="eastAsia"/>
                      <w:color w:val="000000" w:themeColor="text1"/>
                      <w:spacing w:val="-6"/>
                      <w:szCs w:val="21"/>
                    </w:rPr>
                    <w:t>）表</w:t>
                  </w:r>
                  <w:r w:rsidRPr="003E4292">
                    <w:rPr>
                      <w:rFonts w:hint="eastAsia"/>
                      <w:color w:val="000000" w:themeColor="text1"/>
                      <w:spacing w:val="-6"/>
                      <w:szCs w:val="21"/>
                    </w:rPr>
                    <w:t>1</w:t>
                  </w:r>
                  <w:r w:rsidRPr="003E4292">
                    <w:rPr>
                      <w:rFonts w:hint="eastAsia"/>
                      <w:color w:val="000000" w:themeColor="text1"/>
                      <w:spacing w:val="-6"/>
                      <w:szCs w:val="21"/>
                    </w:rPr>
                    <w:t>中</w:t>
                  </w:r>
                  <w:r w:rsidRPr="003E4292">
                    <w:rPr>
                      <w:rFonts w:hint="eastAsia"/>
                      <w:color w:val="000000" w:themeColor="text1"/>
                      <w:spacing w:val="-6"/>
                      <w:szCs w:val="21"/>
                    </w:rPr>
                    <w:t>2</w:t>
                  </w:r>
                  <w:r w:rsidRPr="003E4292">
                    <w:rPr>
                      <w:rFonts w:hint="eastAsia"/>
                      <w:color w:val="000000" w:themeColor="text1"/>
                      <w:spacing w:val="-6"/>
                      <w:szCs w:val="21"/>
                    </w:rPr>
                    <w:t>类</w:t>
                  </w:r>
                  <w:r>
                    <w:rPr>
                      <w:rFonts w:hint="eastAsia"/>
                      <w:color w:val="000000" w:themeColor="text1"/>
                      <w:spacing w:val="-6"/>
                      <w:szCs w:val="21"/>
                    </w:rPr>
                    <w:t>；</w:t>
                  </w:r>
                </w:p>
                <w:p w:rsidR="00773CF8" w:rsidRPr="00C9393F" w:rsidRDefault="003E4292" w:rsidP="003E4292">
                  <w:pPr>
                    <w:adjustRightInd w:val="0"/>
                    <w:snapToGrid w:val="0"/>
                    <w:spacing w:beforeLines="10" w:before="31" w:afterLines="10" w:after="31"/>
                    <w:jc w:val="left"/>
                    <w:rPr>
                      <w:color w:val="000000" w:themeColor="text1"/>
                      <w:spacing w:val="-6"/>
                      <w:szCs w:val="21"/>
                    </w:rPr>
                  </w:pPr>
                  <w:r w:rsidRPr="00C9393F">
                    <w:rPr>
                      <w:color w:val="000000" w:themeColor="text1"/>
                      <w:szCs w:val="21"/>
                    </w:rPr>
                    <w:t>《环境空气质量标准》（</w:t>
                  </w:r>
                  <w:r w:rsidRPr="00C9393F">
                    <w:rPr>
                      <w:color w:val="000000" w:themeColor="text1"/>
                      <w:szCs w:val="21"/>
                    </w:rPr>
                    <w:t>GB3095-2012</w:t>
                  </w:r>
                  <w:r w:rsidRPr="00C9393F">
                    <w:rPr>
                      <w:color w:val="000000" w:themeColor="text1"/>
                      <w:szCs w:val="21"/>
                    </w:rPr>
                    <w:t>）二级</w:t>
                  </w:r>
                </w:p>
              </w:tc>
            </w:tr>
            <w:tr w:rsidR="003E4292" w:rsidRPr="00C9393F" w:rsidTr="003E4292">
              <w:trPr>
                <w:trHeight w:hRule="exact" w:val="454"/>
              </w:trPr>
              <w:tc>
                <w:tcPr>
                  <w:tcW w:w="680" w:type="pct"/>
                  <w:vAlign w:val="center"/>
                </w:tcPr>
                <w:p w:rsidR="003E4292" w:rsidRPr="00C9393F" w:rsidRDefault="003E4292" w:rsidP="003E4292">
                  <w:pPr>
                    <w:pStyle w:val="aa"/>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左村</w:t>
                  </w:r>
                </w:p>
              </w:tc>
              <w:tc>
                <w:tcPr>
                  <w:tcW w:w="383"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460</w:t>
                  </w:r>
                </w:p>
              </w:tc>
              <w:tc>
                <w:tcPr>
                  <w:tcW w:w="371" w:type="pct"/>
                  <w:vAlign w:val="center"/>
                </w:tcPr>
                <w:p w:rsidR="003E4292" w:rsidRPr="00C9393F" w:rsidRDefault="003E4292" w:rsidP="003E4292">
                  <w:pPr>
                    <w:spacing w:line="360" w:lineRule="exact"/>
                    <w:jc w:val="center"/>
                    <w:rPr>
                      <w:color w:val="000000" w:themeColor="text1"/>
                      <w:szCs w:val="21"/>
                    </w:rPr>
                  </w:pPr>
                  <w:r w:rsidRPr="00C9393F">
                    <w:rPr>
                      <w:color w:val="000000" w:themeColor="text1"/>
                      <w:szCs w:val="21"/>
                    </w:rPr>
                    <w:t>0</w:t>
                  </w:r>
                </w:p>
              </w:tc>
              <w:tc>
                <w:tcPr>
                  <w:tcW w:w="552" w:type="pct"/>
                  <w:vAlign w:val="center"/>
                </w:tcPr>
                <w:p w:rsidR="003E4292" w:rsidRPr="00C9393F" w:rsidRDefault="003E4292" w:rsidP="003E4292">
                  <w:pPr>
                    <w:jc w:val="center"/>
                    <w:rPr>
                      <w:color w:val="000000" w:themeColor="text1"/>
                      <w:szCs w:val="21"/>
                    </w:rPr>
                  </w:pPr>
                  <w:r w:rsidRPr="00C9393F">
                    <w:rPr>
                      <w:color w:val="000000" w:themeColor="text1"/>
                      <w:szCs w:val="21"/>
                    </w:rPr>
                    <w:t>村庄</w:t>
                  </w:r>
                </w:p>
              </w:tc>
              <w:tc>
                <w:tcPr>
                  <w:tcW w:w="593" w:type="pct"/>
                  <w:vAlign w:val="center"/>
                </w:tcPr>
                <w:p w:rsidR="003E4292" w:rsidRPr="00C9393F" w:rsidRDefault="003E4292" w:rsidP="003E4292">
                  <w:pPr>
                    <w:adjustRightInd w:val="0"/>
                    <w:snapToGrid w:val="0"/>
                    <w:spacing w:beforeLines="10" w:before="31" w:afterLines="10" w:after="31"/>
                    <w:jc w:val="center"/>
                    <w:rPr>
                      <w:color w:val="000000" w:themeColor="text1"/>
                      <w:spacing w:val="-6"/>
                      <w:szCs w:val="21"/>
                    </w:rPr>
                  </w:pPr>
                  <w:r>
                    <w:rPr>
                      <w:rFonts w:hint="eastAsia"/>
                      <w:color w:val="000000" w:themeColor="text1"/>
                      <w:spacing w:val="-6"/>
                      <w:szCs w:val="21"/>
                    </w:rPr>
                    <w:t>620</w:t>
                  </w:r>
                  <w:r>
                    <w:rPr>
                      <w:color w:val="000000" w:themeColor="text1"/>
                      <w:spacing w:val="-6"/>
                      <w:szCs w:val="21"/>
                    </w:rPr>
                    <w:t>人</w:t>
                  </w:r>
                </w:p>
              </w:tc>
              <w:tc>
                <w:tcPr>
                  <w:tcW w:w="558" w:type="pct"/>
                  <w:vAlign w:val="center"/>
                </w:tcPr>
                <w:p w:rsidR="003E4292" w:rsidRPr="00C9393F" w:rsidRDefault="003E4292" w:rsidP="003E4292">
                  <w:pPr>
                    <w:adjustRightInd w:val="0"/>
                    <w:snapToGrid w:val="0"/>
                    <w:spacing w:beforeLines="10" w:before="31" w:afterLines="10" w:after="31"/>
                    <w:jc w:val="center"/>
                    <w:rPr>
                      <w:color w:val="000000" w:themeColor="text1"/>
                      <w:spacing w:val="-6"/>
                      <w:szCs w:val="21"/>
                    </w:rPr>
                  </w:pPr>
                  <w:r w:rsidRPr="00C9393F">
                    <w:rPr>
                      <w:rFonts w:hint="eastAsia"/>
                      <w:color w:val="000000" w:themeColor="text1"/>
                      <w:spacing w:val="-6"/>
                      <w:szCs w:val="21"/>
                    </w:rPr>
                    <w:t>东</w:t>
                  </w:r>
                </w:p>
              </w:tc>
              <w:tc>
                <w:tcPr>
                  <w:tcW w:w="693" w:type="pct"/>
                  <w:vAlign w:val="center"/>
                </w:tcPr>
                <w:p w:rsidR="003E4292" w:rsidRPr="00C9393F" w:rsidRDefault="003E4292" w:rsidP="003E4292">
                  <w:pPr>
                    <w:adjustRightInd w:val="0"/>
                    <w:snapToGrid w:val="0"/>
                    <w:spacing w:beforeLines="10" w:before="31" w:afterLines="10" w:after="31"/>
                    <w:jc w:val="center"/>
                    <w:rPr>
                      <w:color w:val="000000" w:themeColor="text1"/>
                      <w:spacing w:val="-6"/>
                      <w:szCs w:val="21"/>
                    </w:rPr>
                  </w:pPr>
                  <w:r>
                    <w:rPr>
                      <w:rFonts w:hint="eastAsia"/>
                      <w:color w:val="000000" w:themeColor="text1"/>
                      <w:spacing w:val="-6"/>
                      <w:szCs w:val="21"/>
                    </w:rPr>
                    <w:t>460m</w:t>
                  </w:r>
                </w:p>
              </w:tc>
              <w:tc>
                <w:tcPr>
                  <w:tcW w:w="1170" w:type="pct"/>
                  <w:vMerge w:val="restart"/>
                  <w:vAlign w:val="center"/>
                </w:tcPr>
                <w:p w:rsidR="003E4292" w:rsidRPr="00C9393F" w:rsidRDefault="003E4292" w:rsidP="003E4292">
                  <w:pPr>
                    <w:adjustRightInd w:val="0"/>
                    <w:snapToGrid w:val="0"/>
                    <w:spacing w:beforeLines="10" w:before="31" w:afterLines="10" w:after="31"/>
                    <w:jc w:val="center"/>
                    <w:rPr>
                      <w:color w:val="000000" w:themeColor="text1"/>
                      <w:spacing w:val="-6"/>
                      <w:szCs w:val="21"/>
                    </w:rPr>
                  </w:pPr>
                  <w:r w:rsidRPr="00C9393F">
                    <w:rPr>
                      <w:color w:val="000000" w:themeColor="text1"/>
                      <w:szCs w:val="21"/>
                    </w:rPr>
                    <w:t>《环境空气质量标准》（</w:t>
                  </w:r>
                  <w:r w:rsidRPr="00C9393F">
                    <w:rPr>
                      <w:color w:val="000000" w:themeColor="text1"/>
                      <w:szCs w:val="21"/>
                    </w:rPr>
                    <w:t>GB3095-2012</w:t>
                  </w:r>
                  <w:r w:rsidRPr="00C9393F">
                    <w:rPr>
                      <w:color w:val="000000" w:themeColor="text1"/>
                      <w:szCs w:val="21"/>
                    </w:rPr>
                    <w:t>）二级</w:t>
                  </w:r>
                </w:p>
              </w:tc>
            </w:tr>
            <w:tr w:rsidR="003E4292" w:rsidRPr="00C9393F" w:rsidTr="003E4292">
              <w:trPr>
                <w:trHeight w:hRule="exact" w:val="454"/>
              </w:trPr>
              <w:tc>
                <w:tcPr>
                  <w:tcW w:w="680" w:type="pct"/>
                  <w:vAlign w:val="center"/>
                </w:tcPr>
                <w:p w:rsidR="003E4292" w:rsidRPr="009A64C2" w:rsidRDefault="003E4292" w:rsidP="003E4292">
                  <w:pPr>
                    <w:adjustRightInd w:val="0"/>
                    <w:snapToGrid w:val="0"/>
                    <w:spacing w:line="440" w:lineRule="exact"/>
                    <w:ind w:firstLine="23"/>
                    <w:jc w:val="center"/>
                    <w:rPr>
                      <w:szCs w:val="21"/>
                    </w:rPr>
                  </w:pPr>
                  <w:proofErr w:type="gramStart"/>
                  <w:r>
                    <w:rPr>
                      <w:rFonts w:hint="eastAsia"/>
                      <w:szCs w:val="21"/>
                    </w:rPr>
                    <w:t>逯</w:t>
                  </w:r>
                  <w:proofErr w:type="gramEnd"/>
                  <w:r>
                    <w:rPr>
                      <w:rFonts w:hint="eastAsia"/>
                      <w:szCs w:val="21"/>
                    </w:rPr>
                    <w:t>寨村</w:t>
                  </w:r>
                </w:p>
              </w:tc>
              <w:tc>
                <w:tcPr>
                  <w:tcW w:w="383"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1300</w:t>
                  </w:r>
                </w:p>
              </w:tc>
              <w:tc>
                <w:tcPr>
                  <w:tcW w:w="371"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1680</w:t>
                  </w:r>
                </w:p>
              </w:tc>
              <w:tc>
                <w:tcPr>
                  <w:tcW w:w="552" w:type="pct"/>
                  <w:vAlign w:val="center"/>
                </w:tcPr>
                <w:p w:rsidR="003E4292" w:rsidRPr="009A64C2" w:rsidRDefault="003E4292" w:rsidP="003E4292">
                  <w:pPr>
                    <w:adjustRightInd w:val="0"/>
                    <w:snapToGrid w:val="0"/>
                    <w:spacing w:line="440" w:lineRule="exact"/>
                    <w:ind w:firstLine="23"/>
                    <w:jc w:val="center"/>
                    <w:rPr>
                      <w:szCs w:val="21"/>
                    </w:rPr>
                  </w:pPr>
                  <w:r w:rsidRPr="009A64C2">
                    <w:rPr>
                      <w:rFonts w:hint="eastAsia"/>
                      <w:szCs w:val="21"/>
                    </w:rPr>
                    <w:t>村庄</w:t>
                  </w:r>
                </w:p>
              </w:tc>
              <w:tc>
                <w:tcPr>
                  <w:tcW w:w="593" w:type="pct"/>
                  <w:vAlign w:val="center"/>
                </w:tcPr>
                <w:p w:rsidR="003E4292" w:rsidRPr="009A64C2" w:rsidRDefault="003E4292" w:rsidP="003E4292">
                  <w:pPr>
                    <w:adjustRightInd w:val="0"/>
                    <w:snapToGrid w:val="0"/>
                    <w:spacing w:line="440" w:lineRule="exact"/>
                    <w:ind w:firstLine="23"/>
                    <w:jc w:val="center"/>
                    <w:rPr>
                      <w:szCs w:val="21"/>
                    </w:rPr>
                  </w:pPr>
                  <w:r w:rsidRPr="009A64C2">
                    <w:rPr>
                      <w:rFonts w:hint="eastAsia"/>
                      <w:szCs w:val="21"/>
                    </w:rPr>
                    <w:t>1</w:t>
                  </w:r>
                  <w:r>
                    <w:rPr>
                      <w:rFonts w:hint="eastAsia"/>
                      <w:szCs w:val="21"/>
                    </w:rPr>
                    <w:t>0</w:t>
                  </w:r>
                  <w:r w:rsidRPr="009A64C2">
                    <w:rPr>
                      <w:rFonts w:hint="eastAsia"/>
                      <w:szCs w:val="21"/>
                    </w:rPr>
                    <w:t>70</w:t>
                  </w:r>
                  <w:r w:rsidRPr="009A64C2">
                    <w:rPr>
                      <w:rFonts w:hint="eastAsia"/>
                      <w:szCs w:val="21"/>
                    </w:rPr>
                    <w:t>人</w:t>
                  </w:r>
                </w:p>
              </w:tc>
              <w:tc>
                <w:tcPr>
                  <w:tcW w:w="558" w:type="pct"/>
                  <w:vAlign w:val="center"/>
                </w:tcPr>
                <w:p w:rsidR="003E4292" w:rsidRPr="009A64C2" w:rsidRDefault="003E4292" w:rsidP="003E4292">
                  <w:pPr>
                    <w:adjustRightInd w:val="0"/>
                    <w:snapToGrid w:val="0"/>
                    <w:spacing w:line="440" w:lineRule="exact"/>
                    <w:ind w:firstLine="23"/>
                    <w:jc w:val="center"/>
                    <w:rPr>
                      <w:szCs w:val="21"/>
                    </w:rPr>
                  </w:pPr>
                  <w:r>
                    <w:rPr>
                      <w:rFonts w:hint="eastAsia"/>
                      <w:szCs w:val="21"/>
                    </w:rPr>
                    <w:t>东北</w:t>
                  </w:r>
                </w:p>
              </w:tc>
              <w:tc>
                <w:tcPr>
                  <w:tcW w:w="693" w:type="pct"/>
                  <w:vAlign w:val="center"/>
                </w:tcPr>
                <w:p w:rsidR="003E4292" w:rsidRPr="00C9393F" w:rsidRDefault="003E4292" w:rsidP="003E4292">
                  <w:pPr>
                    <w:adjustRightInd w:val="0"/>
                    <w:snapToGrid w:val="0"/>
                    <w:spacing w:beforeLines="10" w:before="31" w:afterLines="10" w:after="31"/>
                    <w:jc w:val="center"/>
                    <w:rPr>
                      <w:color w:val="000000" w:themeColor="text1"/>
                      <w:spacing w:val="-6"/>
                      <w:szCs w:val="21"/>
                    </w:rPr>
                  </w:pPr>
                  <w:r>
                    <w:rPr>
                      <w:rFonts w:hint="eastAsia"/>
                      <w:szCs w:val="21"/>
                    </w:rPr>
                    <w:t>2200</w:t>
                  </w:r>
                  <w:r w:rsidRPr="009A64C2">
                    <w:rPr>
                      <w:rFonts w:hint="eastAsia"/>
                      <w:szCs w:val="21"/>
                    </w:rPr>
                    <w:t>m</w:t>
                  </w:r>
                </w:p>
              </w:tc>
              <w:tc>
                <w:tcPr>
                  <w:tcW w:w="1170" w:type="pct"/>
                  <w:vMerge/>
                  <w:vAlign w:val="center"/>
                </w:tcPr>
                <w:p w:rsidR="003E4292" w:rsidRPr="00C9393F" w:rsidRDefault="003E4292" w:rsidP="003E4292">
                  <w:pPr>
                    <w:adjustRightInd w:val="0"/>
                    <w:snapToGrid w:val="0"/>
                    <w:spacing w:beforeLines="10" w:before="31" w:afterLines="10" w:after="31"/>
                    <w:jc w:val="center"/>
                    <w:rPr>
                      <w:color w:val="000000" w:themeColor="text1"/>
                      <w:szCs w:val="21"/>
                    </w:rPr>
                  </w:pPr>
                </w:p>
              </w:tc>
            </w:tr>
            <w:tr w:rsidR="003E4292" w:rsidRPr="00C9393F" w:rsidTr="003E4292">
              <w:trPr>
                <w:trHeight w:hRule="exact" w:val="454"/>
              </w:trPr>
              <w:tc>
                <w:tcPr>
                  <w:tcW w:w="680" w:type="pct"/>
                  <w:vAlign w:val="center"/>
                </w:tcPr>
                <w:p w:rsidR="003E4292" w:rsidRPr="009A64C2" w:rsidRDefault="003E4292" w:rsidP="003E4292">
                  <w:pPr>
                    <w:adjustRightInd w:val="0"/>
                    <w:snapToGrid w:val="0"/>
                    <w:spacing w:line="440" w:lineRule="exact"/>
                    <w:ind w:firstLine="23"/>
                    <w:jc w:val="center"/>
                    <w:rPr>
                      <w:szCs w:val="21"/>
                    </w:rPr>
                  </w:pPr>
                  <w:proofErr w:type="gramStart"/>
                  <w:r>
                    <w:rPr>
                      <w:rFonts w:hint="eastAsia"/>
                      <w:szCs w:val="21"/>
                    </w:rPr>
                    <w:t>丁湖店</w:t>
                  </w:r>
                  <w:proofErr w:type="gramEnd"/>
                  <w:r>
                    <w:rPr>
                      <w:rFonts w:hint="eastAsia"/>
                      <w:szCs w:val="21"/>
                    </w:rPr>
                    <w:t>村</w:t>
                  </w:r>
                </w:p>
              </w:tc>
              <w:tc>
                <w:tcPr>
                  <w:tcW w:w="383"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0</w:t>
                  </w:r>
                </w:p>
              </w:tc>
              <w:tc>
                <w:tcPr>
                  <w:tcW w:w="371"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1640</w:t>
                  </w:r>
                </w:p>
              </w:tc>
              <w:tc>
                <w:tcPr>
                  <w:tcW w:w="552" w:type="pct"/>
                  <w:vAlign w:val="center"/>
                </w:tcPr>
                <w:p w:rsidR="003E4292" w:rsidRPr="009A64C2" w:rsidRDefault="003E4292" w:rsidP="003E4292">
                  <w:pPr>
                    <w:adjustRightInd w:val="0"/>
                    <w:snapToGrid w:val="0"/>
                    <w:spacing w:line="440" w:lineRule="exact"/>
                    <w:ind w:firstLine="23"/>
                    <w:jc w:val="center"/>
                    <w:rPr>
                      <w:szCs w:val="21"/>
                    </w:rPr>
                  </w:pPr>
                  <w:r w:rsidRPr="009A64C2">
                    <w:rPr>
                      <w:rFonts w:hint="eastAsia"/>
                      <w:szCs w:val="21"/>
                    </w:rPr>
                    <w:t>村庄</w:t>
                  </w:r>
                </w:p>
              </w:tc>
              <w:tc>
                <w:tcPr>
                  <w:tcW w:w="593"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4</w:t>
                  </w:r>
                  <w:r w:rsidRPr="00BE3235">
                    <w:rPr>
                      <w:rFonts w:hint="eastAsia"/>
                      <w:szCs w:val="21"/>
                    </w:rPr>
                    <w:t>80</w:t>
                  </w:r>
                  <w:r w:rsidRPr="00BE3235">
                    <w:rPr>
                      <w:rFonts w:hint="eastAsia"/>
                      <w:szCs w:val="21"/>
                    </w:rPr>
                    <w:t>人</w:t>
                  </w:r>
                </w:p>
              </w:tc>
              <w:tc>
                <w:tcPr>
                  <w:tcW w:w="558" w:type="pct"/>
                  <w:vAlign w:val="center"/>
                </w:tcPr>
                <w:p w:rsidR="003E4292" w:rsidRPr="009A64C2" w:rsidRDefault="003E4292" w:rsidP="003E4292">
                  <w:pPr>
                    <w:adjustRightInd w:val="0"/>
                    <w:snapToGrid w:val="0"/>
                    <w:spacing w:line="440" w:lineRule="exact"/>
                    <w:ind w:firstLine="23"/>
                    <w:jc w:val="center"/>
                    <w:rPr>
                      <w:szCs w:val="21"/>
                    </w:rPr>
                  </w:pPr>
                  <w:r>
                    <w:rPr>
                      <w:rFonts w:hint="eastAsia"/>
                      <w:szCs w:val="21"/>
                    </w:rPr>
                    <w:t>北</w:t>
                  </w:r>
                </w:p>
              </w:tc>
              <w:tc>
                <w:tcPr>
                  <w:tcW w:w="693" w:type="pct"/>
                  <w:vAlign w:val="center"/>
                </w:tcPr>
                <w:p w:rsidR="003E4292" w:rsidRPr="00C9393F" w:rsidRDefault="003E4292" w:rsidP="003E4292">
                  <w:pPr>
                    <w:adjustRightInd w:val="0"/>
                    <w:snapToGrid w:val="0"/>
                    <w:spacing w:beforeLines="10" w:before="31" w:afterLines="10" w:after="31"/>
                    <w:jc w:val="center"/>
                    <w:rPr>
                      <w:color w:val="000000" w:themeColor="text1"/>
                      <w:spacing w:val="-6"/>
                      <w:szCs w:val="21"/>
                    </w:rPr>
                  </w:pPr>
                  <w:r>
                    <w:rPr>
                      <w:rFonts w:hint="eastAsia"/>
                      <w:szCs w:val="21"/>
                    </w:rPr>
                    <w:t>164</w:t>
                  </w:r>
                  <w:r w:rsidRPr="009A64C2">
                    <w:rPr>
                      <w:rFonts w:hint="eastAsia"/>
                      <w:szCs w:val="21"/>
                    </w:rPr>
                    <w:t>0m</w:t>
                  </w:r>
                </w:p>
              </w:tc>
              <w:tc>
                <w:tcPr>
                  <w:tcW w:w="1170" w:type="pct"/>
                  <w:vMerge/>
                  <w:vAlign w:val="center"/>
                </w:tcPr>
                <w:p w:rsidR="003E4292" w:rsidRPr="00C9393F" w:rsidRDefault="003E4292" w:rsidP="003E4292">
                  <w:pPr>
                    <w:adjustRightInd w:val="0"/>
                    <w:snapToGrid w:val="0"/>
                    <w:spacing w:beforeLines="10" w:before="31" w:afterLines="10" w:after="31"/>
                    <w:jc w:val="center"/>
                    <w:rPr>
                      <w:color w:val="000000" w:themeColor="text1"/>
                      <w:szCs w:val="21"/>
                    </w:rPr>
                  </w:pPr>
                </w:p>
              </w:tc>
            </w:tr>
            <w:tr w:rsidR="003E4292" w:rsidRPr="00C9393F" w:rsidTr="003E4292">
              <w:trPr>
                <w:trHeight w:hRule="exact" w:val="454"/>
              </w:trPr>
              <w:tc>
                <w:tcPr>
                  <w:tcW w:w="680" w:type="pct"/>
                  <w:vAlign w:val="center"/>
                </w:tcPr>
                <w:p w:rsidR="003E4292" w:rsidRPr="009A64C2" w:rsidRDefault="003E4292" w:rsidP="003E4292">
                  <w:pPr>
                    <w:adjustRightInd w:val="0"/>
                    <w:snapToGrid w:val="0"/>
                    <w:spacing w:line="440" w:lineRule="exact"/>
                    <w:ind w:firstLine="23"/>
                    <w:jc w:val="center"/>
                    <w:rPr>
                      <w:szCs w:val="21"/>
                    </w:rPr>
                  </w:pPr>
                  <w:r>
                    <w:rPr>
                      <w:rFonts w:hint="eastAsia"/>
                      <w:szCs w:val="21"/>
                    </w:rPr>
                    <w:t>赵寨村</w:t>
                  </w:r>
                </w:p>
              </w:tc>
              <w:tc>
                <w:tcPr>
                  <w:tcW w:w="383"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0</w:t>
                  </w:r>
                </w:p>
              </w:tc>
              <w:tc>
                <w:tcPr>
                  <w:tcW w:w="371"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2250</w:t>
                  </w:r>
                </w:p>
              </w:tc>
              <w:tc>
                <w:tcPr>
                  <w:tcW w:w="552" w:type="pct"/>
                  <w:vAlign w:val="center"/>
                </w:tcPr>
                <w:p w:rsidR="003E4292" w:rsidRPr="009A64C2" w:rsidRDefault="003E4292" w:rsidP="003E4292">
                  <w:pPr>
                    <w:adjustRightInd w:val="0"/>
                    <w:snapToGrid w:val="0"/>
                    <w:spacing w:line="440" w:lineRule="exact"/>
                    <w:ind w:firstLine="23"/>
                    <w:jc w:val="center"/>
                    <w:rPr>
                      <w:szCs w:val="21"/>
                    </w:rPr>
                  </w:pPr>
                  <w:r w:rsidRPr="009A64C2">
                    <w:rPr>
                      <w:rFonts w:hint="eastAsia"/>
                      <w:szCs w:val="21"/>
                    </w:rPr>
                    <w:t>村庄</w:t>
                  </w:r>
                </w:p>
              </w:tc>
              <w:tc>
                <w:tcPr>
                  <w:tcW w:w="593" w:type="pct"/>
                  <w:vAlign w:val="center"/>
                </w:tcPr>
                <w:p w:rsidR="003E4292" w:rsidRPr="00BE3235" w:rsidRDefault="003E4292" w:rsidP="003E4292">
                  <w:pPr>
                    <w:adjustRightInd w:val="0"/>
                    <w:snapToGrid w:val="0"/>
                    <w:spacing w:line="440" w:lineRule="exact"/>
                    <w:ind w:firstLine="23"/>
                    <w:jc w:val="center"/>
                    <w:rPr>
                      <w:szCs w:val="21"/>
                    </w:rPr>
                  </w:pPr>
                  <w:r w:rsidRPr="00BE3235">
                    <w:rPr>
                      <w:rFonts w:hint="eastAsia"/>
                      <w:szCs w:val="21"/>
                    </w:rPr>
                    <w:t>1</w:t>
                  </w:r>
                  <w:r>
                    <w:rPr>
                      <w:rFonts w:hint="eastAsia"/>
                      <w:szCs w:val="21"/>
                    </w:rPr>
                    <w:t>1</w:t>
                  </w:r>
                  <w:r w:rsidRPr="00BE3235">
                    <w:rPr>
                      <w:rFonts w:hint="eastAsia"/>
                      <w:szCs w:val="21"/>
                    </w:rPr>
                    <w:t>78</w:t>
                  </w:r>
                  <w:r w:rsidRPr="00BE3235">
                    <w:rPr>
                      <w:rFonts w:hint="eastAsia"/>
                      <w:szCs w:val="21"/>
                    </w:rPr>
                    <w:t>人</w:t>
                  </w:r>
                </w:p>
              </w:tc>
              <w:tc>
                <w:tcPr>
                  <w:tcW w:w="558" w:type="pct"/>
                  <w:vAlign w:val="center"/>
                </w:tcPr>
                <w:p w:rsidR="003E4292" w:rsidRPr="009A64C2" w:rsidRDefault="003E4292" w:rsidP="003E4292">
                  <w:pPr>
                    <w:adjustRightInd w:val="0"/>
                    <w:snapToGrid w:val="0"/>
                    <w:spacing w:line="440" w:lineRule="exact"/>
                    <w:ind w:firstLine="23"/>
                    <w:jc w:val="center"/>
                    <w:rPr>
                      <w:szCs w:val="21"/>
                    </w:rPr>
                  </w:pPr>
                  <w:r>
                    <w:rPr>
                      <w:rFonts w:hint="eastAsia"/>
                      <w:szCs w:val="21"/>
                    </w:rPr>
                    <w:t>北</w:t>
                  </w:r>
                </w:p>
              </w:tc>
              <w:tc>
                <w:tcPr>
                  <w:tcW w:w="693" w:type="pct"/>
                  <w:vAlign w:val="center"/>
                </w:tcPr>
                <w:p w:rsidR="003E4292" w:rsidRPr="00C9393F" w:rsidRDefault="003E4292" w:rsidP="003E4292">
                  <w:pPr>
                    <w:adjustRightInd w:val="0"/>
                    <w:snapToGrid w:val="0"/>
                    <w:spacing w:beforeLines="10" w:before="31" w:afterLines="10" w:after="31"/>
                    <w:jc w:val="center"/>
                    <w:rPr>
                      <w:color w:val="000000" w:themeColor="text1"/>
                      <w:spacing w:val="-6"/>
                      <w:szCs w:val="21"/>
                    </w:rPr>
                  </w:pPr>
                  <w:r>
                    <w:rPr>
                      <w:rFonts w:hint="eastAsia"/>
                      <w:szCs w:val="21"/>
                    </w:rPr>
                    <w:t>225</w:t>
                  </w:r>
                  <w:r w:rsidRPr="009A64C2">
                    <w:rPr>
                      <w:rFonts w:hint="eastAsia"/>
                      <w:szCs w:val="21"/>
                    </w:rPr>
                    <w:t>0m</w:t>
                  </w:r>
                </w:p>
              </w:tc>
              <w:tc>
                <w:tcPr>
                  <w:tcW w:w="1170" w:type="pct"/>
                  <w:vMerge/>
                  <w:vAlign w:val="center"/>
                </w:tcPr>
                <w:p w:rsidR="003E4292" w:rsidRPr="00C9393F" w:rsidRDefault="003E4292" w:rsidP="003E4292">
                  <w:pPr>
                    <w:adjustRightInd w:val="0"/>
                    <w:snapToGrid w:val="0"/>
                    <w:spacing w:beforeLines="10" w:before="31" w:afterLines="10" w:after="31"/>
                    <w:jc w:val="center"/>
                    <w:rPr>
                      <w:color w:val="000000" w:themeColor="text1"/>
                      <w:szCs w:val="21"/>
                    </w:rPr>
                  </w:pPr>
                </w:p>
              </w:tc>
            </w:tr>
            <w:tr w:rsidR="003E4292" w:rsidRPr="00C9393F" w:rsidTr="003E4292">
              <w:trPr>
                <w:trHeight w:hRule="exact" w:val="454"/>
              </w:trPr>
              <w:tc>
                <w:tcPr>
                  <w:tcW w:w="680" w:type="pct"/>
                  <w:vAlign w:val="center"/>
                </w:tcPr>
                <w:p w:rsidR="003E4292" w:rsidRPr="009A64C2" w:rsidRDefault="003E4292" w:rsidP="003E4292">
                  <w:pPr>
                    <w:adjustRightInd w:val="0"/>
                    <w:snapToGrid w:val="0"/>
                    <w:spacing w:line="440" w:lineRule="exact"/>
                    <w:ind w:firstLine="23"/>
                    <w:jc w:val="center"/>
                    <w:rPr>
                      <w:szCs w:val="21"/>
                    </w:rPr>
                  </w:pPr>
                  <w:r>
                    <w:rPr>
                      <w:rFonts w:hint="eastAsia"/>
                      <w:szCs w:val="21"/>
                    </w:rPr>
                    <w:t>高崖村</w:t>
                  </w:r>
                </w:p>
              </w:tc>
              <w:tc>
                <w:tcPr>
                  <w:tcW w:w="383"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520</w:t>
                  </w:r>
                </w:p>
              </w:tc>
              <w:tc>
                <w:tcPr>
                  <w:tcW w:w="371"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1530</w:t>
                  </w:r>
                </w:p>
              </w:tc>
              <w:tc>
                <w:tcPr>
                  <w:tcW w:w="552" w:type="pct"/>
                  <w:vAlign w:val="center"/>
                </w:tcPr>
                <w:p w:rsidR="003E4292" w:rsidRPr="009A64C2" w:rsidRDefault="003E4292" w:rsidP="003E4292">
                  <w:pPr>
                    <w:adjustRightInd w:val="0"/>
                    <w:snapToGrid w:val="0"/>
                    <w:spacing w:line="440" w:lineRule="exact"/>
                    <w:ind w:firstLine="23"/>
                    <w:jc w:val="center"/>
                    <w:rPr>
                      <w:szCs w:val="21"/>
                    </w:rPr>
                  </w:pPr>
                  <w:r w:rsidRPr="009A64C2">
                    <w:rPr>
                      <w:rFonts w:hint="eastAsia"/>
                      <w:szCs w:val="21"/>
                    </w:rPr>
                    <w:t>村庄</w:t>
                  </w:r>
                </w:p>
              </w:tc>
              <w:tc>
                <w:tcPr>
                  <w:tcW w:w="593"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287</w:t>
                  </w:r>
                  <w:r w:rsidRPr="00BE3235">
                    <w:rPr>
                      <w:rFonts w:hint="eastAsia"/>
                      <w:szCs w:val="21"/>
                    </w:rPr>
                    <w:t>3</w:t>
                  </w:r>
                  <w:r w:rsidRPr="00BE3235">
                    <w:rPr>
                      <w:rFonts w:hint="eastAsia"/>
                      <w:szCs w:val="21"/>
                    </w:rPr>
                    <w:t>人</w:t>
                  </w:r>
                </w:p>
              </w:tc>
              <w:tc>
                <w:tcPr>
                  <w:tcW w:w="558" w:type="pct"/>
                  <w:vAlign w:val="center"/>
                </w:tcPr>
                <w:p w:rsidR="003E4292" w:rsidRPr="009A64C2" w:rsidRDefault="003E4292" w:rsidP="003E4292">
                  <w:pPr>
                    <w:adjustRightInd w:val="0"/>
                    <w:snapToGrid w:val="0"/>
                    <w:spacing w:line="440" w:lineRule="exact"/>
                    <w:ind w:firstLine="23"/>
                    <w:jc w:val="center"/>
                    <w:rPr>
                      <w:szCs w:val="21"/>
                    </w:rPr>
                  </w:pPr>
                  <w:r>
                    <w:rPr>
                      <w:rFonts w:hint="eastAsia"/>
                      <w:szCs w:val="21"/>
                    </w:rPr>
                    <w:t>西北</w:t>
                  </w:r>
                </w:p>
              </w:tc>
              <w:tc>
                <w:tcPr>
                  <w:tcW w:w="693" w:type="pct"/>
                  <w:vAlign w:val="center"/>
                </w:tcPr>
                <w:p w:rsidR="003E4292" w:rsidRPr="00C9393F" w:rsidRDefault="003E4292" w:rsidP="003E4292">
                  <w:pPr>
                    <w:adjustRightInd w:val="0"/>
                    <w:snapToGrid w:val="0"/>
                    <w:spacing w:beforeLines="10" w:before="31" w:afterLines="10" w:after="31"/>
                    <w:jc w:val="center"/>
                    <w:rPr>
                      <w:color w:val="000000" w:themeColor="text1"/>
                      <w:spacing w:val="-6"/>
                      <w:szCs w:val="21"/>
                    </w:rPr>
                  </w:pPr>
                  <w:r>
                    <w:rPr>
                      <w:rFonts w:hint="eastAsia"/>
                      <w:szCs w:val="21"/>
                    </w:rPr>
                    <w:t>2000</w:t>
                  </w:r>
                  <w:r w:rsidRPr="009A64C2">
                    <w:rPr>
                      <w:rFonts w:hint="eastAsia"/>
                      <w:szCs w:val="21"/>
                    </w:rPr>
                    <w:t>m</w:t>
                  </w:r>
                </w:p>
              </w:tc>
              <w:tc>
                <w:tcPr>
                  <w:tcW w:w="1170" w:type="pct"/>
                  <w:vMerge/>
                  <w:vAlign w:val="center"/>
                </w:tcPr>
                <w:p w:rsidR="003E4292" w:rsidRPr="00C9393F" w:rsidRDefault="003E4292" w:rsidP="003E4292">
                  <w:pPr>
                    <w:adjustRightInd w:val="0"/>
                    <w:snapToGrid w:val="0"/>
                    <w:spacing w:beforeLines="10" w:before="31" w:afterLines="10" w:after="31"/>
                    <w:jc w:val="center"/>
                    <w:rPr>
                      <w:color w:val="000000" w:themeColor="text1"/>
                      <w:szCs w:val="21"/>
                    </w:rPr>
                  </w:pPr>
                </w:p>
              </w:tc>
            </w:tr>
            <w:tr w:rsidR="003E4292" w:rsidRPr="00C9393F" w:rsidTr="003E4292">
              <w:trPr>
                <w:trHeight w:hRule="exact" w:val="454"/>
              </w:trPr>
              <w:tc>
                <w:tcPr>
                  <w:tcW w:w="680"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枣园村</w:t>
                  </w:r>
                </w:p>
              </w:tc>
              <w:tc>
                <w:tcPr>
                  <w:tcW w:w="383"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0</w:t>
                  </w:r>
                </w:p>
              </w:tc>
              <w:tc>
                <w:tcPr>
                  <w:tcW w:w="371"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600</w:t>
                  </w:r>
                </w:p>
              </w:tc>
              <w:tc>
                <w:tcPr>
                  <w:tcW w:w="552" w:type="pct"/>
                  <w:vAlign w:val="center"/>
                </w:tcPr>
                <w:p w:rsidR="003E4292" w:rsidRPr="00BE3235" w:rsidRDefault="003E4292" w:rsidP="003E4292">
                  <w:pPr>
                    <w:adjustRightInd w:val="0"/>
                    <w:snapToGrid w:val="0"/>
                    <w:spacing w:line="440" w:lineRule="exact"/>
                    <w:ind w:firstLine="23"/>
                    <w:jc w:val="center"/>
                    <w:rPr>
                      <w:szCs w:val="21"/>
                    </w:rPr>
                  </w:pPr>
                  <w:r w:rsidRPr="00BE3235">
                    <w:rPr>
                      <w:szCs w:val="21"/>
                    </w:rPr>
                    <w:t>村庄</w:t>
                  </w:r>
                </w:p>
              </w:tc>
              <w:tc>
                <w:tcPr>
                  <w:tcW w:w="593" w:type="pct"/>
                  <w:vAlign w:val="center"/>
                </w:tcPr>
                <w:p w:rsidR="003E4292" w:rsidRPr="00BE3235" w:rsidRDefault="003E4292" w:rsidP="003E4292">
                  <w:pPr>
                    <w:adjustRightInd w:val="0"/>
                    <w:snapToGrid w:val="0"/>
                    <w:spacing w:line="440" w:lineRule="exact"/>
                    <w:ind w:firstLine="23"/>
                    <w:jc w:val="center"/>
                    <w:rPr>
                      <w:szCs w:val="21"/>
                    </w:rPr>
                  </w:pPr>
                  <w:r w:rsidRPr="00BE3235">
                    <w:rPr>
                      <w:rFonts w:hint="eastAsia"/>
                      <w:szCs w:val="21"/>
                    </w:rPr>
                    <w:t>6</w:t>
                  </w:r>
                  <w:r w:rsidRPr="00BE3235">
                    <w:rPr>
                      <w:szCs w:val="21"/>
                    </w:rPr>
                    <w:t>65</w:t>
                  </w:r>
                  <w:r w:rsidRPr="00BE3235">
                    <w:rPr>
                      <w:szCs w:val="21"/>
                    </w:rPr>
                    <w:t>人</w:t>
                  </w:r>
                </w:p>
              </w:tc>
              <w:tc>
                <w:tcPr>
                  <w:tcW w:w="558" w:type="pct"/>
                  <w:vAlign w:val="center"/>
                </w:tcPr>
                <w:p w:rsidR="003E4292" w:rsidRPr="00BE3235" w:rsidRDefault="003E4292" w:rsidP="003E4292">
                  <w:pPr>
                    <w:adjustRightInd w:val="0"/>
                    <w:snapToGrid w:val="0"/>
                    <w:spacing w:line="440" w:lineRule="exact"/>
                    <w:ind w:firstLine="23"/>
                    <w:jc w:val="center"/>
                    <w:rPr>
                      <w:szCs w:val="21"/>
                    </w:rPr>
                  </w:pPr>
                  <w:r w:rsidRPr="00BE3235">
                    <w:rPr>
                      <w:rFonts w:hint="eastAsia"/>
                      <w:szCs w:val="21"/>
                    </w:rPr>
                    <w:t>北</w:t>
                  </w:r>
                </w:p>
              </w:tc>
              <w:tc>
                <w:tcPr>
                  <w:tcW w:w="693" w:type="pct"/>
                  <w:vAlign w:val="center"/>
                </w:tcPr>
                <w:p w:rsidR="003E4292" w:rsidRPr="00C9393F" w:rsidRDefault="003E4292" w:rsidP="003E4292">
                  <w:pPr>
                    <w:adjustRightInd w:val="0"/>
                    <w:snapToGrid w:val="0"/>
                    <w:spacing w:beforeLines="10" w:before="31" w:afterLines="10" w:after="31"/>
                    <w:jc w:val="center"/>
                    <w:rPr>
                      <w:color w:val="000000" w:themeColor="text1"/>
                      <w:spacing w:val="-6"/>
                      <w:szCs w:val="21"/>
                    </w:rPr>
                  </w:pPr>
                  <w:r>
                    <w:rPr>
                      <w:rFonts w:hint="eastAsia"/>
                      <w:szCs w:val="21"/>
                    </w:rPr>
                    <w:t>6</w:t>
                  </w:r>
                  <w:r w:rsidRPr="00BE3235">
                    <w:rPr>
                      <w:rFonts w:hint="eastAsia"/>
                      <w:szCs w:val="21"/>
                    </w:rPr>
                    <w:t>00m</w:t>
                  </w:r>
                </w:p>
              </w:tc>
              <w:tc>
                <w:tcPr>
                  <w:tcW w:w="1170" w:type="pct"/>
                  <w:vMerge/>
                  <w:vAlign w:val="center"/>
                </w:tcPr>
                <w:p w:rsidR="003E4292" w:rsidRPr="00C9393F" w:rsidRDefault="003E4292" w:rsidP="003E4292">
                  <w:pPr>
                    <w:adjustRightInd w:val="0"/>
                    <w:snapToGrid w:val="0"/>
                    <w:spacing w:beforeLines="10" w:before="31" w:afterLines="10" w:after="31"/>
                    <w:jc w:val="center"/>
                    <w:rPr>
                      <w:color w:val="000000" w:themeColor="text1"/>
                      <w:szCs w:val="21"/>
                    </w:rPr>
                  </w:pPr>
                </w:p>
              </w:tc>
            </w:tr>
            <w:tr w:rsidR="003E4292" w:rsidRPr="00C9393F" w:rsidTr="003E4292">
              <w:trPr>
                <w:trHeight w:hRule="exact" w:val="454"/>
              </w:trPr>
              <w:tc>
                <w:tcPr>
                  <w:tcW w:w="680"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阎楼村</w:t>
                  </w:r>
                </w:p>
              </w:tc>
              <w:tc>
                <w:tcPr>
                  <w:tcW w:w="383"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1100</w:t>
                  </w:r>
                </w:p>
              </w:tc>
              <w:tc>
                <w:tcPr>
                  <w:tcW w:w="371"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460</w:t>
                  </w:r>
                </w:p>
              </w:tc>
              <w:tc>
                <w:tcPr>
                  <w:tcW w:w="552" w:type="pct"/>
                  <w:vAlign w:val="center"/>
                </w:tcPr>
                <w:p w:rsidR="003E4292" w:rsidRPr="00BE3235" w:rsidRDefault="003E4292" w:rsidP="003E4292">
                  <w:pPr>
                    <w:adjustRightInd w:val="0"/>
                    <w:snapToGrid w:val="0"/>
                    <w:spacing w:line="440" w:lineRule="exact"/>
                    <w:ind w:firstLine="23"/>
                    <w:jc w:val="center"/>
                    <w:rPr>
                      <w:szCs w:val="21"/>
                    </w:rPr>
                  </w:pPr>
                  <w:r w:rsidRPr="00BE3235">
                    <w:rPr>
                      <w:szCs w:val="21"/>
                    </w:rPr>
                    <w:t>村庄</w:t>
                  </w:r>
                </w:p>
              </w:tc>
              <w:tc>
                <w:tcPr>
                  <w:tcW w:w="593"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7</w:t>
                  </w:r>
                  <w:r w:rsidRPr="00BE3235">
                    <w:rPr>
                      <w:szCs w:val="21"/>
                    </w:rPr>
                    <w:t>20</w:t>
                  </w:r>
                  <w:r w:rsidRPr="00BE3235">
                    <w:rPr>
                      <w:szCs w:val="21"/>
                    </w:rPr>
                    <w:t>人</w:t>
                  </w:r>
                </w:p>
              </w:tc>
              <w:tc>
                <w:tcPr>
                  <w:tcW w:w="558" w:type="pct"/>
                  <w:vAlign w:val="center"/>
                </w:tcPr>
                <w:p w:rsidR="003E4292" w:rsidRPr="00BE3235" w:rsidRDefault="003E4292" w:rsidP="003E4292">
                  <w:pPr>
                    <w:adjustRightInd w:val="0"/>
                    <w:snapToGrid w:val="0"/>
                    <w:spacing w:line="440" w:lineRule="exact"/>
                    <w:ind w:firstLine="23"/>
                    <w:jc w:val="center"/>
                    <w:rPr>
                      <w:szCs w:val="21"/>
                    </w:rPr>
                  </w:pPr>
                  <w:r w:rsidRPr="00BE3235">
                    <w:rPr>
                      <w:rFonts w:hint="eastAsia"/>
                      <w:szCs w:val="21"/>
                    </w:rPr>
                    <w:t>西北</w:t>
                  </w:r>
                </w:p>
              </w:tc>
              <w:tc>
                <w:tcPr>
                  <w:tcW w:w="693" w:type="pct"/>
                  <w:vAlign w:val="center"/>
                </w:tcPr>
                <w:p w:rsidR="003E4292" w:rsidRPr="00C9393F" w:rsidRDefault="003E4292" w:rsidP="003E4292">
                  <w:pPr>
                    <w:adjustRightInd w:val="0"/>
                    <w:snapToGrid w:val="0"/>
                    <w:spacing w:beforeLines="10" w:before="31" w:afterLines="10" w:after="31"/>
                    <w:jc w:val="center"/>
                    <w:rPr>
                      <w:color w:val="000000" w:themeColor="text1"/>
                      <w:spacing w:val="-6"/>
                      <w:szCs w:val="21"/>
                    </w:rPr>
                  </w:pPr>
                  <w:r w:rsidRPr="00BE3235">
                    <w:rPr>
                      <w:rFonts w:hint="eastAsia"/>
                      <w:szCs w:val="21"/>
                    </w:rPr>
                    <w:t>1</w:t>
                  </w:r>
                  <w:r>
                    <w:rPr>
                      <w:rFonts w:hint="eastAsia"/>
                      <w:szCs w:val="21"/>
                    </w:rPr>
                    <w:t>3</w:t>
                  </w:r>
                  <w:r w:rsidRPr="00BE3235">
                    <w:rPr>
                      <w:rFonts w:hint="eastAsia"/>
                      <w:szCs w:val="21"/>
                    </w:rPr>
                    <w:t>00m</w:t>
                  </w:r>
                </w:p>
              </w:tc>
              <w:tc>
                <w:tcPr>
                  <w:tcW w:w="1170" w:type="pct"/>
                  <w:vMerge/>
                  <w:vAlign w:val="center"/>
                </w:tcPr>
                <w:p w:rsidR="003E4292" w:rsidRPr="00C9393F" w:rsidRDefault="003E4292" w:rsidP="003E4292">
                  <w:pPr>
                    <w:adjustRightInd w:val="0"/>
                    <w:snapToGrid w:val="0"/>
                    <w:spacing w:beforeLines="10" w:before="31" w:afterLines="10" w:after="31"/>
                    <w:jc w:val="center"/>
                    <w:rPr>
                      <w:color w:val="000000" w:themeColor="text1"/>
                      <w:szCs w:val="21"/>
                    </w:rPr>
                  </w:pPr>
                </w:p>
              </w:tc>
            </w:tr>
            <w:tr w:rsidR="003E4292" w:rsidRPr="00C9393F" w:rsidTr="003E4292">
              <w:trPr>
                <w:trHeight w:hRule="exact" w:val="454"/>
              </w:trPr>
              <w:tc>
                <w:tcPr>
                  <w:tcW w:w="680"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辛村</w:t>
                  </w:r>
                </w:p>
              </w:tc>
              <w:tc>
                <w:tcPr>
                  <w:tcW w:w="383"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950</w:t>
                  </w:r>
                </w:p>
              </w:tc>
              <w:tc>
                <w:tcPr>
                  <w:tcW w:w="371"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0</w:t>
                  </w:r>
                </w:p>
              </w:tc>
              <w:tc>
                <w:tcPr>
                  <w:tcW w:w="552" w:type="pct"/>
                  <w:vAlign w:val="center"/>
                </w:tcPr>
                <w:p w:rsidR="003E4292" w:rsidRPr="00BE3235" w:rsidRDefault="003E4292" w:rsidP="003E4292">
                  <w:pPr>
                    <w:adjustRightInd w:val="0"/>
                    <w:snapToGrid w:val="0"/>
                    <w:spacing w:line="440" w:lineRule="exact"/>
                    <w:ind w:firstLine="23"/>
                    <w:jc w:val="center"/>
                    <w:rPr>
                      <w:szCs w:val="21"/>
                    </w:rPr>
                  </w:pPr>
                  <w:r w:rsidRPr="00BE3235">
                    <w:rPr>
                      <w:rFonts w:hint="eastAsia"/>
                      <w:szCs w:val="21"/>
                    </w:rPr>
                    <w:t>村庄</w:t>
                  </w:r>
                </w:p>
              </w:tc>
              <w:tc>
                <w:tcPr>
                  <w:tcW w:w="593" w:type="pct"/>
                  <w:vAlign w:val="center"/>
                </w:tcPr>
                <w:p w:rsidR="003E4292" w:rsidRPr="00BE3235" w:rsidRDefault="003E4292" w:rsidP="003E4292">
                  <w:pPr>
                    <w:adjustRightInd w:val="0"/>
                    <w:snapToGrid w:val="0"/>
                    <w:spacing w:line="440" w:lineRule="exact"/>
                    <w:ind w:firstLine="23"/>
                    <w:jc w:val="center"/>
                    <w:rPr>
                      <w:szCs w:val="21"/>
                    </w:rPr>
                  </w:pPr>
                  <w:r w:rsidRPr="00BE3235">
                    <w:rPr>
                      <w:rFonts w:hint="eastAsia"/>
                      <w:szCs w:val="21"/>
                    </w:rPr>
                    <w:t>2</w:t>
                  </w:r>
                  <w:r>
                    <w:rPr>
                      <w:rFonts w:hint="eastAsia"/>
                      <w:szCs w:val="21"/>
                    </w:rPr>
                    <w:t>65</w:t>
                  </w:r>
                  <w:r w:rsidRPr="00BE3235">
                    <w:rPr>
                      <w:rFonts w:hint="eastAsia"/>
                      <w:szCs w:val="21"/>
                    </w:rPr>
                    <w:t>0</w:t>
                  </w:r>
                  <w:r w:rsidRPr="00BE3235">
                    <w:rPr>
                      <w:rFonts w:hint="eastAsia"/>
                      <w:szCs w:val="21"/>
                    </w:rPr>
                    <w:t>人</w:t>
                  </w:r>
                </w:p>
              </w:tc>
              <w:tc>
                <w:tcPr>
                  <w:tcW w:w="558" w:type="pct"/>
                  <w:vAlign w:val="center"/>
                </w:tcPr>
                <w:p w:rsidR="003E4292" w:rsidRPr="00BE3235" w:rsidRDefault="003E4292" w:rsidP="003E4292">
                  <w:pPr>
                    <w:adjustRightInd w:val="0"/>
                    <w:snapToGrid w:val="0"/>
                    <w:spacing w:line="440" w:lineRule="exact"/>
                    <w:ind w:firstLine="23"/>
                    <w:jc w:val="center"/>
                    <w:rPr>
                      <w:szCs w:val="21"/>
                    </w:rPr>
                  </w:pPr>
                  <w:r w:rsidRPr="00BE3235">
                    <w:rPr>
                      <w:rFonts w:hint="eastAsia"/>
                      <w:szCs w:val="21"/>
                    </w:rPr>
                    <w:t>西</w:t>
                  </w:r>
                </w:p>
              </w:tc>
              <w:tc>
                <w:tcPr>
                  <w:tcW w:w="693" w:type="pct"/>
                  <w:vAlign w:val="center"/>
                </w:tcPr>
                <w:p w:rsidR="003E4292" w:rsidRPr="00C9393F" w:rsidRDefault="003E4292" w:rsidP="003E4292">
                  <w:pPr>
                    <w:adjustRightInd w:val="0"/>
                    <w:snapToGrid w:val="0"/>
                    <w:spacing w:beforeLines="10" w:before="31" w:afterLines="10" w:after="31"/>
                    <w:jc w:val="center"/>
                    <w:rPr>
                      <w:color w:val="000000" w:themeColor="text1"/>
                      <w:spacing w:val="-6"/>
                      <w:szCs w:val="21"/>
                    </w:rPr>
                  </w:pPr>
                  <w:r>
                    <w:rPr>
                      <w:rFonts w:hint="eastAsia"/>
                      <w:szCs w:val="21"/>
                    </w:rPr>
                    <w:t>95</w:t>
                  </w:r>
                  <w:r w:rsidRPr="00BE3235">
                    <w:rPr>
                      <w:rFonts w:hint="eastAsia"/>
                      <w:szCs w:val="21"/>
                    </w:rPr>
                    <w:t>0m</w:t>
                  </w:r>
                </w:p>
              </w:tc>
              <w:tc>
                <w:tcPr>
                  <w:tcW w:w="1170" w:type="pct"/>
                  <w:vMerge/>
                  <w:vAlign w:val="center"/>
                </w:tcPr>
                <w:p w:rsidR="003E4292" w:rsidRPr="00C9393F" w:rsidRDefault="003E4292" w:rsidP="003E4292">
                  <w:pPr>
                    <w:adjustRightInd w:val="0"/>
                    <w:snapToGrid w:val="0"/>
                    <w:spacing w:beforeLines="10" w:before="31" w:afterLines="10" w:after="31"/>
                    <w:jc w:val="center"/>
                    <w:rPr>
                      <w:color w:val="000000" w:themeColor="text1"/>
                      <w:szCs w:val="21"/>
                    </w:rPr>
                  </w:pPr>
                </w:p>
              </w:tc>
            </w:tr>
            <w:tr w:rsidR="003E4292" w:rsidRPr="00C9393F" w:rsidTr="003E4292">
              <w:trPr>
                <w:trHeight w:hRule="exact" w:val="454"/>
              </w:trPr>
              <w:tc>
                <w:tcPr>
                  <w:tcW w:w="680" w:type="pct"/>
                  <w:vAlign w:val="center"/>
                </w:tcPr>
                <w:p w:rsidR="003E4292" w:rsidRDefault="003E4292" w:rsidP="003E4292">
                  <w:pPr>
                    <w:adjustRightInd w:val="0"/>
                    <w:snapToGrid w:val="0"/>
                    <w:spacing w:line="440" w:lineRule="exact"/>
                    <w:ind w:firstLine="23"/>
                    <w:jc w:val="center"/>
                    <w:rPr>
                      <w:szCs w:val="21"/>
                    </w:rPr>
                  </w:pPr>
                  <w:r>
                    <w:rPr>
                      <w:rFonts w:hint="eastAsia"/>
                      <w:szCs w:val="21"/>
                    </w:rPr>
                    <w:t>师家寨村</w:t>
                  </w:r>
                </w:p>
              </w:tc>
              <w:tc>
                <w:tcPr>
                  <w:tcW w:w="383"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130</w:t>
                  </w:r>
                </w:p>
              </w:tc>
              <w:tc>
                <w:tcPr>
                  <w:tcW w:w="371"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338</w:t>
                  </w:r>
                </w:p>
              </w:tc>
              <w:tc>
                <w:tcPr>
                  <w:tcW w:w="552" w:type="pct"/>
                  <w:vAlign w:val="center"/>
                </w:tcPr>
                <w:p w:rsidR="003E4292" w:rsidRDefault="003E4292" w:rsidP="003E4292">
                  <w:pPr>
                    <w:jc w:val="center"/>
                  </w:pPr>
                  <w:r w:rsidRPr="0023482D">
                    <w:rPr>
                      <w:rFonts w:hint="eastAsia"/>
                      <w:szCs w:val="21"/>
                    </w:rPr>
                    <w:t>村庄</w:t>
                  </w:r>
                </w:p>
              </w:tc>
              <w:tc>
                <w:tcPr>
                  <w:tcW w:w="593"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780</w:t>
                  </w:r>
                  <w:r>
                    <w:rPr>
                      <w:rFonts w:hint="eastAsia"/>
                      <w:szCs w:val="21"/>
                    </w:rPr>
                    <w:t>人</w:t>
                  </w:r>
                </w:p>
              </w:tc>
              <w:tc>
                <w:tcPr>
                  <w:tcW w:w="558"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西南</w:t>
                  </w:r>
                </w:p>
              </w:tc>
              <w:tc>
                <w:tcPr>
                  <w:tcW w:w="693" w:type="pct"/>
                  <w:vAlign w:val="center"/>
                </w:tcPr>
                <w:p w:rsidR="003E4292" w:rsidRPr="00C9393F" w:rsidRDefault="003E4292" w:rsidP="003E4292">
                  <w:pPr>
                    <w:adjustRightInd w:val="0"/>
                    <w:snapToGrid w:val="0"/>
                    <w:spacing w:beforeLines="10" w:before="31" w:afterLines="10" w:after="31"/>
                    <w:jc w:val="center"/>
                    <w:rPr>
                      <w:color w:val="000000" w:themeColor="text1"/>
                      <w:spacing w:val="-6"/>
                      <w:szCs w:val="21"/>
                    </w:rPr>
                  </w:pPr>
                  <w:r>
                    <w:rPr>
                      <w:rFonts w:hint="eastAsia"/>
                      <w:szCs w:val="21"/>
                    </w:rPr>
                    <w:t>370m</w:t>
                  </w:r>
                </w:p>
              </w:tc>
              <w:tc>
                <w:tcPr>
                  <w:tcW w:w="1170" w:type="pct"/>
                  <w:vMerge/>
                  <w:vAlign w:val="center"/>
                </w:tcPr>
                <w:p w:rsidR="003E4292" w:rsidRPr="00C9393F" w:rsidRDefault="003E4292" w:rsidP="003E4292">
                  <w:pPr>
                    <w:adjustRightInd w:val="0"/>
                    <w:snapToGrid w:val="0"/>
                    <w:spacing w:beforeLines="10" w:before="31" w:afterLines="10" w:after="31"/>
                    <w:jc w:val="center"/>
                    <w:rPr>
                      <w:color w:val="000000" w:themeColor="text1"/>
                      <w:szCs w:val="21"/>
                    </w:rPr>
                  </w:pPr>
                </w:p>
              </w:tc>
            </w:tr>
            <w:tr w:rsidR="003E4292" w:rsidRPr="00C9393F" w:rsidTr="003E4292">
              <w:trPr>
                <w:trHeight w:hRule="exact" w:val="454"/>
              </w:trPr>
              <w:tc>
                <w:tcPr>
                  <w:tcW w:w="680" w:type="pct"/>
                  <w:vAlign w:val="center"/>
                </w:tcPr>
                <w:p w:rsidR="003E4292" w:rsidRDefault="003E4292" w:rsidP="003E4292">
                  <w:pPr>
                    <w:adjustRightInd w:val="0"/>
                    <w:snapToGrid w:val="0"/>
                    <w:spacing w:line="440" w:lineRule="exact"/>
                    <w:ind w:firstLine="23"/>
                    <w:jc w:val="center"/>
                    <w:rPr>
                      <w:szCs w:val="21"/>
                    </w:rPr>
                  </w:pPr>
                  <w:r>
                    <w:rPr>
                      <w:rFonts w:hint="eastAsia"/>
                      <w:szCs w:val="21"/>
                    </w:rPr>
                    <w:t>高龙村</w:t>
                  </w:r>
                </w:p>
              </w:tc>
              <w:tc>
                <w:tcPr>
                  <w:tcW w:w="383"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430</w:t>
                  </w:r>
                </w:p>
              </w:tc>
              <w:tc>
                <w:tcPr>
                  <w:tcW w:w="371"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1081</w:t>
                  </w:r>
                </w:p>
              </w:tc>
              <w:tc>
                <w:tcPr>
                  <w:tcW w:w="552" w:type="pct"/>
                  <w:vAlign w:val="center"/>
                </w:tcPr>
                <w:p w:rsidR="003E4292" w:rsidRDefault="003E4292" w:rsidP="003E4292">
                  <w:pPr>
                    <w:jc w:val="center"/>
                  </w:pPr>
                  <w:r w:rsidRPr="0023482D">
                    <w:rPr>
                      <w:rFonts w:hint="eastAsia"/>
                      <w:szCs w:val="21"/>
                    </w:rPr>
                    <w:t>村庄</w:t>
                  </w:r>
                </w:p>
              </w:tc>
              <w:tc>
                <w:tcPr>
                  <w:tcW w:w="593"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3400</w:t>
                  </w:r>
                  <w:r>
                    <w:rPr>
                      <w:rFonts w:hint="eastAsia"/>
                      <w:szCs w:val="21"/>
                    </w:rPr>
                    <w:t>人</w:t>
                  </w:r>
                </w:p>
              </w:tc>
              <w:tc>
                <w:tcPr>
                  <w:tcW w:w="558"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西南</w:t>
                  </w:r>
                </w:p>
              </w:tc>
              <w:tc>
                <w:tcPr>
                  <w:tcW w:w="693" w:type="pct"/>
                  <w:vAlign w:val="center"/>
                </w:tcPr>
                <w:p w:rsidR="003E4292" w:rsidRPr="00C9393F" w:rsidRDefault="003E4292" w:rsidP="003E4292">
                  <w:pPr>
                    <w:adjustRightInd w:val="0"/>
                    <w:snapToGrid w:val="0"/>
                    <w:spacing w:beforeLines="10" w:before="31" w:afterLines="10" w:after="31"/>
                    <w:jc w:val="center"/>
                    <w:rPr>
                      <w:color w:val="000000" w:themeColor="text1"/>
                      <w:spacing w:val="-6"/>
                      <w:szCs w:val="21"/>
                    </w:rPr>
                  </w:pPr>
                  <w:r>
                    <w:rPr>
                      <w:rFonts w:hint="eastAsia"/>
                      <w:szCs w:val="21"/>
                    </w:rPr>
                    <w:t>1300m</w:t>
                  </w:r>
                </w:p>
              </w:tc>
              <w:tc>
                <w:tcPr>
                  <w:tcW w:w="1170" w:type="pct"/>
                  <w:vMerge/>
                  <w:vAlign w:val="center"/>
                </w:tcPr>
                <w:p w:rsidR="003E4292" w:rsidRPr="00C9393F" w:rsidRDefault="003E4292" w:rsidP="003E4292">
                  <w:pPr>
                    <w:adjustRightInd w:val="0"/>
                    <w:snapToGrid w:val="0"/>
                    <w:spacing w:beforeLines="10" w:before="31" w:afterLines="10" w:after="31"/>
                    <w:jc w:val="center"/>
                    <w:rPr>
                      <w:color w:val="000000" w:themeColor="text1"/>
                      <w:szCs w:val="21"/>
                    </w:rPr>
                  </w:pPr>
                </w:p>
              </w:tc>
            </w:tr>
            <w:tr w:rsidR="003E4292" w:rsidRPr="00C9393F" w:rsidTr="003E4292">
              <w:trPr>
                <w:trHeight w:hRule="exact" w:val="454"/>
              </w:trPr>
              <w:tc>
                <w:tcPr>
                  <w:tcW w:w="680" w:type="pct"/>
                  <w:vAlign w:val="center"/>
                </w:tcPr>
                <w:p w:rsidR="003E4292" w:rsidRDefault="003E4292" w:rsidP="003E4292">
                  <w:pPr>
                    <w:adjustRightInd w:val="0"/>
                    <w:snapToGrid w:val="0"/>
                    <w:spacing w:line="440" w:lineRule="exact"/>
                    <w:ind w:firstLine="23"/>
                    <w:jc w:val="center"/>
                    <w:rPr>
                      <w:szCs w:val="21"/>
                    </w:rPr>
                  </w:pPr>
                  <w:r>
                    <w:rPr>
                      <w:rFonts w:hint="eastAsia"/>
                      <w:szCs w:val="21"/>
                    </w:rPr>
                    <w:t>谢村</w:t>
                  </w:r>
                </w:p>
              </w:tc>
              <w:tc>
                <w:tcPr>
                  <w:tcW w:w="383"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643</w:t>
                  </w:r>
                </w:p>
              </w:tc>
              <w:tc>
                <w:tcPr>
                  <w:tcW w:w="371"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1120</w:t>
                  </w:r>
                </w:p>
              </w:tc>
              <w:tc>
                <w:tcPr>
                  <w:tcW w:w="552" w:type="pct"/>
                  <w:vAlign w:val="center"/>
                </w:tcPr>
                <w:p w:rsidR="003E4292" w:rsidRDefault="003E4292" w:rsidP="003E4292">
                  <w:pPr>
                    <w:jc w:val="center"/>
                  </w:pPr>
                  <w:r w:rsidRPr="0023482D">
                    <w:rPr>
                      <w:rFonts w:hint="eastAsia"/>
                      <w:szCs w:val="21"/>
                    </w:rPr>
                    <w:t>村庄</w:t>
                  </w:r>
                </w:p>
              </w:tc>
              <w:tc>
                <w:tcPr>
                  <w:tcW w:w="593"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985</w:t>
                  </w:r>
                  <w:r>
                    <w:rPr>
                      <w:rFonts w:hint="eastAsia"/>
                      <w:szCs w:val="21"/>
                    </w:rPr>
                    <w:t>人</w:t>
                  </w:r>
                </w:p>
              </w:tc>
              <w:tc>
                <w:tcPr>
                  <w:tcW w:w="558"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东南</w:t>
                  </w:r>
                </w:p>
              </w:tc>
              <w:tc>
                <w:tcPr>
                  <w:tcW w:w="693" w:type="pct"/>
                  <w:vAlign w:val="center"/>
                </w:tcPr>
                <w:p w:rsidR="003E4292" w:rsidRPr="00C9393F" w:rsidRDefault="003E4292" w:rsidP="003E4292">
                  <w:pPr>
                    <w:adjustRightInd w:val="0"/>
                    <w:snapToGrid w:val="0"/>
                    <w:spacing w:beforeLines="10" w:before="31" w:afterLines="10" w:after="31"/>
                    <w:jc w:val="center"/>
                    <w:rPr>
                      <w:color w:val="000000" w:themeColor="text1"/>
                      <w:spacing w:val="-6"/>
                      <w:szCs w:val="21"/>
                    </w:rPr>
                  </w:pPr>
                  <w:r>
                    <w:rPr>
                      <w:rFonts w:hint="eastAsia"/>
                      <w:szCs w:val="21"/>
                    </w:rPr>
                    <w:t>1250m</w:t>
                  </w:r>
                </w:p>
              </w:tc>
              <w:tc>
                <w:tcPr>
                  <w:tcW w:w="1170" w:type="pct"/>
                  <w:vMerge/>
                  <w:vAlign w:val="center"/>
                </w:tcPr>
                <w:p w:rsidR="003E4292" w:rsidRPr="00C9393F" w:rsidRDefault="003E4292" w:rsidP="003E4292">
                  <w:pPr>
                    <w:adjustRightInd w:val="0"/>
                    <w:snapToGrid w:val="0"/>
                    <w:spacing w:beforeLines="10" w:before="31" w:afterLines="10" w:after="31"/>
                    <w:jc w:val="center"/>
                    <w:rPr>
                      <w:color w:val="000000" w:themeColor="text1"/>
                      <w:szCs w:val="21"/>
                    </w:rPr>
                  </w:pPr>
                </w:p>
              </w:tc>
            </w:tr>
            <w:tr w:rsidR="003E4292" w:rsidRPr="00C9393F" w:rsidTr="003E4292">
              <w:trPr>
                <w:trHeight w:hRule="exact" w:val="454"/>
              </w:trPr>
              <w:tc>
                <w:tcPr>
                  <w:tcW w:w="680" w:type="pct"/>
                  <w:vAlign w:val="center"/>
                </w:tcPr>
                <w:p w:rsidR="003E4292" w:rsidRDefault="003E4292" w:rsidP="003E4292">
                  <w:pPr>
                    <w:adjustRightInd w:val="0"/>
                    <w:snapToGrid w:val="0"/>
                    <w:spacing w:line="440" w:lineRule="exact"/>
                    <w:ind w:firstLine="23"/>
                    <w:jc w:val="center"/>
                    <w:rPr>
                      <w:szCs w:val="21"/>
                    </w:rPr>
                  </w:pPr>
                  <w:proofErr w:type="gramStart"/>
                  <w:r>
                    <w:rPr>
                      <w:rFonts w:hint="eastAsia"/>
                      <w:szCs w:val="21"/>
                    </w:rPr>
                    <w:t>郭</w:t>
                  </w:r>
                  <w:proofErr w:type="gramEnd"/>
                  <w:r>
                    <w:rPr>
                      <w:rFonts w:hint="eastAsia"/>
                      <w:szCs w:val="21"/>
                    </w:rPr>
                    <w:t>屯村</w:t>
                  </w:r>
                </w:p>
              </w:tc>
              <w:tc>
                <w:tcPr>
                  <w:tcW w:w="383"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430</w:t>
                  </w:r>
                </w:p>
              </w:tc>
              <w:tc>
                <w:tcPr>
                  <w:tcW w:w="371"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2120</w:t>
                  </w:r>
                </w:p>
              </w:tc>
              <w:tc>
                <w:tcPr>
                  <w:tcW w:w="552" w:type="pct"/>
                  <w:vAlign w:val="center"/>
                </w:tcPr>
                <w:p w:rsidR="003E4292" w:rsidRDefault="003E4292" w:rsidP="003E4292">
                  <w:pPr>
                    <w:jc w:val="center"/>
                  </w:pPr>
                  <w:r w:rsidRPr="0023482D">
                    <w:rPr>
                      <w:rFonts w:hint="eastAsia"/>
                      <w:szCs w:val="21"/>
                    </w:rPr>
                    <w:t>村庄</w:t>
                  </w:r>
                </w:p>
              </w:tc>
              <w:tc>
                <w:tcPr>
                  <w:tcW w:w="593"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1100</w:t>
                  </w:r>
                  <w:r>
                    <w:rPr>
                      <w:rFonts w:hint="eastAsia"/>
                      <w:szCs w:val="21"/>
                    </w:rPr>
                    <w:t>人</w:t>
                  </w:r>
                </w:p>
              </w:tc>
              <w:tc>
                <w:tcPr>
                  <w:tcW w:w="558"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东南</w:t>
                  </w:r>
                </w:p>
              </w:tc>
              <w:tc>
                <w:tcPr>
                  <w:tcW w:w="693" w:type="pct"/>
                  <w:vAlign w:val="center"/>
                </w:tcPr>
                <w:p w:rsidR="003E4292" w:rsidRPr="00C9393F" w:rsidRDefault="003E4292" w:rsidP="003E4292">
                  <w:pPr>
                    <w:adjustRightInd w:val="0"/>
                    <w:snapToGrid w:val="0"/>
                    <w:spacing w:beforeLines="10" w:before="31" w:afterLines="10" w:after="31"/>
                    <w:jc w:val="center"/>
                    <w:rPr>
                      <w:color w:val="000000" w:themeColor="text1"/>
                      <w:spacing w:val="-6"/>
                      <w:szCs w:val="21"/>
                    </w:rPr>
                  </w:pPr>
                  <w:r>
                    <w:rPr>
                      <w:rFonts w:hint="eastAsia"/>
                      <w:szCs w:val="21"/>
                    </w:rPr>
                    <w:t>2200m</w:t>
                  </w:r>
                </w:p>
              </w:tc>
              <w:tc>
                <w:tcPr>
                  <w:tcW w:w="1170" w:type="pct"/>
                  <w:vMerge/>
                  <w:vAlign w:val="center"/>
                </w:tcPr>
                <w:p w:rsidR="003E4292" w:rsidRPr="00C9393F" w:rsidRDefault="003E4292" w:rsidP="003E4292">
                  <w:pPr>
                    <w:adjustRightInd w:val="0"/>
                    <w:snapToGrid w:val="0"/>
                    <w:spacing w:beforeLines="10" w:before="31" w:afterLines="10" w:after="31"/>
                    <w:jc w:val="center"/>
                    <w:rPr>
                      <w:color w:val="000000" w:themeColor="text1"/>
                      <w:szCs w:val="21"/>
                    </w:rPr>
                  </w:pPr>
                </w:p>
              </w:tc>
            </w:tr>
            <w:tr w:rsidR="003E4292" w:rsidRPr="00C9393F" w:rsidTr="003E4292">
              <w:trPr>
                <w:trHeight w:hRule="exact" w:val="454"/>
              </w:trPr>
              <w:tc>
                <w:tcPr>
                  <w:tcW w:w="680" w:type="pct"/>
                  <w:vAlign w:val="center"/>
                </w:tcPr>
                <w:p w:rsidR="003E4292" w:rsidRDefault="003E4292" w:rsidP="003E4292">
                  <w:pPr>
                    <w:adjustRightInd w:val="0"/>
                    <w:snapToGrid w:val="0"/>
                    <w:spacing w:line="440" w:lineRule="exact"/>
                    <w:ind w:firstLine="23"/>
                    <w:jc w:val="center"/>
                    <w:rPr>
                      <w:szCs w:val="21"/>
                    </w:rPr>
                  </w:pPr>
                  <w:r>
                    <w:rPr>
                      <w:rFonts w:hint="eastAsia"/>
                      <w:szCs w:val="21"/>
                    </w:rPr>
                    <w:t>杨村</w:t>
                  </w:r>
                </w:p>
              </w:tc>
              <w:tc>
                <w:tcPr>
                  <w:tcW w:w="383"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320</w:t>
                  </w:r>
                </w:p>
              </w:tc>
              <w:tc>
                <w:tcPr>
                  <w:tcW w:w="371"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1260</w:t>
                  </w:r>
                </w:p>
              </w:tc>
              <w:tc>
                <w:tcPr>
                  <w:tcW w:w="552" w:type="pct"/>
                  <w:vAlign w:val="center"/>
                </w:tcPr>
                <w:p w:rsidR="003E4292" w:rsidRDefault="003E4292" w:rsidP="003E4292">
                  <w:pPr>
                    <w:jc w:val="center"/>
                  </w:pPr>
                  <w:r w:rsidRPr="0023482D">
                    <w:rPr>
                      <w:rFonts w:hint="eastAsia"/>
                      <w:szCs w:val="21"/>
                    </w:rPr>
                    <w:t>村庄</w:t>
                  </w:r>
                </w:p>
              </w:tc>
              <w:tc>
                <w:tcPr>
                  <w:tcW w:w="593"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450</w:t>
                  </w:r>
                  <w:r>
                    <w:rPr>
                      <w:rFonts w:hint="eastAsia"/>
                      <w:szCs w:val="21"/>
                    </w:rPr>
                    <w:t>人</w:t>
                  </w:r>
                </w:p>
              </w:tc>
              <w:tc>
                <w:tcPr>
                  <w:tcW w:w="558"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东南</w:t>
                  </w:r>
                </w:p>
              </w:tc>
              <w:tc>
                <w:tcPr>
                  <w:tcW w:w="693" w:type="pct"/>
                  <w:vAlign w:val="center"/>
                </w:tcPr>
                <w:p w:rsidR="003E4292" w:rsidRPr="00C9393F" w:rsidRDefault="003E4292" w:rsidP="003E4292">
                  <w:pPr>
                    <w:adjustRightInd w:val="0"/>
                    <w:snapToGrid w:val="0"/>
                    <w:spacing w:beforeLines="10" w:before="31" w:afterLines="10" w:after="31"/>
                    <w:jc w:val="center"/>
                    <w:rPr>
                      <w:color w:val="000000" w:themeColor="text1"/>
                      <w:spacing w:val="-6"/>
                      <w:szCs w:val="21"/>
                    </w:rPr>
                  </w:pPr>
                  <w:r>
                    <w:rPr>
                      <w:rFonts w:hint="eastAsia"/>
                      <w:szCs w:val="21"/>
                    </w:rPr>
                    <w:t>1550m</w:t>
                  </w:r>
                </w:p>
              </w:tc>
              <w:tc>
                <w:tcPr>
                  <w:tcW w:w="1170" w:type="pct"/>
                  <w:vMerge/>
                  <w:vAlign w:val="center"/>
                </w:tcPr>
                <w:p w:rsidR="003E4292" w:rsidRPr="00C9393F" w:rsidRDefault="003E4292" w:rsidP="003E4292">
                  <w:pPr>
                    <w:adjustRightInd w:val="0"/>
                    <w:snapToGrid w:val="0"/>
                    <w:spacing w:beforeLines="10" w:before="31" w:afterLines="10" w:after="31"/>
                    <w:jc w:val="center"/>
                    <w:rPr>
                      <w:color w:val="000000" w:themeColor="text1"/>
                      <w:szCs w:val="21"/>
                    </w:rPr>
                  </w:pPr>
                </w:p>
              </w:tc>
            </w:tr>
            <w:tr w:rsidR="003E4292" w:rsidRPr="00C9393F" w:rsidTr="003E4292">
              <w:trPr>
                <w:trHeight w:hRule="exact" w:val="454"/>
              </w:trPr>
              <w:tc>
                <w:tcPr>
                  <w:tcW w:w="680" w:type="pct"/>
                  <w:vAlign w:val="center"/>
                </w:tcPr>
                <w:p w:rsidR="003E4292" w:rsidRDefault="003E4292" w:rsidP="003E4292">
                  <w:pPr>
                    <w:adjustRightInd w:val="0"/>
                    <w:snapToGrid w:val="0"/>
                    <w:spacing w:line="440" w:lineRule="exact"/>
                    <w:ind w:firstLine="23"/>
                    <w:jc w:val="center"/>
                    <w:rPr>
                      <w:szCs w:val="21"/>
                    </w:rPr>
                  </w:pPr>
                  <w:r>
                    <w:rPr>
                      <w:rFonts w:hint="eastAsia"/>
                      <w:szCs w:val="21"/>
                    </w:rPr>
                    <w:t>大屯村</w:t>
                  </w:r>
                </w:p>
              </w:tc>
              <w:tc>
                <w:tcPr>
                  <w:tcW w:w="383"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1850</w:t>
                  </w:r>
                </w:p>
              </w:tc>
              <w:tc>
                <w:tcPr>
                  <w:tcW w:w="371"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1300</w:t>
                  </w:r>
                </w:p>
              </w:tc>
              <w:tc>
                <w:tcPr>
                  <w:tcW w:w="552" w:type="pct"/>
                  <w:vAlign w:val="center"/>
                </w:tcPr>
                <w:p w:rsidR="003E4292" w:rsidRDefault="003E4292" w:rsidP="003E4292">
                  <w:pPr>
                    <w:jc w:val="center"/>
                  </w:pPr>
                  <w:r w:rsidRPr="0023482D">
                    <w:rPr>
                      <w:rFonts w:hint="eastAsia"/>
                      <w:szCs w:val="21"/>
                    </w:rPr>
                    <w:t>村庄</w:t>
                  </w:r>
                </w:p>
              </w:tc>
              <w:tc>
                <w:tcPr>
                  <w:tcW w:w="593"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2000</w:t>
                  </w:r>
                  <w:r>
                    <w:rPr>
                      <w:rFonts w:hint="eastAsia"/>
                      <w:szCs w:val="21"/>
                    </w:rPr>
                    <w:t>人</w:t>
                  </w:r>
                </w:p>
              </w:tc>
              <w:tc>
                <w:tcPr>
                  <w:tcW w:w="558"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东南</w:t>
                  </w:r>
                </w:p>
              </w:tc>
              <w:tc>
                <w:tcPr>
                  <w:tcW w:w="693" w:type="pct"/>
                  <w:vAlign w:val="center"/>
                </w:tcPr>
                <w:p w:rsidR="003E4292" w:rsidRPr="00C9393F" w:rsidRDefault="003E4292" w:rsidP="003E4292">
                  <w:pPr>
                    <w:adjustRightInd w:val="0"/>
                    <w:snapToGrid w:val="0"/>
                    <w:spacing w:beforeLines="10" w:before="31" w:afterLines="10" w:after="31"/>
                    <w:jc w:val="center"/>
                    <w:rPr>
                      <w:color w:val="000000" w:themeColor="text1"/>
                      <w:spacing w:val="-6"/>
                      <w:szCs w:val="21"/>
                    </w:rPr>
                  </w:pPr>
                  <w:r>
                    <w:rPr>
                      <w:rFonts w:hint="eastAsia"/>
                      <w:szCs w:val="21"/>
                    </w:rPr>
                    <w:t>2300m</w:t>
                  </w:r>
                </w:p>
              </w:tc>
              <w:tc>
                <w:tcPr>
                  <w:tcW w:w="1170" w:type="pct"/>
                  <w:vMerge/>
                  <w:vAlign w:val="center"/>
                </w:tcPr>
                <w:p w:rsidR="003E4292" w:rsidRPr="00C9393F" w:rsidRDefault="003E4292" w:rsidP="003E4292">
                  <w:pPr>
                    <w:adjustRightInd w:val="0"/>
                    <w:snapToGrid w:val="0"/>
                    <w:spacing w:beforeLines="10" w:before="31" w:afterLines="10" w:after="31"/>
                    <w:jc w:val="center"/>
                    <w:rPr>
                      <w:color w:val="000000" w:themeColor="text1"/>
                      <w:szCs w:val="21"/>
                    </w:rPr>
                  </w:pPr>
                </w:p>
              </w:tc>
            </w:tr>
            <w:tr w:rsidR="003E4292" w:rsidRPr="00C9393F" w:rsidTr="003E4292">
              <w:trPr>
                <w:trHeight w:hRule="exact" w:val="454"/>
              </w:trPr>
              <w:tc>
                <w:tcPr>
                  <w:tcW w:w="680" w:type="pct"/>
                  <w:vAlign w:val="center"/>
                </w:tcPr>
                <w:p w:rsidR="003E4292" w:rsidRDefault="003E4292" w:rsidP="003E4292">
                  <w:pPr>
                    <w:adjustRightInd w:val="0"/>
                    <w:snapToGrid w:val="0"/>
                    <w:spacing w:line="440" w:lineRule="exact"/>
                    <w:ind w:firstLine="23"/>
                    <w:jc w:val="center"/>
                    <w:rPr>
                      <w:szCs w:val="21"/>
                    </w:rPr>
                  </w:pPr>
                  <w:proofErr w:type="gramStart"/>
                  <w:r>
                    <w:rPr>
                      <w:rFonts w:hint="eastAsia"/>
                      <w:szCs w:val="21"/>
                    </w:rPr>
                    <w:t>铺刘村</w:t>
                  </w:r>
                  <w:proofErr w:type="gramEnd"/>
                </w:p>
              </w:tc>
              <w:tc>
                <w:tcPr>
                  <w:tcW w:w="383"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1100</w:t>
                  </w:r>
                </w:p>
              </w:tc>
              <w:tc>
                <w:tcPr>
                  <w:tcW w:w="371" w:type="pct"/>
                  <w:vAlign w:val="center"/>
                </w:tcPr>
                <w:p w:rsidR="003E4292" w:rsidRPr="00C9393F" w:rsidRDefault="003E4292" w:rsidP="003E4292">
                  <w:pPr>
                    <w:spacing w:line="360" w:lineRule="exact"/>
                    <w:jc w:val="center"/>
                    <w:rPr>
                      <w:color w:val="000000" w:themeColor="text1"/>
                      <w:szCs w:val="21"/>
                    </w:rPr>
                  </w:pPr>
                  <w:r>
                    <w:rPr>
                      <w:rFonts w:hint="eastAsia"/>
                      <w:color w:val="000000" w:themeColor="text1"/>
                      <w:szCs w:val="21"/>
                    </w:rPr>
                    <w:t>0</w:t>
                  </w:r>
                </w:p>
              </w:tc>
              <w:tc>
                <w:tcPr>
                  <w:tcW w:w="552" w:type="pct"/>
                  <w:vAlign w:val="center"/>
                </w:tcPr>
                <w:p w:rsidR="003E4292" w:rsidRDefault="003E4292" w:rsidP="003E4292">
                  <w:pPr>
                    <w:jc w:val="center"/>
                  </w:pPr>
                  <w:r w:rsidRPr="0023482D">
                    <w:rPr>
                      <w:rFonts w:hint="eastAsia"/>
                      <w:szCs w:val="21"/>
                    </w:rPr>
                    <w:t>村庄</w:t>
                  </w:r>
                </w:p>
              </w:tc>
              <w:tc>
                <w:tcPr>
                  <w:tcW w:w="593"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1230</w:t>
                  </w:r>
                  <w:r>
                    <w:rPr>
                      <w:rFonts w:hint="eastAsia"/>
                      <w:szCs w:val="21"/>
                    </w:rPr>
                    <w:t>人</w:t>
                  </w:r>
                </w:p>
              </w:tc>
              <w:tc>
                <w:tcPr>
                  <w:tcW w:w="558" w:type="pct"/>
                  <w:vAlign w:val="center"/>
                </w:tcPr>
                <w:p w:rsidR="003E4292" w:rsidRPr="00BE3235" w:rsidRDefault="003E4292" w:rsidP="003E4292">
                  <w:pPr>
                    <w:adjustRightInd w:val="0"/>
                    <w:snapToGrid w:val="0"/>
                    <w:spacing w:line="440" w:lineRule="exact"/>
                    <w:ind w:firstLine="23"/>
                    <w:jc w:val="center"/>
                    <w:rPr>
                      <w:szCs w:val="21"/>
                    </w:rPr>
                  </w:pPr>
                  <w:r>
                    <w:rPr>
                      <w:rFonts w:hint="eastAsia"/>
                      <w:szCs w:val="21"/>
                    </w:rPr>
                    <w:t>东</w:t>
                  </w:r>
                </w:p>
              </w:tc>
              <w:tc>
                <w:tcPr>
                  <w:tcW w:w="693" w:type="pct"/>
                  <w:vAlign w:val="center"/>
                </w:tcPr>
                <w:p w:rsidR="003E4292" w:rsidRPr="00C9393F" w:rsidRDefault="003E4292" w:rsidP="003E4292">
                  <w:pPr>
                    <w:adjustRightInd w:val="0"/>
                    <w:snapToGrid w:val="0"/>
                    <w:spacing w:beforeLines="10" w:before="31" w:afterLines="10" w:after="31"/>
                    <w:jc w:val="center"/>
                    <w:rPr>
                      <w:color w:val="000000" w:themeColor="text1"/>
                      <w:spacing w:val="-6"/>
                      <w:szCs w:val="21"/>
                    </w:rPr>
                  </w:pPr>
                  <w:r>
                    <w:rPr>
                      <w:rFonts w:hint="eastAsia"/>
                      <w:szCs w:val="21"/>
                    </w:rPr>
                    <w:t>1100m</w:t>
                  </w:r>
                </w:p>
              </w:tc>
              <w:tc>
                <w:tcPr>
                  <w:tcW w:w="1170" w:type="pct"/>
                  <w:vMerge/>
                  <w:vAlign w:val="center"/>
                </w:tcPr>
                <w:p w:rsidR="003E4292" w:rsidRPr="00C9393F" w:rsidRDefault="003E4292" w:rsidP="003E4292">
                  <w:pPr>
                    <w:adjustRightInd w:val="0"/>
                    <w:snapToGrid w:val="0"/>
                    <w:spacing w:beforeLines="10" w:before="31" w:afterLines="10" w:after="31"/>
                    <w:jc w:val="center"/>
                    <w:rPr>
                      <w:color w:val="000000" w:themeColor="text1"/>
                      <w:szCs w:val="21"/>
                    </w:rPr>
                  </w:pPr>
                </w:p>
              </w:tc>
            </w:tr>
          </w:tbl>
          <w:p w:rsidR="007C159B" w:rsidRPr="001B1108" w:rsidRDefault="007C159B" w:rsidP="00A501C5">
            <w:pPr>
              <w:adjustRightInd w:val="0"/>
              <w:snapToGrid w:val="0"/>
              <w:ind w:firstLineChars="200" w:firstLine="480"/>
              <w:rPr>
                <w:rFonts w:eastAsia="黑体"/>
                <w:color w:val="000000" w:themeColor="text1"/>
                <w:sz w:val="24"/>
                <w:szCs w:val="24"/>
              </w:rPr>
            </w:pPr>
          </w:p>
          <w:p w:rsidR="00B47AA0" w:rsidRPr="001B1108" w:rsidRDefault="00B47AA0" w:rsidP="005C3A80">
            <w:pPr>
              <w:pStyle w:val="22"/>
              <w:adjustRightInd w:val="0"/>
              <w:snapToGrid w:val="0"/>
              <w:spacing w:beforeLines="50" w:before="156" w:line="360" w:lineRule="auto"/>
              <w:jc w:val="left"/>
              <w:rPr>
                <w:b/>
                <w:color w:val="000000" w:themeColor="text1"/>
                <w:sz w:val="24"/>
              </w:rPr>
            </w:pPr>
          </w:p>
          <w:p w:rsidR="0055208A" w:rsidRPr="001B1108" w:rsidRDefault="0055208A" w:rsidP="005C3A80">
            <w:pPr>
              <w:pStyle w:val="22"/>
              <w:adjustRightInd w:val="0"/>
              <w:snapToGrid w:val="0"/>
              <w:spacing w:beforeLines="50" w:before="156" w:line="360" w:lineRule="auto"/>
              <w:jc w:val="left"/>
              <w:rPr>
                <w:b/>
                <w:color w:val="000000" w:themeColor="text1"/>
                <w:sz w:val="24"/>
              </w:rPr>
            </w:pPr>
          </w:p>
          <w:p w:rsidR="0055208A" w:rsidRPr="001B1108" w:rsidRDefault="0055208A" w:rsidP="005C3A80">
            <w:pPr>
              <w:pStyle w:val="22"/>
              <w:adjustRightInd w:val="0"/>
              <w:snapToGrid w:val="0"/>
              <w:spacing w:beforeLines="50" w:before="156" w:line="360" w:lineRule="auto"/>
              <w:jc w:val="left"/>
              <w:rPr>
                <w:b/>
                <w:color w:val="000000" w:themeColor="text1"/>
                <w:sz w:val="24"/>
              </w:rPr>
            </w:pPr>
          </w:p>
          <w:p w:rsidR="0055208A" w:rsidRPr="001B1108" w:rsidRDefault="0055208A" w:rsidP="005C3A80">
            <w:pPr>
              <w:pStyle w:val="22"/>
              <w:adjustRightInd w:val="0"/>
              <w:snapToGrid w:val="0"/>
              <w:spacing w:beforeLines="50" w:before="156" w:line="360" w:lineRule="auto"/>
              <w:jc w:val="left"/>
              <w:rPr>
                <w:b/>
                <w:color w:val="000000" w:themeColor="text1"/>
                <w:sz w:val="24"/>
              </w:rPr>
            </w:pPr>
          </w:p>
          <w:p w:rsidR="0055208A" w:rsidRPr="001B1108" w:rsidRDefault="0055208A" w:rsidP="005C3A80">
            <w:pPr>
              <w:pStyle w:val="22"/>
              <w:adjustRightInd w:val="0"/>
              <w:snapToGrid w:val="0"/>
              <w:spacing w:beforeLines="50" w:before="156" w:line="360" w:lineRule="auto"/>
              <w:jc w:val="left"/>
              <w:rPr>
                <w:b/>
                <w:color w:val="000000" w:themeColor="text1"/>
                <w:sz w:val="24"/>
              </w:rPr>
            </w:pPr>
          </w:p>
        </w:tc>
      </w:tr>
    </w:tbl>
    <w:p w:rsidR="008A4C1D" w:rsidRPr="001B1108" w:rsidRDefault="008A4C1D">
      <w:pPr>
        <w:rPr>
          <w:color w:val="000000" w:themeColor="text1"/>
        </w:rPr>
        <w:sectPr w:rsidR="008A4C1D" w:rsidRPr="001B1108" w:rsidSect="00680F8E">
          <w:pgSz w:w="11906" w:h="16838"/>
          <w:pgMar w:top="1440" w:right="1134" w:bottom="1440" w:left="1418" w:header="851" w:footer="992" w:gutter="0"/>
          <w:cols w:space="425"/>
          <w:docGrid w:type="lines" w:linePitch="312"/>
        </w:sectPr>
      </w:pPr>
    </w:p>
    <w:p w:rsidR="008A4C1D" w:rsidRPr="00BA6100" w:rsidRDefault="008A4C1D" w:rsidP="008A4C1D">
      <w:pPr>
        <w:tabs>
          <w:tab w:val="left" w:pos="5760"/>
        </w:tabs>
        <w:adjustRightInd w:val="0"/>
        <w:snapToGrid w:val="0"/>
        <w:rPr>
          <w:rFonts w:ascii="黑体" w:eastAsia="黑体" w:hAnsi="黑体"/>
          <w:color w:val="000000" w:themeColor="text1"/>
          <w:sz w:val="28"/>
          <w:szCs w:val="28"/>
        </w:rPr>
      </w:pPr>
      <w:r w:rsidRPr="00BA6100">
        <w:rPr>
          <w:rFonts w:ascii="黑体" w:eastAsia="黑体" w:hAnsi="黑体"/>
          <w:color w:val="000000" w:themeColor="text1"/>
          <w:sz w:val="28"/>
          <w:szCs w:val="28"/>
        </w:rPr>
        <w:lastRenderedPageBreak/>
        <w:t>评价适用标准</w:t>
      </w:r>
    </w:p>
    <w:tbl>
      <w:tblPr>
        <w:tblStyle w:val="a3"/>
        <w:tblW w:w="0" w:type="auto"/>
        <w:tblLook w:val="04A0" w:firstRow="1" w:lastRow="0" w:firstColumn="1" w:lastColumn="0" w:noHBand="0" w:noVBand="1"/>
      </w:tblPr>
      <w:tblGrid>
        <w:gridCol w:w="675"/>
        <w:gridCol w:w="8895"/>
      </w:tblGrid>
      <w:tr w:rsidR="008A4C1D" w:rsidRPr="001B1108" w:rsidTr="00721FCA">
        <w:trPr>
          <w:trHeight w:val="4022"/>
        </w:trPr>
        <w:tc>
          <w:tcPr>
            <w:tcW w:w="675" w:type="dxa"/>
            <w:vAlign w:val="center"/>
          </w:tcPr>
          <w:p w:rsidR="008A4C1D" w:rsidRPr="00BA6100" w:rsidRDefault="008A4C1D" w:rsidP="00BA6100">
            <w:pPr>
              <w:spacing w:line="360" w:lineRule="auto"/>
              <w:jc w:val="center"/>
              <w:rPr>
                <w:rFonts w:ascii="黑体" w:eastAsia="黑体" w:hAnsi="黑体"/>
                <w:bCs/>
                <w:color w:val="000000" w:themeColor="text1"/>
                <w:sz w:val="28"/>
              </w:rPr>
            </w:pPr>
            <w:r w:rsidRPr="00BA6100">
              <w:rPr>
                <w:rFonts w:ascii="黑体" w:eastAsia="黑体" w:hAnsi="黑体"/>
                <w:bCs/>
                <w:color w:val="000000" w:themeColor="text1"/>
                <w:sz w:val="28"/>
              </w:rPr>
              <w:t>环</w:t>
            </w:r>
          </w:p>
          <w:p w:rsidR="008A4C1D" w:rsidRPr="00BA6100" w:rsidRDefault="008A4C1D" w:rsidP="00BA6100">
            <w:pPr>
              <w:spacing w:line="360" w:lineRule="auto"/>
              <w:jc w:val="center"/>
              <w:rPr>
                <w:rFonts w:ascii="黑体" w:eastAsia="黑体" w:hAnsi="黑体"/>
                <w:bCs/>
                <w:color w:val="000000" w:themeColor="text1"/>
                <w:sz w:val="28"/>
              </w:rPr>
            </w:pPr>
            <w:r w:rsidRPr="00BA6100">
              <w:rPr>
                <w:rFonts w:ascii="黑体" w:eastAsia="黑体" w:hAnsi="黑体"/>
                <w:bCs/>
                <w:color w:val="000000" w:themeColor="text1"/>
                <w:sz w:val="28"/>
              </w:rPr>
              <w:t>境</w:t>
            </w:r>
          </w:p>
          <w:p w:rsidR="008A4C1D" w:rsidRPr="00BA6100" w:rsidRDefault="008A4C1D" w:rsidP="00BA6100">
            <w:pPr>
              <w:spacing w:line="360" w:lineRule="auto"/>
              <w:jc w:val="center"/>
              <w:rPr>
                <w:rFonts w:ascii="黑体" w:eastAsia="黑体" w:hAnsi="黑体"/>
                <w:bCs/>
                <w:color w:val="000000" w:themeColor="text1"/>
                <w:sz w:val="28"/>
              </w:rPr>
            </w:pPr>
            <w:r w:rsidRPr="00BA6100">
              <w:rPr>
                <w:rFonts w:ascii="黑体" w:eastAsia="黑体" w:hAnsi="黑体"/>
                <w:bCs/>
                <w:color w:val="000000" w:themeColor="text1"/>
                <w:sz w:val="28"/>
              </w:rPr>
              <w:t>质</w:t>
            </w:r>
          </w:p>
          <w:p w:rsidR="008A4C1D" w:rsidRPr="00BA6100" w:rsidRDefault="008A4C1D" w:rsidP="00BA6100">
            <w:pPr>
              <w:spacing w:line="360" w:lineRule="auto"/>
              <w:jc w:val="center"/>
              <w:rPr>
                <w:rFonts w:ascii="黑体" w:eastAsia="黑体" w:hAnsi="黑体"/>
                <w:bCs/>
                <w:color w:val="000000" w:themeColor="text1"/>
                <w:sz w:val="28"/>
              </w:rPr>
            </w:pPr>
            <w:r w:rsidRPr="00BA6100">
              <w:rPr>
                <w:rFonts w:ascii="黑体" w:eastAsia="黑体" w:hAnsi="黑体"/>
                <w:bCs/>
                <w:color w:val="000000" w:themeColor="text1"/>
                <w:sz w:val="28"/>
              </w:rPr>
              <w:t>量</w:t>
            </w:r>
          </w:p>
          <w:p w:rsidR="008A4C1D" w:rsidRPr="00BA6100" w:rsidRDefault="008A4C1D" w:rsidP="00BA6100">
            <w:pPr>
              <w:spacing w:line="360" w:lineRule="auto"/>
              <w:jc w:val="center"/>
              <w:rPr>
                <w:rFonts w:ascii="黑体" w:eastAsia="黑体" w:hAnsi="黑体"/>
                <w:bCs/>
                <w:color w:val="000000" w:themeColor="text1"/>
                <w:sz w:val="28"/>
              </w:rPr>
            </w:pPr>
            <w:r w:rsidRPr="00BA6100">
              <w:rPr>
                <w:rFonts w:ascii="黑体" w:eastAsia="黑体" w:hAnsi="黑体"/>
                <w:bCs/>
                <w:color w:val="000000" w:themeColor="text1"/>
                <w:sz w:val="28"/>
              </w:rPr>
              <w:t>标</w:t>
            </w:r>
          </w:p>
          <w:p w:rsidR="00880665" w:rsidRPr="001B1108" w:rsidRDefault="008A4C1D" w:rsidP="00BA6100">
            <w:pPr>
              <w:spacing w:line="360" w:lineRule="auto"/>
              <w:jc w:val="center"/>
              <w:rPr>
                <w:b/>
                <w:bCs/>
                <w:color w:val="000000" w:themeColor="text1"/>
                <w:sz w:val="28"/>
              </w:rPr>
            </w:pPr>
            <w:r w:rsidRPr="00BA6100">
              <w:rPr>
                <w:rFonts w:ascii="黑体" w:eastAsia="黑体" w:hAnsi="黑体"/>
                <w:bCs/>
                <w:color w:val="000000" w:themeColor="text1"/>
                <w:sz w:val="28"/>
              </w:rPr>
              <w:t>准</w:t>
            </w:r>
          </w:p>
        </w:tc>
        <w:tc>
          <w:tcPr>
            <w:tcW w:w="8895" w:type="dxa"/>
          </w:tcPr>
          <w:p w:rsidR="00987B00" w:rsidRPr="001B1108" w:rsidRDefault="00987B00" w:rsidP="00BA6100">
            <w:pPr>
              <w:spacing w:line="360" w:lineRule="auto"/>
              <w:rPr>
                <w:color w:val="000000" w:themeColor="text1"/>
                <w:sz w:val="24"/>
                <w:szCs w:val="24"/>
              </w:rPr>
            </w:pPr>
            <w:r w:rsidRPr="001B1108">
              <w:rPr>
                <w:color w:val="000000" w:themeColor="text1"/>
                <w:sz w:val="24"/>
                <w:szCs w:val="24"/>
              </w:rPr>
              <w:t>1</w:t>
            </w:r>
            <w:r w:rsidRPr="001B1108">
              <w:rPr>
                <w:color w:val="000000" w:themeColor="text1"/>
                <w:sz w:val="24"/>
                <w:szCs w:val="24"/>
              </w:rPr>
              <w:t>、《环境空气质量标准》（</w:t>
            </w:r>
            <w:r w:rsidRPr="001B1108">
              <w:rPr>
                <w:color w:val="000000" w:themeColor="text1"/>
                <w:sz w:val="24"/>
                <w:szCs w:val="24"/>
              </w:rPr>
              <w:t xml:space="preserve">GB3095—2012 </w:t>
            </w:r>
            <w:r w:rsidRPr="001B1108">
              <w:rPr>
                <w:color w:val="000000" w:themeColor="text1"/>
                <w:sz w:val="24"/>
                <w:szCs w:val="24"/>
              </w:rPr>
              <w:t>）二级</w:t>
            </w:r>
          </w:p>
          <w:p w:rsidR="00721FCA" w:rsidRPr="003109D9" w:rsidRDefault="00721FCA" w:rsidP="00721FCA">
            <w:pPr>
              <w:spacing w:line="380" w:lineRule="exact"/>
              <w:ind w:firstLineChars="200" w:firstLine="420"/>
              <w:rPr>
                <w:szCs w:val="21"/>
              </w:rPr>
            </w:pPr>
            <w:r w:rsidRPr="003109D9">
              <w:rPr>
                <w:szCs w:val="21"/>
              </w:rPr>
              <w:t>PM</w:t>
            </w:r>
            <w:r w:rsidRPr="003109D9">
              <w:rPr>
                <w:szCs w:val="21"/>
                <w:vertAlign w:val="subscript"/>
              </w:rPr>
              <w:t>10</w:t>
            </w:r>
            <w:r w:rsidRPr="003109D9">
              <w:rPr>
                <w:rFonts w:hint="eastAsia"/>
                <w:szCs w:val="21"/>
              </w:rPr>
              <w:t>：</w:t>
            </w:r>
            <w:r w:rsidRPr="003109D9">
              <w:rPr>
                <w:szCs w:val="21"/>
              </w:rPr>
              <w:t>24</w:t>
            </w:r>
            <w:r w:rsidRPr="003109D9">
              <w:rPr>
                <w:rFonts w:hint="eastAsia"/>
                <w:szCs w:val="21"/>
              </w:rPr>
              <w:t>小时平均浓度</w:t>
            </w:r>
            <w:r w:rsidRPr="003109D9">
              <w:rPr>
                <w:szCs w:val="21"/>
              </w:rPr>
              <w:t>150μg /m</w:t>
            </w:r>
            <w:r w:rsidRPr="003109D9">
              <w:rPr>
                <w:szCs w:val="21"/>
                <w:vertAlign w:val="superscript"/>
              </w:rPr>
              <w:t>3</w:t>
            </w:r>
            <w:r w:rsidRPr="003109D9">
              <w:rPr>
                <w:rFonts w:hint="eastAsia"/>
                <w:szCs w:val="21"/>
              </w:rPr>
              <w:t>，年平均浓度</w:t>
            </w:r>
            <w:r w:rsidRPr="003109D9">
              <w:rPr>
                <w:szCs w:val="21"/>
              </w:rPr>
              <w:t>70μg /m</w:t>
            </w:r>
            <w:r w:rsidRPr="003109D9">
              <w:rPr>
                <w:szCs w:val="21"/>
                <w:vertAlign w:val="superscript"/>
              </w:rPr>
              <w:t>3</w:t>
            </w:r>
            <w:r w:rsidRPr="003109D9">
              <w:rPr>
                <w:rFonts w:hint="eastAsia"/>
                <w:szCs w:val="21"/>
              </w:rPr>
              <w:t>；</w:t>
            </w:r>
            <w:r w:rsidRPr="003109D9">
              <w:rPr>
                <w:szCs w:val="21"/>
              </w:rPr>
              <w:t xml:space="preserve"> </w:t>
            </w:r>
          </w:p>
          <w:p w:rsidR="00A87BD6" w:rsidRDefault="00721FCA" w:rsidP="00721FCA">
            <w:pPr>
              <w:spacing w:line="380" w:lineRule="exact"/>
              <w:ind w:firstLineChars="200" w:firstLine="420"/>
              <w:rPr>
                <w:szCs w:val="21"/>
              </w:rPr>
            </w:pPr>
            <w:r w:rsidRPr="003109D9">
              <w:rPr>
                <w:szCs w:val="21"/>
              </w:rPr>
              <w:t>PM</w:t>
            </w:r>
            <w:r w:rsidRPr="003109D9">
              <w:rPr>
                <w:szCs w:val="21"/>
                <w:vertAlign w:val="subscript"/>
              </w:rPr>
              <w:t>2.5</w:t>
            </w:r>
            <w:r w:rsidRPr="003109D9">
              <w:rPr>
                <w:rFonts w:hint="eastAsia"/>
                <w:szCs w:val="21"/>
              </w:rPr>
              <w:t>：年平均浓度</w:t>
            </w:r>
            <w:r w:rsidRPr="003109D9">
              <w:rPr>
                <w:szCs w:val="21"/>
              </w:rPr>
              <w:t>35μg/m</w:t>
            </w:r>
            <w:r w:rsidRPr="003109D9">
              <w:rPr>
                <w:szCs w:val="21"/>
                <w:vertAlign w:val="superscript"/>
              </w:rPr>
              <w:t>3</w:t>
            </w:r>
            <w:r w:rsidRPr="003109D9">
              <w:rPr>
                <w:rFonts w:hint="eastAsia"/>
                <w:szCs w:val="21"/>
              </w:rPr>
              <w:t>；</w:t>
            </w:r>
          </w:p>
          <w:p w:rsidR="00721FCA" w:rsidRPr="003109D9" w:rsidRDefault="00721FCA" w:rsidP="00721FCA">
            <w:pPr>
              <w:spacing w:line="380" w:lineRule="exact"/>
              <w:ind w:firstLineChars="200" w:firstLine="420"/>
              <w:rPr>
                <w:szCs w:val="21"/>
              </w:rPr>
            </w:pPr>
            <w:r w:rsidRPr="003109D9">
              <w:rPr>
                <w:szCs w:val="21"/>
              </w:rPr>
              <w:t>SO</w:t>
            </w:r>
            <w:r w:rsidRPr="003109D9">
              <w:rPr>
                <w:szCs w:val="21"/>
                <w:vertAlign w:val="subscript"/>
              </w:rPr>
              <w:t>2</w:t>
            </w:r>
            <w:r w:rsidRPr="003109D9">
              <w:rPr>
                <w:rFonts w:hint="eastAsia"/>
                <w:szCs w:val="21"/>
              </w:rPr>
              <w:t>：</w:t>
            </w:r>
            <w:r w:rsidR="00A87BD6" w:rsidRPr="002240A0">
              <w:rPr>
                <w:color w:val="000000"/>
                <w:szCs w:val="21"/>
              </w:rPr>
              <w:t>1</w:t>
            </w:r>
            <w:r w:rsidR="00A87BD6" w:rsidRPr="002240A0">
              <w:rPr>
                <w:color w:val="000000"/>
                <w:szCs w:val="21"/>
              </w:rPr>
              <w:t>小时平均浓度</w:t>
            </w:r>
            <w:r w:rsidR="00A87BD6" w:rsidRPr="002240A0">
              <w:rPr>
                <w:color w:val="000000"/>
                <w:szCs w:val="21"/>
              </w:rPr>
              <w:t>500μg /m</w:t>
            </w:r>
            <w:r w:rsidR="00A87BD6" w:rsidRPr="002240A0">
              <w:rPr>
                <w:color w:val="000000"/>
                <w:szCs w:val="21"/>
                <w:vertAlign w:val="superscript"/>
              </w:rPr>
              <w:t>3</w:t>
            </w:r>
            <w:r w:rsidR="00A87BD6" w:rsidRPr="002240A0">
              <w:rPr>
                <w:color w:val="000000"/>
                <w:szCs w:val="21"/>
              </w:rPr>
              <w:t>，</w:t>
            </w:r>
            <w:r w:rsidRPr="003109D9">
              <w:rPr>
                <w:rFonts w:hint="eastAsia"/>
                <w:szCs w:val="21"/>
              </w:rPr>
              <w:t>年平均浓度</w:t>
            </w:r>
            <w:r w:rsidRPr="003109D9">
              <w:rPr>
                <w:szCs w:val="21"/>
              </w:rPr>
              <w:t>60μg /m</w:t>
            </w:r>
            <w:r w:rsidRPr="003109D9">
              <w:rPr>
                <w:szCs w:val="21"/>
                <w:vertAlign w:val="superscript"/>
              </w:rPr>
              <w:t>3</w:t>
            </w:r>
            <w:r w:rsidRPr="003109D9">
              <w:rPr>
                <w:rFonts w:hint="eastAsia"/>
                <w:szCs w:val="21"/>
              </w:rPr>
              <w:t>；</w:t>
            </w:r>
          </w:p>
          <w:p w:rsidR="00721FCA" w:rsidRPr="003109D9" w:rsidRDefault="00721FCA" w:rsidP="00721FCA">
            <w:pPr>
              <w:spacing w:line="380" w:lineRule="exact"/>
              <w:ind w:firstLineChars="200" w:firstLine="420"/>
              <w:rPr>
                <w:szCs w:val="21"/>
              </w:rPr>
            </w:pPr>
            <w:r w:rsidRPr="003109D9">
              <w:rPr>
                <w:szCs w:val="21"/>
              </w:rPr>
              <w:t>NO</w:t>
            </w:r>
            <w:r w:rsidRPr="003109D9">
              <w:rPr>
                <w:szCs w:val="21"/>
                <w:vertAlign w:val="subscript"/>
              </w:rPr>
              <w:t>2</w:t>
            </w:r>
            <w:r w:rsidRPr="003109D9">
              <w:rPr>
                <w:rFonts w:hint="eastAsia"/>
                <w:szCs w:val="21"/>
              </w:rPr>
              <w:t>：年平均浓度</w:t>
            </w:r>
            <w:r w:rsidRPr="003109D9">
              <w:rPr>
                <w:szCs w:val="21"/>
              </w:rPr>
              <w:t>40μg /m</w:t>
            </w:r>
            <w:r w:rsidRPr="003109D9">
              <w:rPr>
                <w:szCs w:val="21"/>
                <w:vertAlign w:val="superscript"/>
              </w:rPr>
              <w:t>3</w:t>
            </w:r>
            <w:r w:rsidRPr="003109D9">
              <w:rPr>
                <w:rFonts w:hint="eastAsia"/>
                <w:szCs w:val="21"/>
              </w:rPr>
              <w:t>；</w:t>
            </w:r>
            <w:r w:rsidR="00A87BD6" w:rsidRPr="003109D9">
              <w:rPr>
                <w:szCs w:val="21"/>
              </w:rPr>
              <w:t xml:space="preserve"> </w:t>
            </w:r>
          </w:p>
          <w:p w:rsidR="007D7DA9" w:rsidRPr="00721FCA" w:rsidRDefault="00721FCA" w:rsidP="00721FCA">
            <w:pPr>
              <w:spacing w:line="380" w:lineRule="exact"/>
              <w:ind w:firstLineChars="200" w:firstLine="420"/>
              <w:rPr>
                <w:szCs w:val="21"/>
              </w:rPr>
            </w:pPr>
            <w:r w:rsidRPr="003109D9">
              <w:rPr>
                <w:szCs w:val="21"/>
              </w:rPr>
              <w:t>CO</w:t>
            </w:r>
            <w:r w:rsidRPr="003109D9">
              <w:rPr>
                <w:rFonts w:hint="eastAsia"/>
                <w:szCs w:val="21"/>
              </w:rPr>
              <w:t>：</w:t>
            </w:r>
            <w:r w:rsidRPr="003109D9">
              <w:rPr>
                <w:szCs w:val="21"/>
              </w:rPr>
              <w:t>24</w:t>
            </w:r>
            <w:r w:rsidRPr="003109D9">
              <w:rPr>
                <w:rFonts w:hint="eastAsia"/>
                <w:szCs w:val="21"/>
              </w:rPr>
              <w:t>小时平均浓度</w:t>
            </w:r>
            <w:r w:rsidRPr="003109D9">
              <w:rPr>
                <w:szCs w:val="21"/>
              </w:rPr>
              <w:t>4000μg /m</w:t>
            </w:r>
            <w:r w:rsidRPr="003109D9">
              <w:rPr>
                <w:szCs w:val="21"/>
                <w:vertAlign w:val="superscript"/>
              </w:rPr>
              <w:t>3</w:t>
            </w:r>
            <w:r w:rsidRPr="003109D9">
              <w:rPr>
                <w:rFonts w:hint="eastAsia"/>
                <w:szCs w:val="21"/>
              </w:rPr>
              <w:t>；</w:t>
            </w:r>
            <w:r w:rsidRPr="003109D9">
              <w:rPr>
                <w:szCs w:val="21"/>
              </w:rPr>
              <w:t>O</w:t>
            </w:r>
            <w:r w:rsidRPr="003109D9">
              <w:rPr>
                <w:szCs w:val="21"/>
                <w:vertAlign w:val="subscript"/>
              </w:rPr>
              <w:t>3</w:t>
            </w:r>
            <w:r w:rsidRPr="003109D9">
              <w:rPr>
                <w:rFonts w:hint="eastAsia"/>
                <w:szCs w:val="21"/>
              </w:rPr>
              <w:t>：日最大</w:t>
            </w:r>
            <w:r w:rsidRPr="003109D9">
              <w:rPr>
                <w:szCs w:val="21"/>
              </w:rPr>
              <w:t>8</w:t>
            </w:r>
            <w:r w:rsidRPr="003109D9">
              <w:rPr>
                <w:rFonts w:hint="eastAsia"/>
                <w:szCs w:val="21"/>
              </w:rPr>
              <w:t>小时平均浓度</w:t>
            </w:r>
            <w:r w:rsidRPr="003109D9">
              <w:rPr>
                <w:szCs w:val="21"/>
              </w:rPr>
              <w:t>160μg/m</w:t>
            </w:r>
            <w:r w:rsidRPr="003109D9">
              <w:rPr>
                <w:szCs w:val="21"/>
                <w:vertAlign w:val="superscript"/>
              </w:rPr>
              <w:t>3</w:t>
            </w:r>
            <w:r w:rsidRPr="003109D9">
              <w:rPr>
                <w:rFonts w:hint="eastAsia"/>
                <w:szCs w:val="21"/>
              </w:rPr>
              <w:t>；</w:t>
            </w:r>
          </w:p>
          <w:p w:rsidR="00536272" w:rsidRPr="001B1108" w:rsidRDefault="00987B00" w:rsidP="00BA6100">
            <w:pPr>
              <w:spacing w:line="360" w:lineRule="auto"/>
              <w:rPr>
                <w:color w:val="000000" w:themeColor="text1"/>
                <w:sz w:val="24"/>
                <w:szCs w:val="24"/>
              </w:rPr>
            </w:pPr>
            <w:r w:rsidRPr="001B1108">
              <w:rPr>
                <w:color w:val="000000" w:themeColor="text1"/>
                <w:sz w:val="24"/>
                <w:szCs w:val="24"/>
              </w:rPr>
              <w:t>2</w:t>
            </w:r>
            <w:r w:rsidRPr="001B1108">
              <w:rPr>
                <w:color w:val="000000" w:themeColor="text1"/>
                <w:sz w:val="24"/>
                <w:szCs w:val="24"/>
              </w:rPr>
              <w:t>、《声环境质量标准》（</w:t>
            </w:r>
            <w:r w:rsidRPr="001B1108">
              <w:rPr>
                <w:color w:val="000000" w:themeColor="text1"/>
                <w:sz w:val="24"/>
                <w:szCs w:val="24"/>
              </w:rPr>
              <w:t>GB3096</w:t>
            </w:r>
            <w:r w:rsidRPr="001B1108">
              <w:rPr>
                <w:color w:val="000000" w:themeColor="text1"/>
                <w:sz w:val="24"/>
                <w:szCs w:val="24"/>
              </w:rPr>
              <w:t>－</w:t>
            </w:r>
            <w:r w:rsidRPr="001B1108">
              <w:rPr>
                <w:color w:val="000000" w:themeColor="text1"/>
                <w:sz w:val="24"/>
                <w:szCs w:val="24"/>
              </w:rPr>
              <w:t>2008</w:t>
            </w:r>
            <w:r w:rsidRPr="001B1108">
              <w:rPr>
                <w:color w:val="000000" w:themeColor="text1"/>
                <w:sz w:val="24"/>
                <w:szCs w:val="24"/>
              </w:rPr>
              <w:t>）表</w:t>
            </w:r>
            <w:r w:rsidRPr="001B1108">
              <w:rPr>
                <w:color w:val="000000" w:themeColor="text1"/>
                <w:sz w:val="24"/>
                <w:szCs w:val="24"/>
              </w:rPr>
              <w:t>1</w:t>
            </w:r>
            <w:r w:rsidRPr="001B1108">
              <w:rPr>
                <w:color w:val="000000" w:themeColor="text1"/>
                <w:sz w:val="24"/>
                <w:szCs w:val="24"/>
              </w:rPr>
              <w:t>中</w:t>
            </w:r>
            <w:r w:rsidR="00A86B4B">
              <w:rPr>
                <w:rFonts w:hint="eastAsia"/>
                <w:color w:val="000000" w:themeColor="text1"/>
                <w:sz w:val="24"/>
                <w:szCs w:val="24"/>
              </w:rPr>
              <w:t>2</w:t>
            </w:r>
            <w:r w:rsidR="00536272" w:rsidRPr="001B1108">
              <w:rPr>
                <w:color w:val="000000" w:themeColor="text1"/>
                <w:sz w:val="24"/>
                <w:szCs w:val="24"/>
              </w:rPr>
              <w:t>类</w:t>
            </w:r>
          </w:p>
          <w:p w:rsidR="00536272" w:rsidRDefault="00A86B4B" w:rsidP="00BA6100">
            <w:pPr>
              <w:spacing w:line="360" w:lineRule="auto"/>
              <w:ind w:firstLineChars="200" w:firstLine="420"/>
              <w:rPr>
                <w:color w:val="000000" w:themeColor="text1"/>
                <w:szCs w:val="21"/>
              </w:rPr>
            </w:pPr>
            <w:r>
              <w:rPr>
                <w:rFonts w:hint="eastAsia"/>
                <w:color w:val="000000" w:themeColor="text1"/>
                <w:szCs w:val="21"/>
              </w:rPr>
              <w:t>2</w:t>
            </w:r>
            <w:r w:rsidR="00536272" w:rsidRPr="001B1108">
              <w:rPr>
                <w:color w:val="000000" w:themeColor="text1"/>
                <w:szCs w:val="21"/>
              </w:rPr>
              <w:t>类</w:t>
            </w:r>
            <w:r w:rsidR="00FD2554" w:rsidRPr="001B1108">
              <w:rPr>
                <w:color w:val="000000" w:themeColor="text1"/>
                <w:szCs w:val="21"/>
              </w:rPr>
              <w:t>：</w:t>
            </w:r>
            <w:r w:rsidR="00FD2554" w:rsidRPr="001B1108">
              <w:rPr>
                <w:color w:val="000000" w:themeColor="text1"/>
                <w:szCs w:val="21"/>
              </w:rPr>
              <w:t xml:space="preserve"> </w:t>
            </w:r>
            <w:r w:rsidR="00987B00" w:rsidRPr="001B1108">
              <w:rPr>
                <w:color w:val="000000" w:themeColor="text1"/>
                <w:szCs w:val="21"/>
              </w:rPr>
              <w:t>昼间：</w:t>
            </w:r>
            <w:r w:rsidR="00FD2554" w:rsidRPr="001B1108">
              <w:rPr>
                <w:color w:val="000000" w:themeColor="text1"/>
                <w:szCs w:val="21"/>
              </w:rPr>
              <w:t>6</w:t>
            </w:r>
            <w:r>
              <w:rPr>
                <w:rFonts w:hint="eastAsia"/>
                <w:color w:val="000000" w:themeColor="text1"/>
                <w:szCs w:val="21"/>
              </w:rPr>
              <w:t>0</w:t>
            </w:r>
            <w:r w:rsidR="00987B00" w:rsidRPr="001B1108">
              <w:rPr>
                <w:color w:val="000000" w:themeColor="text1"/>
                <w:szCs w:val="21"/>
              </w:rPr>
              <w:t xml:space="preserve">dB(A)   </w:t>
            </w:r>
            <w:r w:rsidR="007A5C96" w:rsidRPr="001B1108">
              <w:rPr>
                <w:color w:val="000000" w:themeColor="text1"/>
                <w:szCs w:val="21"/>
              </w:rPr>
              <w:t>夜间：</w:t>
            </w:r>
            <w:r w:rsidR="00FD2554" w:rsidRPr="001B1108">
              <w:rPr>
                <w:color w:val="000000" w:themeColor="text1"/>
                <w:szCs w:val="21"/>
              </w:rPr>
              <w:t>5</w:t>
            </w:r>
            <w:r>
              <w:rPr>
                <w:rFonts w:hint="eastAsia"/>
                <w:color w:val="000000" w:themeColor="text1"/>
                <w:szCs w:val="21"/>
              </w:rPr>
              <w:t>0</w:t>
            </w:r>
            <w:r w:rsidR="007A5C96" w:rsidRPr="001B1108">
              <w:rPr>
                <w:color w:val="000000" w:themeColor="text1"/>
                <w:szCs w:val="21"/>
              </w:rPr>
              <w:t>dB(A)</w:t>
            </w:r>
          </w:p>
          <w:p w:rsidR="00DD376C" w:rsidRPr="003109D9" w:rsidRDefault="00DD376C" w:rsidP="00DD376C">
            <w:pPr>
              <w:spacing w:line="480" w:lineRule="exact"/>
              <w:rPr>
                <w:sz w:val="24"/>
                <w:szCs w:val="24"/>
              </w:rPr>
            </w:pPr>
            <w:r w:rsidRPr="003109D9">
              <w:rPr>
                <w:rFonts w:hint="eastAsia"/>
                <w:sz w:val="24"/>
                <w:szCs w:val="24"/>
              </w:rPr>
              <w:t>3</w:t>
            </w:r>
            <w:r w:rsidRPr="003109D9">
              <w:rPr>
                <w:rFonts w:hint="eastAsia"/>
                <w:sz w:val="24"/>
                <w:szCs w:val="24"/>
              </w:rPr>
              <w:t>、《地表水环境质量标准》（</w:t>
            </w:r>
            <w:r w:rsidRPr="003109D9">
              <w:rPr>
                <w:rFonts w:hint="eastAsia"/>
                <w:sz w:val="24"/>
                <w:szCs w:val="24"/>
              </w:rPr>
              <w:t>GB3838</w:t>
            </w:r>
            <w:r w:rsidRPr="003109D9">
              <w:rPr>
                <w:rFonts w:hint="eastAsia"/>
                <w:sz w:val="24"/>
                <w:szCs w:val="24"/>
              </w:rPr>
              <w:t>－</w:t>
            </w:r>
            <w:r w:rsidRPr="003109D9">
              <w:rPr>
                <w:rFonts w:hint="eastAsia"/>
                <w:sz w:val="24"/>
                <w:szCs w:val="24"/>
              </w:rPr>
              <w:t>2002</w:t>
            </w:r>
            <w:r w:rsidRPr="003109D9">
              <w:rPr>
                <w:rFonts w:hint="eastAsia"/>
                <w:sz w:val="24"/>
                <w:szCs w:val="24"/>
              </w:rPr>
              <w:t>）Ⅲ类</w:t>
            </w:r>
          </w:p>
          <w:p w:rsidR="00DD376C" w:rsidRPr="00DD376C" w:rsidRDefault="00DD376C" w:rsidP="00A86B4B">
            <w:pPr>
              <w:spacing w:line="480" w:lineRule="exact"/>
              <w:rPr>
                <w:szCs w:val="21"/>
              </w:rPr>
            </w:pPr>
            <w:r w:rsidRPr="003109D9">
              <w:rPr>
                <w:rFonts w:hint="eastAsia"/>
                <w:sz w:val="24"/>
                <w:szCs w:val="24"/>
              </w:rPr>
              <w:t xml:space="preserve">    </w:t>
            </w:r>
            <w:r w:rsidRPr="003109D9">
              <w:rPr>
                <w:rFonts w:hint="eastAsia"/>
                <w:szCs w:val="21"/>
              </w:rPr>
              <w:t xml:space="preserve"> COD</w:t>
            </w:r>
            <w:r w:rsidRPr="003109D9">
              <w:rPr>
                <w:rFonts w:hint="eastAsia"/>
                <w:szCs w:val="21"/>
              </w:rPr>
              <w:t>：</w:t>
            </w:r>
            <w:r w:rsidRPr="003109D9">
              <w:rPr>
                <w:rFonts w:hint="eastAsia"/>
                <w:szCs w:val="21"/>
              </w:rPr>
              <w:t>20</w:t>
            </w:r>
            <w:r w:rsidRPr="003109D9">
              <w:rPr>
                <w:szCs w:val="21"/>
              </w:rPr>
              <w:t>mg/L</w:t>
            </w:r>
            <w:r w:rsidRPr="003109D9">
              <w:rPr>
                <w:rFonts w:hint="eastAsia"/>
                <w:szCs w:val="21"/>
              </w:rPr>
              <w:t xml:space="preserve">   </w:t>
            </w:r>
            <w:r w:rsidRPr="003109D9">
              <w:rPr>
                <w:szCs w:val="21"/>
              </w:rPr>
              <w:t>N</w:t>
            </w:r>
            <w:r w:rsidRPr="003109D9">
              <w:rPr>
                <w:rFonts w:hint="eastAsia"/>
                <w:szCs w:val="21"/>
              </w:rPr>
              <w:t>H</w:t>
            </w:r>
            <w:r w:rsidRPr="003109D9">
              <w:rPr>
                <w:rFonts w:hint="eastAsia"/>
                <w:szCs w:val="21"/>
                <w:vertAlign w:val="subscript"/>
              </w:rPr>
              <w:t>3</w:t>
            </w:r>
            <w:r w:rsidRPr="003109D9">
              <w:rPr>
                <w:rFonts w:hint="eastAsia"/>
                <w:szCs w:val="21"/>
              </w:rPr>
              <w:t>-N</w:t>
            </w:r>
            <w:r w:rsidRPr="003109D9">
              <w:rPr>
                <w:rFonts w:hint="eastAsia"/>
                <w:szCs w:val="21"/>
              </w:rPr>
              <w:t>：</w:t>
            </w:r>
            <w:r w:rsidRPr="003109D9">
              <w:rPr>
                <w:rFonts w:hint="eastAsia"/>
                <w:szCs w:val="21"/>
              </w:rPr>
              <w:t>1.0</w:t>
            </w:r>
            <w:r w:rsidRPr="003109D9">
              <w:rPr>
                <w:szCs w:val="21"/>
              </w:rPr>
              <w:t>mg/L</w:t>
            </w:r>
            <w:r w:rsidRPr="003109D9">
              <w:rPr>
                <w:rFonts w:hint="eastAsia"/>
                <w:szCs w:val="21"/>
              </w:rPr>
              <w:t xml:space="preserve">   </w:t>
            </w:r>
          </w:p>
        </w:tc>
      </w:tr>
      <w:tr w:rsidR="008A4C1D" w:rsidRPr="001B1108" w:rsidTr="00A920B8">
        <w:trPr>
          <w:trHeight w:val="4248"/>
        </w:trPr>
        <w:tc>
          <w:tcPr>
            <w:tcW w:w="675" w:type="dxa"/>
          </w:tcPr>
          <w:p w:rsidR="008A4C1D" w:rsidRPr="00BA6100" w:rsidRDefault="008A4C1D" w:rsidP="00BA6100">
            <w:pPr>
              <w:spacing w:line="360" w:lineRule="auto"/>
              <w:jc w:val="center"/>
              <w:rPr>
                <w:rFonts w:ascii="黑体" w:eastAsia="黑体" w:hAnsi="黑体"/>
                <w:bCs/>
                <w:color w:val="000000" w:themeColor="text1"/>
                <w:sz w:val="28"/>
              </w:rPr>
            </w:pPr>
            <w:proofErr w:type="gramStart"/>
            <w:r w:rsidRPr="00BA6100">
              <w:rPr>
                <w:rFonts w:ascii="黑体" w:eastAsia="黑体" w:hAnsi="黑体"/>
                <w:bCs/>
                <w:color w:val="000000" w:themeColor="text1"/>
                <w:sz w:val="28"/>
              </w:rPr>
              <w:t>污</w:t>
            </w:r>
            <w:proofErr w:type="gramEnd"/>
          </w:p>
          <w:p w:rsidR="008A4C1D" w:rsidRPr="00BA6100" w:rsidRDefault="008A4C1D" w:rsidP="00BA6100">
            <w:pPr>
              <w:spacing w:line="360" w:lineRule="auto"/>
              <w:jc w:val="center"/>
              <w:rPr>
                <w:rFonts w:ascii="黑体" w:eastAsia="黑体" w:hAnsi="黑体"/>
                <w:bCs/>
                <w:color w:val="000000" w:themeColor="text1"/>
                <w:sz w:val="28"/>
              </w:rPr>
            </w:pPr>
            <w:r w:rsidRPr="00BA6100">
              <w:rPr>
                <w:rFonts w:ascii="黑体" w:eastAsia="黑体" w:hAnsi="黑体"/>
                <w:bCs/>
                <w:color w:val="000000" w:themeColor="text1"/>
                <w:sz w:val="28"/>
              </w:rPr>
              <w:t>染</w:t>
            </w:r>
          </w:p>
          <w:p w:rsidR="008A4C1D" w:rsidRPr="00BA6100" w:rsidRDefault="008A4C1D" w:rsidP="00BA6100">
            <w:pPr>
              <w:spacing w:line="360" w:lineRule="auto"/>
              <w:jc w:val="center"/>
              <w:rPr>
                <w:rFonts w:ascii="黑体" w:eastAsia="黑体" w:hAnsi="黑体"/>
                <w:bCs/>
                <w:color w:val="000000" w:themeColor="text1"/>
                <w:sz w:val="28"/>
              </w:rPr>
            </w:pPr>
            <w:r w:rsidRPr="00BA6100">
              <w:rPr>
                <w:rFonts w:ascii="黑体" w:eastAsia="黑体" w:hAnsi="黑体"/>
                <w:bCs/>
                <w:color w:val="000000" w:themeColor="text1"/>
                <w:sz w:val="28"/>
              </w:rPr>
              <w:t>物</w:t>
            </w:r>
          </w:p>
          <w:p w:rsidR="008A4C1D" w:rsidRPr="00BA6100" w:rsidRDefault="008A4C1D" w:rsidP="00BA6100">
            <w:pPr>
              <w:spacing w:line="360" w:lineRule="auto"/>
              <w:jc w:val="center"/>
              <w:rPr>
                <w:rFonts w:ascii="黑体" w:eastAsia="黑体" w:hAnsi="黑体"/>
                <w:bCs/>
                <w:color w:val="000000" w:themeColor="text1"/>
                <w:sz w:val="28"/>
              </w:rPr>
            </w:pPr>
            <w:r w:rsidRPr="00BA6100">
              <w:rPr>
                <w:rFonts w:ascii="黑体" w:eastAsia="黑体" w:hAnsi="黑体"/>
                <w:bCs/>
                <w:color w:val="000000" w:themeColor="text1"/>
                <w:sz w:val="28"/>
              </w:rPr>
              <w:t>排</w:t>
            </w:r>
          </w:p>
          <w:p w:rsidR="008A4C1D" w:rsidRPr="00BA6100" w:rsidRDefault="008A4C1D" w:rsidP="00BA6100">
            <w:pPr>
              <w:spacing w:line="360" w:lineRule="auto"/>
              <w:jc w:val="center"/>
              <w:rPr>
                <w:rFonts w:ascii="黑体" w:eastAsia="黑体" w:hAnsi="黑体"/>
                <w:bCs/>
                <w:color w:val="000000" w:themeColor="text1"/>
                <w:sz w:val="28"/>
              </w:rPr>
            </w:pPr>
            <w:r w:rsidRPr="00BA6100">
              <w:rPr>
                <w:rFonts w:ascii="黑体" w:eastAsia="黑体" w:hAnsi="黑体"/>
                <w:bCs/>
                <w:color w:val="000000" w:themeColor="text1"/>
                <w:sz w:val="28"/>
              </w:rPr>
              <w:t>放</w:t>
            </w:r>
          </w:p>
          <w:p w:rsidR="008A4C1D" w:rsidRPr="00BA6100" w:rsidRDefault="008A4C1D" w:rsidP="00BA6100">
            <w:pPr>
              <w:spacing w:line="360" w:lineRule="auto"/>
              <w:jc w:val="center"/>
              <w:rPr>
                <w:rFonts w:ascii="黑体" w:eastAsia="黑体" w:hAnsi="黑体"/>
                <w:bCs/>
                <w:color w:val="000000" w:themeColor="text1"/>
                <w:sz w:val="28"/>
              </w:rPr>
            </w:pPr>
            <w:r w:rsidRPr="00BA6100">
              <w:rPr>
                <w:rFonts w:ascii="黑体" w:eastAsia="黑体" w:hAnsi="黑体"/>
                <w:bCs/>
                <w:color w:val="000000" w:themeColor="text1"/>
                <w:sz w:val="28"/>
              </w:rPr>
              <w:t>标</w:t>
            </w:r>
          </w:p>
          <w:p w:rsidR="00987B00" w:rsidRPr="00B3506D" w:rsidRDefault="008A4C1D" w:rsidP="00B3506D">
            <w:pPr>
              <w:spacing w:line="360" w:lineRule="auto"/>
              <w:jc w:val="center"/>
              <w:rPr>
                <w:rFonts w:ascii="黑体" w:eastAsia="黑体" w:hAnsi="黑体"/>
                <w:bCs/>
                <w:color w:val="000000" w:themeColor="text1"/>
                <w:sz w:val="28"/>
              </w:rPr>
            </w:pPr>
            <w:r w:rsidRPr="00BA6100">
              <w:rPr>
                <w:rFonts w:ascii="黑体" w:eastAsia="黑体" w:hAnsi="黑体"/>
                <w:bCs/>
                <w:color w:val="000000" w:themeColor="text1"/>
                <w:sz w:val="28"/>
              </w:rPr>
              <w:t>准</w:t>
            </w:r>
          </w:p>
        </w:tc>
        <w:tc>
          <w:tcPr>
            <w:tcW w:w="8895" w:type="dxa"/>
          </w:tcPr>
          <w:p w:rsidR="00A86B4B" w:rsidRDefault="00A86B4B" w:rsidP="00A86B4B">
            <w:pPr>
              <w:spacing w:line="480" w:lineRule="exact"/>
              <w:rPr>
                <w:sz w:val="24"/>
                <w:szCs w:val="24"/>
              </w:rPr>
            </w:pPr>
            <w:r>
              <w:rPr>
                <w:sz w:val="24"/>
                <w:szCs w:val="24"/>
              </w:rPr>
              <w:t>1</w:t>
            </w:r>
            <w:r>
              <w:rPr>
                <w:sz w:val="24"/>
                <w:szCs w:val="24"/>
              </w:rPr>
              <w:t>、《大气污染物综合排放标准》</w:t>
            </w:r>
            <w:r>
              <w:rPr>
                <w:rFonts w:hint="eastAsia"/>
                <w:sz w:val="24"/>
                <w:szCs w:val="24"/>
              </w:rPr>
              <w:t>（</w:t>
            </w:r>
            <w:r>
              <w:rPr>
                <w:sz w:val="24"/>
                <w:szCs w:val="24"/>
              </w:rPr>
              <w:t>GB16297</w:t>
            </w:r>
            <w:r>
              <w:rPr>
                <w:rFonts w:hint="eastAsia"/>
                <w:sz w:val="24"/>
                <w:szCs w:val="24"/>
              </w:rPr>
              <w:t>-</w:t>
            </w:r>
            <w:r>
              <w:rPr>
                <w:sz w:val="24"/>
                <w:szCs w:val="24"/>
              </w:rPr>
              <w:t>1996</w:t>
            </w:r>
            <w:r>
              <w:rPr>
                <w:rFonts w:hint="eastAsia"/>
                <w:sz w:val="24"/>
                <w:szCs w:val="24"/>
              </w:rPr>
              <w:t>）</w:t>
            </w:r>
            <w:r>
              <w:rPr>
                <w:sz w:val="24"/>
                <w:szCs w:val="24"/>
              </w:rPr>
              <w:t>表</w:t>
            </w:r>
            <w:r>
              <w:rPr>
                <w:sz w:val="24"/>
                <w:szCs w:val="24"/>
              </w:rPr>
              <w:t>2</w:t>
            </w:r>
            <w:r>
              <w:rPr>
                <w:sz w:val="24"/>
                <w:szCs w:val="24"/>
              </w:rPr>
              <w:t>中二级</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978"/>
              <w:gridCol w:w="1696"/>
              <w:gridCol w:w="1271"/>
              <w:gridCol w:w="1982"/>
            </w:tblGrid>
            <w:tr w:rsidR="00A86B4B" w:rsidTr="00587849">
              <w:trPr>
                <w:trHeight w:val="196"/>
                <w:jc w:val="center"/>
              </w:trPr>
              <w:tc>
                <w:tcPr>
                  <w:tcW w:w="1546" w:type="dxa"/>
                  <w:vMerge w:val="restart"/>
                  <w:vAlign w:val="center"/>
                </w:tcPr>
                <w:p w:rsidR="00A86B4B" w:rsidRDefault="00A86B4B" w:rsidP="00587849">
                  <w:pPr>
                    <w:pStyle w:val="a8"/>
                    <w:widowControl/>
                    <w:spacing w:line="240" w:lineRule="auto"/>
                    <w:ind w:firstLineChars="0" w:firstLine="0"/>
                    <w:jc w:val="center"/>
                    <w:rPr>
                      <w:sz w:val="21"/>
                      <w:lang w:bidi="ar"/>
                    </w:rPr>
                  </w:pPr>
                  <w:r>
                    <w:rPr>
                      <w:rFonts w:cs="宋体" w:hint="eastAsia"/>
                      <w:sz w:val="21"/>
                      <w:lang w:bidi="ar"/>
                    </w:rPr>
                    <w:t>污染物</w:t>
                  </w:r>
                </w:p>
              </w:tc>
              <w:tc>
                <w:tcPr>
                  <w:tcW w:w="1978" w:type="dxa"/>
                  <w:vMerge w:val="restart"/>
                  <w:vAlign w:val="center"/>
                </w:tcPr>
                <w:p w:rsidR="00A86B4B" w:rsidRDefault="00A86B4B" w:rsidP="00587849">
                  <w:pPr>
                    <w:pStyle w:val="a8"/>
                    <w:widowControl/>
                    <w:spacing w:line="240" w:lineRule="auto"/>
                    <w:ind w:firstLineChars="0" w:firstLine="0"/>
                    <w:jc w:val="center"/>
                    <w:rPr>
                      <w:sz w:val="21"/>
                      <w:lang w:bidi="ar"/>
                    </w:rPr>
                  </w:pPr>
                  <w:r>
                    <w:rPr>
                      <w:rFonts w:cs="宋体" w:hint="eastAsia"/>
                      <w:sz w:val="21"/>
                      <w:lang w:bidi="ar"/>
                    </w:rPr>
                    <w:t>最高允许排放浓度（</w:t>
                  </w:r>
                  <w:r>
                    <w:rPr>
                      <w:sz w:val="21"/>
                      <w:lang w:bidi="ar"/>
                    </w:rPr>
                    <w:t>mg/m</w:t>
                  </w:r>
                  <w:r>
                    <w:rPr>
                      <w:sz w:val="21"/>
                      <w:vertAlign w:val="superscript"/>
                      <w:lang w:bidi="ar"/>
                    </w:rPr>
                    <w:t>3</w:t>
                  </w:r>
                  <w:r>
                    <w:rPr>
                      <w:rFonts w:cs="宋体" w:hint="eastAsia"/>
                      <w:sz w:val="21"/>
                      <w:lang w:bidi="ar"/>
                    </w:rPr>
                    <w:t>）</w:t>
                  </w:r>
                </w:p>
              </w:tc>
              <w:tc>
                <w:tcPr>
                  <w:tcW w:w="2967" w:type="dxa"/>
                  <w:gridSpan w:val="2"/>
                  <w:vAlign w:val="center"/>
                </w:tcPr>
                <w:p w:rsidR="00A86B4B" w:rsidRDefault="00A86B4B" w:rsidP="00587849">
                  <w:pPr>
                    <w:pStyle w:val="a8"/>
                    <w:widowControl/>
                    <w:spacing w:line="240" w:lineRule="auto"/>
                    <w:ind w:firstLineChars="0" w:firstLine="0"/>
                    <w:jc w:val="center"/>
                    <w:rPr>
                      <w:sz w:val="21"/>
                      <w:lang w:bidi="ar"/>
                    </w:rPr>
                  </w:pPr>
                  <w:r>
                    <w:rPr>
                      <w:rFonts w:cs="宋体" w:hint="eastAsia"/>
                      <w:sz w:val="21"/>
                      <w:lang w:bidi="ar"/>
                    </w:rPr>
                    <w:t>最高允许排放速率（</w:t>
                  </w:r>
                  <w:r>
                    <w:rPr>
                      <w:sz w:val="21"/>
                      <w:lang w:bidi="ar"/>
                    </w:rPr>
                    <w:t>kg/h</w:t>
                  </w:r>
                  <w:r>
                    <w:rPr>
                      <w:rFonts w:cs="宋体" w:hint="eastAsia"/>
                      <w:sz w:val="21"/>
                      <w:lang w:bidi="ar"/>
                    </w:rPr>
                    <w:t>）</w:t>
                  </w:r>
                </w:p>
              </w:tc>
              <w:tc>
                <w:tcPr>
                  <w:tcW w:w="1982" w:type="dxa"/>
                  <w:vMerge w:val="restart"/>
                  <w:vAlign w:val="center"/>
                </w:tcPr>
                <w:p w:rsidR="00A86B4B" w:rsidRDefault="00A86B4B" w:rsidP="00587849">
                  <w:pPr>
                    <w:pStyle w:val="a8"/>
                    <w:widowControl/>
                    <w:spacing w:line="240" w:lineRule="auto"/>
                    <w:ind w:firstLineChars="0" w:firstLine="0"/>
                    <w:jc w:val="center"/>
                    <w:rPr>
                      <w:sz w:val="21"/>
                      <w:lang w:bidi="ar"/>
                    </w:rPr>
                  </w:pPr>
                  <w:r>
                    <w:rPr>
                      <w:rFonts w:cs="宋体" w:hint="eastAsia"/>
                      <w:sz w:val="21"/>
                      <w:lang w:bidi="ar"/>
                    </w:rPr>
                    <w:t>无组织排放监控浓度限值（</w:t>
                  </w:r>
                  <w:r>
                    <w:rPr>
                      <w:sz w:val="21"/>
                      <w:lang w:bidi="ar"/>
                    </w:rPr>
                    <w:t>mg/m</w:t>
                  </w:r>
                  <w:r>
                    <w:rPr>
                      <w:sz w:val="21"/>
                      <w:vertAlign w:val="superscript"/>
                      <w:lang w:bidi="ar"/>
                    </w:rPr>
                    <w:t>3</w:t>
                  </w:r>
                  <w:r>
                    <w:rPr>
                      <w:rFonts w:cs="宋体" w:hint="eastAsia"/>
                      <w:sz w:val="21"/>
                      <w:lang w:bidi="ar"/>
                    </w:rPr>
                    <w:t>）</w:t>
                  </w:r>
                </w:p>
              </w:tc>
            </w:tr>
            <w:tr w:rsidR="00A86B4B" w:rsidTr="00587849">
              <w:trPr>
                <w:trHeight w:val="278"/>
                <w:jc w:val="center"/>
              </w:trPr>
              <w:tc>
                <w:tcPr>
                  <w:tcW w:w="1546" w:type="dxa"/>
                  <w:vMerge/>
                  <w:vAlign w:val="center"/>
                </w:tcPr>
                <w:p w:rsidR="00A86B4B" w:rsidRDefault="00A86B4B" w:rsidP="00587849">
                  <w:pPr>
                    <w:jc w:val="center"/>
                    <w:rPr>
                      <w:rFonts w:cs="Calibri"/>
                      <w:sz w:val="20"/>
                    </w:rPr>
                  </w:pPr>
                </w:p>
              </w:tc>
              <w:tc>
                <w:tcPr>
                  <w:tcW w:w="1978" w:type="dxa"/>
                  <w:vMerge/>
                  <w:vAlign w:val="center"/>
                </w:tcPr>
                <w:p w:rsidR="00A86B4B" w:rsidRDefault="00A86B4B" w:rsidP="00587849">
                  <w:pPr>
                    <w:jc w:val="center"/>
                    <w:rPr>
                      <w:rFonts w:cs="Calibri"/>
                      <w:sz w:val="20"/>
                    </w:rPr>
                  </w:pPr>
                </w:p>
              </w:tc>
              <w:tc>
                <w:tcPr>
                  <w:tcW w:w="1696" w:type="dxa"/>
                  <w:vAlign w:val="center"/>
                </w:tcPr>
                <w:p w:rsidR="00A86B4B" w:rsidRDefault="00A86B4B" w:rsidP="00587849">
                  <w:pPr>
                    <w:pStyle w:val="a8"/>
                    <w:widowControl/>
                    <w:spacing w:line="240" w:lineRule="auto"/>
                    <w:ind w:firstLineChars="0" w:firstLine="0"/>
                    <w:jc w:val="center"/>
                    <w:rPr>
                      <w:sz w:val="21"/>
                      <w:lang w:bidi="ar"/>
                    </w:rPr>
                  </w:pPr>
                  <w:r>
                    <w:rPr>
                      <w:rFonts w:cs="宋体" w:hint="eastAsia"/>
                      <w:sz w:val="21"/>
                      <w:lang w:bidi="ar"/>
                    </w:rPr>
                    <w:t>排气筒高度（</w:t>
                  </w:r>
                  <w:r>
                    <w:rPr>
                      <w:sz w:val="21"/>
                      <w:lang w:bidi="ar"/>
                    </w:rPr>
                    <w:t>m</w:t>
                  </w:r>
                  <w:r>
                    <w:rPr>
                      <w:rFonts w:cs="宋体" w:hint="eastAsia"/>
                      <w:sz w:val="21"/>
                      <w:lang w:bidi="ar"/>
                    </w:rPr>
                    <w:t>）</w:t>
                  </w:r>
                </w:p>
              </w:tc>
              <w:tc>
                <w:tcPr>
                  <w:tcW w:w="1271" w:type="dxa"/>
                  <w:vAlign w:val="center"/>
                </w:tcPr>
                <w:p w:rsidR="00A86B4B" w:rsidRDefault="00A86B4B" w:rsidP="00587849">
                  <w:pPr>
                    <w:pStyle w:val="a8"/>
                    <w:widowControl/>
                    <w:spacing w:line="240" w:lineRule="auto"/>
                    <w:ind w:firstLineChars="0" w:firstLine="0"/>
                    <w:jc w:val="center"/>
                    <w:rPr>
                      <w:sz w:val="21"/>
                      <w:lang w:bidi="ar"/>
                    </w:rPr>
                  </w:pPr>
                  <w:r>
                    <w:rPr>
                      <w:rFonts w:cs="宋体" w:hint="eastAsia"/>
                      <w:sz w:val="21"/>
                      <w:lang w:bidi="ar"/>
                    </w:rPr>
                    <w:t>二级标准</w:t>
                  </w:r>
                </w:p>
              </w:tc>
              <w:tc>
                <w:tcPr>
                  <w:tcW w:w="1982" w:type="dxa"/>
                  <w:vMerge/>
                  <w:vAlign w:val="center"/>
                </w:tcPr>
                <w:p w:rsidR="00A86B4B" w:rsidRDefault="00A86B4B" w:rsidP="00587849">
                  <w:pPr>
                    <w:jc w:val="center"/>
                    <w:rPr>
                      <w:rFonts w:cs="Calibri"/>
                      <w:sz w:val="20"/>
                    </w:rPr>
                  </w:pPr>
                </w:p>
              </w:tc>
            </w:tr>
            <w:tr w:rsidR="00A86B4B" w:rsidTr="00587849">
              <w:trPr>
                <w:trHeight w:val="314"/>
                <w:jc w:val="center"/>
              </w:trPr>
              <w:tc>
                <w:tcPr>
                  <w:tcW w:w="1546" w:type="dxa"/>
                  <w:vAlign w:val="center"/>
                </w:tcPr>
                <w:p w:rsidR="00A86B4B" w:rsidRDefault="00A86B4B" w:rsidP="00587849">
                  <w:pPr>
                    <w:pStyle w:val="a8"/>
                    <w:widowControl/>
                    <w:spacing w:line="240" w:lineRule="auto"/>
                    <w:ind w:firstLineChars="0" w:firstLine="0"/>
                    <w:jc w:val="center"/>
                    <w:rPr>
                      <w:sz w:val="21"/>
                      <w:lang w:bidi="ar"/>
                    </w:rPr>
                  </w:pPr>
                  <w:r>
                    <w:rPr>
                      <w:rFonts w:cs="宋体" w:hint="eastAsia"/>
                      <w:sz w:val="21"/>
                      <w:lang w:bidi="ar"/>
                    </w:rPr>
                    <w:t>颗粒物</w:t>
                  </w:r>
                </w:p>
              </w:tc>
              <w:tc>
                <w:tcPr>
                  <w:tcW w:w="1978" w:type="dxa"/>
                  <w:vAlign w:val="center"/>
                </w:tcPr>
                <w:p w:rsidR="00A86B4B" w:rsidRDefault="00A86B4B" w:rsidP="00587849">
                  <w:pPr>
                    <w:pStyle w:val="a8"/>
                    <w:widowControl/>
                    <w:spacing w:line="240" w:lineRule="auto"/>
                    <w:ind w:firstLineChars="0" w:firstLine="0"/>
                    <w:jc w:val="center"/>
                    <w:rPr>
                      <w:sz w:val="21"/>
                      <w:lang w:bidi="ar"/>
                    </w:rPr>
                  </w:pPr>
                  <w:r>
                    <w:rPr>
                      <w:sz w:val="21"/>
                      <w:lang w:bidi="ar"/>
                    </w:rPr>
                    <w:t>120</w:t>
                  </w:r>
                </w:p>
              </w:tc>
              <w:tc>
                <w:tcPr>
                  <w:tcW w:w="1696" w:type="dxa"/>
                  <w:vAlign w:val="center"/>
                </w:tcPr>
                <w:p w:rsidR="00A86B4B" w:rsidRDefault="00A86B4B" w:rsidP="00587849">
                  <w:pPr>
                    <w:pStyle w:val="a8"/>
                    <w:widowControl/>
                    <w:spacing w:line="240" w:lineRule="auto"/>
                    <w:ind w:firstLineChars="0" w:firstLine="0"/>
                    <w:jc w:val="center"/>
                    <w:rPr>
                      <w:sz w:val="21"/>
                      <w:lang w:bidi="ar"/>
                    </w:rPr>
                  </w:pPr>
                  <w:r>
                    <w:rPr>
                      <w:sz w:val="21"/>
                      <w:lang w:bidi="ar"/>
                    </w:rPr>
                    <w:t>15</w:t>
                  </w:r>
                </w:p>
              </w:tc>
              <w:tc>
                <w:tcPr>
                  <w:tcW w:w="1271" w:type="dxa"/>
                  <w:vAlign w:val="center"/>
                </w:tcPr>
                <w:p w:rsidR="00A86B4B" w:rsidRDefault="00A86B4B" w:rsidP="00587849">
                  <w:pPr>
                    <w:pStyle w:val="a8"/>
                    <w:widowControl/>
                    <w:spacing w:line="240" w:lineRule="auto"/>
                    <w:ind w:firstLineChars="0" w:firstLine="0"/>
                    <w:jc w:val="center"/>
                    <w:rPr>
                      <w:sz w:val="21"/>
                      <w:lang w:bidi="ar"/>
                    </w:rPr>
                  </w:pPr>
                  <w:r>
                    <w:rPr>
                      <w:sz w:val="21"/>
                      <w:lang w:bidi="ar"/>
                    </w:rPr>
                    <w:t>3.5</w:t>
                  </w:r>
                </w:p>
              </w:tc>
              <w:tc>
                <w:tcPr>
                  <w:tcW w:w="1982" w:type="dxa"/>
                  <w:vAlign w:val="center"/>
                </w:tcPr>
                <w:p w:rsidR="00A86B4B" w:rsidRDefault="00A86B4B" w:rsidP="00587849">
                  <w:pPr>
                    <w:pStyle w:val="a8"/>
                    <w:widowControl/>
                    <w:spacing w:line="240" w:lineRule="auto"/>
                    <w:ind w:firstLineChars="0" w:firstLine="0"/>
                    <w:jc w:val="center"/>
                    <w:rPr>
                      <w:sz w:val="21"/>
                      <w:lang w:bidi="ar"/>
                    </w:rPr>
                  </w:pPr>
                  <w:r>
                    <w:rPr>
                      <w:sz w:val="21"/>
                      <w:lang w:bidi="ar"/>
                    </w:rPr>
                    <w:t>1.0</w:t>
                  </w:r>
                </w:p>
              </w:tc>
            </w:tr>
          </w:tbl>
          <w:p w:rsidR="00A04971" w:rsidRPr="001B1108" w:rsidRDefault="00A920B8" w:rsidP="00BA6100">
            <w:pPr>
              <w:spacing w:line="360" w:lineRule="auto"/>
              <w:rPr>
                <w:color w:val="000000" w:themeColor="text1"/>
                <w:sz w:val="24"/>
                <w:szCs w:val="24"/>
              </w:rPr>
            </w:pPr>
            <w:r>
              <w:rPr>
                <w:rFonts w:hint="eastAsia"/>
                <w:color w:val="000000" w:themeColor="text1"/>
                <w:sz w:val="24"/>
                <w:szCs w:val="24"/>
              </w:rPr>
              <w:t>2</w:t>
            </w:r>
            <w:r w:rsidR="00721FCA">
              <w:rPr>
                <w:rFonts w:hint="eastAsia"/>
                <w:color w:val="000000" w:themeColor="text1"/>
                <w:sz w:val="24"/>
                <w:szCs w:val="24"/>
              </w:rPr>
              <w:t>、</w:t>
            </w:r>
            <w:r w:rsidR="00A04971" w:rsidRPr="001B1108">
              <w:rPr>
                <w:color w:val="000000" w:themeColor="text1"/>
                <w:sz w:val="24"/>
                <w:szCs w:val="24"/>
              </w:rPr>
              <w:t>《工业企业厂界环境噪声排放标准》（</w:t>
            </w:r>
            <w:r w:rsidR="00A04971" w:rsidRPr="001B1108">
              <w:rPr>
                <w:color w:val="000000" w:themeColor="text1"/>
                <w:sz w:val="24"/>
                <w:szCs w:val="24"/>
              </w:rPr>
              <w:t>GB12348-2008</w:t>
            </w:r>
            <w:r w:rsidR="00A04971" w:rsidRPr="001B1108">
              <w:rPr>
                <w:color w:val="000000" w:themeColor="text1"/>
                <w:sz w:val="24"/>
                <w:szCs w:val="24"/>
              </w:rPr>
              <w:t>）表</w:t>
            </w:r>
            <w:r w:rsidR="00A04971" w:rsidRPr="001B1108">
              <w:rPr>
                <w:color w:val="000000" w:themeColor="text1"/>
                <w:sz w:val="24"/>
                <w:szCs w:val="24"/>
              </w:rPr>
              <w:t>1</w:t>
            </w:r>
            <w:r w:rsidR="00A04971" w:rsidRPr="001B1108">
              <w:rPr>
                <w:color w:val="000000" w:themeColor="text1"/>
                <w:sz w:val="24"/>
                <w:szCs w:val="24"/>
              </w:rPr>
              <w:t>中</w:t>
            </w:r>
            <w:r w:rsidR="00C65A3D">
              <w:rPr>
                <w:rFonts w:hint="eastAsia"/>
                <w:color w:val="000000" w:themeColor="text1"/>
                <w:sz w:val="24"/>
                <w:szCs w:val="24"/>
              </w:rPr>
              <w:t>2</w:t>
            </w:r>
            <w:r w:rsidR="00962E8F" w:rsidRPr="001B1108">
              <w:rPr>
                <w:color w:val="000000" w:themeColor="text1"/>
                <w:sz w:val="24"/>
                <w:szCs w:val="24"/>
              </w:rPr>
              <w:t>类</w:t>
            </w:r>
          </w:p>
          <w:p w:rsidR="00FD2554" w:rsidRPr="001B1108" w:rsidRDefault="00C65A3D" w:rsidP="00BA6100">
            <w:pPr>
              <w:spacing w:line="360" w:lineRule="auto"/>
              <w:ind w:firstLineChars="200" w:firstLine="480"/>
              <w:rPr>
                <w:color w:val="000000" w:themeColor="text1"/>
                <w:sz w:val="24"/>
                <w:szCs w:val="24"/>
              </w:rPr>
            </w:pPr>
            <w:r>
              <w:rPr>
                <w:rFonts w:hint="eastAsia"/>
                <w:color w:val="000000" w:themeColor="text1"/>
                <w:sz w:val="24"/>
                <w:szCs w:val="24"/>
              </w:rPr>
              <w:t>2</w:t>
            </w:r>
            <w:r w:rsidR="00FD2554" w:rsidRPr="001B1108">
              <w:rPr>
                <w:color w:val="000000" w:themeColor="text1"/>
                <w:sz w:val="24"/>
                <w:szCs w:val="24"/>
              </w:rPr>
              <w:t>类：</w:t>
            </w:r>
            <w:r w:rsidR="00FD2554" w:rsidRPr="001B1108">
              <w:rPr>
                <w:color w:val="000000" w:themeColor="text1"/>
                <w:sz w:val="24"/>
                <w:szCs w:val="24"/>
              </w:rPr>
              <w:t xml:space="preserve"> </w:t>
            </w:r>
            <w:r w:rsidR="00FD2554" w:rsidRPr="001B1108">
              <w:rPr>
                <w:color w:val="000000" w:themeColor="text1"/>
                <w:sz w:val="24"/>
                <w:szCs w:val="24"/>
              </w:rPr>
              <w:t>昼间</w:t>
            </w:r>
            <w:r w:rsidR="00FD2554" w:rsidRPr="001B1108">
              <w:rPr>
                <w:color w:val="000000" w:themeColor="text1"/>
                <w:sz w:val="24"/>
                <w:szCs w:val="24"/>
              </w:rPr>
              <w:t>6</w:t>
            </w:r>
            <w:r>
              <w:rPr>
                <w:rFonts w:hint="eastAsia"/>
                <w:color w:val="000000" w:themeColor="text1"/>
                <w:sz w:val="24"/>
                <w:szCs w:val="24"/>
              </w:rPr>
              <w:t>0</w:t>
            </w:r>
            <w:r w:rsidR="00FD2554" w:rsidRPr="001B1108">
              <w:rPr>
                <w:color w:val="000000" w:themeColor="text1"/>
                <w:sz w:val="24"/>
                <w:szCs w:val="24"/>
              </w:rPr>
              <w:t xml:space="preserve">dB(A)    </w:t>
            </w:r>
            <w:r w:rsidR="00FD2554" w:rsidRPr="001B1108">
              <w:rPr>
                <w:color w:val="000000" w:themeColor="text1"/>
                <w:sz w:val="24"/>
                <w:szCs w:val="24"/>
              </w:rPr>
              <w:t>夜间</w:t>
            </w:r>
            <w:r w:rsidR="00FD2554" w:rsidRPr="001B1108">
              <w:rPr>
                <w:color w:val="000000" w:themeColor="text1"/>
                <w:sz w:val="24"/>
                <w:szCs w:val="24"/>
              </w:rPr>
              <w:t>5</w:t>
            </w:r>
            <w:r>
              <w:rPr>
                <w:rFonts w:hint="eastAsia"/>
                <w:color w:val="000000" w:themeColor="text1"/>
                <w:sz w:val="24"/>
                <w:szCs w:val="24"/>
              </w:rPr>
              <w:t>0</w:t>
            </w:r>
            <w:r w:rsidR="00FD2554" w:rsidRPr="001B1108">
              <w:rPr>
                <w:color w:val="000000" w:themeColor="text1"/>
                <w:sz w:val="24"/>
                <w:szCs w:val="24"/>
              </w:rPr>
              <w:t>dB(A)</w:t>
            </w:r>
          </w:p>
          <w:p w:rsidR="00A04971" w:rsidRPr="001B1108" w:rsidRDefault="00A920B8" w:rsidP="00BA6100">
            <w:pPr>
              <w:pStyle w:val="22"/>
              <w:spacing w:after="0" w:line="360" w:lineRule="auto"/>
              <w:rPr>
                <w:color w:val="000000" w:themeColor="text1"/>
                <w:sz w:val="24"/>
              </w:rPr>
            </w:pPr>
            <w:r>
              <w:rPr>
                <w:rFonts w:hint="eastAsia"/>
                <w:color w:val="000000" w:themeColor="text1"/>
                <w:sz w:val="24"/>
              </w:rPr>
              <w:t>3</w:t>
            </w:r>
            <w:r w:rsidR="00A04971" w:rsidRPr="001B1108">
              <w:rPr>
                <w:color w:val="000000" w:themeColor="text1"/>
                <w:sz w:val="24"/>
              </w:rPr>
              <w:t>、《一般固体废物贮存、处置场污染控制标准》（</w:t>
            </w:r>
            <w:r w:rsidR="00A04971" w:rsidRPr="001B1108">
              <w:rPr>
                <w:color w:val="000000" w:themeColor="text1"/>
                <w:sz w:val="24"/>
              </w:rPr>
              <w:t>18599-2001</w:t>
            </w:r>
            <w:r w:rsidR="00A04971" w:rsidRPr="001B1108">
              <w:rPr>
                <w:color w:val="000000" w:themeColor="text1"/>
                <w:sz w:val="24"/>
              </w:rPr>
              <w:t>）及</w:t>
            </w:r>
            <w:r w:rsidR="00A04971" w:rsidRPr="001B1108">
              <w:rPr>
                <w:color w:val="000000" w:themeColor="text1"/>
                <w:sz w:val="24"/>
              </w:rPr>
              <w:t>2013</w:t>
            </w:r>
            <w:r w:rsidR="00A04971" w:rsidRPr="001B1108">
              <w:rPr>
                <w:color w:val="000000" w:themeColor="text1"/>
                <w:sz w:val="24"/>
              </w:rPr>
              <w:t>年修改单中的有关规定</w:t>
            </w:r>
          </w:p>
          <w:p w:rsidR="00880665" w:rsidRPr="001B1108" w:rsidRDefault="00A920B8" w:rsidP="00BA6100">
            <w:pPr>
              <w:spacing w:line="360" w:lineRule="auto"/>
              <w:rPr>
                <w:color w:val="000000" w:themeColor="text1"/>
                <w:sz w:val="24"/>
                <w:szCs w:val="24"/>
              </w:rPr>
            </w:pPr>
            <w:r>
              <w:rPr>
                <w:rFonts w:hint="eastAsia"/>
                <w:color w:val="000000" w:themeColor="text1"/>
                <w:sz w:val="24"/>
                <w:szCs w:val="24"/>
              </w:rPr>
              <w:t>4</w:t>
            </w:r>
            <w:r w:rsidR="00A04971" w:rsidRPr="001B1108">
              <w:rPr>
                <w:color w:val="000000" w:themeColor="text1"/>
                <w:sz w:val="24"/>
                <w:szCs w:val="24"/>
              </w:rPr>
              <w:t>、《危险废物贮存污染控制标准》（</w:t>
            </w:r>
            <w:r w:rsidR="00A04971" w:rsidRPr="001B1108">
              <w:rPr>
                <w:color w:val="000000" w:themeColor="text1"/>
                <w:sz w:val="24"/>
                <w:szCs w:val="24"/>
              </w:rPr>
              <w:t>GB18597-2001</w:t>
            </w:r>
            <w:r w:rsidR="00A04971" w:rsidRPr="001B1108">
              <w:rPr>
                <w:color w:val="000000" w:themeColor="text1"/>
                <w:sz w:val="24"/>
                <w:szCs w:val="24"/>
              </w:rPr>
              <w:t>）及</w:t>
            </w:r>
            <w:r w:rsidR="00A04971" w:rsidRPr="001B1108">
              <w:rPr>
                <w:color w:val="000000" w:themeColor="text1"/>
                <w:sz w:val="24"/>
                <w:szCs w:val="24"/>
              </w:rPr>
              <w:t>2013</w:t>
            </w:r>
            <w:r w:rsidR="00A04971" w:rsidRPr="001B1108">
              <w:rPr>
                <w:color w:val="000000" w:themeColor="text1"/>
                <w:sz w:val="24"/>
                <w:szCs w:val="24"/>
              </w:rPr>
              <w:t>年修改单中的有关规定</w:t>
            </w:r>
          </w:p>
        </w:tc>
      </w:tr>
      <w:tr w:rsidR="008A4C1D" w:rsidRPr="001B1108" w:rsidTr="00A920B8">
        <w:tc>
          <w:tcPr>
            <w:tcW w:w="675" w:type="dxa"/>
          </w:tcPr>
          <w:p w:rsidR="008A4C1D" w:rsidRPr="00BA6100" w:rsidRDefault="008A4C1D" w:rsidP="00BA6100">
            <w:pPr>
              <w:spacing w:line="360" w:lineRule="auto"/>
              <w:jc w:val="center"/>
              <w:rPr>
                <w:rFonts w:ascii="黑体" w:eastAsia="黑体" w:hAnsi="黑体"/>
                <w:bCs/>
                <w:color w:val="000000" w:themeColor="text1"/>
                <w:sz w:val="28"/>
              </w:rPr>
            </w:pPr>
            <w:r w:rsidRPr="00BA6100">
              <w:rPr>
                <w:rFonts w:ascii="黑体" w:eastAsia="黑体" w:hAnsi="黑体"/>
                <w:bCs/>
                <w:color w:val="000000" w:themeColor="text1"/>
                <w:sz w:val="28"/>
              </w:rPr>
              <w:t>总</w:t>
            </w:r>
          </w:p>
          <w:p w:rsidR="008A4C1D" w:rsidRPr="00BA6100" w:rsidRDefault="008A4C1D" w:rsidP="00BA6100">
            <w:pPr>
              <w:spacing w:line="360" w:lineRule="auto"/>
              <w:jc w:val="center"/>
              <w:rPr>
                <w:rFonts w:ascii="黑体" w:eastAsia="黑体" w:hAnsi="黑体"/>
                <w:bCs/>
                <w:color w:val="000000" w:themeColor="text1"/>
                <w:sz w:val="28"/>
              </w:rPr>
            </w:pPr>
            <w:r w:rsidRPr="00BA6100">
              <w:rPr>
                <w:rFonts w:ascii="黑体" w:eastAsia="黑体" w:hAnsi="黑体"/>
                <w:bCs/>
                <w:color w:val="000000" w:themeColor="text1"/>
                <w:sz w:val="28"/>
              </w:rPr>
              <w:t>量</w:t>
            </w:r>
          </w:p>
          <w:p w:rsidR="008A4C1D" w:rsidRPr="00BA6100" w:rsidRDefault="008A4C1D" w:rsidP="00BA6100">
            <w:pPr>
              <w:spacing w:line="360" w:lineRule="auto"/>
              <w:jc w:val="center"/>
              <w:rPr>
                <w:rFonts w:ascii="黑体" w:eastAsia="黑体" w:hAnsi="黑体"/>
                <w:bCs/>
                <w:color w:val="000000" w:themeColor="text1"/>
                <w:sz w:val="28"/>
              </w:rPr>
            </w:pPr>
            <w:r w:rsidRPr="00BA6100">
              <w:rPr>
                <w:rFonts w:ascii="黑体" w:eastAsia="黑体" w:hAnsi="黑体"/>
                <w:bCs/>
                <w:color w:val="000000" w:themeColor="text1"/>
                <w:sz w:val="28"/>
              </w:rPr>
              <w:t>控</w:t>
            </w:r>
          </w:p>
          <w:p w:rsidR="008A4C1D" w:rsidRPr="00BA6100" w:rsidRDefault="008A4C1D" w:rsidP="00BA6100">
            <w:pPr>
              <w:spacing w:line="360" w:lineRule="auto"/>
              <w:jc w:val="center"/>
              <w:rPr>
                <w:rFonts w:ascii="黑体" w:eastAsia="黑体" w:hAnsi="黑体"/>
                <w:bCs/>
                <w:color w:val="000000" w:themeColor="text1"/>
                <w:sz w:val="28"/>
              </w:rPr>
            </w:pPr>
            <w:r w:rsidRPr="00BA6100">
              <w:rPr>
                <w:rFonts w:ascii="黑体" w:eastAsia="黑体" w:hAnsi="黑体"/>
                <w:bCs/>
                <w:color w:val="000000" w:themeColor="text1"/>
                <w:sz w:val="28"/>
              </w:rPr>
              <w:t>制</w:t>
            </w:r>
          </w:p>
          <w:p w:rsidR="008A4C1D" w:rsidRPr="00BA6100" w:rsidRDefault="008A4C1D" w:rsidP="00BA6100">
            <w:pPr>
              <w:spacing w:line="360" w:lineRule="auto"/>
              <w:jc w:val="center"/>
              <w:rPr>
                <w:rFonts w:ascii="黑体" w:eastAsia="黑体" w:hAnsi="黑体"/>
                <w:bCs/>
                <w:color w:val="000000" w:themeColor="text1"/>
                <w:sz w:val="28"/>
              </w:rPr>
            </w:pPr>
            <w:r w:rsidRPr="00BA6100">
              <w:rPr>
                <w:rFonts w:ascii="黑体" w:eastAsia="黑体" w:hAnsi="黑体"/>
                <w:bCs/>
                <w:color w:val="000000" w:themeColor="text1"/>
                <w:sz w:val="28"/>
              </w:rPr>
              <w:t>指</w:t>
            </w:r>
          </w:p>
          <w:p w:rsidR="00182B6D" w:rsidRPr="001B1108" w:rsidRDefault="008A4C1D" w:rsidP="00BA6100">
            <w:pPr>
              <w:spacing w:line="360" w:lineRule="auto"/>
              <w:jc w:val="center"/>
              <w:rPr>
                <w:b/>
                <w:bCs/>
                <w:color w:val="000000" w:themeColor="text1"/>
                <w:sz w:val="28"/>
              </w:rPr>
            </w:pPr>
            <w:r w:rsidRPr="001B1108">
              <w:rPr>
                <w:b/>
                <w:bCs/>
                <w:color w:val="000000" w:themeColor="text1"/>
                <w:sz w:val="28"/>
              </w:rPr>
              <w:t>标</w:t>
            </w:r>
          </w:p>
        </w:tc>
        <w:tc>
          <w:tcPr>
            <w:tcW w:w="8895" w:type="dxa"/>
            <w:vAlign w:val="center"/>
          </w:tcPr>
          <w:p w:rsidR="00987B00" w:rsidRPr="00A920B8" w:rsidRDefault="00A920B8" w:rsidP="00BA66AB">
            <w:pPr>
              <w:adjustRightInd w:val="0"/>
              <w:snapToGrid w:val="0"/>
              <w:spacing w:line="360" w:lineRule="auto"/>
              <w:ind w:firstLineChars="200" w:firstLine="480"/>
              <w:jc w:val="left"/>
              <w:rPr>
                <w:bCs/>
                <w:sz w:val="24"/>
                <w:szCs w:val="24"/>
              </w:rPr>
            </w:pPr>
            <w:r w:rsidRPr="00BA66AB">
              <w:rPr>
                <w:rFonts w:hint="eastAsia"/>
                <w:bCs/>
                <w:sz w:val="24"/>
                <w:szCs w:val="24"/>
              </w:rPr>
              <w:t>本</w:t>
            </w:r>
            <w:r w:rsidR="00BA66AB" w:rsidRPr="00BA66AB">
              <w:rPr>
                <w:rFonts w:hint="eastAsia"/>
                <w:bCs/>
                <w:sz w:val="24"/>
                <w:szCs w:val="24"/>
              </w:rPr>
              <w:t>项目</w:t>
            </w:r>
            <w:r w:rsidRPr="00BA66AB">
              <w:rPr>
                <w:rFonts w:hint="eastAsia"/>
                <w:bCs/>
                <w:sz w:val="24"/>
                <w:szCs w:val="24"/>
              </w:rPr>
              <w:t>属于改扩建项目，</w:t>
            </w:r>
            <w:r w:rsidR="00BA66AB" w:rsidRPr="00BA66AB">
              <w:rPr>
                <w:rFonts w:hint="eastAsia"/>
                <w:bCs/>
                <w:sz w:val="24"/>
                <w:szCs w:val="24"/>
              </w:rPr>
              <w:t>无生产废水产生，少量的生活污水经化粪池收集处理后定期清掏肥田。故本项目暂不推荐</w:t>
            </w:r>
            <w:r w:rsidRPr="00BA66AB">
              <w:rPr>
                <w:rFonts w:hint="eastAsia"/>
                <w:bCs/>
                <w:sz w:val="24"/>
                <w:szCs w:val="24"/>
              </w:rPr>
              <w:t>总量控制指标。</w:t>
            </w:r>
            <w:r w:rsidR="00BA66AB">
              <w:rPr>
                <w:rFonts w:hint="eastAsia"/>
                <w:bCs/>
                <w:sz w:val="24"/>
                <w:szCs w:val="24"/>
              </w:rPr>
              <w:t xml:space="preserve"> </w:t>
            </w:r>
          </w:p>
        </w:tc>
      </w:tr>
    </w:tbl>
    <w:p w:rsidR="008A4C1D" w:rsidRPr="001B1108" w:rsidRDefault="008A4C1D">
      <w:pPr>
        <w:rPr>
          <w:color w:val="000000" w:themeColor="text1"/>
        </w:rPr>
        <w:sectPr w:rsidR="008A4C1D" w:rsidRPr="001B1108" w:rsidSect="00680F8E">
          <w:pgSz w:w="11906" w:h="16838"/>
          <w:pgMar w:top="1440" w:right="1134" w:bottom="1440" w:left="1418" w:header="851" w:footer="992" w:gutter="0"/>
          <w:cols w:space="425"/>
          <w:docGrid w:type="lines" w:linePitch="312"/>
        </w:sectPr>
      </w:pPr>
    </w:p>
    <w:p w:rsidR="008A4C1D" w:rsidRPr="00BA6100" w:rsidRDefault="008A4C1D" w:rsidP="00674642">
      <w:pPr>
        <w:tabs>
          <w:tab w:val="left" w:pos="5760"/>
        </w:tabs>
        <w:jc w:val="left"/>
        <w:rPr>
          <w:rFonts w:ascii="黑体" w:eastAsia="黑体" w:hAnsi="黑体"/>
          <w:color w:val="000000" w:themeColor="text1"/>
          <w:sz w:val="28"/>
          <w:szCs w:val="28"/>
        </w:rPr>
      </w:pPr>
      <w:r w:rsidRPr="00BA6100">
        <w:rPr>
          <w:rFonts w:ascii="黑体" w:eastAsia="黑体" w:hAnsi="黑体"/>
          <w:color w:val="000000" w:themeColor="text1"/>
          <w:sz w:val="28"/>
          <w:szCs w:val="28"/>
        </w:rPr>
        <w:lastRenderedPageBreak/>
        <w:t>建设项目工程分析</w:t>
      </w:r>
    </w:p>
    <w:tbl>
      <w:tblPr>
        <w:tblStyle w:val="a3"/>
        <w:tblW w:w="0" w:type="auto"/>
        <w:tblLook w:val="04A0" w:firstRow="1" w:lastRow="0" w:firstColumn="1" w:lastColumn="0" w:noHBand="0" w:noVBand="1"/>
      </w:tblPr>
      <w:tblGrid>
        <w:gridCol w:w="9570"/>
      </w:tblGrid>
      <w:tr w:rsidR="008A4C1D" w:rsidRPr="001B1108" w:rsidTr="008A4C1D">
        <w:tc>
          <w:tcPr>
            <w:tcW w:w="9570" w:type="dxa"/>
          </w:tcPr>
          <w:p w:rsidR="008A4C1D" w:rsidRPr="001B1108" w:rsidRDefault="008A4C1D" w:rsidP="007F043A">
            <w:pPr>
              <w:spacing w:line="360" w:lineRule="auto"/>
              <w:rPr>
                <w:rFonts w:eastAsia="黑体"/>
                <w:color w:val="000000" w:themeColor="text1"/>
                <w:sz w:val="24"/>
                <w:szCs w:val="24"/>
              </w:rPr>
            </w:pPr>
            <w:r w:rsidRPr="001B1108">
              <w:rPr>
                <w:rFonts w:eastAsia="黑体"/>
                <w:color w:val="000000" w:themeColor="text1"/>
                <w:sz w:val="24"/>
                <w:szCs w:val="24"/>
              </w:rPr>
              <w:t>工艺流程简述及图示：</w:t>
            </w:r>
          </w:p>
          <w:p w:rsidR="00A920B8" w:rsidRDefault="004F335D" w:rsidP="00F820CD">
            <w:pPr>
              <w:spacing w:line="360" w:lineRule="auto"/>
              <w:jc w:val="center"/>
            </w:pPr>
            <w:r>
              <w:rPr>
                <w:noProof/>
              </w:rPr>
              <mc:AlternateContent>
                <mc:Choice Requires="wps">
                  <w:drawing>
                    <wp:anchor distT="0" distB="0" distL="114300" distR="114300" simplePos="0" relativeHeight="251654144" behindDoc="0" locked="0" layoutInCell="1" allowOverlap="1" wp14:anchorId="4D232F88" wp14:editId="59E34421">
                      <wp:simplePos x="0" y="0"/>
                      <wp:positionH relativeFrom="column">
                        <wp:posOffset>1004570</wp:posOffset>
                      </wp:positionH>
                      <wp:positionV relativeFrom="paragraph">
                        <wp:posOffset>79375</wp:posOffset>
                      </wp:positionV>
                      <wp:extent cx="847725" cy="309880"/>
                      <wp:effectExtent l="0" t="0" r="0" b="0"/>
                      <wp:wrapSquare wrapText="bothSides"/>
                      <wp:docPr id="60" name="Text Box 3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4F335D">
                                  <w:pPr>
                                    <w:ind w:firstLineChars="196" w:firstLine="413"/>
                                  </w:pPr>
                                  <w:r>
                                    <w:rPr>
                                      <w:rFonts w:ascii="宋体" w:hAnsi="宋体" w:hint="eastAsia"/>
                                      <w:b/>
                                      <w:szCs w:val="21"/>
                                    </w:rPr>
                                    <w:t>★</w:t>
                                  </w:r>
                                  <w:r>
                                    <w:rPr>
                                      <w:rFonts w:ascii="宋体" w:hAnsi="宋体"/>
                                      <w:b/>
                                      <w:szCs w:val="21"/>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3573" o:spid="_x0000_s1044" type="#_x0000_t202" style="position:absolute;left:0;text-align:left;margin-left:79.1pt;margin-top:6.25pt;width:66.75pt;height:24.4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" filled="f" stroked="f">
                      <v:textbox>
                        <w:txbxContent>
                          <w:p w:rsidR="00340767" w:rsidRDefault="00340767" w:rsidP="004F335D">
                            <w:pPr>
                              <w:ind w:firstLineChars="196" w:firstLine="413"/>
                            </w:pPr>
                            <w:r>
                              <w:rPr>
                                <w:rFonts w:ascii="宋体" w:hAnsi="宋体" w:hint="eastAsia"/>
                                <w:b/>
                                <w:szCs w:val="21"/>
                              </w:rPr>
                              <w:t>★</w:t>
                            </w:r>
                            <w:r>
                              <w:rPr>
                                <w:rFonts w:ascii="宋体" w:hAnsi="宋体"/>
                                <w:b/>
                                <w:szCs w:val="21"/>
                              </w:rPr>
                              <w:t>■</w:t>
                            </w:r>
                          </w:p>
                        </w:txbxContent>
                      </v:textbox>
                      <w10:wrap type="square"/>
                    </v:shape>
                  </w:pict>
                </mc:Fallback>
              </mc:AlternateContent>
            </w:r>
            <w:r w:rsidR="00DF7759">
              <w:rPr>
                <w:noProof/>
              </w:rPr>
              <mc:AlternateContent>
                <mc:Choice Requires="wps">
                  <w:drawing>
                    <wp:anchor distT="0" distB="0" distL="114300" distR="114300" simplePos="0" relativeHeight="251657216" behindDoc="0" locked="0" layoutInCell="1" allowOverlap="1" wp14:anchorId="7EB98A04" wp14:editId="2EF0A81A">
                      <wp:simplePos x="0" y="0"/>
                      <wp:positionH relativeFrom="column">
                        <wp:posOffset>5288280</wp:posOffset>
                      </wp:positionH>
                      <wp:positionV relativeFrom="paragraph">
                        <wp:posOffset>365125</wp:posOffset>
                      </wp:positionV>
                      <wp:extent cx="532130" cy="385445"/>
                      <wp:effectExtent l="0" t="0" r="0" b="0"/>
                      <wp:wrapSquare wrapText="bothSides"/>
                      <wp:docPr id="63" name="Text Box 3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85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pPr>
                                    <w:rPr>
                                      <w:b/>
                                    </w:rPr>
                                  </w:pPr>
                                  <w:r>
                                    <w:rPr>
                                      <w:rFonts w:hint="eastAsia"/>
                                      <w:b/>
                                    </w:rPr>
                                    <w:t>滚筒</w:t>
                                  </w:r>
                                </w:p>
                              </w:txbxContent>
                            </wps:txbx>
                            <wps:bodyPr rot="0" vert="horz" wrap="square" lIns="91440" tIns="45720" rIns="91440" bIns="45720" anchor="t" anchorCtr="0" upright="1">
                              <a:noAutofit/>
                            </wps:bodyPr>
                          </wps:wsp>
                        </a:graphicData>
                      </a:graphic>
                    </wp:anchor>
                  </w:drawing>
                </mc:Choice>
                <mc:Fallback>
                  <w:pict>
                    <v:shape id="Text Box 3576" o:spid="_x0000_s1045" type="#_x0000_t202" style="position:absolute;left:0;text-align:left;margin-left:416.4pt;margin-top:28.75pt;width:41.9pt;height:30.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" filled="f" stroked="f">
                      <v:textbox>
                        <w:txbxContent>
                          <w:p w:rsidR="00340767" w:rsidRDefault="00340767" w:rsidP="00A920B8">
                            <w:pPr>
                              <w:rPr>
                                <w:b/>
                              </w:rPr>
                            </w:pPr>
                            <w:r>
                              <w:rPr>
                                <w:rFonts w:hint="eastAsia"/>
                                <w:b/>
                              </w:rPr>
                              <w:t>滚筒</w:t>
                            </w:r>
                          </w:p>
                        </w:txbxContent>
                      </v:textbox>
                      <w10:wrap type="square"/>
                    </v:shape>
                  </w:pict>
                </mc:Fallback>
              </mc:AlternateContent>
            </w:r>
            <w:r w:rsidR="00DF7759">
              <w:rPr>
                <w:noProof/>
              </w:rPr>
              <mc:AlternateContent>
                <mc:Choice Requires="wps">
                  <w:drawing>
                    <wp:anchor distT="0" distB="0" distL="114300" distR="114300" simplePos="0" relativeHeight="251650048" behindDoc="0" locked="0" layoutInCell="1" allowOverlap="1" wp14:anchorId="616DAF75" wp14:editId="47F0F651">
                      <wp:simplePos x="0" y="0"/>
                      <wp:positionH relativeFrom="column">
                        <wp:posOffset>2317115</wp:posOffset>
                      </wp:positionH>
                      <wp:positionV relativeFrom="paragraph">
                        <wp:posOffset>52705</wp:posOffset>
                      </wp:positionV>
                      <wp:extent cx="628650" cy="310376"/>
                      <wp:effectExtent l="0" t="0" r="0" b="0"/>
                      <wp:wrapSquare wrapText="bothSides"/>
                      <wp:docPr id="56" name="Text Box 3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03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r>
                                    <w:rPr>
                                      <w:rFonts w:ascii="宋体" w:hAnsi="宋体" w:hint="eastAsia"/>
                                      <w:b/>
                                      <w:szCs w:val="21"/>
                                    </w:rPr>
                                    <w:t>★</w:t>
                                  </w:r>
                                </w:p>
                              </w:txbxContent>
                            </wps:txbx>
                            <wps:bodyPr rot="0" vert="horz" wrap="square" lIns="91440" tIns="45720" rIns="91440" bIns="45720" anchor="t" anchorCtr="0" upright="1">
                              <a:noAutofit/>
                            </wps:bodyPr>
                          </wps:wsp>
                        </a:graphicData>
                      </a:graphic>
                    </wp:anchor>
                  </w:drawing>
                </mc:Choice>
                <mc:Fallback>
                  <w:pict>
                    <v:shape id="Text Box 3568" o:spid="_x0000_s1046" type="#_x0000_t202" style="position:absolute;left:0;text-align:left;margin-left:182.45pt;margin-top:4.15pt;width:49.5pt;height:24.4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" filled="f" stroked="f">
                      <v:textbox>
                        <w:txbxContent>
                          <w:p w:rsidR="00340767" w:rsidRDefault="00340767" w:rsidP="00A920B8">
                            <w:r>
                              <w:rPr>
                                <w:rFonts w:ascii="宋体" w:hAnsi="宋体" w:hint="eastAsia"/>
                                <w:b/>
                                <w:szCs w:val="21"/>
                              </w:rPr>
                              <w:t>★</w:t>
                            </w:r>
                          </w:p>
                        </w:txbxContent>
                      </v:textbox>
                      <w10:wrap type="square"/>
                    </v:shape>
                  </w:pict>
                </mc:Fallback>
              </mc:AlternateContent>
            </w:r>
            <w:r w:rsidR="00DF7759">
              <w:rPr>
                <w:noProof/>
              </w:rPr>
              <mc:AlternateContent>
                <mc:Choice Requires="wps">
                  <w:drawing>
                    <wp:anchor distT="0" distB="0" distL="114300" distR="114300" simplePos="0" relativeHeight="251651072" behindDoc="0" locked="0" layoutInCell="1" allowOverlap="1" wp14:anchorId="022660F7" wp14:editId="1562878D">
                      <wp:simplePos x="0" y="0"/>
                      <wp:positionH relativeFrom="column">
                        <wp:posOffset>71120</wp:posOffset>
                      </wp:positionH>
                      <wp:positionV relativeFrom="paragraph">
                        <wp:posOffset>326605</wp:posOffset>
                      </wp:positionV>
                      <wp:extent cx="504825" cy="361442"/>
                      <wp:effectExtent l="0" t="0" r="0" b="635"/>
                      <wp:wrapSquare wrapText="bothSides"/>
                      <wp:docPr id="57" name="Text Box 3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614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pPr>
                                    <w:rPr>
                                      <w:b/>
                                    </w:rPr>
                                  </w:pPr>
                                  <w:r>
                                    <w:rPr>
                                      <w:rFonts w:hint="eastAsia"/>
                                      <w:b/>
                                    </w:rPr>
                                    <w:t>钢管</w:t>
                                  </w:r>
                                </w:p>
                              </w:txbxContent>
                            </wps:txbx>
                            <wps:bodyPr rot="0" vert="horz" wrap="square" lIns="91440" tIns="45720" rIns="91440" bIns="45720" anchor="t" anchorCtr="0" upright="1">
                              <a:noAutofit/>
                            </wps:bodyPr>
                          </wps:wsp>
                        </a:graphicData>
                      </a:graphic>
                    </wp:anchor>
                  </w:drawing>
                </mc:Choice>
                <mc:Fallback>
                  <w:pict>
                    <v:shape id="Text Box 3570" o:spid="_x0000_s1047" type="#_x0000_t202" style="position:absolute;left:0;text-align:left;margin-left:5.6pt;margin-top:25.7pt;width:39.75pt;height:28.4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" filled="f" stroked="f">
                      <v:textbox>
                        <w:txbxContent>
                          <w:p w:rsidR="00340767" w:rsidRDefault="00340767" w:rsidP="00A920B8">
                            <w:pPr>
                              <w:rPr>
                                <w:b/>
                              </w:rPr>
                            </w:pPr>
                            <w:r>
                              <w:rPr>
                                <w:rFonts w:hint="eastAsia"/>
                                <w:b/>
                              </w:rPr>
                              <w:t>钢管</w:t>
                            </w:r>
                          </w:p>
                        </w:txbxContent>
                      </v:textbox>
                      <w10:wrap type="square"/>
                    </v:shape>
                  </w:pict>
                </mc:Fallback>
              </mc:AlternateContent>
            </w:r>
            <w:r w:rsidR="00DF7759">
              <w:rPr>
                <w:noProof/>
              </w:rPr>
              <mc:AlternateContent>
                <mc:Choice Requires="wps">
                  <w:drawing>
                    <wp:anchor distT="0" distB="0" distL="114300" distR="114300" simplePos="0" relativeHeight="251652096" behindDoc="0" locked="0" layoutInCell="1" allowOverlap="1" wp14:anchorId="7FF6D8F4" wp14:editId="3BEE0A58">
                      <wp:simplePos x="0" y="0"/>
                      <wp:positionH relativeFrom="column">
                        <wp:posOffset>457200</wp:posOffset>
                      </wp:positionH>
                      <wp:positionV relativeFrom="paragraph">
                        <wp:posOffset>488426</wp:posOffset>
                      </wp:positionV>
                      <wp:extent cx="337820" cy="1326"/>
                      <wp:effectExtent l="0" t="76200" r="24130" b="93980"/>
                      <wp:wrapSquare wrapText="bothSides"/>
                      <wp:docPr id="58" name="Line 3571"/>
                      <wp:cNvGraphicFramePr/>
                      <a:graphic xmlns:a="http://schemas.openxmlformats.org/drawingml/2006/main">
                        <a:graphicData uri="http://schemas.microsoft.com/office/word/2010/wordprocessingShape">
                          <wps:wsp>
                            <wps:cNvCnPr/>
                            <wps:spPr bwMode="auto">
                              <a:xfrm flipV="1">
                                <a:off x="0" y="0"/>
                                <a:ext cx="337820" cy="132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71" o:spid="_x0000_s1026" style="position:absolute;left:0;text-align:left;flip:y;z-index:251652096;visibility:visible;mso-wrap-style:square;mso-wrap-distance-left:9pt;mso-wrap-distance-top:0;mso-wrap-distance-right:9pt;mso-wrap-distance-bottom:0;mso-position-horizontal:absolute;mso-position-horizontal-relative:text;mso-position-vertical:absolute;mso-position-vertical-relative:text" from="36pt,38.45pt" to="62.6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">
                      <v:stroke endarrow="block"/>
                      <w10:wrap type="square"/>
                    </v:line>
                  </w:pict>
                </mc:Fallback>
              </mc:AlternateContent>
            </w:r>
            <w:r w:rsidR="00DF7759">
              <w:rPr>
                <w:noProof/>
              </w:rPr>
              <mc:AlternateContent>
                <mc:Choice Requires="wps">
                  <w:drawing>
                    <wp:anchor distT="0" distB="0" distL="114300" distR="114300" simplePos="0" relativeHeight="251653120" behindDoc="0" locked="0" layoutInCell="1" allowOverlap="1" wp14:anchorId="360F95A1" wp14:editId="0EEC1C28">
                      <wp:simplePos x="0" y="0"/>
                      <wp:positionH relativeFrom="column">
                        <wp:posOffset>1948815</wp:posOffset>
                      </wp:positionH>
                      <wp:positionV relativeFrom="paragraph">
                        <wp:posOffset>501689</wp:posOffset>
                      </wp:positionV>
                      <wp:extent cx="260350" cy="1326"/>
                      <wp:effectExtent l="0" t="76200" r="25400" b="93980"/>
                      <wp:wrapSquare wrapText="bothSides"/>
                      <wp:docPr id="59" name="Line 3572"/>
                      <wp:cNvGraphicFramePr/>
                      <a:graphic xmlns:a="http://schemas.openxmlformats.org/drawingml/2006/main">
                        <a:graphicData uri="http://schemas.microsoft.com/office/word/2010/wordprocessingShape">
                          <wps:wsp>
                            <wps:cNvCnPr/>
                            <wps:spPr bwMode="auto">
                              <a:xfrm>
                                <a:off x="0" y="0"/>
                                <a:ext cx="260350" cy="132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72"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153.45pt,39.5pt" to="173.9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">
                      <v:stroke endarrow="block"/>
                      <w10:wrap type="square"/>
                    </v:line>
                  </w:pict>
                </mc:Fallback>
              </mc:AlternateContent>
            </w:r>
            <w:r w:rsidR="00DF7759">
              <w:rPr>
                <w:noProof/>
              </w:rPr>
              <mc:AlternateContent>
                <mc:Choice Requires="wps">
                  <w:drawing>
                    <wp:anchor distT="0" distB="0" distL="114300" distR="114300" simplePos="0" relativeHeight="251655168" behindDoc="0" locked="0" layoutInCell="1" allowOverlap="1" wp14:anchorId="1300D5C5" wp14:editId="221592A0">
                      <wp:simplePos x="0" y="0"/>
                      <wp:positionH relativeFrom="column">
                        <wp:posOffset>795020</wp:posOffset>
                      </wp:positionH>
                      <wp:positionV relativeFrom="paragraph">
                        <wp:posOffset>328595</wp:posOffset>
                      </wp:positionV>
                      <wp:extent cx="1153795" cy="312366"/>
                      <wp:effectExtent l="0" t="0" r="27305" b="12065"/>
                      <wp:wrapSquare wrapText="bothSides"/>
                      <wp:docPr id="61" name="Text Box 3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31236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rPr>
                                  </w:pPr>
                                  <w:r>
                                    <w:rPr>
                                      <w:rFonts w:hint="eastAsia"/>
                                      <w:b/>
                                    </w:rPr>
                                    <w:t>等离子切割下料</w:t>
                                  </w:r>
                                </w:p>
                              </w:txbxContent>
                            </wps:txbx>
                            <wps:bodyPr rot="0" vert="horz" wrap="square" lIns="91440" tIns="45720" rIns="91440" bIns="45720" anchor="t" anchorCtr="0" upright="1">
                              <a:noAutofit/>
                            </wps:bodyPr>
                          </wps:wsp>
                        </a:graphicData>
                      </a:graphic>
                    </wp:anchor>
                  </w:drawing>
                </mc:Choice>
                <mc:Fallback>
                  <w:pict>
                    <v:shape id="Text Box 3574" o:spid="_x0000_s1048" type="#_x0000_t202" style="position:absolute;left:0;text-align:left;margin-left:62.6pt;margin-top:25.85pt;width:90.85pt;height:24.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" filled="f">
                      <v:textbox>
                        <w:txbxContent>
                          <w:p w:rsidR="00340767" w:rsidRDefault="00340767" w:rsidP="00A920B8">
                            <w:pPr>
                              <w:rPr>
                                <w:b/>
                              </w:rPr>
                            </w:pPr>
                            <w:r>
                              <w:rPr>
                                <w:rFonts w:hint="eastAsia"/>
                                <w:b/>
                              </w:rPr>
                              <w:t>等离子切割下料</w:t>
                            </w:r>
                          </w:p>
                        </w:txbxContent>
                      </v:textbox>
                      <w10:wrap type="square"/>
                    </v:shape>
                  </w:pict>
                </mc:Fallback>
              </mc:AlternateContent>
            </w:r>
            <w:r w:rsidR="00DF7759">
              <w:rPr>
                <w:noProof/>
              </w:rPr>
              <mc:AlternateContent>
                <mc:Choice Requires="wps">
                  <w:drawing>
                    <wp:anchor distT="0" distB="0" distL="114300" distR="114300" simplePos="0" relativeHeight="251656192" behindDoc="0" locked="0" layoutInCell="1" allowOverlap="1" wp14:anchorId="30A6D679" wp14:editId="0B7EAB57">
                      <wp:simplePos x="0" y="0"/>
                      <wp:positionH relativeFrom="column">
                        <wp:posOffset>2209165</wp:posOffset>
                      </wp:positionH>
                      <wp:positionV relativeFrom="paragraph">
                        <wp:posOffset>353797</wp:posOffset>
                      </wp:positionV>
                      <wp:extent cx="557530" cy="292470"/>
                      <wp:effectExtent l="0" t="0" r="13970" b="12700"/>
                      <wp:wrapSquare wrapText="bothSides"/>
                      <wp:docPr id="62" name="Text Box 3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924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color w:val="0000FF"/>
                                    </w:rPr>
                                  </w:pPr>
                                  <w:r>
                                    <w:rPr>
                                      <w:rFonts w:hint="eastAsia"/>
                                      <w:b/>
                                    </w:rPr>
                                    <w:t>焊接</w:t>
                                  </w:r>
                                </w:p>
                                <w:p w:rsidR="00F216A8" w:rsidRDefault="00F216A8" w:rsidP="00A920B8"/>
                              </w:txbxContent>
                            </wps:txbx>
                            <wps:bodyPr rot="0" vert="horz" wrap="square" lIns="91440" tIns="45720" rIns="91440" bIns="45720" anchor="t" anchorCtr="0" upright="1">
                              <a:noAutofit/>
                            </wps:bodyPr>
                          </wps:wsp>
                        </a:graphicData>
                      </a:graphic>
                    </wp:anchor>
                  </w:drawing>
                </mc:Choice>
                <mc:Fallback>
                  <w:pict>
                    <v:shape id="Text Box 3575" o:spid="_x0000_s1049" type="#_x0000_t202" style="position:absolute;left:0;text-align:left;margin-left:173.95pt;margin-top:27.85pt;width:43.9pt;height:23.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" filled="f">
                      <v:textbox>
                        <w:txbxContent>
                          <w:p w:rsidR="00340767" w:rsidRDefault="00340767" w:rsidP="00A920B8">
                            <w:pPr>
                              <w:rPr>
                                <w:b/>
                                <w:color w:val="0000FF"/>
                              </w:rPr>
                            </w:pPr>
                            <w:r>
                              <w:rPr>
                                <w:rFonts w:hint="eastAsia"/>
                                <w:b/>
                              </w:rPr>
                              <w:t>焊接</w:t>
                            </w:r>
                          </w:p>
                          <w:p w:rsidR="00340767" w:rsidRDefault="00340767" w:rsidP="00A920B8"/>
                        </w:txbxContent>
                      </v:textbox>
                      <w10:wrap type="square"/>
                    </v:shape>
                  </w:pict>
                </mc:Fallback>
              </mc:AlternateContent>
            </w:r>
            <w:r w:rsidR="00DF7759">
              <w:rPr>
                <w:noProof/>
              </w:rPr>
              <mc:AlternateContent>
                <mc:Choice Requires="wps">
                  <w:drawing>
                    <wp:anchor distT="0" distB="0" distL="114300" distR="114300" simplePos="0" relativeHeight="251658240" behindDoc="0" locked="0" layoutInCell="1" allowOverlap="1" wp14:anchorId="157FD1BE" wp14:editId="639E3525">
                      <wp:simplePos x="0" y="0"/>
                      <wp:positionH relativeFrom="column">
                        <wp:posOffset>4027805</wp:posOffset>
                      </wp:positionH>
                      <wp:positionV relativeFrom="paragraph">
                        <wp:posOffset>368387</wp:posOffset>
                      </wp:positionV>
                      <wp:extent cx="1094740" cy="312366"/>
                      <wp:effectExtent l="0" t="0" r="10160" b="12065"/>
                      <wp:wrapSquare wrapText="bothSides"/>
                      <wp:docPr id="65" name="Text Box 3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31236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color w:val="0000FF"/>
                                    </w:rPr>
                                  </w:pPr>
                                  <w:r>
                                    <w:rPr>
                                      <w:rFonts w:hint="eastAsia"/>
                                      <w:b/>
                                    </w:rPr>
                                    <w:t>钻、铣床精加工</w:t>
                                  </w:r>
                                </w:p>
                              </w:txbxContent>
                            </wps:txbx>
                            <wps:bodyPr rot="0" vert="horz" wrap="square" lIns="91440" tIns="45720" rIns="91440" bIns="45720" anchor="t" anchorCtr="0" upright="1">
                              <a:noAutofit/>
                            </wps:bodyPr>
                          </wps:wsp>
                        </a:graphicData>
                      </a:graphic>
                    </wp:anchor>
                  </w:drawing>
                </mc:Choice>
                <mc:Fallback>
                  <w:pict>
                    <v:shape id="Text Box 3581" o:spid="_x0000_s1050" type="#_x0000_t202" style="position:absolute;left:0;text-align:left;margin-left:317.15pt;margin-top:29pt;width:86.2pt;height:24.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" filled="f">
                      <v:textbox>
                        <w:txbxContent>
                          <w:p w:rsidR="00340767" w:rsidRDefault="00340767" w:rsidP="00A920B8">
                            <w:pPr>
                              <w:rPr>
                                <w:b/>
                                <w:color w:val="0000FF"/>
                              </w:rPr>
                            </w:pPr>
                            <w:r>
                              <w:rPr>
                                <w:rFonts w:hint="eastAsia"/>
                                <w:b/>
                              </w:rPr>
                              <w:t>钻、铣床精加工</w:t>
                            </w:r>
                          </w:p>
                        </w:txbxContent>
                      </v:textbox>
                      <w10:wrap type="square"/>
                    </v:shape>
                  </w:pict>
                </mc:Fallback>
              </mc:AlternateContent>
            </w:r>
            <w:r w:rsidR="00DF7759">
              <w:rPr>
                <w:noProof/>
              </w:rPr>
              <mc:AlternateContent>
                <mc:Choice Requires="wps">
                  <w:drawing>
                    <wp:anchor distT="0" distB="0" distL="114300" distR="114300" simplePos="0" relativeHeight="251659264" behindDoc="0" locked="0" layoutInCell="1" allowOverlap="1" wp14:anchorId="4769C573" wp14:editId="3FC8B407">
                      <wp:simplePos x="0" y="0"/>
                      <wp:positionH relativeFrom="column">
                        <wp:posOffset>3825875</wp:posOffset>
                      </wp:positionH>
                      <wp:positionV relativeFrom="paragraph">
                        <wp:posOffset>503016</wp:posOffset>
                      </wp:positionV>
                      <wp:extent cx="194310" cy="3316"/>
                      <wp:effectExtent l="0" t="76200" r="15240" b="92075"/>
                      <wp:wrapSquare wrapText="bothSides"/>
                      <wp:docPr id="67" name="Line 3583"/>
                      <wp:cNvGraphicFramePr/>
                      <a:graphic xmlns:a="http://schemas.openxmlformats.org/drawingml/2006/main">
                        <a:graphicData uri="http://schemas.microsoft.com/office/word/2010/wordprocessingShape">
                          <wps:wsp>
                            <wps:cNvCnPr/>
                            <wps:spPr bwMode="auto">
                              <a:xfrm>
                                <a:off x="0" y="0"/>
                                <a:ext cx="194310" cy="331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8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01.25pt,39.6pt" to="316.5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">
                      <v:stroke endarrow="block"/>
                      <w10:wrap type="square"/>
                    </v:line>
                  </w:pict>
                </mc:Fallback>
              </mc:AlternateContent>
            </w:r>
            <w:r w:rsidR="00DF7759">
              <w:rPr>
                <w:noProof/>
              </w:rPr>
              <mc:AlternateContent>
                <mc:Choice Requires="wps">
                  <w:drawing>
                    <wp:anchor distT="0" distB="0" distL="114300" distR="114300" simplePos="0" relativeHeight="251660288" behindDoc="0" locked="0" layoutInCell="1" allowOverlap="1" wp14:anchorId="11AF55ED" wp14:editId="0E800F5C">
                      <wp:simplePos x="0" y="0"/>
                      <wp:positionH relativeFrom="column">
                        <wp:posOffset>4660265</wp:posOffset>
                      </wp:positionH>
                      <wp:positionV relativeFrom="paragraph">
                        <wp:posOffset>178049</wp:posOffset>
                      </wp:positionV>
                      <wp:extent cx="628650" cy="310376"/>
                      <wp:effectExtent l="0" t="0" r="0" b="0"/>
                      <wp:wrapSquare wrapText="bothSides"/>
                      <wp:docPr id="69" name="Text Box 3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03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r>
                                    <w:rPr>
                                      <w:rFonts w:ascii="宋体" w:hAnsi="宋体" w:hint="eastAsia"/>
                                      <w:b/>
                                      <w:szCs w:val="21"/>
                                    </w:rPr>
                                    <w:t>★</w:t>
                                  </w:r>
                                  <w:r>
                                    <w:rPr>
                                      <w:rFonts w:ascii="宋体" w:hAnsi="宋体"/>
                                      <w:b/>
                                      <w:szCs w:val="21"/>
                                    </w:rPr>
                                    <w:t>■</w:t>
                                  </w:r>
                                </w:p>
                              </w:txbxContent>
                            </wps:txbx>
                            <wps:bodyPr rot="0" vert="horz" wrap="square" lIns="91440" tIns="45720" rIns="91440" bIns="45720" anchor="t" anchorCtr="0" upright="1">
                              <a:noAutofit/>
                            </wps:bodyPr>
                          </wps:wsp>
                        </a:graphicData>
                      </a:graphic>
                    </wp:anchor>
                  </w:drawing>
                </mc:Choice>
                <mc:Fallback>
                  <w:pict>
                    <v:shape id="Text Box 3599" o:spid="_x0000_s1051" type="#_x0000_t202" style="position:absolute;left:0;text-align:left;margin-left:366.95pt;margin-top:14pt;width:49.5pt;height:24.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" filled="f" stroked="f">
                      <v:textbox>
                        <w:txbxContent>
                          <w:p w:rsidR="00340767" w:rsidRDefault="00340767" w:rsidP="00A920B8">
                            <w:r>
                              <w:rPr>
                                <w:rFonts w:ascii="宋体" w:hAnsi="宋体" w:hint="eastAsia"/>
                                <w:b/>
                                <w:szCs w:val="21"/>
                              </w:rPr>
                              <w:t>★</w:t>
                            </w:r>
                            <w:r>
                              <w:rPr>
                                <w:rFonts w:ascii="宋体" w:hAnsi="宋体"/>
                                <w:b/>
                                <w:szCs w:val="21"/>
                              </w:rPr>
                              <w:t>■</w:t>
                            </w:r>
                          </w:p>
                        </w:txbxContent>
                      </v:textbox>
                      <w10:wrap type="square"/>
                    </v:shape>
                  </w:pict>
                </mc:Fallback>
              </mc:AlternateContent>
            </w:r>
            <w:r w:rsidR="00DF7759">
              <w:rPr>
                <w:noProof/>
              </w:rPr>
              <mc:AlternateContent>
                <mc:Choice Requires="wps">
                  <w:drawing>
                    <wp:anchor distT="0" distB="0" distL="114300" distR="114300" simplePos="0" relativeHeight="251661312" behindDoc="0" locked="0" layoutInCell="1" allowOverlap="1" wp14:anchorId="61DA00FB" wp14:editId="03647EBF">
                      <wp:simplePos x="0" y="0"/>
                      <wp:positionH relativeFrom="column">
                        <wp:posOffset>3027045</wp:posOffset>
                      </wp:positionH>
                      <wp:positionV relativeFrom="paragraph">
                        <wp:posOffset>368387</wp:posOffset>
                      </wp:positionV>
                      <wp:extent cx="790575" cy="312366"/>
                      <wp:effectExtent l="0" t="0" r="28575" b="12065"/>
                      <wp:wrapSquare wrapText="bothSides"/>
                      <wp:docPr id="70" name="Text Box 3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236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color w:val="0000FF"/>
                                    </w:rPr>
                                  </w:pPr>
                                  <w:r>
                                    <w:rPr>
                                      <w:rFonts w:hint="eastAsia"/>
                                      <w:b/>
                                    </w:rPr>
                                    <w:t>车床加工</w:t>
                                  </w:r>
                                </w:p>
                              </w:txbxContent>
                            </wps:txbx>
                            <wps:bodyPr rot="0" vert="horz" wrap="square" lIns="91440" tIns="45720" rIns="91440" bIns="45720" anchor="t" anchorCtr="0" upright="1">
                              <a:noAutofit/>
                            </wps:bodyPr>
                          </wps:wsp>
                        </a:graphicData>
                      </a:graphic>
                    </wp:anchor>
                  </w:drawing>
                </mc:Choice>
                <mc:Fallback>
                  <w:pict>
                    <v:shape id="Text Box 3637" o:spid="_x0000_s1052" type="#_x0000_t202" style="position:absolute;left:0;text-align:left;margin-left:238.35pt;margin-top:29pt;width:62.25pt;height:2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" filled="f">
                      <v:textbox>
                        <w:txbxContent>
                          <w:p w:rsidR="00340767" w:rsidRDefault="00340767" w:rsidP="00A920B8">
                            <w:pPr>
                              <w:rPr>
                                <w:b/>
                                <w:color w:val="0000FF"/>
                              </w:rPr>
                            </w:pPr>
                            <w:r>
                              <w:rPr>
                                <w:rFonts w:hint="eastAsia"/>
                                <w:b/>
                              </w:rPr>
                              <w:t>车床加工</w:t>
                            </w:r>
                          </w:p>
                        </w:txbxContent>
                      </v:textbox>
                      <w10:wrap type="square"/>
                    </v:shape>
                  </w:pict>
                </mc:Fallback>
              </mc:AlternateContent>
            </w:r>
            <w:r w:rsidR="00DF7759">
              <w:rPr>
                <w:noProof/>
              </w:rPr>
              <mc:AlternateContent>
                <mc:Choice Requires="wps">
                  <w:drawing>
                    <wp:anchor distT="0" distB="0" distL="114300" distR="114300" simplePos="0" relativeHeight="251662336" behindDoc="0" locked="0" layoutInCell="1" allowOverlap="1" wp14:anchorId="415F0588" wp14:editId="75640952">
                      <wp:simplePos x="0" y="0"/>
                      <wp:positionH relativeFrom="column">
                        <wp:posOffset>2766695</wp:posOffset>
                      </wp:positionH>
                      <wp:positionV relativeFrom="paragraph">
                        <wp:posOffset>529544</wp:posOffset>
                      </wp:positionV>
                      <wp:extent cx="260350" cy="1326"/>
                      <wp:effectExtent l="0" t="76200" r="25400" b="93980"/>
                      <wp:wrapSquare wrapText="bothSides"/>
                      <wp:docPr id="78" name="Line 3572"/>
                      <wp:cNvGraphicFramePr/>
                      <a:graphic xmlns:a="http://schemas.openxmlformats.org/drawingml/2006/main">
                        <a:graphicData uri="http://schemas.microsoft.com/office/word/2010/wordprocessingShape">
                          <wps:wsp>
                            <wps:cNvCnPr/>
                            <wps:spPr bwMode="auto">
                              <a:xfrm>
                                <a:off x="0" y="0"/>
                                <a:ext cx="260350" cy="132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7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7.85pt,41.7pt" to="238.3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">
                      <v:stroke endarrow="block"/>
                      <w10:wrap type="square"/>
                    </v:line>
                  </w:pict>
                </mc:Fallback>
              </mc:AlternateContent>
            </w:r>
            <w:r w:rsidR="00DF7759">
              <w:rPr>
                <w:noProof/>
              </w:rPr>
              <mc:AlternateContent>
                <mc:Choice Requires="wps">
                  <w:drawing>
                    <wp:anchor distT="0" distB="0" distL="114300" distR="114300" simplePos="0" relativeHeight="251663360" behindDoc="0" locked="0" layoutInCell="1" allowOverlap="1" wp14:anchorId="19C6839B" wp14:editId="6FB38BAD">
                      <wp:simplePos x="0" y="0"/>
                      <wp:positionH relativeFrom="column">
                        <wp:posOffset>5122545</wp:posOffset>
                      </wp:positionH>
                      <wp:positionV relativeFrom="paragraph">
                        <wp:posOffset>530870</wp:posOffset>
                      </wp:positionV>
                      <wp:extent cx="194310" cy="3316"/>
                      <wp:effectExtent l="0" t="76200" r="15240" b="92075"/>
                      <wp:wrapSquare wrapText="bothSides"/>
                      <wp:docPr id="50" name="Line 3583"/>
                      <wp:cNvGraphicFramePr/>
                      <a:graphic xmlns:a="http://schemas.openxmlformats.org/drawingml/2006/main">
                        <a:graphicData uri="http://schemas.microsoft.com/office/word/2010/wordprocessingShape">
                          <wps:wsp>
                            <wps:cNvCnPr/>
                            <wps:spPr bwMode="auto">
                              <a:xfrm>
                                <a:off x="0" y="0"/>
                                <a:ext cx="194310" cy="331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8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03.35pt,41.8pt" to="418.6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">
                      <v:stroke endarrow="block"/>
                      <w10:wrap type="square"/>
                    </v:line>
                  </w:pict>
                </mc:Fallback>
              </mc:AlternateContent>
            </w:r>
          </w:p>
          <w:p w:rsidR="00A920B8" w:rsidRDefault="00A920B8" w:rsidP="00F820CD">
            <w:pPr>
              <w:spacing w:line="360" w:lineRule="auto"/>
              <w:jc w:val="center"/>
            </w:pPr>
          </w:p>
          <w:p w:rsidR="00DF7759" w:rsidRDefault="00DF7759" w:rsidP="00F820CD">
            <w:pPr>
              <w:spacing w:line="360" w:lineRule="auto"/>
              <w:jc w:val="center"/>
            </w:pPr>
            <w:r>
              <w:rPr>
                <w:noProof/>
              </w:rPr>
              <mc:AlternateContent>
                <mc:Choice Requires="wps">
                  <w:drawing>
                    <wp:anchor distT="0" distB="0" distL="114300" distR="114300" simplePos="0" relativeHeight="251665408" behindDoc="0" locked="0" layoutInCell="1" allowOverlap="1" wp14:anchorId="560258CB" wp14:editId="331541A2">
                      <wp:simplePos x="0" y="0"/>
                      <wp:positionH relativeFrom="column">
                        <wp:posOffset>71120</wp:posOffset>
                      </wp:positionH>
                      <wp:positionV relativeFrom="paragraph">
                        <wp:posOffset>158115</wp:posOffset>
                      </wp:positionV>
                      <wp:extent cx="504825" cy="361442"/>
                      <wp:effectExtent l="0" t="0" r="0" b="635"/>
                      <wp:wrapSquare wrapText="bothSides"/>
                      <wp:docPr id="4" name="Text Box 3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614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pPr>
                                    <w:rPr>
                                      <w:b/>
                                    </w:rPr>
                                  </w:pPr>
                                  <w:r>
                                    <w:rPr>
                                      <w:rFonts w:hint="eastAsia"/>
                                      <w:b/>
                                    </w:rPr>
                                    <w:t>圆钢</w:t>
                                  </w:r>
                                </w:p>
                              </w:txbxContent>
                            </wps:txbx>
                            <wps:bodyPr rot="0" vert="horz" wrap="square" lIns="91440" tIns="45720" rIns="91440" bIns="45720" anchor="t" anchorCtr="0" upright="1">
                              <a:noAutofit/>
                            </wps:bodyPr>
                          </wps:wsp>
                        </a:graphicData>
                      </a:graphic>
                    </wp:anchor>
                  </w:drawing>
                </mc:Choice>
                <mc:Fallback>
                  <w:pict>
                    <v:shape id="_x0000_s1053" type="#_x0000_t202" style="position:absolute;left:0;text-align:left;margin-left:5.6pt;margin-top:12.45pt;width:39.75pt;height:28.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" filled="f" stroked="f">
                      <v:textbox>
                        <w:txbxContent>
                          <w:p w:rsidR="00340767" w:rsidRDefault="00340767" w:rsidP="00A920B8">
                            <w:pPr>
                              <w:rPr>
                                <w:b/>
                              </w:rPr>
                            </w:pPr>
                            <w:r>
                              <w:rPr>
                                <w:rFonts w:hint="eastAsia"/>
                                <w:b/>
                              </w:rPr>
                              <w:t>圆钢</w:t>
                            </w:r>
                          </w:p>
                        </w:txbxContent>
                      </v:textbox>
                      <w10:wrap type="square"/>
                    </v:shape>
                  </w:pict>
                </mc:Fallback>
              </mc:AlternateContent>
            </w:r>
          </w:p>
          <w:p w:rsidR="00DF7759" w:rsidRDefault="00DF7759" w:rsidP="00F820CD">
            <w:pPr>
              <w:spacing w:line="360" w:lineRule="auto"/>
              <w:jc w:val="center"/>
            </w:pPr>
          </w:p>
          <w:p w:rsidR="00DF7759" w:rsidRDefault="000345EF" w:rsidP="00F820CD">
            <w:pPr>
              <w:spacing w:line="360" w:lineRule="auto"/>
              <w:jc w:val="center"/>
            </w:pPr>
            <w:r>
              <w:rPr>
                <w:noProof/>
              </w:rPr>
              <mc:AlternateContent>
                <mc:Choice Requires="wps">
                  <w:drawing>
                    <wp:anchor distT="0" distB="0" distL="114300" distR="114300" simplePos="0" relativeHeight="251704320" behindDoc="0" locked="0" layoutInCell="1" allowOverlap="1" wp14:anchorId="5183AE2E" wp14:editId="43BDFBBE">
                      <wp:simplePos x="0" y="0"/>
                      <wp:positionH relativeFrom="column">
                        <wp:posOffset>3876675</wp:posOffset>
                      </wp:positionH>
                      <wp:positionV relativeFrom="paragraph">
                        <wp:posOffset>235585</wp:posOffset>
                      </wp:positionV>
                      <wp:extent cx="532130" cy="385445"/>
                      <wp:effectExtent l="0" t="0" r="0" b="0"/>
                      <wp:wrapSquare wrapText="bothSides"/>
                      <wp:docPr id="37" name="Text Box 3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85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pPr>
                                    <w:rPr>
                                      <w:b/>
                                    </w:rPr>
                                  </w:pPr>
                                  <w:r>
                                    <w:rPr>
                                      <w:rFonts w:hint="eastAsia"/>
                                      <w:b/>
                                    </w:rPr>
                                    <w:t>齿轮</w:t>
                                  </w:r>
                                </w:p>
                              </w:txbxContent>
                            </wps:txbx>
                            <wps:bodyPr rot="0" vert="horz" wrap="square" lIns="91440" tIns="45720" rIns="91440" bIns="45720" anchor="t" anchorCtr="0" upright="1">
                              <a:noAutofit/>
                            </wps:bodyPr>
                          </wps:wsp>
                        </a:graphicData>
                      </a:graphic>
                    </wp:anchor>
                  </w:drawing>
                </mc:Choice>
                <mc:Fallback>
                  <w:pict>
                    <v:shape id="_x0000_s1054" type="#_x0000_t202" style="position:absolute;left:0;text-align:left;margin-left:305.25pt;margin-top:18.55pt;width:41.9pt;height:30.3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" filled="f" stroked="f">
                      <v:textbox>
                        <w:txbxContent>
                          <w:p w:rsidR="00340767" w:rsidRDefault="00340767" w:rsidP="00A920B8">
                            <w:pPr>
                              <w:rPr>
                                <w:b/>
                              </w:rPr>
                            </w:pPr>
                            <w:r>
                              <w:rPr>
                                <w:rFonts w:hint="eastAsia"/>
                                <w:b/>
                              </w:rPr>
                              <w:t>齿轮</w:t>
                            </w:r>
                          </w:p>
                        </w:txbxContent>
                      </v:textbox>
                      <w10:wrap type="square"/>
                    </v:shape>
                  </w:pict>
                </mc:Fallback>
              </mc:AlternateContent>
            </w:r>
            <w:r>
              <w:rPr>
                <w:noProof/>
              </w:rPr>
              <mc:AlternateContent>
                <mc:Choice Requires="wps">
                  <w:drawing>
                    <wp:anchor distT="0" distB="0" distL="114300" distR="114300" simplePos="0" relativeHeight="251700224" behindDoc="0" locked="0" layoutInCell="1" allowOverlap="1" wp14:anchorId="6A6F8A7A" wp14:editId="54205E15">
                      <wp:simplePos x="0" y="0"/>
                      <wp:positionH relativeFrom="column">
                        <wp:posOffset>2587625</wp:posOffset>
                      </wp:positionH>
                      <wp:positionV relativeFrom="paragraph">
                        <wp:posOffset>234315</wp:posOffset>
                      </wp:positionV>
                      <wp:extent cx="1094740" cy="312366"/>
                      <wp:effectExtent l="0" t="0" r="10160" b="12065"/>
                      <wp:wrapSquare wrapText="bothSides"/>
                      <wp:docPr id="35" name="Text Box 3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31236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color w:val="0000FF"/>
                                    </w:rPr>
                                  </w:pPr>
                                  <w:r>
                                    <w:rPr>
                                      <w:rFonts w:hint="eastAsia"/>
                                      <w:b/>
                                    </w:rPr>
                                    <w:t>拉床拉键槽</w:t>
                                  </w:r>
                                </w:p>
                              </w:txbxContent>
                            </wps:txbx>
                            <wps:bodyPr rot="0" vert="horz" wrap="square" lIns="91440" tIns="45720" rIns="91440" bIns="45720" anchor="t" anchorCtr="0" upright="1">
                              <a:noAutofit/>
                            </wps:bodyPr>
                          </wps:wsp>
                        </a:graphicData>
                      </a:graphic>
                    </wp:anchor>
                  </w:drawing>
                </mc:Choice>
                <mc:Fallback>
                  <w:pict>
                    <v:shape id="_x0000_s1055" type="#_x0000_t202" style="position:absolute;left:0;text-align:left;margin-left:203.75pt;margin-top:18.45pt;width:86.2pt;height:24.6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" filled="f">
                      <v:textbox>
                        <w:txbxContent>
                          <w:p w:rsidR="00340767" w:rsidRDefault="00340767" w:rsidP="00A920B8">
                            <w:pPr>
                              <w:rPr>
                                <w:b/>
                                <w:color w:val="0000FF"/>
                              </w:rPr>
                            </w:pPr>
                            <w:r>
                              <w:rPr>
                                <w:rFonts w:hint="eastAsia"/>
                                <w:b/>
                              </w:rPr>
                              <w:t>拉床拉键槽</w:t>
                            </w:r>
                          </w:p>
                        </w:txbxContent>
                      </v:textbox>
                      <w10:wrap type="square"/>
                    </v:shape>
                  </w:pict>
                </mc:Fallback>
              </mc:AlternateContent>
            </w:r>
            <w:r>
              <w:rPr>
                <w:noProof/>
              </w:rPr>
              <mc:AlternateContent>
                <mc:Choice Requires="wps">
                  <w:drawing>
                    <wp:anchor distT="0" distB="0" distL="114300" distR="114300" simplePos="0" relativeHeight="251696128" behindDoc="0" locked="0" layoutInCell="1" allowOverlap="1" wp14:anchorId="78C63DD1" wp14:editId="683E743C">
                      <wp:simplePos x="0" y="0"/>
                      <wp:positionH relativeFrom="column">
                        <wp:posOffset>1601470</wp:posOffset>
                      </wp:positionH>
                      <wp:positionV relativeFrom="paragraph">
                        <wp:posOffset>231140</wp:posOffset>
                      </wp:positionV>
                      <wp:extent cx="790575" cy="312366"/>
                      <wp:effectExtent l="0" t="0" r="28575" b="12065"/>
                      <wp:wrapSquare wrapText="bothSides"/>
                      <wp:docPr id="32" name="Text Box 3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236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color w:val="0000FF"/>
                                    </w:rPr>
                                  </w:pPr>
                                  <w:r>
                                    <w:rPr>
                                      <w:rFonts w:hint="eastAsia"/>
                                      <w:b/>
                                    </w:rPr>
                                    <w:t>线切割</w:t>
                                  </w:r>
                                </w:p>
                              </w:txbxContent>
                            </wps:txbx>
                            <wps:bodyPr rot="0" vert="horz" wrap="square" lIns="91440" tIns="45720" rIns="91440" bIns="45720" anchor="t" anchorCtr="0" upright="1">
                              <a:noAutofit/>
                            </wps:bodyPr>
                          </wps:wsp>
                        </a:graphicData>
                      </a:graphic>
                    </wp:anchor>
                  </w:drawing>
                </mc:Choice>
                <mc:Fallback>
                  <w:pict>
                    <v:shape id="_x0000_s1056" type="#_x0000_t202" style="position:absolute;left:0;text-align:left;margin-left:126.1pt;margin-top:18.2pt;width:62.25pt;height:24.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" filled="f">
                      <v:textbox>
                        <w:txbxContent>
                          <w:p w:rsidR="00340767" w:rsidRDefault="00340767" w:rsidP="00A920B8">
                            <w:pPr>
                              <w:rPr>
                                <w:b/>
                                <w:color w:val="0000FF"/>
                              </w:rPr>
                            </w:pPr>
                            <w:r>
                              <w:rPr>
                                <w:rFonts w:hint="eastAsia"/>
                                <w:b/>
                              </w:rPr>
                              <w:t>线切割</w:t>
                            </w:r>
                          </w:p>
                        </w:txbxContent>
                      </v:textbox>
                      <w10:wrap type="square"/>
                    </v:shape>
                  </w:pict>
                </mc:Fallback>
              </mc:AlternateContent>
            </w:r>
            <w:r>
              <w:rPr>
                <w:noProof/>
              </w:rPr>
              <mc:AlternateContent>
                <mc:Choice Requires="wps">
                  <w:drawing>
                    <wp:anchor distT="0" distB="0" distL="114300" distR="114300" simplePos="0" relativeHeight="251687936" behindDoc="0" locked="0" layoutInCell="1" allowOverlap="1" wp14:anchorId="3EFDFEA2" wp14:editId="311E68B7">
                      <wp:simplePos x="0" y="0"/>
                      <wp:positionH relativeFrom="column">
                        <wp:posOffset>71120</wp:posOffset>
                      </wp:positionH>
                      <wp:positionV relativeFrom="paragraph">
                        <wp:posOffset>268605</wp:posOffset>
                      </wp:positionV>
                      <wp:extent cx="504825" cy="361442"/>
                      <wp:effectExtent l="0" t="0" r="0" b="635"/>
                      <wp:wrapSquare wrapText="bothSides"/>
                      <wp:docPr id="28" name="Text Box 3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614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pPr>
                                    <w:rPr>
                                      <w:b/>
                                    </w:rPr>
                                  </w:pPr>
                                  <w:r>
                                    <w:rPr>
                                      <w:rFonts w:hint="eastAsia"/>
                                      <w:b/>
                                    </w:rPr>
                                    <w:t>圆钢</w:t>
                                  </w:r>
                                </w:p>
                              </w:txbxContent>
                            </wps:txbx>
                            <wps:bodyPr rot="0" vert="horz" wrap="square" lIns="91440" tIns="45720" rIns="91440" bIns="45720" anchor="t" anchorCtr="0" upright="1">
                              <a:noAutofit/>
                            </wps:bodyPr>
                          </wps:wsp>
                        </a:graphicData>
                      </a:graphic>
                    </wp:anchor>
                  </w:drawing>
                </mc:Choice>
                <mc:Fallback>
                  <w:pict>
                    <v:shape id="_x0000_s1057" type="#_x0000_t202" style="position:absolute;left:0;text-align:left;margin-left:5.6pt;margin-top:21.15pt;width:39.75pt;height:28.4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" filled="f" stroked="f">
                      <v:textbox>
                        <w:txbxContent>
                          <w:p w:rsidR="00340767" w:rsidRDefault="00340767" w:rsidP="00A920B8">
                            <w:pPr>
                              <w:rPr>
                                <w:b/>
                              </w:rPr>
                            </w:pPr>
                            <w:r>
                              <w:rPr>
                                <w:rFonts w:hint="eastAsia"/>
                                <w:b/>
                              </w:rPr>
                              <w:t>圆钢</w:t>
                            </w: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76A4027A" wp14:editId="0D0005E6">
                      <wp:simplePos x="0" y="0"/>
                      <wp:positionH relativeFrom="column">
                        <wp:posOffset>4853940</wp:posOffset>
                      </wp:positionH>
                      <wp:positionV relativeFrom="paragraph">
                        <wp:posOffset>-412115</wp:posOffset>
                      </wp:positionV>
                      <wp:extent cx="532130" cy="385445"/>
                      <wp:effectExtent l="0" t="0" r="0" b="0"/>
                      <wp:wrapSquare wrapText="bothSides"/>
                      <wp:docPr id="27" name="Text Box 3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85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pPr>
                                    <w:rPr>
                                      <w:b/>
                                    </w:rPr>
                                  </w:pPr>
                                  <w:r>
                                    <w:rPr>
                                      <w:rFonts w:hint="eastAsia"/>
                                      <w:b/>
                                    </w:rPr>
                                    <w:t>轴</w:t>
                                  </w:r>
                                </w:p>
                              </w:txbxContent>
                            </wps:txbx>
                            <wps:bodyPr rot="0" vert="horz" wrap="square" lIns="91440" tIns="45720" rIns="91440" bIns="45720" anchor="t" anchorCtr="0" upright="1">
                              <a:noAutofit/>
                            </wps:bodyPr>
                          </wps:wsp>
                        </a:graphicData>
                      </a:graphic>
                    </wp:anchor>
                  </w:drawing>
                </mc:Choice>
                <mc:Fallback>
                  <w:pict>
                    <v:shape id="_x0000_s1058" type="#_x0000_t202" style="position:absolute;left:0;text-align:left;margin-left:382.2pt;margin-top:-32.45pt;width:41.9pt;height:30.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" filled="f" stroked="f">
                      <v:textbox>
                        <w:txbxContent>
                          <w:p w:rsidR="00340767" w:rsidRDefault="00340767" w:rsidP="00A920B8">
                            <w:pPr>
                              <w:rPr>
                                <w:b/>
                              </w:rPr>
                            </w:pPr>
                            <w:r>
                              <w:rPr>
                                <w:rFonts w:hint="eastAsia"/>
                                <w:b/>
                              </w:rPr>
                              <w:t>轴</w:t>
                            </w:r>
                          </w:p>
                        </w:txbxContent>
                      </v:textbox>
                      <w10:wrap type="square"/>
                    </v:shape>
                  </w:pict>
                </mc:Fallback>
              </mc:AlternateContent>
            </w:r>
            <w:r>
              <w:rPr>
                <w:noProof/>
              </w:rPr>
              <mc:AlternateContent>
                <mc:Choice Requires="wps">
                  <w:drawing>
                    <wp:anchor distT="0" distB="0" distL="114300" distR="114300" simplePos="0" relativeHeight="251683840" behindDoc="0" locked="0" layoutInCell="1" allowOverlap="1" wp14:anchorId="54EEFA88" wp14:editId="6F0E1329">
                      <wp:simplePos x="0" y="0"/>
                      <wp:positionH relativeFrom="column">
                        <wp:posOffset>4665345</wp:posOffset>
                      </wp:positionH>
                      <wp:positionV relativeFrom="paragraph">
                        <wp:posOffset>-276225</wp:posOffset>
                      </wp:positionV>
                      <wp:extent cx="194310" cy="3316"/>
                      <wp:effectExtent l="0" t="76200" r="15240" b="92075"/>
                      <wp:wrapSquare wrapText="bothSides"/>
                      <wp:docPr id="26" name="Line 3583"/>
                      <wp:cNvGraphicFramePr/>
                      <a:graphic xmlns:a="http://schemas.openxmlformats.org/drawingml/2006/main">
                        <a:graphicData uri="http://schemas.microsoft.com/office/word/2010/wordprocessingShape">
                          <wps:wsp>
                            <wps:cNvCnPr/>
                            <wps:spPr bwMode="auto">
                              <a:xfrm>
                                <a:off x="0" y="0"/>
                                <a:ext cx="194310" cy="331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83"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367.35pt,-21.75pt" to="382.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">
                      <v:stroke endarrow="block"/>
                      <w10:wrap type="square"/>
                    </v:line>
                  </w:pict>
                </mc:Fallback>
              </mc:AlternateContent>
            </w:r>
            <w:r>
              <w:rPr>
                <w:noProof/>
              </w:rPr>
              <mc:AlternateContent>
                <mc:Choice Requires="wps">
                  <w:drawing>
                    <wp:anchor distT="0" distB="0" distL="114300" distR="114300" simplePos="0" relativeHeight="251681792" behindDoc="0" locked="0" layoutInCell="1" allowOverlap="1" wp14:anchorId="0A021158" wp14:editId="0C6023C8">
                      <wp:simplePos x="0" y="0"/>
                      <wp:positionH relativeFrom="column">
                        <wp:posOffset>4147820</wp:posOffset>
                      </wp:positionH>
                      <wp:positionV relativeFrom="paragraph">
                        <wp:posOffset>-433705</wp:posOffset>
                      </wp:positionV>
                      <wp:extent cx="514350" cy="311785"/>
                      <wp:effectExtent l="0" t="0" r="19050" b="12065"/>
                      <wp:wrapSquare wrapText="bothSides"/>
                      <wp:docPr id="25" name="Text Box 3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117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color w:val="0000FF"/>
                                    </w:rPr>
                                  </w:pPr>
                                  <w:r>
                                    <w:rPr>
                                      <w:rFonts w:hint="eastAsia"/>
                                      <w:b/>
                                    </w:rPr>
                                    <w:t>攻丝</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59" type="#_x0000_t202" style="position:absolute;left:0;text-align:left;margin-left:326.6pt;margin-top:-34.15pt;width:40.5pt;height:24.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" filled="f">
                      <v:textbox>
                        <w:txbxContent>
                          <w:p w:rsidR="00340767" w:rsidRDefault="00340767" w:rsidP="00A920B8">
                            <w:pPr>
                              <w:rPr>
                                <w:b/>
                                <w:color w:val="0000FF"/>
                              </w:rPr>
                            </w:pPr>
                            <w:r>
                              <w:rPr>
                                <w:rFonts w:hint="eastAsia"/>
                                <w:b/>
                              </w:rPr>
                              <w:t>攻丝</w:t>
                            </w:r>
                          </w:p>
                        </w:txbxContent>
                      </v:textbox>
                      <w10:wrap type="square"/>
                    </v:shape>
                  </w:pict>
                </mc:Fallback>
              </mc:AlternateContent>
            </w:r>
            <w:r>
              <w:rPr>
                <w:noProof/>
              </w:rPr>
              <mc:AlternateContent>
                <mc:Choice Requires="wps">
                  <w:drawing>
                    <wp:anchor distT="0" distB="0" distL="114300" distR="114300" simplePos="0" relativeHeight="251679744" behindDoc="0" locked="0" layoutInCell="1" allowOverlap="1" wp14:anchorId="5F4955B8" wp14:editId="1B6A582D">
                      <wp:simplePos x="0" y="0"/>
                      <wp:positionH relativeFrom="column">
                        <wp:posOffset>3949065</wp:posOffset>
                      </wp:positionH>
                      <wp:positionV relativeFrom="paragraph">
                        <wp:posOffset>-278765</wp:posOffset>
                      </wp:positionV>
                      <wp:extent cx="194310" cy="3316"/>
                      <wp:effectExtent l="0" t="76200" r="15240" b="92075"/>
                      <wp:wrapSquare wrapText="bothSides"/>
                      <wp:docPr id="23" name="Line 3583"/>
                      <wp:cNvGraphicFramePr/>
                      <a:graphic xmlns:a="http://schemas.openxmlformats.org/drawingml/2006/main">
                        <a:graphicData uri="http://schemas.microsoft.com/office/word/2010/wordprocessingShape">
                          <wps:wsp>
                            <wps:cNvCnPr/>
                            <wps:spPr bwMode="auto">
                              <a:xfrm>
                                <a:off x="0" y="0"/>
                                <a:ext cx="194310" cy="331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83"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310.95pt,-21.95pt" to="326.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">
                      <v:stroke endarrow="block"/>
                      <w10:wrap type="square"/>
                    </v:line>
                  </w:pict>
                </mc:Fallback>
              </mc:AlternateContent>
            </w:r>
            <w:r>
              <w:rPr>
                <w:noProof/>
              </w:rPr>
              <mc:AlternateContent>
                <mc:Choice Requires="wps">
                  <w:drawing>
                    <wp:anchor distT="0" distB="0" distL="114300" distR="114300" simplePos="0" relativeHeight="251677696" behindDoc="0" locked="0" layoutInCell="1" allowOverlap="1" wp14:anchorId="59C57224" wp14:editId="06B8A6F9">
                      <wp:simplePos x="0" y="0"/>
                      <wp:positionH relativeFrom="column">
                        <wp:posOffset>2850515</wp:posOffset>
                      </wp:positionH>
                      <wp:positionV relativeFrom="paragraph">
                        <wp:posOffset>-432435</wp:posOffset>
                      </wp:positionV>
                      <wp:extent cx="1094740" cy="312366"/>
                      <wp:effectExtent l="0" t="0" r="10160" b="12065"/>
                      <wp:wrapSquare wrapText="bothSides"/>
                      <wp:docPr id="22" name="Text Box 3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31236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color w:val="0000FF"/>
                                    </w:rPr>
                                  </w:pPr>
                                  <w:r>
                                    <w:rPr>
                                      <w:rFonts w:hint="eastAsia"/>
                                      <w:b/>
                                    </w:rPr>
                                    <w:t>钻、铣床精加工</w:t>
                                  </w:r>
                                </w:p>
                              </w:txbxContent>
                            </wps:txbx>
                            <wps:bodyPr rot="0" vert="horz" wrap="square" lIns="91440" tIns="45720" rIns="91440" bIns="45720" anchor="t" anchorCtr="0" upright="1">
                              <a:noAutofit/>
                            </wps:bodyPr>
                          </wps:wsp>
                        </a:graphicData>
                      </a:graphic>
                    </wp:anchor>
                  </w:drawing>
                </mc:Choice>
                <mc:Fallback>
                  <w:pict>
                    <v:shape id="_x0000_s1060" type="#_x0000_t202" style="position:absolute;left:0;text-align:left;margin-left:224.45pt;margin-top:-34.05pt;width:86.2pt;height:24.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" filled="f">
                      <v:textbox>
                        <w:txbxContent>
                          <w:p w:rsidR="00340767" w:rsidRDefault="00340767" w:rsidP="00A920B8">
                            <w:pPr>
                              <w:rPr>
                                <w:b/>
                                <w:color w:val="0000FF"/>
                              </w:rPr>
                            </w:pPr>
                            <w:r>
                              <w:rPr>
                                <w:rFonts w:hint="eastAsia"/>
                                <w:b/>
                              </w:rPr>
                              <w:t>钻、铣床精加工</w:t>
                            </w:r>
                          </w:p>
                        </w:txbxContent>
                      </v:textbox>
                      <w10:wrap type="square"/>
                    </v:shape>
                  </w:pict>
                </mc:Fallback>
              </mc:AlternateContent>
            </w:r>
            <w:r>
              <w:rPr>
                <w:noProof/>
              </w:rPr>
              <mc:AlternateContent>
                <mc:Choice Requires="wps">
                  <w:drawing>
                    <wp:anchor distT="0" distB="0" distL="114300" distR="114300" simplePos="0" relativeHeight="251675648" behindDoc="0" locked="0" layoutInCell="1" allowOverlap="1" wp14:anchorId="74EA5467" wp14:editId="5CB4EB3A">
                      <wp:simplePos x="0" y="0"/>
                      <wp:positionH relativeFrom="column">
                        <wp:posOffset>2654300</wp:posOffset>
                      </wp:positionH>
                      <wp:positionV relativeFrom="paragraph">
                        <wp:posOffset>-277495</wp:posOffset>
                      </wp:positionV>
                      <wp:extent cx="194310" cy="3316"/>
                      <wp:effectExtent l="0" t="76200" r="15240" b="92075"/>
                      <wp:wrapSquare wrapText="bothSides"/>
                      <wp:docPr id="21" name="Line 3583"/>
                      <wp:cNvGraphicFramePr/>
                      <a:graphic xmlns:a="http://schemas.openxmlformats.org/drawingml/2006/main">
                        <a:graphicData uri="http://schemas.microsoft.com/office/word/2010/wordprocessingShape">
                          <wps:wsp>
                            <wps:cNvCnPr/>
                            <wps:spPr bwMode="auto">
                              <a:xfrm>
                                <a:off x="0" y="0"/>
                                <a:ext cx="194310" cy="331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83"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09pt,-21.85pt" to="224.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">
                      <v:stroke endarrow="block"/>
                      <w10:wrap type="square"/>
                    </v:line>
                  </w:pict>
                </mc:Fallback>
              </mc:AlternateContent>
            </w:r>
            <w:r>
              <w:rPr>
                <w:noProof/>
              </w:rPr>
              <mc:AlternateContent>
                <mc:Choice Requires="wps">
                  <w:drawing>
                    <wp:anchor distT="0" distB="0" distL="114300" distR="114300" simplePos="0" relativeHeight="251673600" behindDoc="0" locked="0" layoutInCell="1" allowOverlap="1" wp14:anchorId="23B0FAFF" wp14:editId="5799C3D4">
                      <wp:simplePos x="0" y="0"/>
                      <wp:positionH relativeFrom="column">
                        <wp:posOffset>1858645</wp:posOffset>
                      </wp:positionH>
                      <wp:positionV relativeFrom="paragraph">
                        <wp:posOffset>-435610</wp:posOffset>
                      </wp:positionV>
                      <wp:extent cx="790575" cy="312366"/>
                      <wp:effectExtent l="0" t="0" r="28575" b="12065"/>
                      <wp:wrapSquare wrapText="bothSides"/>
                      <wp:docPr id="19" name="Text Box 3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236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color w:val="0000FF"/>
                                    </w:rPr>
                                  </w:pPr>
                                  <w:r>
                                    <w:rPr>
                                      <w:rFonts w:hint="eastAsia"/>
                                      <w:b/>
                                    </w:rPr>
                                    <w:t>车床加工</w:t>
                                  </w:r>
                                </w:p>
                              </w:txbxContent>
                            </wps:txbx>
                            <wps:bodyPr rot="0" vert="horz" wrap="square" lIns="91440" tIns="45720" rIns="91440" bIns="45720" anchor="t" anchorCtr="0" upright="1">
                              <a:noAutofit/>
                            </wps:bodyPr>
                          </wps:wsp>
                        </a:graphicData>
                      </a:graphic>
                    </wp:anchor>
                  </w:drawing>
                </mc:Choice>
                <mc:Fallback>
                  <w:pict>
                    <v:shape id="_x0000_s1061" type="#_x0000_t202" style="position:absolute;left:0;text-align:left;margin-left:146.35pt;margin-top:-34.3pt;width:62.25pt;height:24.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" filled="f">
                      <v:textbox>
                        <w:txbxContent>
                          <w:p w:rsidR="00340767" w:rsidRDefault="00340767" w:rsidP="00A920B8">
                            <w:pPr>
                              <w:rPr>
                                <w:b/>
                                <w:color w:val="0000FF"/>
                              </w:rPr>
                            </w:pPr>
                            <w:r>
                              <w:rPr>
                                <w:rFonts w:hint="eastAsia"/>
                                <w:b/>
                              </w:rPr>
                              <w:t>车床加工</w:t>
                            </w: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40FA88E3" wp14:editId="66624361">
                      <wp:simplePos x="0" y="0"/>
                      <wp:positionH relativeFrom="column">
                        <wp:posOffset>1593215</wp:posOffset>
                      </wp:positionH>
                      <wp:positionV relativeFrom="paragraph">
                        <wp:posOffset>-278765</wp:posOffset>
                      </wp:positionV>
                      <wp:extent cx="260350" cy="1326"/>
                      <wp:effectExtent l="0" t="76200" r="25400" b="93980"/>
                      <wp:wrapSquare wrapText="bothSides"/>
                      <wp:docPr id="17" name="Line 3572"/>
                      <wp:cNvGraphicFramePr/>
                      <a:graphic xmlns:a="http://schemas.openxmlformats.org/drawingml/2006/main">
                        <a:graphicData uri="http://schemas.microsoft.com/office/word/2010/wordprocessingShape">
                          <wps:wsp>
                            <wps:cNvCnPr/>
                            <wps:spPr bwMode="auto">
                              <a:xfrm>
                                <a:off x="0" y="0"/>
                                <a:ext cx="260350" cy="132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72"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25.45pt,-21.95pt" to="145.9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">
                      <v:stroke endarrow="block"/>
                      <w10:wrap type="square"/>
                    </v:line>
                  </w:pict>
                </mc:Fallback>
              </mc:AlternateContent>
            </w:r>
            <w:r>
              <w:rPr>
                <w:noProof/>
              </w:rPr>
              <mc:AlternateContent>
                <mc:Choice Requires="wps">
                  <w:drawing>
                    <wp:anchor distT="0" distB="0" distL="114300" distR="114300" simplePos="0" relativeHeight="251669504" behindDoc="0" locked="0" layoutInCell="1" allowOverlap="1" wp14:anchorId="62BFD50D" wp14:editId="745D3461">
                      <wp:simplePos x="0" y="0"/>
                      <wp:positionH relativeFrom="column">
                        <wp:posOffset>795020</wp:posOffset>
                      </wp:positionH>
                      <wp:positionV relativeFrom="paragraph">
                        <wp:posOffset>-433705</wp:posOffset>
                      </wp:positionV>
                      <wp:extent cx="809625" cy="311785"/>
                      <wp:effectExtent l="0" t="0" r="28575" b="12065"/>
                      <wp:wrapSquare wrapText="bothSides"/>
                      <wp:docPr id="11" name="Text Box 3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117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rPr>
                                  </w:pPr>
                                  <w:r>
                                    <w:rPr>
                                      <w:rFonts w:hint="eastAsia"/>
                                      <w:b/>
                                    </w:rPr>
                                    <w:t>锯床下料</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62" type="#_x0000_t202" style="position:absolute;left:0;text-align:left;margin-left:62.6pt;margin-top:-34.15pt;width:63.75pt;height:24.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" filled="f">
                      <v:textbox>
                        <w:txbxContent>
                          <w:p w:rsidR="00340767" w:rsidRDefault="00340767" w:rsidP="00A920B8">
                            <w:pPr>
                              <w:rPr>
                                <w:b/>
                              </w:rPr>
                            </w:pPr>
                            <w:r>
                              <w:rPr>
                                <w:rFonts w:hint="eastAsia"/>
                                <w:b/>
                              </w:rPr>
                              <w:t>锯床下料</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36AF5337" wp14:editId="7F18470F">
                      <wp:simplePos x="0" y="0"/>
                      <wp:positionH relativeFrom="column">
                        <wp:posOffset>452755</wp:posOffset>
                      </wp:positionH>
                      <wp:positionV relativeFrom="paragraph">
                        <wp:posOffset>-293370</wp:posOffset>
                      </wp:positionV>
                      <wp:extent cx="337820" cy="1326"/>
                      <wp:effectExtent l="0" t="76200" r="24130" b="93980"/>
                      <wp:wrapSquare wrapText="bothSides"/>
                      <wp:docPr id="8" name="Line 3571"/>
                      <wp:cNvGraphicFramePr/>
                      <a:graphic xmlns:a="http://schemas.openxmlformats.org/drawingml/2006/main">
                        <a:graphicData uri="http://schemas.microsoft.com/office/word/2010/wordprocessingShape">
                          <wps:wsp>
                            <wps:cNvCnPr/>
                            <wps:spPr bwMode="auto">
                              <a:xfrm flipV="1">
                                <a:off x="0" y="0"/>
                                <a:ext cx="337820" cy="132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71"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35.65pt,-23.1pt" to="62.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">
                      <v:stroke endarrow="block"/>
                      <w10:wrap type="square"/>
                    </v:line>
                  </w:pict>
                </mc:Fallback>
              </mc:AlternateContent>
            </w:r>
          </w:p>
          <w:p w:rsidR="00DF7759" w:rsidRDefault="00DF7759" w:rsidP="00F820CD">
            <w:pPr>
              <w:spacing w:line="360" w:lineRule="auto"/>
              <w:jc w:val="center"/>
            </w:pPr>
          </w:p>
          <w:p w:rsidR="00DF7759" w:rsidRDefault="00DF7759" w:rsidP="00F820CD">
            <w:pPr>
              <w:spacing w:line="360" w:lineRule="auto"/>
              <w:jc w:val="center"/>
            </w:pPr>
          </w:p>
          <w:p w:rsidR="00DF7759" w:rsidRDefault="004338C1" w:rsidP="00F820CD">
            <w:pPr>
              <w:spacing w:line="360" w:lineRule="auto"/>
              <w:jc w:val="center"/>
            </w:pPr>
            <w:r>
              <w:rPr>
                <w:noProof/>
              </w:rPr>
              <mc:AlternateContent>
                <mc:Choice Requires="wps">
                  <w:drawing>
                    <wp:anchor distT="0" distB="0" distL="114300" distR="114300" simplePos="0" relativeHeight="251721728" behindDoc="0" locked="0" layoutInCell="1" allowOverlap="1" wp14:anchorId="616B01BC" wp14:editId="612E69BA">
                      <wp:simplePos x="0" y="0"/>
                      <wp:positionH relativeFrom="column">
                        <wp:posOffset>3442970</wp:posOffset>
                      </wp:positionH>
                      <wp:positionV relativeFrom="paragraph">
                        <wp:posOffset>266700</wp:posOffset>
                      </wp:positionV>
                      <wp:extent cx="504825" cy="311785"/>
                      <wp:effectExtent l="0" t="0" r="28575" b="12065"/>
                      <wp:wrapSquare wrapText="bothSides"/>
                      <wp:docPr id="47" name="Text Box 3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17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rPr>
                                  </w:pPr>
                                  <w:r>
                                    <w:rPr>
                                      <w:rFonts w:hint="eastAsia"/>
                                      <w:b/>
                                    </w:rPr>
                                    <w:t>折弯</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63" type="#_x0000_t202" style="position:absolute;left:0;text-align:left;margin-left:271.1pt;margin-top:21pt;width:39.75pt;height:24.5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" filled="f">
                      <v:textbox>
                        <w:txbxContent>
                          <w:p w:rsidR="00340767" w:rsidRDefault="00340767" w:rsidP="00A920B8">
                            <w:pPr>
                              <w:rPr>
                                <w:b/>
                              </w:rPr>
                            </w:pPr>
                            <w:r>
                              <w:rPr>
                                <w:rFonts w:hint="eastAsia"/>
                                <w:b/>
                              </w:rPr>
                              <w:t>折弯</w:t>
                            </w:r>
                          </w:p>
                        </w:txbxContent>
                      </v:textbox>
                      <w10:wrap type="square"/>
                    </v:shape>
                  </w:pict>
                </mc:Fallback>
              </mc:AlternateContent>
            </w:r>
            <w:r w:rsidR="000345EF">
              <w:rPr>
                <w:noProof/>
              </w:rPr>
              <mc:AlternateContent>
                <mc:Choice Requires="wps">
                  <w:drawing>
                    <wp:anchor distT="0" distB="0" distL="114300" distR="114300" simplePos="0" relativeHeight="251702272" behindDoc="0" locked="0" layoutInCell="1" allowOverlap="1" wp14:anchorId="4C9AFC01" wp14:editId="70C2A0BB">
                      <wp:simplePos x="0" y="0"/>
                      <wp:positionH relativeFrom="column">
                        <wp:posOffset>3684270</wp:posOffset>
                      </wp:positionH>
                      <wp:positionV relativeFrom="paragraph">
                        <wp:posOffset>-492760</wp:posOffset>
                      </wp:positionV>
                      <wp:extent cx="194310" cy="3175"/>
                      <wp:effectExtent l="0" t="76200" r="15240" b="92075"/>
                      <wp:wrapSquare wrapText="bothSides"/>
                      <wp:docPr id="36" name="Line 3583"/>
                      <wp:cNvGraphicFramePr/>
                      <a:graphic xmlns:a="http://schemas.openxmlformats.org/drawingml/2006/main">
                        <a:graphicData uri="http://schemas.microsoft.com/office/word/2010/wordprocessingShape">
                          <wps:wsp>
                            <wps:cNvCnPr/>
                            <wps:spPr bwMode="auto">
                              <a:xfrm>
                                <a:off x="0" y="0"/>
                                <a:ext cx="194310" cy="31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83"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290.1pt,-38.8pt" to="305.4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">
                      <v:stroke endarrow="block"/>
                      <w10:wrap type="square"/>
                    </v:line>
                  </w:pict>
                </mc:Fallback>
              </mc:AlternateContent>
            </w:r>
            <w:r w:rsidR="000345EF">
              <w:rPr>
                <w:noProof/>
              </w:rPr>
              <mc:AlternateContent>
                <mc:Choice Requires="wps">
                  <w:drawing>
                    <wp:anchor distT="0" distB="0" distL="114300" distR="114300" simplePos="0" relativeHeight="251698176" behindDoc="0" locked="0" layoutInCell="1" allowOverlap="1" wp14:anchorId="759D1520" wp14:editId="26405BBF">
                      <wp:simplePos x="0" y="0"/>
                      <wp:positionH relativeFrom="column">
                        <wp:posOffset>2397125</wp:posOffset>
                      </wp:positionH>
                      <wp:positionV relativeFrom="paragraph">
                        <wp:posOffset>-486410</wp:posOffset>
                      </wp:positionV>
                      <wp:extent cx="194310" cy="3175"/>
                      <wp:effectExtent l="0" t="76200" r="15240" b="92075"/>
                      <wp:wrapSquare wrapText="bothSides"/>
                      <wp:docPr id="33" name="Line 3583"/>
                      <wp:cNvGraphicFramePr/>
                      <a:graphic xmlns:a="http://schemas.openxmlformats.org/drawingml/2006/main">
                        <a:graphicData uri="http://schemas.microsoft.com/office/word/2010/wordprocessingShape">
                          <wps:wsp>
                            <wps:cNvCnPr/>
                            <wps:spPr bwMode="auto">
                              <a:xfrm>
                                <a:off x="0" y="0"/>
                                <a:ext cx="194310" cy="31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83"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188.75pt,-38.3pt" to="204.0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">
                      <v:stroke endarrow="block"/>
                      <w10:wrap type="square"/>
                    </v:line>
                  </w:pict>
                </mc:Fallback>
              </mc:AlternateContent>
            </w:r>
            <w:r w:rsidR="000345EF">
              <w:rPr>
                <w:noProof/>
              </w:rPr>
              <mc:AlternateContent>
                <mc:Choice Requires="wps">
                  <w:drawing>
                    <wp:anchor distT="0" distB="0" distL="114300" distR="114300" simplePos="0" relativeHeight="251694080" behindDoc="0" locked="0" layoutInCell="1" allowOverlap="1" wp14:anchorId="0E0C7041" wp14:editId="0E3B1421">
                      <wp:simplePos x="0" y="0"/>
                      <wp:positionH relativeFrom="column">
                        <wp:posOffset>1351915</wp:posOffset>
                      </wp:positionH>
                      <wp:positionV relativeFrom="paragraph">
                        <wp:posOffset>-483235</wp:posOffset>
                      </wp:positionV>
                      <wp:extent cx="260350" cy="1270"/>
                      <wp:effectExtent l="0" t="76200" r="25400" b="93980"/>
                      <wp:wrapSquare wrapText="bothSides"/>
                      <wp:docPr id="31" name="Line 3572"/>
                      <wp:cNvGraphicFramePr/>
                      <a:graphic xmlns:a="http://schemas.openxmlformats.org/drawingml/2006/main">
                        <a:graphicData uri="http://schemas.microsoft.com/office/word/2010/wordprocessingShape">
                          <wps:wsp>
                            <wps:cNvCnPr/>
                            <wps:spPr bwMode="auto">
                              <a:xfrm>
                                <a:off x="0" y="0"/>
                                <a:ext cx="260350" cy="12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72"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06.45pt,-38.05pt" to="126.9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">
                      <v:stroke endarrow="block"/>
                      <w10:wrap type="square"/>
                    </v:line>
                  </w:pict>
                </mc:Fallback>
              </mc:AlternateContent>
            </w:r>
            <w:r w:rsidR="000345EF">
              <w:rPr>
                <w:noProof/>
              </w:rPr>
              <mc:AlternateContent>
                <mc:Choice Requires="wps">
                  <w:drawing>
                    <wp:anchor distT="0" distB="0" distL="114300" distR="114300" simplePos="0" relativeHeight="251692032" behindDoc="0" locked="0" layoutInCell="1" allowOverlap="1" wp14:anchorId="0B7FF767" wp14:editId="4742F3D9">
                      <wp:simplePos x="0" y="0"/>
                      <wp:positionH relativeFrom="column">
                        <wp:posOffset>785495</wp:posOffset>
                      </wp:positionH>
                      <wp:positionV relativeFrom="paragraph">
                        <wp:posOffset>-658495</wp:posOffset>
                      </wp:positionV>
                      <wp:extent cx="581025" cy="311785"/>
                      <wp:effectExtent l="0" t="0" r="28575" b="12065"/>
                      <wp:wrapSquare wrapText="bothSides"/>
                      <wp:docPr id="30" name="Text Box 3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117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rPr>
                                  </w:pPr>
                                  <w:r>
                                    <w:rPr>
                                      <w:rFonts w:hint="eastAsia"/>
                                      <w:b/>
                                    </w:rPr>
                                    <w:t>滚齿</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64" type="#_x0000_t202" style="position:absolute;left:0;text-align:left;margin-left:61.85pt;margin-top:-51.85pt;width:45.75pt;height:24.5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" filled="f">
                      <v:textbox>
                        <w:txbxContent>
                          <w:p w:rsidR="00340767" w:rsidRDefault="00340767" w:rsidP="00A920B8">
                            <w:pPr>
                              <w:rPr>
                                <w:b/>
                              </w:rPr>
                            </w:pPr>
                            <w:r>
                              <w:rPr>
                                <w:rFonts w:hint="eastAsia"/>
                                <w:b/>
                              </w:rPr>
                              <w:t>滚齿</w:t>
                            </w:r>
                          </w:p>
                        </w:txbxContent>
                      </v:textbox>
                      <w10:wrap type="square"/>
                    </v:shape>
                  </w:pict>
                </mc:Fallback>
              </mc:AlternateContent>
            </w:r>
            <w:r w:rsidR="000345EF">
              <w:rPr>
                <w:noProof/>
              </w:rPr>
              <mc:AlternateContent>
                <mc:Choice Requires="wps">
                  <w:drawing>
                    <wp:anchor distT="0" distB="0" distL="114300" distR="114300" simplePos="0" relativeHeight="251689984" behindDoc="0" locked="0" layoutInCell="1" allowOverlap="1" wp14:anchorId="6E91A5F8" wp14:editId="649908A3">
                      <wp:simplePos x="0" y="0"/>
                      <wp:positionH relativeFrom="column">
                        <wp:posOffset>462280</wp:posOffset>
                      </wp:positionH>
                      <wp:positionV relativeFrom="paragraph">
                        <wp:posOffset>-480060</wp:posOffset>
                      </wp:positionV>
                      <wp:extent cx="337820" cy="1326"/>
                      <wp:effectExtent l="0" t="76200" r="24130" b="93980"/>
                      <wp:wrapSquare wrapText="bothSides"/>
                      <wp:docPr id="29" name="Line 3571"/>
                      <wp:cNvGraphicFramePr/>
                      <a:graphic xmlns:a="http://schemas.openxmlformats.org/drawingml/2006/main">
                        <a:graphicData uri="http://schemas.microsoft.com/office/word/2010/wordprocessingShape">
                          <wps:wsp>
                            <wps:cNvCnPr/>
                            <wps:spPr bwMode="auto">
                              <a:xfrm flipV="1">
                                <a:off x="0" y="0"/>
                                <a:ext cx="337820" cy="132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71" o:spid="_x0000_s1026" style="position:absolute;left:0;text-align:left;flip:y;z-index:251689984;visibility:visible;mso-wrap-style:square;mso-wrap-distance-left:9pt;mso-wrap-distance-top:0;mso-wrap-distance-right:9pt;mso-wrap-distance-bottom:0;mso-position-horizontal:absolute;mso-position-horizontal-relative:text;mso-position-vertical:absolute;mso-position-vertical-relative:text" from="36.4pt,-37.8pt" to="63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">
                      <v:stroke endarrow="block"/>
                      <w10:wrap type="square"/>
                    </v:line>
                  </w:pict>
                </mc:Fallback>
              </mc:AlternateContent>
            </w:r>
          </w:p>
          <w:p w:rsidR="00DF7759" w:rsidRDefault="004F335D" w:rsidP="00F820CD">
            <w:pPr>
              <w:spacing w:line="360" w:lineRule="auto"/>
              <w:jc w:val="center"/>
            </w:pPr>
            <w:r>
              <w:rPr>
                <w:noProof/>
              </w:rPr>
              <mc:AlternateContent>
                <mc:Choice Requires="wps">
                  <w:drawing>
                    <wp:anchor distT="0" distB="0" distL="114300" distR="114300" simplePos="0" relativeHeight="251769856" behindDoc="0" locked="0" layoutInCell="1" allowOverlap="1" wp14:anchorId="5DED447B" wp14:editId="726918C5">
                      <wp:simplePos x="0" y="0"/>
                      <wp:positionH relativeFrom="column">
                        <wp:posOffset>2760345</wp:posOffset>
                      </wp:positionH>
                      <wp:positionV relativeFrom="paragraph">
                        <wp:posOffset>563880</wp:posOffset>
                      </wp:positionV>
                      <wp:extent cx="628650" cy="309880"/>
                      <wp:effectExtent l="0" t="0" r="0" b="0"/>
                      <wp:wrapSquare wrapText="bothSides"/>
                      <wp:docPr id="115" name="Text Box 3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r>
                                    <w:rPr>
                                      <w:rFonts w:ascii="宋体" w:hAnsi="宋体" w:hint="eastAsia"/>
                                      <w:b/>
                                      <w:szCs w:val="21"/>
                                    </w:rPr>
                                    <w:t>★</w:t>
                                  </w:r>
                                </w:p>
                              </w:txbxContent>
                            </wps:txbx>
                            <wps:bodyPr rot="0" vert="horz" wrap="square" lIns="91440" tIns="45720" rIns="91440" bIns="45720" anchor="t" anchorCtr="0" upright="1">
                              <a:noAutofit/>
                            </wps:bodyPr>
                          </wps:wsp>
                        </a:graphicData>
                      </a:graphic>
                    </wp:anchor>
                  </w:drawing>
                </mc:Choice>
                <mc:Fallback>
                  <w:pict>
                    <v:shape id="_x0000_s1065" type="#_x0000_t202" style="position:absolute;left:0;text-align:left;margin-left:217.35pt;margin-top:44.4pt;width:49.5pt;height:24.4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" filled="f" stroked="f">
                      <v:textbox>
                        <w:txbxContent>
                          <w:p w:rsidR="00340767" w:rsidRDefault="00340767" w:rsidP="00A920B8">
                            <w:r>
                              <w:rPr>
                                <w:rFonts w:ascii="宋体" w:hAnsi="宋体" w:hint="eastAsia"/>
                                <w:b/>
                                <w:szCs w:val="21"/>
                              </w:rPr>
                              <w:t>★</w:t>
                            </w:r>
                          </w:p>
                        </w:txbxContent>
                      </v:textbox>
                      <w10:wrap type="square"/>
                    </v:shape>
                  </w:pict>
                </mc:Fallback>
              </mc:AlternateContent>
            </w:r>
            <w:r w:rsidR="004338C1">
              <w:rPr>
                <w:noProof/>
              </w:rPr>
              <mc:AlternateContent>
                <mc:Choice Requires="wps">
                  <w:drawing>
                    <wp:anchor distT="0" distB="0" distL="114300" distR="114300" simplePos="0" relativeHeight="251717632" behindDoc="0" locked="0" layoutInCell="1" allowOverlap="1" wp14:anchorId="44E82199" wp14:editId="185DB0F1">
                      <wp:simplePos x="0" y="0"/>
                      <wp:positionH relativeFrom="column">
                        <wp:posOffset>2690495</wp:posOffset>
                      </wp:positionH>
                      <wp:positionV relativeFrom="paragraph">
                        <wp:posOffset>-49530</wp:posOffset>
                      </wp:positionV>
                      <wp:extent cx="504825" cy="311785"/>
                      <wp:effectExtent l="0" t="0" r="28575" b="12065"/>
                      <wp:wrapSquare wrapText="bothSides"/>
                      <wp:docPr id="45" name="Text Box 3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17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rPr>
                                  </w:pPr>
                                  <w:r>
                                    <w:rPr>
                                      <w:rFonts w:hint="eastAsia"/>
                                      <w:b/>
                                    </w:rPr>
                                    <w:t>剪板</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66" type="#_x0000_t202" style="position:absolute;left:0;text-align:left;margin-left:211.85pt;margin-top:-3.9pt;width:39.75pt;height:24.5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" filled="f">
                      <v:textbox>
                        <w:txbxContent>
                          <w:p w:rsidR="00340767" w:rsidRDefault="00340767" w:rsidP="00A920B8">
                            <w:pPr>
                              <w:rPr>
                                <w:b/>
                              </w:rPr>
                            </w:pPr>
                            <w:r>
                              <w:rPr>
                                <w:rFonts w:hint="eastAsia"/>
                                <w:b/>
                              </w:rPr>
                              <w:t>剪板</w:t>
                            </w:r>
                          </w:p>
                        </w:txbxContent>
                      </v:textbox>
                      <w10:wrap type="square"/>
                    </v:shape>
                  </w:pict>
                </mc:Fallback>
              </mc:AlternateContent>
            </w:r>
            <w:r w:rsidR="004338C1">
              <w:rPr>
                <w:noProof/>
              </w:rPr>
              <mc:AlternateContent>
                <mc:Choice Requires="wps">
                  <w:drawing>
                    <wp:anchor distT="0" distB="0" distL="114300" distR="114300" simplePos="0" relativeHeight="251716608" behindDoc="0" locked="0" layoutInCell="1" allowOverlap="1" wp14:anchorId="5D59D688" wp14:editId="5A87F619">
                      <wp:simplePos x="0" y="0"/>
                      <wp:positionH relativeFrom="column">
                        <wp:posOffset>2456815</wp:posOffset>
                      </wp:positionH>
                      <wp:positionV relativeFrom="paragraph">
                        <wp:posOffset>88900</wp:posOffset>
                      </wp:positionV>
                      <wp:extent cx="260350" cy="1270"/>
                      <wp:effectExtent l="0" t="76200" r="25400" b="93980"/>
                      <wp:wrapSquare wrapText="bothSides"/>
                      <wp:docPr id="44" name="Line 3572"/>
                      <wp:cNvGraphicFramePr/>
                      <a:graphic xmlns:a="http://schemas.openxmlformats.org/drawingml/2006/main">
                        <a:graphicData uri="http://schemas.microsoft.com/office/word/2010/wordprocessingShape">
                          <wps:wsp>
                            <wps:cNvCnPr/>
                            <wps:spPr bwMode="auto">
                              <a:xfrm>
                                <a:off x="0" y="0"/>
                                <a:ext cx="260350" cy="12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72"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193.45pt,7pt" to="213.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">
                      <v:stroke endarrow="block"/>
                      <w10:wrap type="square"/>
                    </v:line>
                  </w:pict>
                </mc:Fallback>
              </mc:AlternateContent>
            </w:r>
          </w:p>
          <w:p w:rsidR="00A920B8" w:rsidRDefault="004338C1" w:rsidP="00F820CD">
            <w:pPr>
              <w:spacing w:line="360" w:lineRule="auto"/>
              <w:jc w:val="center"/>
            </w:pPr>
            <w:r>
              <w:rPr>
                <w:noProof/>
              </w:rPr>
              <mc:AlternateContent>
                <mc:Choice Requires="wps">
                  <w:drawing>
                    <wp:anchor distT="0" distB="0" distL="114300" distR="114300" simplePos="0" relativeHeight="251738112" behindDoc="0" locked="0" layoutInCell="1" allowOverlap="1" wp14:anchorId="6057EBDE" wp14:editId="2800826F">
                      <wp:simplePos x="0" y="0"/>
                      <wp:positionH relativeFrom="column">
                        <wp:posOffset>2764155</wp:posOffset>
                      </wp:positionH>
                      <wp:positionV relativeFrom="paragraph">
                        <wp:posOffset>193040</wp:posOffset>
                      </wp:positionV>
                      <wp:extent cx="504825" cy="311785"/>
                      <wp:effectExtent l="0" t="0" r="28575" b="12065"/>
                      <wp:wrapSquare wrapText="bothSides"/>
                      <wp:docPr id="94" name="Text Box 3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17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rPr>
                                  </w:pPr>
                                  <w:r>
                                    <w:rPr>
                                      <w:rFonts w:hint="eastAsia"/>
                                      <w:b/>
                                    </w:rPr>
                                    <w:t>折弯</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67" type="#_x0000_t202" style="position:absolute;left:0;text-align:left;margin-left:217.65pt;margin-top:15.2pt;width:39.75pt;height:24.5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" filled="f">
                      <v:textbox>
                        <w:txbxContent>
                          <w:p w:rsidR="00340767" w:rsidRDefault="00340767" w:rsidP="00A920B8">
                            <w:pPr>
                              <w:rPr>
                                <w:b/>
                              </w:rPr>
                            </w:pPr>
                            <w:r>
                              <w:rPr>
                                <w:rFonts w:hint="eastAsia"/>
                                <w:b/>
                              </w:rPr>
                              <w:t>折弯</w:t>
                            </w:r>
                          </w:p>
                        </w:txbxContent>
                      </v:textbox>
                      <w10:wrap type="square"/>
                    </v:shape>
                  </w:pict>
                </mc:Fallback>
              </mc:AlternateContent>
            </w:r>
            <w:r>
              <w:rPr>
                <w:noProof/>
              </w:rPr>
              <mc:AlternateContent>
                <mc:Choice Requires="wps">
                  <w:drawing>
                    <wp:anchor distT="0" distB="0" distL="114300" distR="114300" simplePos="0" relativeHeight="251731968" behindDoc="0" locked="0" layoutInCell="1" allowOverlap="1" wp14:anchorId="3698AD8C" wp14:editId="1A46A9CE">
                      <wp:simplePos x="0" y="0"/>
                      <wp:positionH relativeFrom="column">
                        <wp:posOffset>880110</wp:posOffset>
                      </wp:positionH>
                      <wp:positionV relativeFrom="paragraph">
                        <wp:posOffset>225425</wp:posOffset>
                      </wp:positionV>
                      <wp:extent cx="914400" cy="311785"/>
                      <wp:effectExtent l="0" t="0" r="19050" b="12065"/>
                      <wp:wrapSquare wrapText="bothSides"/>
                      <wp:docPr id="90" name="Text Box 3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17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rPr>
                                  </w:pPr>
                                  <w:r>
                                    <w:rPr>
                                      <w:rFonts w:hint="eastAsia"/>
                                      <w:b/>
                                    </w:rPr>
                                    <w:t>激光切割</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68" type="#_x0000_t202" style="position:absolute;left:0;text-align:left;margin-left:69.3pt;margin-top:17.75pt;width:1in;height:24.5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" filled="f">
                      <v:textbox>
                        <w:txbxContent>
                          <w:p w:rsidR="00340767" w:rsidRDefault="00340767" w:rsidP="00A920B8">
                            <w:pPr>
                              <w:rPr>
                                <w:b/>
                              </w:rPr>
                            </w:pPr>
                            <w:r>
                              <w:rPr>
                                <w:rFonts w:hint="eastAsia"/>
                                <w:b/>
                              </w:rPr>
                              <w:t>激光切割</w:t>
                            </w:r>
                          </w:p>
                        </w:txbxContent>
                      </v:textbox>
                      <w10:wrap type="square"/>
                    </v:shape>
                  </w:pict>
                </mc:Fallback>
              </mc:AlternateContent>
            </w:r>
            <w:r>
              <w:rPr>
                <w:noProof/>
              </w:rPr>
              <mc:AlternateContent>
                <mc:Choice Requires="wps">
                  <w:drawing>
                    <wp:anchor distT="0" distB="0" distL="114300" distR="114300" simplePos="0" relativeHeight="251740160" behindDoc="0" locked="0" layoutInCell="1" allowOverlap="1" wp14:anchorId="23ED046D" wp14:editId="56CF931A">
                      <wp:simplePos x="0" y="0"/>
                      <wp:positionH relativeFrom="column">
                        <wp:posOffset>3254375</wp:posOffset>
                      </wp:positionH>
                      <wp:positionV relativeFrom="paragraph">
                        <wp:posOffset>381635</wp:posOffset>
                      </wp:positionV>
                      <wp:extent cx="194310" cy="3175"/>
                      <wp:effectExtent l="0" t="76200" r="15240" b="92075"/>
                      <wp:wrapSquare wrapText="bothSides"/>
                      <wp:docPr id="95" name="Line 3583"/>
                      <wp:cNvGraphicFramePr/>
                      <a:graphic xmlns:a="http://schemas.openxmlformats.org/drawingml/2006/main">
                        <a:graphicData uri="http://schemas.microsoft.com/office/word/2010/wordprocessingShape">
                          <wps:wsp>
                            <wps:cNvCnPr/>
                            <wps:spPr bwMode="auto">
                              <a:xfrm>
                                <a:off x="0" y="0"/>
                                <a:ext cx="194310" cy="31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83" o:spid="_x0000_s1026" style="position:absolute;left:0;text-align:left;z-index:251740160;visibility:visible;mso-wrap-style:square;mso-wrap-distance-left:9pt;mso-wrap-distance-top:0;mso-wrap-distance-right:9pt;mso-wrap-distance-bottom:0;mso-position-horizontal:absolute;mso-position-horizontal-relative:text;mso-position-vertical:absolute;mso-position-vertical-relative:text" from="256.25pt,30.05pt" to="271.5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">
                      <v:stroke endarrow="block"/>
                      <w10:wrap type="square"/>
                    </v:line>
                  </w:pict>
                </mc:Fallback>
              </mc:AlternateContent>
            </w:r>
            <w:r>
              <w:rPr>
                <w:noProof/>
              </w:rPr>
              <mc:AlternateContent>
                <mc:Choice Requires="wps">
                  <w:drawing>
                    <wp:anchor distT="0" distB="0" distL="114300" distR="114300" simplePos="0" relativeHeight="251741184" behindDoc="0" locked="0" layoutInCell="1" allowOverlap="1" wp14:anchorId="744B2D8D" wp14:editId="031F63A7">
                      <wp:simplePos x="0" y="0"/>
                      <wp:positionH relativeFrom="column">
                        <wp:posOffset>3451860</wp:posOffset>
                      </wp:positionH>
                      <wp:positionV relativeFrom="paragraph">
                        <wp:posOffset>206375</wp:posOffset>
                      </wp:positionV>
                      <wp:extent cx="762000" cy="361315"/>
                      <wp:effectExtent l="0" t="0" r="0" b="635"/>
                      <wp:wrapSquare wrapText="bothSides"/>
                      <wp:docPr id="96" name="Text Box 3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61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4338C1">
                                  <w:pPr>
                                    <w:rPr>
                                      <w:b/>
                                    </w:rPr>
                                  </w:pPr>
                                  <w:r>
                                    <w:rPr>
                                      <w:rFonts w:hint="eastAsia"/>
                                      <w:b/>
                                    </w:rPr>
                                    <w:t>外壳</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69" type="#_x0000_t202" style="position:absolute;left:0;text-align:left;margin-left:271.8pt;margin-top:16.25pt;width:60pt;height:28.4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" filled="f" stroked="f">
                      <v:textbox>
                        <w:txbxContent>
                          <w:p w:rsidR="00340767" w:rsidRDefault="00340767" w:rsidP="004338C1">
                            <w:pPr>
                              <w:rPr>
                                <w:b/>
                              </w:rPr>
                            </w:pPr>
                            <w:r>
                              <w:rPr>
                                <w:rFonts w:hint="eastAsia"/>
                                <w:b/>
                              </w:rPr>
                              <w:t>外壳</w:t>
                            </w:r>
                          </w:p>
                        </w:txbxContent>
                      </v:textbox>
                      <w10:wrap type="square"/>
                    </v:shape>
                  </w:pict>
                </mc:Fallback>
              </mc:AlternateContent>
            </w:r>
            <w:r>
              <w:rPr>
                <w:noProof/>
              </w:rPr>
              <mc:AlternateContent>
                <mc:Choice Requires="wps">
                  <w:drawing>
                    <wp:anchor distT="0" distB="0" distL="114300" distR="114300" simplePos="0" relativeHeight="251734016" behindDoc="0" locked="0" layoutInCell="1" allowOverlap="1" wp14:anchorId="663EA0A8" wp14:editId="0BA64692">
                      <wp:simplePos x="0" y="0"/>
                      <wp:positionH relativeFrom="column">
                        <wp:posOffset>1790065</wp:posOffset>
                      </wp:positionH>
                      <wp:positionV relativeFrom="paragraph">
                        <wp:posOffset>352425</wp:posOffset>
                      </wp:positionV>
                      <wp:extent cx="260350" cy="1270"/>
                      <wp:effectExtent l="0" t="76200" r="25400" b="93980"/>
                      <wp:wrapSquare wrapText="bothSides"/>
                      <wp:docPr id="91" name="Line 3572"/>
                      <wp:cNvGraphicFramePr/>
                      <a:graphic xmlns:a="http://schemas.openxmlformats.org/drawingml/2006/main">
                        <a:graphicData uri="http://schemas.microsoft.com/office/word/2010/wordprocessingShape">
                          <wps:wsp>
                            <wps:cNvCnPr/>
                            <wps:spPr bwMode="auto">
                              <a:xfrm>
                                <a:off x="0" y="0"/>
                                <a:ext cx="260350" cy="12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72" o:spid="_x0000_s1026" style="position:absolute;left:0;text-align:left;z-index:251734016;visibility:visible;mso-wrap-style:square;mso-wrap-distance-left:9pt;mso-wrap-distance-top:0;mso-wrap-distance-right:9pt;mso-wrap-distance-bottom:0;mso-position-horizontal:absolute;mso-position-horizontal-relative:text;mso-position-vertical:absolute;mso-position-vertical-relative:text" from="140.95pt,27.75pt" to="161.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">
                      <v:stroke endarrow="block"/>
                      <w10:wrap type="square"/>
                    </v:line>
                  </w:pict>
                </mc:Fallback>
              </mc:AlternateContent>
            </w:r>
            <w:r>
              <w:rPr>
                <w:noProof/>
              </w:rPr>
              <mc:AlternateContent>
                <mc:Choice Requires="wps">
                  <w:drawing>
                    <wp:anchor distT="0" distB="0" distL="114300" distR="114300" simplePos="0" relativeHeight="251735040" behindDoc="0" locked="0" layoutInCell="1" allowOverlap="1" wp14:anchorId="04EE0AFC" wp14:editId="3B282503">
                      <wp:simplePos x="0" y="0"/>
                      <wp:positionH relativeFrom="column">
                        <wp:posOffset>2023745</wp:posOffset>
                      </wp:positionH>
                      <wp:positionV relativeFrom="paragraph">
                        <wp:posOffset>196850</wp:posOffset>
                      </wp:positionV>
                      <wp:extent cx="504825" cy="311785"/>
                      <wp:effectExtent l="0" t="0" r="28575" b="12065"/>
                      <wp:wrapSquare wrapText="bothSides"/>
                      <wp:docPr id="92" name="Text Box 3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17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rPr>
                                  </w:pPr>
                                  <w:r>
                                    <w:rPr>
                                      <w:rFonts w:hint="eastAsia"/>
                                      <w:b/>
                                    </w:rPr>
                                    <w:t>冲压</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70" type="#_x0000_t202" style="position:absolute;left:0;text-align:left;margin-left:159.35pt;margin-top:15.5pt;width:39.75pt;height:24.5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" filled="f">
                      <v:textbox>
                        <w:txbxContent>
                          <w:p w:rsidR="00340767" w:rsidRDefault="00340767" w:rsidP="00A920B8">
                            <w:pPr>
                              <w:rPr>
                                <w:b/>
                              </w:rPr>
                            </w:pPr>
                            <w:r>
                              <w:rPr>
                                <w:rFonts w:hint="eastAsia"/>
                                <w:b/>
                              </w:rPr>
                              <w:t>冲压</w:t>
                            </w:r>
                          </w:p>
                        </w:txbxContent>
                      </v:textbox>
                      <w10:wrap type="square"/>
                    </v:shape>
                  </w:pict>
                </mc:Fallback>
              </mc:AlternateContent>
            </w:r>
            <w:r>
              <w:rPr>
                <w:noProof/>
              </w:rPr>
              <mc:AlternateContent>
                <mc:Choice Requires="wps">
                  <w:drawing>
                    <wp:anchor distT="0" distB="0" distL="114300" distR="114300" simplePos="0" relativeHeight="251727872" behindDoc="0" locked="0" layoutInCell="1" allowOverlap="1" wp14:anchorId="0E20B82A" wp14:editId="1845CF18">
                      <wp:simplePos x="0" y="0"/>
                      <wp:positionH relativeFrom="column">
                        <wp:posOffset>128270</wp:posOffset>
                      </wp:positionH>
                      <wp:positionV relativeFrom="paragraph">
                        <wp:posOffset>204470</wp:posOffset>
                      </wp:positionV>
                      <wp:extent cx="466725" cy="361315"/>
                      <wp:effectExtent l="0" t="0" r="0" b="635"/>
                      <wp:wrapSquare wrapText="bothSides"/>
                      <wp:docPr id="86" name="Text Box 3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pPr>
                                    <w:rPr>
                                      <w:b/>
                                    </w:rPr>
                                  </w:pPr>
                                  <w:r>
                                    <w:rPr>
                                      <w:rFonts w:hint="eastAsia"/>
                                      <w:b/>
                                    </w:rPr>
                                    <w:t>钢板</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71" type="#_x0000_t202" style="position:absolute;left:0;text-align:left;margin-left:10.1pt;margin-top:16.1pt;width:36.75pt;height:28.4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" filled="f" stroked="f">
                      <v:textbox>
                        <w:txbxContent>
                          <w:p w:rsidR="00340767" w:rsidRDefault="00340767" w:rsidP="00A920B8">
                            <w:pPr>
                              <w:rPr>
                                <w:b/>
                              </w:rPr>
                            </w:pPr>
                            <w:r>
                              <w:rPr>
                                <w:rFonts w:hint="eastAsia"/>
                                <w:b/>
                              </w:rPr>
                              <w:t>钢板</w:t>
                            </w:r>
                          </w:p>
                        </w:txbxContent>
                      </v:textbox>
                      <w10:wrap type="square"/>
                    </v:shape>
                  </w:pict>
                </mc:Fallback>
              </mc:AlternateContent>
            </w:r>
            <w:r>
              <w:rPr>
                <w:noProof/>
              </w:rPr>
              <mc:AlternateContent>
                <mc:Choice Requires="wps">
                  <w:drawing>
                    <wp:anchor distT="0" distB="0" distL="114300" distR="114300" simplePos="0" relativeHeight="251725824" behindDoc="0" locked="0" layoutInCell="1" allowOverlap="1" wp14:anchorId="49268929" wp14:editId="6668C1A2">
                      <wp:simplePos x="0" y="0"/>
                      <wp:positionH relativeFrom="column">
                        <wp:posOffset>4147820</wp:posOffset>
                      </wp:positionH>
                      <wp:positionV relativeFrom="paragraph">
                        <wp:posOffset>-622300</wp:posOffset>
                      </wp:positionV>
                      <wp:extent cx="762000" cy="361315"/>
                      <wp:effectExtent l="0" t="0" r="0" b="635"/>
                      <wp:wrapSquare wrapText="bothSides"/>
                      <wp:docPr id="84" name="Text Box 3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61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4338C1">
                                  <w:pPr>
                                    <w:rPr>
                                      <w:b/>
                                    </w:rPr>
                                  </w:pPr>
                                  <w:r>
                                    <w:rPr>
                                      <w:rFonts w:hint="eastAsia"/>
                                      <w:b/>
                                    </w:rPr>
                                    <w:t>钢丝网</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72" type="#_x0000_t202" style="position:absolute;left:0;text-align:left;margin-left:326.6pt;margin-top:-49pt;width:60pt;height:28.4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" filled="f" stroked="f">
                      <v:textbox>
                        <w:txbxContent>
                          <w:p w:rsidR="00340767" w:rsidRDefault="00340767" w:rsidP="004338C1">
                            <w:pPr>
                              <w:rPr>
                                <w:b/>
                              </w:rPr>
                            </w:pPr>
                            <w:r>
                              <w:rPr>
                                <w:rFonts w:hint="eastAsia"/>
                                <w:b/>
                              </w:rPr>
                              <w:t>钢丝网</w:t>
                            </w:r>
                          </w:p>
                        </w:txbxContent>
                      </v:textbox>
                      <w10:wrap type="square"/>
                    </v:shape>
                  </w:pict>
                </mc:Fallback>
              </mc:AlternateContent>
            </w:r>
            <w:r>
              <w:rPr>
                <w:noProof/>
              </w:rPr>
              <mc:AlternateContent>
                <mc:Choice Requires="wps">
                  <w:drawing>
                    <wp:anchor distT="0" distB="0" distL="114300" distR="114300" simplePos="0" relativeHeight="251723776" behindDoc="0" locked="0" layoutInCell="1" allowOverlap="1" wp14:anchorId="5BD95897" wp14:editId="3C28728C">
                      <wp:simplePos x="0" y="0"/>
                      <wp:positionH relativeFrom="column">
                        <wp:posOffset>3950335</wp:posOffset>
                      </wp:positionH>
                      <wp:positionV relativeFrom="paragraph">
                        <wp:posOffset>-447040</wp:posOffset>
                      </wp:positionV>
                      <wp:extent cx="194310" cy="3175"/>
                      <wp:effectExtent l="0" t="76200" r="15240" b="92075"/>
                      <wp:wrapSquare wrapText="bothSides"/>
                      <wp:docPr id="48" name="Line 3583"/>
                      <wp:cNvGraphicFramePr/>
                      <a:graphic xmlns:a="http://schemas.openxmlformats.org/drawingml/2006/main">
                        <a:graphicData uri="http://schemas.microsoft.com/office/word/2010/wordprocessingShape">
                          <wps:wsp>
                            <wps:cNvCnPr/>
                            <wps:spPr bwMode="auto">
                              <a:xfrm>
                                <a:off x="0" y="0"/>
                                <a:ext cx="194310" cy="31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83" o:spid="_x0000_s1026" style="position:absolute;left:0;text-align:left;z-index:251723776;visibility:visible;mso-wrap-style:square;mso-wrap-distance-left:9pt;mso-wrap-distance-top:0;mso-wrap-distance-right:9pt;mso-wrap-distance-bottom:0;mso-position-horizontal:absolute;mso-position-horizontal-relative:text;mso-position-vertical:absolute;mso-position-vertical-relative:text" from="311.05pt,-35.2pt" to="326.3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">
                      <v:stroke endarrow="block"/>
                      <w10:wrap type="square"/>
                    </v:line>
                  </w:pict>
                </mc:Fallback>
              </mc:AlternateContent>
            </w:r>
            <w:r>
              <w:rPr>
                <w:noProof/>
              </w:rPr>
              <mc:AlternateContent>
                <mc:Choice Requires="wps">
                  <w:drawing>
                    <wp:anchor distT="0" distB="0" distL="114300" distR="114300" simplePos="0" relativeHeight="251719680" behindDoc="0" locked="0" layoutInCell="1" allowOverlap="1" wp14:anchorId="76BF2897" wp14:editId="1E8530DA">
                      <wp:simplePos x="0" y="0"/>
                      <wp:positionH relativeFrom="column">
                        <wp:posOffset>3184525</wp:posOffset>
                      </wp:positionH>
                      <wp:positionV relativeFrom="paragraph">
                        <wp:posOffset>-452755</wp:posOffset>
                      </wp:positionV>
                      <wp:extent cx="260350" cy="1270"/>
                      <wp:effectExtent l="0" t="76200" r="25400" b="93980"/>
                      <wp:wrapSquare wrapText="bothSides"/>
                      <wp:docPr id="46" name="Line 3572"/>
                      <wp:cNvGraphicFramePr/>
                      <a:graphic xmlns:a="http://schemas.openxmlformats.org/drawingml/2006/main">
                        <a:graphicData uri="http://schemas.microsoft.com/office/word/2010/wordprocessingShape">
                          <wps:wsp>
                            <wps:cNvCnPr/>
                            <wps:spPr bwMode="auto">
                              <a:xfrm>
                                <a:off x="0" y="0"/>
                                <a:ext cx="260350" cy="12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72"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250.75pt,-35.65pt" to="271.2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">
                      <v:stroke endarrow="block"/>
                      <w10:wrap type="square"/>
                    </v:line>
                  </w:pict>
                </mc:Fallback>
              </mc:AlternateContent>
            </w:r>
            <w:r>
              <w:rPr>
                <w:noProof/>
              </w:rPr>
              <mc:AlternateContent>
                <mc:Choice Requires="wps">
                  <w:drawing>
                    <wp:anchor distT="0" distB="0" distL="114300" distR="114300" simplePos="0" relativeHeight="251714560" behindDoc="0" locked="0" layoutInCell="1" allowOverlap="1" wp14:anchorId="76AFE8BE" wp14:editId="5580C126">
                      <wp:simplePos x="0" y="0"/>
                      <wp:positionH relativeFrom="column">
                        <wp:posOffset>1947545</wp:posOffset>
                      </wp:positionH>
                      <wp:positionV relativeFrom="paragraph">
                        <wp:posOffset>-603250</wp:posOffset>
                      </wp:positionV>
                      <wp:extent cx="504825" cy="311785"/>
                      <wp:effectExtent l="0" t="0" r="28575" b="12065"/>
                      <wp:wrapSquare wrapText="bothSides"/>
                      <wp:docPr id="43" name="Text Box 3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17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rPr>
                                  </w:pPr>
                                  <w:r>
                                    <w:rPr>
                                      <w:rFonts w:hint="eastAsia"/>
                                      <w:b/>
                                    </w:rPr>
                                    <w:t>点焊</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73" type="#_x0000_t202" style="position:absolute;left:0;text-align:left;margin-left:153.35pt;margin-top:-47.5pt;width:39.75pt;height:24.5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" filled="f">
                      <v:textbox>
                        <w:txbxContent>
                          <w:p w:rsidR="00340767" w:rsidRDefault="00340767" w:rsidP="00A920B8">
                            <w:pPr>
                              <w:rPr>
                                <w:b/>
                              </w:rPr>
                            </w:pPr>
                            <w:r>
                              <w:rPr>
                                <w:rFonts w:hint="eastAsia"/>
                                <w:b/>
                              </w:rPr>
                              <w:t>点焊</w:t>
                            </w:r>
                          </w:p>
                        </w:txbxContent>
                      </v:textbox>
                      <w10:wrap type="square"/>
                    </v:shape>
                  </w:pict>
                </mc:Fallback>
              </mc:AlternateContent>
            </w:r>
            <w:r w:rsidR="000345EF">
              <w:rPr>
                <w:noProof/>
              </w:rPr>
              <mc:AlternateContent>
                <mc:Choice Requires="wps">
                  <w:drawing>
                    <wp:anchor distT="0" distB="0" distL="114300" distR="114300" simplePos="0" relativeHeight="251712512" behindDoc="0" locked="0" layoutInCell="1" allowOverlap="1" wp14:anchorId="477EBFDF" wp14:editId="6493AB85">
                      <wp:simplePos x="0" y="0"/>
                      <wp:positionH relativeFrom="column">
                        <wp:posOffset>1713865</wp:posOffset>
                      </wp:positionH>
                      <wp:positionV relativeFrom="paragraph">
                        <wp:posOffset>-447675</wp:posOffset>
                      </wp:positionV>
                      <wp:extent cx="260350" cy="1270"/>
                      <wp:effectExtent l="0" t="76200" r="25400" b="93980"/>
                      <wp:wrapSquare wrapText="bothSides"/>
                      <wp:docPr id="41" name="Line 3572"/>
                      <wp:cNvGraphicFramePr/>
                      <a:graphic xmlns:a="http://schemas.openxmlformats.org/drawingml/2006/main">
                        <a:graphicData uri="http://schemas.microsoft.com/office/word/2010/wordprocessingShape">
                          <wps:wsp>
                            <wps:cNvCnPr/>
                            <wps:spPr bwMode="auto">
                              <a:xfrm>
                                <a:off x="0" y="0"/>
                                <a:ext cx="260350" cy="12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72"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134.95pt,-35.25pt" to="155.4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">
                      <v:stroke endarrow="block"/>
                      <w10:wrap type="square"/>
                    </v:line>
                  </w:pict>
                </mc:Fallback>
              </mc:AlternateContent>
            </w:r>
            <w:r w:rsidR="000345EF">
              <w:rPr>
                <w:noProof/>
              </w:rPr>
              <mc:AlternateContent>
                <mc:Choice Requires="wps">
                  <w:drawing>
                    <wp:anchor distT="0" distB="0" distL="114300" distR="114300" simplePos="0" relativeHeight="251710464" behindDoc="0" locked="0" layoutInCell="1" allowOverlap="1" wp14:anchorId="10280189" wp14:editId="69CF8DAE">
                      <wp:simplePos x="0" y="0"/>
                      <wp:positionH relativeFrom="column">
                        <wp:posOffset>795020</wp:posOffset>
                      </wp:positionH>
                      <wp:positionV relativeFrom="paragraph">
                        <wp:posOffset>-605155</wp:posOffset>
                      </wp:positionV>
                      <wp:extent cx="914400" cy="311785"/>
                      <wp:effectExtent l="0" t="0" r="19050" b="12065"/>
                      <wp:wrapSquare wrapText="bothSides"/>
                      <wp:docPr id="40" name="Text Box 3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17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rPr>
                                  </w:pPr>
                                  <w:proofErr w:type="gramStart"/>
                                  <w:r>
                                    <w:rPr>
                                      <w:rFonts w:hint="eastAsia"/>
                                      <w:b/>
                                    </w:rPr>
                                    <w:t>调直机</w:t>
                                  </w:r>
                                  <w:proofErr w:type="gramEnd"/>
                                  <w:r>
                                    <w:rPr>
                                      <w:rFonts w:hint="eastAsia"/>
                                      <w:b/>
                                    </w:rPr>
                                    <w:t>调直</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74" type="#_x0000_t202" style="position:absolute;left:0;text-align:left;margin-left:62.6pt;margin-top:-47.65pt;width:1in;height:24.5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" filled="f">
                      <v:textbox>
                        <w:txbxContent>
                          <w:p w:rsidR="00340767" w:rsidRDefault="00340767" w:rsidP="00A920B8">
                            <w:pPr>
                              <w:rPr>
                                <w:b/>
                              </w:rPr>
                            </w:pPr>
                            <w:proofErr w:type="gramStart"/>
                            <w:r>
                              <w:rPr>
                                <w:rFonts w:hint="eastAsia"/>
                                <w:b/>
                              </w:rPr>
                              <w:t>调直机</w:t>
                            </w:r>
                            <w:proofErr w:type="gramEnd"/>
                            <w:r>
                              <w:rPr>
                                <w:rFonts w:hint="eastAsia"/>
                                <w:b/>
                              </w:rPr>
                              <w:t>调直</w:t>
                            </w:r>
                          </w:p>
                        </w:txbxContent>
                      </v:textbox>
                      <w10:wrap type="square"/>
                    </v:shape>
                  </w:pict>
                </mc:Fallback>
              </mc:AlternateContent>
            </w:r>
            <w:r w:rsidR="000345EF">
              <w:rPr>
                <w:noProof/>
              </w:rPr>
              <mc:AlternateContent>
                <mc:Choice Requires="wps">
                  <w:drawing>
                    <wp:anchor distT="0" distB="0" distL="114300" distR="114300" simplePos="0" relativeHeight="251706368" behindDoc="0" locked="0" layoutInCell="1" allowOverlap="1" wp14:anchorId="5A7B2CCB" wp14:editId="427246C1">
                      <wp:simplePos x="0" y="0"/>
                      <wp:positionH relativeFrom="column">
                        <wp:posOffset>71120</wp:posOffset>
                      </wp:positionH>
                      <wp:positionV relativeFrom="paragraph">
                        <wp:posOffset>-605155</wp:posOffset>
                      </wp:positionV>
                      <wp:extent cx="466725" cy="361315"/>
                      <wp:effectExtent l="0" t="0" r="0" b="635"/>
                      <wp:wrapSquare wrapText="bothSides"/>
                      <wp:docPr id="38" name="Text Box 3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pPr>
                                    <w:rPr>
                                      <w:b/>
                                    </w:rPr>
                                  </w:pPr>
                                  <w:r>
                                    <w:rPr>
                                      <w:rFonts w:hint="eastAsia"/>
                                      <w:b/>
                                    </w:rPr>
                                    <w:t>钢丝</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75" type="#_x0000_t202" style="position:absolute;left:0;text-align:left;margin-left:5.6pt;margin-top:-47.65pt;width:36.75pt;height:28.4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" filled="f" stroked="f">
                      <v:textbox>
                        <w:txbxContent>
                          <w:p w:rsidR="00340767" w:rsidRDefault="00340767" w:rsidP="00A920B8">
                            <w:pPr>
                              <w:rPr>
                                <w:b/>
                              </w:rPr>
                            </w:pPr>
                            <w:r>
                              <w:rPr>
                                <w:rFonts w:hint="eastAsia"/>
                                <w:b/>
                              </w:rPr>
                              <w:t>钢丝</w:t>
                            </w:r>
                          </w:p>
                        </w:txbxContent>
                      </v:textbox>
                      <w10:wrap type="square"/>
                    </v:shape>
                  </w:pict>
                </mc:Fallback>
              </mc:AlternateContent>
            </w:r>
            <w:r w:rsidR="000345EF">
              <w:rPr>
                <w:noProof/>
              </w:rPr>
              <mc:AlternateContent>
                <mc:Choice Requires="wps">
                  <w:drawing>
                    <wp:anchor distT="0" distB="0" distL="114300" distR="114300" simplePos="0" relativeHeight="251708416" behindDoc="0" locked="0" layoutInCell="1" allowOverlap="1" wp14:anchorId="3511403E" wp14:editId="71DA541A">
                      <wp:simplePos x="0" y="0"/>
                      <wp:positionH relativeFrom="column">
                        <wp:posOffset>462280</wp:posOffset>
                      </wp:positionH>
                      <wp:positionV relativeFrom="paragraph">
                        <wp:posOffset>-474345</wp:posOffset>
                      </wp:positionV>
                      <wp:extent cx="337820" cy="1326"/>
                      <wp:effectExtent l="0" t="76200" r="24130" b="93980"/>
                      <wp:wrapSquare wrapText="bothSides"/>
                      <wp:docPr id="39" name="Line 3571"/>
                      <wp:cNvGraphicFramePr/>
                      <a:graphic xmlns:a="http://schemas.openxmlformats.org/drawingml/2006/main">
                        <a:graphicData uri="http://schemas.microsoft.com/office/word/2010/wordprocessingShape">
                          <wps:wsp>
                            <wps:cNvCnPr/>
                            <wps:spPr bwMode="auto">
                              <a:xfrm flipV="1">
                                <a:off x="0" y="0"/>
                                <a:ext cx="337820" cy="132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71" o:spid="_x0000_s1026" style="position:absolute;left:0;text-align:left;flip:y;z-index:251708416;visibility:visible;mso-wrap-style:square;mso-wrap-distance-left:9pt;mso-wrap-distance-top:0;mso-wrap-distance-right:9pt;mso-wrap-distance-bottom:0;mso-position-horizontal:absolute;mso-position-horizontal-relative:text;mso-position-vertical:absolute;mso-position-vertical-relative:text" from="36.4pt,-37.35pt" to="63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">
                      <v:stroke endarrow="block"/>
                      <w10:wrap type="square"/>
                    </v:line>
                  </w:pict>
                </mc:Fallback>
              </mc:AlternateContent>
            </w:r>
          </w:p>
          <w:p w:rsidR="00A920B8" w:rsidRDefault="00A920B8" w:rsidP="00F820CD">
            <w:pPr>
              <w:spacing w:line="360" w:lineRule="auto"/>
              <w:jc w:val="center"/>
            </w:pPr>
          </w:p>
          <w:p w:rsidR="00B741AA" w:rsidRDefault="00B741AA" w:rsidP="003357AD">
            <w:pPr>
              <w:spacing w:line="360" w:lineRule="auto"/>
              <w:ind w:firstLine="480"/>
              <w:rPr>
                <w:rFonts w:ascii="宋体" w:hAnsi="宋体"/>
                <w:color w:val="000000" w:themeColor="text1"/>
                <w:sz w:val="24"/>
                <w:szCs w:val="24"/>
              </w:rPr>
            </w:pPr>
          </w:p>
          <w:p w:rsidR="00B741AA" w:rsidRDefault="00B741AA" w:rsidP="003357AD">
            <w:pPr>
              <w:spacing w:line="360" w:lineRule="auto"/>
              <w:ind w:firstLine="480"/>
              <w:rPr>
                <w:rFonts w:ascii="宋体" w:hAnsi="宋体"/>
                <w:color w:val="000000" w:themeColor="text1"/>
                <w:sz w:val="24"/>
                <w:szCs w:val="24"/>
              </w:rPr>
            </w:pPr>
          </w:p>
          <w:p w:rsidR="00B741AA" w:rsidRDefault="004338C1" w:rsidP="003357AD">
            <w:pPr>
              <w:spacing w:line="360" w:lineRule="auto"/>
              <w:ind w:firstLine="480"/>
              <w:rPr>
                <w:rFonts w:ascii="宋体" w:hAnsi="宋体"/>
                <w:color w:val="000000" w:themeColor="text1"/>
                <w:sz w:val="24"/>
                <w:szCs w:val="24"/>
              </w:rPr>
            </w:pPr>
            <w:r>
              <w:rPr>
                <w:rFonts w:ascii="宋体" w:hAnsi="宋体" w:hint="eastAsia"/>
                <w:noProof/>
                <w:color w:val="000000" w:themeColor="text1"/>
                <w:sz w:val="24"/>
                <w:szCs w:val="24"/>
              </w:rPr>
              <mc:AlternateContent>
                <mc:Choice Requires="wps">
                  <w:drawing>
                    <wp:anchor distT="0" distB="0" distL="114300" distR="114300" simplePos="0" relativeHeight="251749376" behindDoc="0" locked="0" layoutInCell="1" allowOverlap="1" wp14:anchorId="5FD95185" wp14:editId="2F1940B2">
                      <wp:simplePos x="0" y="0"/>
                      <wp:positionH relativeFrom="column">
                        <wp:posOffset>473075</wp:posOffset>
                      </wp:positionH>
                      <wp:positionV relativeFrom="paragraph">
                        <wp:posOffset>141605</wp:posOffset>
                      </wp:positionV>
                      <wp:extent cx="6350" cy="981075"/>
                      <wp:effectExtent l="0" t="0" r="31750" b="28575"/>
                      <wp:wrapNone/>
                      <wp:docPr id="101" name="直接连接符 101"/>
                      <wp:cNvGraphicFramePr/>
                      <a:graphic xmlns:a="http://schemas.openxmlformats.org/drawingml/2006/main">
                        <a:graphicData uri="http://schemas.microsoft.com/office/word/2010/wordprocessingShape">
                          <wps:wsp>
                            <wps:cNvCnPr/>
                            <wps:spPr>
                              <a:xfrm flipH="1" flipV="1">
                                <a:off x="0" y="0"/>
                                <a:ext cx="6350" cy="981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01" o:spid="_x0000_s1026" style="position:absolute;left:0;text-align:left;flip:x y;z-index:251749376;visibility:visible;mso-wrap-style:square;mso-wrap-distance-left:9pt;mso-wrap-distance-top:0;mso-wrap-distance-right:9pt;mso-wrap-distance-bottom:0;mso-position-horizontal:absolute;mso-position-horizontal-relative:text;mso-position-vertical:absolute;mso-position-vertical-relative:text" from="37.25pt,11.15pt" to="37.75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" strokecolor="black [3213]"/>
                  </w:pict>
                </mc:Fallback>
              </mc:AlternateContent>
            </w:r>
          </w:p>
          <w:p w:rsidR="00B741AA" w:rsidRDefault="00B741AA" w:rsidP="003357AD">
            <w:pPr>
              <w:spacing w:line="360" w:lineRule="auto"/>
              <w:ind w:firstLine="480"/>
              <w:rPr>
                <w:rFonts w:ascii="宋体" w:hAnsi="宋体"/>
                <w:color w:val="000000" w:themeColor="text1"/>
                <w:sz w:val="24"/>
                <w:szCs w:val="24"/>
              </w:rPr>
            </w:pPr>
          </w:p>
          <w:p w:rsidR="00B741AA" w:rsidRDefault="004338C1" w:rsidP="003357AD">
            <w:pPr>
              <w:spacing w:line="360" w:lineRule="auto"/>
              <w:ind w:firstLine="480"/>
              <w:rPr>
                <w:rFonts w:ascii="宋体" w:hAnsi="宋体"/>
                <w:color w:val="000000" w:themeColor="text1"/>
                <w:sz w:val="24"/>
                <w:szCs w:val="24"/>
              </w:rPr>
            </w:pPr>
            <w:r>
              <w:rPr>
                <w:noProof/>
              </w:rPr>
              <mc:AlternateContent>
                <mc:Choice Requires="wps">
                  <w:drawing>
                    <wp:anchor distT="0" distB="0" distL="114300" distR="114300" simplePos="0" relativeHeight="251745280" behindDoc="0" locked="0" layoutInCell="1" allowOverlap="1" wp14:anchorId="76D3BD49" wp14:editId="34118471">
                      <wp:simplePos x="0" y="0"/>
                      <wp:positionH relativeFrom="column">
                        <wp:posOffset>147320</wp:posOffset>
                      </wp:positionH>
                      <wp:positionV relativeFrom="paragraph">
                        <wp:posOffset>249555</wp:posOffset>
                      </wp:positionV>
                      <wp:extent cx="1295400" cy="533400"/>
                      <wp:effectExtent l="0" t="0" r="0" b="0"/>
                      <wp:wrapSquare wrapText="bothSides"/>
                      <wp:docPr id="98" name="Text Box 3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pPr>
                                    <w:rPr>
                                      <w:b/>
                                    </w:rPr>
                                  </w:pPr>
                                  <w:r>
                                    <w:rPr>
                                      <w:rFonts w:hint="eastAsia"/>
                                      <w:b/>
                                    </w:rPr>
                                    <w:t>外购的螺丝、螺帽、轴承、轴承壳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11.6pt;margin-top:19.65pt;width:102pt;height:4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" filled="f" stroked="f">
                      <v:textbox>
                        <w:txbxContent>
                          <w:p w:rsidR="00340767" w:rsidRDefault="00340767" w:rsidP="00A920B8">
                            <w:pPr>
                              <w:rPr>
                                <w:b/>
                              </w:rPr>
                            </w:pPr>
                            <w:r>
                              <w:rPr>
                                <w:rFonts w:hint="eastAsia"/>
                                <w:b/>
                              </w:rPr>
                              <w:t>外购的螺丝、螺帽、轴承、轴承壳</w:t>
                            </w:r>
                          </w:p>
                        </w:txbxContent>
                      </v:textbox>
                      <w10:wrap type="square"/>
                    </v:shape>
                  </w:pict>
                </mc:Fallback>
              </mc:AlternateContent>
            </w:r>
          </w:p>
          <w:p w:rsidR="00B741AA" w:rsidRDefault="00B741AA" w:rsidP="003357AD">
            <w:pPr>
              <w:spacing w:line="360" w:lineRule="auto"/>
              <w:ind w:firstLine="480"/>
              <w:rPr>
                <w:rFonts w:ascii="宋体" w:hAnsi="宋体"/>
                <w:color w:val="000000" w:themeColor="text1"/>
                <w:sz w:val="24"/>
                <w:szCs w:val="24"/>
              </w:rPr>
            </w:pPr>
          </w:p>
          <w:p w:rsidR="00B741AA" w:rsidRDefault="004338C1" w:rsidP="003357AD">
            <w:pPr>
              <w:spacing w:line="360" w:lineRule="auto"/>
              <w:ind w:firstLine="480"/>
              <w:rPr>
                <w:rFonts w:ascii="宋体" w:hAnsi="宋体"/>
                <w:color w:val="000000" w:themeColor="text1"/>
                <w:sz w:val="24"/>
                <w:szCs w:val="24"/>
              </w:rPr>
            </w:pPr>
            <w:r>
              <w:rPr>
                <w:noProof/>
              </w:rPr>
              <mc:AlternateContent>
                <mc:Choice Requires="wps">
                  <w:drawing>
                    <wp:anchor distT="0" distB="0" distL="114300" distR="114300" simplePos="0" relativeHeight="251751424" behindDoc="0" locked="0" layoutInCell="1" allowOverlap="1" wp14:anchorId="1F12C4AF" wp14:editId="2E103B0D">
                      <wp:simplePos x="0" y="0"/>
                      <wp:positionH relativeFrom="column">
                        <wp:posOffset>479425</wp:posOffset>
                      </wp:positionH>
                      <wp:positionV relativeFrom="paragraph">
                        <wp:posOffset>-579755</wp:posOffset>
                      </wp:positionV>
                      <wp:extent cx="260350" cy="1270"/>
                      <wp:effectExtent l="0" t="76200" r="25400" b="93980"/>
                      <wp:wrapSquare wrapText="bothSides"/>
                      <wp:docPr id="102" name="Line 3572"/>
                      <wp:cNvGraphicFramePr/>
                      <a:graphic xmlns:a="http://schemas.openxmlformats.org/drawingml/2006/main">
                        <a:graphicData uri="http://schemas.microsoft.com/office/word/2010/wordprocessingShape">
                          <wps:wsp>
                            <wps:cNvCnPr/>
                            <wps:spPr bwMode="auto">
                              <a:xfrm>
                                <a:off x="0" y="0"/>
                                <a:ext cx="260350" cy="12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72" o:spid="_x0000_s1026" style="position:absolute;left:0;text-align:left;z-index:251751424;visibility:visible;mso-wrap-style:square;mso-wrap-distance-left:9pt;mso-wrap-distance-top:0;mso-wrap-distance-right:9pt;mso-wrap-distance-bottom:0;mso-position-horizontal:absolute;mso-position-horizontal-relative:text;mso-position-vertical:absolute;mso-position-vertical-relative:text" from="37.75pt,-45.65pt" to="58.2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">
                      <v:stroke endarrow="block"/>
                      <w10:wrap type="square"/>
                    </v:line>
                  </w:pict>
                </mc:Fallback>
              </mc:AlternateContent>
            </w:r>
          </w:p>
          <w:p w:rsidR="00B741AA" w:rsidRDefault="004C574A" w:rsidP="004338C1">
            <w:pPr>
              <w:spacing w:line="360" w:lineRule="auto"/>
              <w:ind w:firstLine="480"/>
              <w:jc w:val="center"/>
              <w:rPr>
                <w:rFonts w:ascii="宋体" w:hAnsi="宋体"/>
                <w:color w:val="000000" w:themeColor="text1"/>
                <w:sz w:val="24"/>
                <w:szCs w:val="24"/>
              </w:rPr>
            </w:pPr>
            <w:r>
              <w:rPr>
                <w:noProof/>
              </w:rPr>
              <mc:AlternateContent>
                <mc:Choice Requires="wps">
                  <w:drawing>
                    <wp:anchor distT="0" distB="0" distL="114300" distR="114300" simplePos="0" relativeHeight="251761664" behindDoc="0" locked="0" layoutInCell="1" allowOverlap="1" wp14:anchorId="7F8FBEB9" wp14:editId="4894CAA6">
                      <wp:simplePos x="0" y="0"/>
                      <wp:positionH relativeFrom="column">
                        <wp:posOffset>4043045</wp:posOffset>
                      </wp:positionH>
                      <wp:positionV relativeFrom="paragraph">
                        <wp:posOffset>88265</wp:posOffset>
                      </wp:positionV>
                      <wp:extent cx="76200" cy="85725"/>
                      <wp:effectExtent l="0" t="0" r="19050" b="28575"/>
                      <wp:wrapNone/>
                      <wp:docPr id="109" name="文本框 109"/>
                      <wp:cNvGraphicFramePr/>
                      <a:graphic xmlns:a="http://schemas.openxmlformats.org/drawingml/2006/main">
                        <a:graphicData uri="http://schemas.microsoft.com/office/word/2010/wordprocessingShape">
                          <wps:wsp>
                            <wps:cNvSpPr txBox="1"/>
                            <wps:spPr>
                              <a:xfrm>
                                <a:off x="0" y="0"/>
                                <a:ext cx="76200" cy="85725"/>
                              </a:xfrm>
                              <a:prstGeom prst="rect">
                                <a:avLst/>
                              </a:prstGeom>
                              <a:solidFill>
                                <a:schemeClr val="tx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216A8" w:rsidRDefault="00F21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109" o:spid="_x0000_s1077" type="#_x0000_t202" style="position:absolute;left:0;text-align:left;margin-left:318.35pt;margin-top:6.95pt;width:6pt;height:6.7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" fillcolor="black [3213]" strokecolor="black [3213]" strokeweight=".5pt">
                      <v:textbox>
                        <w:txbxContent>
                          <w:p w:rsidR="00340767" w:rsidRDefault="00340767"/>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3A9DC99B" wp14:editId="524C24E9">
                      <wp:simplePos x="0" y="0"/>
                      <wp:positionH relativeFrom="column">
                        <wp:posOffset>2509520</wp:posOffset>
                      </wp:positionH>
                      <wp:positionV relativeFrom="paragraph">
                        <wp:posOffset>97790</wp:posOffset>
                      </wp:positionV>
                      <wp:extent cx="123825" cy="85725"/>
                      <wp:effectExtent l="0" t="0" r="28575" b="28575"/>
                      <wp:wrapNone/>
                      <wp:docPr id="107" name="等腰三角形 107"/>
                      <wp:cNvGraphicFramePr/>
                      <a:graphic xmlns:a="http://schemas.openxmlformats.org/drawingml/2006/main">
                        <a:graphicData uri="http://schemas.microsoft.com/office/word/2010/wordprocessingShape">
                          <wps:wsp>
                            <wps:cNvSpPr/>
                            <wps:spPr>
                              <a:xfrm>
                                <a:off x="0" y="0"/>
                                <a:ext cx="123825" cy="8572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07" o:spid="_x0000_s1026" type="#_x0000_t5" style="position:absolute;left:0;text-align:left;margin-left:197.6pt;margin-top:7.7pt;width:9.75pt;height:6.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" fillcolor="black [3213]" strokecolor="black [3213]" strokeweight="2pt"/>
                  </w:pict>
                </mc:Fallback>
              </mc:AlternateContent>
            </w:r>
            <w:r>
              <w:rPr>
                <w:noProof/>
              </w:rPr>
              <mc:AlternateContent>
                <mc:Choice Requires="wps">
                  <w:drawing>
                    <wp:anchor distT="0" distB="0" distL="114300" distR="114300" simplePos="0" relativeHeight="251760640" behindDoc="0" locked="0" layoutInCell="1" allowOverlap="1" wp14:anchorId="4E30E42C" wp14:editId="44AE4A8B">
                      <wp:simplePos x="0" y="0"/>
                      <wp:positionH relativeFrom="column">
                        <wp:posOffset>3204845</wp:posOffset>
                      </wp:positionH>
                      <wp:positionV relativeFrom="paragraph">
                        <wp:posOffset>107315</wp:posOffset>
                      </wp:positionV>
                      <wp:extent cx="95250" cy="85725"/>
                      <wp:effectExtent l="19050" t="38100" r="38100" b="47625"/>
                      <wp:wrapNone/>
                      <wp:docPr id="108" name="五角星 108"/>
                      <wp:cNvGraphicFramePr/>
                      <a:graphic xmlns:a="http://schemas.openxmlformats.org/drawingml/2006/main">
                        <a:graphicData uri="http://schemas.microsoft.com/office/word/2010/wordprocessingShape">
                          <wps:wsp>
                            <wps:cNvSpPr/>
                            <wps:spPr>
                              <a:xfrm>
                                <a:off x="0" y="0"/>
                                <a:ext cx="95250" cy="85725"/>
                              </a:xfrm>
                              <a:prstGeom prst="star5">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五角星 108" o:spid="_x0000_s1026" style="position:absolute;left:0;text-align:left;margin-left:252.35pt;margin-top:8.45pt;width:7.5pt;height:6.75pt;z-index:251760640;visibility:visible;mso-wrap-style:square;mso-wrap-distance-left:9pt;mso-wrap-distance-top:0;mso-wrap-distance-right:9pt;mso-wrap-distance-bottom:0;mso-position-horizontal:absolute;mso-position-horizontal-relative:text;mso-position-vertical:absolute;mso-position-vertical-relative:text;v-text-anchor:middle" coordsize="9525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" path="m,32744r36382,l47625,,58868,32744r36382,l65816,52981,77059,85725,47625,65488,18191,85725,29434,52981,,32744xe" fillcolor="#4f81bd [3204]" strokecolor="black [3213]" strokeweight="2pt">
                      <v:path arrowok="t" o:connecttype="custom" o:connectlocs="0,32744;36382,32744;47625,0;58868,32744;95250,32744;65816,52981;77059,85725;47625,65488;18191,85725;29434,52981;0,32744" o:connectangles="0,0,0,0,0,0,0,0,0,0,0"/>
                    </v:shape>
                  </w:pict>
                </mc:Fallback>
              </mc:AlternateContent>
            </w:r>
            <w:r w:rsidR="004F335D">
              <w:rPr>
                <w:noProof/>
              </w:rPr>
              <mc:AlternateContent>
                <mc:Choice Requires="wps">
                  <w:drawing>
                    <wp:anchor distT="0" distB="0" distL="114300" distR="114300" simplePos="0" relativeHeight="251758592" behindDoc="0" locked="0" layoutInCell="1" allowOverlap="1" wp14:anchorId="6D6E992D" wp14:editId="46F735A7">
                      <wp:simplePos x="0" y="0"/>
                      <wp:positionH relativeFrom="column">
                        <wp:posOffset>1712595</wp:posOffset>
                      </wp:positionH>
                      <wp:positionV relativeFrom="paragraph">
                        <wp:posOffset>12065</wp:posOffset>
                      </wp:positionV>
                      <wp:extent cx="3025775" cy="381000"/>
                      <wp:effectExtent l="0" t="0" r="22225" b="19050"/>
                      <wp:wrapNone/>
                      <wp:docPr id="106" name="文本框 106"/>
                      <wp:cNvGraphicFramePr/>
                      <a:graphic xmlns:a="http://schemas.openxmlformats.org/drawingml/2006/main">
                        <a:graphicData uri="http://schemas.microsoft.com/office/word/2010/wordprocessingShape">
                          <wps:wsp>
                            <wps:cNvSpPr txBox="1"/>
                            <wps:spPr>
                              <a:xfrm>
                                <a:off x="0" y="0"/>
                                <a:ext cx="30257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16A8" w:rsidRDefault="00F216A8">
                                  <w:r>
                                    <w:rPr>
                                      <w:rFonts w:hint="eastAsia"/>
                                    </w:rPr>
                                    <w:t>备注：废气</w:t>
                                  </w:r>
                                  <w:r>
                                    <w:rPr>
                                      <w:rFonts w:hint="eastAsia"/>
                                    </w:rPr>
                                    <w:t xml:space="preserve">      </w:t>
                                  </w:r>
                                  <w:r>
                                    <w:rPr>
                                      <w:rFonts w:hint="eastAsia"/>
                                    </w:rPr>
                                    <w:t>噪声</w:t>
                                  </w:r>
                                  <w:r>
                                    <w:rPr>
                                      <w:rFonts w:hint="eastAsia"/>
                                    </w:rPr>
                                    <w:t xml:space="preserve">        </w:t>
                                  </w:r>
                                  <w:r>
                                    <w:rPr>
                                      <w:rFonts w:hint="eastAsia"/>
                                    </w:rPr>
                                    <w:t>固废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106" o:spid="_x0000_s1078" type="#_x0000_t202" style="position:absolute;left:0;text-align:left;margin-left:134.85pt;margin-top:.95pt;width:238.25pt;height:30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" fillcolor="white [3201]" strokeweight=".5pt">
                      <v:textbox>
                        <w:txbxContent>
                          <w:p w:rsidR="00340767" w:rsidRDefault="00340767">
                            <w:r>
                              <w:rPr>
                                <w:rFonts w:hint="eastAsia"/>
                              </w:rPr>
                              <w:t>备注：废气</w:t>
                            </w:r>
                            <w:r>
                              <w:rPr>
                                <w:rFonts w:hint="eastAsia"/>
                              </w:rPr>
                              <w:t xml:space="preserve">      </w:t>
                            </w:r>
                            <w:r>
                              <w:rPr>
                                <w:rFonts w:hint="eastAsia"/>
                              </w:rPr>
                              <w:t>噪声</w:t>
                            </w:r>
                            <w:r>
                              <w:rPr>
                                <w:rFonts w:hint="eastAsia"/>
                              </w:rPr>
                              <w:t xml:space="preserve">        </w:t>
                            </w:r>
                            <w:r>
                              <w:rPr>
                                <w:rFonts w:hint="eastAsia"/>
                              </w:rPr>
                              <w:t>固废</w:t>
                            </w:r>
                          </w:p>
                        </w:txbxContent>
                      </v:textbox>
                    </v:shape>
                  </w:pict>
                </mc:Fallback>
              </mc:AlternateContent>
            </w:r>
            <w:r w:rsidR="004F335D">
              <w:rPr>
                <w:noProof/>
              </w:rPr>
              <mc:AlternateContent>
                <mc:Choice Requires="wps">
                  <w:drawing>
                    <wp:anchor distT="0" distB="0" distL="114300" distR="114300" simplePos="0" relativeHeight="251787264" behindDoc="0" locked="0" layoutInCell="1" allowOverlap="1" wp14:anchorId="14D22D80" wp14:editId="5E283534">
                      <wp:simplePos x="0" y="0"/>
                      <wp:positionH relativeFrom="column">
                        <wp:posOffset>836295</wp:posOffset>
                      </wp:positionH>
                      <wp:positionV relativeFrom="paragraph">
                        <wp:posOffset>-5396230</wp:posOffset>
                      </wp:positionV>
                      <wp:extent cx="628650" cy="309880"/>
                      <wp:effectExtent l="0" t="0" r="0" b="0"/>
                      <wp:wrapSquare wrapText="bothSides"/>
                      <wp:docPr id="126" name="Text Box 3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r>
                                    <w:rPr>
                                      <w:rFonts w:ascii="宋体" w:hAnsi="宋体" w:hint="eastAsia"/>
                                      <w:b/>
                                      <w:szCs w:val="21"/>
                                    </w:rPr>
                                    <w:t>★</w:t>
                                  </w:r>
                                </w:p>
                              </w:txbxContent>
                            </wps:txbx>
                            <wps:bodyPr rot="0" vert="horz" wrap="square" lIns="91440" tIns="45720" rIns="91440" bIns="45720" anchor="t" anchorCtr="0" upright="1">
                              <a:noAutofit/>
                            </wps:bodyPr>
                          </wps:wsp>
                        </a:graphicData>
                      </a:graphic>
                    </wp:anchor>
                  </w:drawing>
                </mc:Choice>
                <mc:Fallback>
                  <w:pict>
                    <v:shape id="_x0000_s1079" type="#_x0000_t202" style="position:absolute;left:0;text-align:left;margin-left:65.85pt;margin-top:-424.9pt;width:49.5pt;height:24.4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" filled="f" stroked="f">
                      <v:textbox>
                        <w:txbxContent>
                          <w:p w:rsidR="00340767" w:rsidRDefault="00340767" w:rsidP="00A920B8">
                            <w:r>
                              <w:rPr>
                                <w:rFonts w:ascii="宋体" w:hAnsi="宋体" w:hint="eastAsia"/>
                                <w:b/>
                                <w:szCs w:val="21"/>
                              </w:rPr>
                              <w:t>★</w:t>
                            </w:r>
                          </w:p>
                        </w:txbxContent>
                      </v:textbox>
                      <w10:wrap type="square"/>
                    </v:shape>
                  </w:pict>
                </mc:Fallback>
              </mc:AlternateContent>
            </w:r>
            <w:r w:rsidR="004F335D">
              <w:rPr>
                <w:noProof/>
              </w:rPr>
              <mc:AlternateContent>
                <mc:Choice Requires="wps">
                  <w:drawing>
                    <wp:anchor distT="0" distB="0" distL="114300" distR="114300" simplePos="0" relativeHeight="251785216" behindDoc="0" locked="0" layoutInCell="1" allowOverlap="1" wp14:anchorId="478E0473" wp14:editId="2E4D9395">
                      <wp:simplePos x="0" y="0"/>
                      <wp:positionH relativeFrom="column">
                        <wp:posOffset>2049145</wp:posOffset>
                      </wp:positionH>
                      <wp:positionV relativeFrom="paragraph">
                        <wp:posOffset>-3676650</wp:posOffset>
                      </wp:positionV>
                      <wp:extent cx="628650" cy="309880"/>
                      <wp:effectExtent l="0" t="0" r="0" b="0"/>
                      <wp:wrapSquare wrapText="bothSides"/>
                      <wp:docPr id="125" name="Text Box 3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r>
                                    <w:rPr>
                                      <w:rFonts w:ascii="宋体" w:hAnsi="宋体" w:hint="eastAsia"/>
                                      <w:b/>
                                      <w:szCs w:val="21"/>
                                    </w:rPr>
                                    <w:t>★</w:t>
                                  </w:r>
                                </w:p>
                              </w:txbxContent>
                            </wps:txbx>
                            <wps:bodyPr rot="0" vert="horz" wrap="square" lIns="91440" tIns="45720" rIns="91440" bIns="45720" anchor="t" anchorCtr="0" upright="1">
                              <a:noAutofit/>
                            </wps:bodyPr>
                          </wps:wsp>
                        </a:graphicData>
                      </a:graphic>
                    </wp:anchor>
                  </w:drawing>
                </mc:Choice>
                <mc:Fallback>
                  <w:pict>
                    <v:shape id="_x0000_s1080" type="#_x0000_t202" style="position:absolute;left:0;text-align:left;margin-left:161.35pt;margin-top:-289.5pt;width:49.5pt;height:24.4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" filled="f" stroked="f">
                      <v:textbox>
                        <w:txbxContent>
                          <w:p w:rsidR="00340767" w:rsidRDefault="00340767" w:rsidP="00A920B8">
                            <w:r>
                              <w:rPr>
                                <w:rFonts w:ascii="宋体" w:hAnsi="宋体" w:hint="eastAsia"/>
                                <w:b/>
                                <w:szCs w:val="21"/>
                              </w:rPr>
                              <w:t>★</w:t>
                            </w:r>
                          </w:p>
                        </w:txbxContent>
                      </v:textbox>
                      <w10:wrap type="square"/>
                    </v:shape>
                  </w:pict>
                </mc:Fallback>
              </mc:AlternateContent>
            </w:r>
            <w:r w:rsidR="004F335D">
              <w:rPr>
                <w:noProof/>
              </w:rPr>
              <mc:AlternateContent>
                <mc:Choice Requires="wps">
                  <w:drawing>
                    <wp:anchor distT="0" distB="0" distL="114300" distR="114300" simplePos="0" relativeHeight="251763712" behindDoc="0" locked="0" layoutInCell="1" allowOverlap="1" wp14:anchorId="712392DE" wp14:editId="7CC64362">
                      <wp:simplePos x="0" y="0"/>
                      <wp:positionH relativeFrom="column">
                        <wp:posOffset>2293620</wp:posOffset>
                      </wp:positionH>
                      <wp:positionV relativeFrom="paragraph">
                        <wp:posOffset>-6845935</wp:posOffset>
                      </wp:positionV>
                      <wp:extent cx="80010" cy="85725"/>
                      <wp:effectExtent l="0" t="0" r="15240" b="28575"/>
                      <wp:wrapNone/>
                      <wp:docPr id="111" name="等腰三角形 111"/>
                      <wp:cNvGraphicFramePr/>
                      <a:graphic xmlns:a="http://schemas.openxmlformats.org/drawingml/2006/main">
                        <a:graphicData uri="http://schemas.microsoft.com/office/word/2010/wordprocessingShape">
                          <wps:wsp>
                            <wps:cNvSpPr/>
                            <wps:spPr>
                              <a:xfrm>
                                <a:off x="0" y="0"/>
                                <a:ext cx="80010" cy="8572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等腰三角形 111" o:spid="_x0000_s1026" type="#_x0000_t5" style="position:absolute;left:0;text-align:left;margin-left:180.6pt;margin-top:-539.05pt;width:6.3pt;height:6.7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" fillcolor="black [3213]" strokecolor="black [3213]" strokeweight="2pt"/>
                  </w:pict>
                </mc:Fallback>
              </mc:AlternateContent>
            </w:r>
            <w:r w:rsidR="004F335D">
              <w:rPr>
                <w:noProof/>
              </w:rPr>
              <mc:AlternateContent>
                <mc:Choice Requires="wps">
                  <w:drawing>
                    <wp:anchor distT="0" distB="0" distL="114300" distR="114300" simplePos="0" relativeHeight="251762688" behindDoc="0" locked="0" layoutInCell="1" allowOverlap="1" wp14:anchorId="5D1406A7" wp14:editId="64501ED7">
                      <wp:simplePos x="0" y="0"/>
                      <wp:positionH relativeFrom="column">
                        <wp:posOffset>1252220</wp:posOffset>
                      </wp:positionH>
                      <wp:positionV relativeFrom="paragraph">
                        <wp:posOffset>-6869430</wp:posOffset>
                      </wp:positionV>
                      <wp:extent cx="95250" cy="123825"/>
                      <wp:effectExtent l="0" t="0" r="19050" b="28575"/>
                      <wp:wrapNone/>
                      <wp:docPr id="110" name="等腰三角形 110"/>
                      <wp:cNvGraphicFramePr/>
                      <a:graphic xmlns:a="http://schemas.openxmlformats.org/drawingml/2006/main">
                        <a:graphicData uri="http://schemas.microsoft.com/office/word/2010/wordprocessingShape">
                          <wps:wsp>
                            <wps:cNvSpPr/>
                            <wps:spPr>
                              <a:xfrm>
                                <a:off x="0" y="0"/>
                                <a:ext cx="95250" cy="12382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等腰三角形 110" o:spid="_x0000_s1026" type="#_x0000_t5" style="position:absolute;left:0;text-align:left;margin-left:98.6pt;margin-top:-540.9pt;width:7.5pt;height:9.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" fillcolor="black [3213]" strokecolor="black [3213]" strokeweight="2pt"/>
                  </w:pict>
                </mc:Fallback>
              </mc:AlternateContent>
            </w:r>
            <w:r w:rsidR="004F335D">
              <w:rPr>
                <w:noProof/>
              </w:rPr>
              <mc:AlternateContent>
                <mc:Choice Requires="wps">
                  <w:drawing>
                    <wp:anchor distT="0" distB="0" distL="114300" distR="114300" simplePos="0" relativeHeight="251767808" behindDoc="0" locked="0" layoutInCell="1" allowOverlap="1" wp14:anchorId="70BC06B4" wp14:editId="785A171B">
                      <wp:simplePos x="0" y="0"/>
                      <wp:positionH relativeFrom="column">
                        <wp:posOffset>902335</wp:posOffset>
                      </wp:positionH>
                      <wp:positionV relativeFrom="paragraph">
                        <wp:posOffset>-6033770</wp:posOffset>
                      </wp:positionV>
                      <wp:extent cx="628650" cy="309880"/>
                      <wp:effectExtent l="0" t="0" r="0" b="0"/>
                      <wp:wrapSquare wrapText="bothSides"/>
                      <wp:docPr id="113" name="Text Box 3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r>
                                    <w:rPr>
                                      <w:rFonts w:ascii="宋体" w:hAnsi="宋体" w:hint="eastAsia"/>
                                      <w:b/>
                                      <w:szCs w:val="21"/>
                                    </w:rPr>
                                    <w:t>★</w:t>
                                  </w:r>
                                  <w:r>
                                    <w:rPr>
                                      <w:rFonts w:ascii="宋体" w:hAnsi="宋体"/>
                                      <w:b/>
                                      <w:szCs w:val="21"/>
                                    </w:rPr>
                                    <w:t>■</w:t>
                                  </w:r>
                                </w:p>
                              </w:txbxContent>
                            </wps:txbx>
                            <wps:bodyPr rot="0" vert="horz" wrap="square" lIns="91440" tIns="45720" rIns="91440" bIns="45720" anchor="t" anchorCtr="0" upright="1">
                              <a:noAutofit/>
                            </wps:bodyPr>
                          </wps:wsp>
                        </a:graphicData>
                      </a:graphic>
                    </wp:anchor>
                  </w:drawing>
                </mc:Choice>
                <mc:Fallback>
                  <w:pict>
                    <v:shape id="_x0000_s1081" type="#_x0000_t202" style="position:absolute;left:0;text-align:left;margin-left:71.05pt;margin-top:-475.1pt;width:49.5pt;height:24.4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" filled="f" stroked="f">
                      <v:textbox>
                        <w:txbxContent>
                          <w:p w:rsidR="00340767" w:rsidRDefault="00340767" w:rsidP="00A920B8">
                            <w:r>
                              <w:rPr>
                                <w:rFonts w:ascii="宋体" w:hAnsi="宋体" w:hint="eastAsia"/>
                                <w:b/>
                                <w:szCs w:val="21"/>
                              </w:rPr>
                              <w:t>★</w:t>
                            </w:r>
                            <w:r>
                              <w:rPr>
                                <w:rFonts w:ascii="宋体" w:hAnsi="宋体"/>
                                <w:b/>
                                <w:szCs w:val="21"/>
                              </w:rPr>
                              <w:t>■</w:t>
                            </w:r>
                          </w:p>
                        </w:txbxContent>
                      </v:textbox>
                      <w10:wrap type="square"/>
                    </v:shape>
                  </w:pict>
                </mc:Fallback>
              </mc:AlternateContent>
            </w:r>
            <w:r w:rsidR="004F335D">
              <w:rPr>
                <w:noProof/>
              </w:rPr>
              <mc:AlternateContent>
                <mc:Choice Requires="wps">
                  <w:drawing>
                    <wp:anchor distT="0" distB="0" distL="114300" distR="114300" simplePos="0" relativeHeight="251773952" behindDoc="0" locked="0" layoutInCell="1" allowOverlap="1" wp14:anchorId="3335606B" wp14:editId="21C0BB38">
                      <wp:simplePos x="0" y="0"/>
                      <wp:positionH relativeFrom="column">
                        <wp:posOffset>3115945</wp:posOffset>
                      </wp:positionH>
                      <wp:positionV relativeFrom="paragraph">
                        <wp:posOffset>-6114415</wp:posOffset>
                      </wp:positionV>
                      <wp:extent cx="628650" cy="309880"/>
                      <wp:effectExtent l="0" t="0" r="0" b="0"/>
                      <wp:wrapSquare wrapText="bothSides"/>
                      <wp:docPr id="117" name="Text Box 3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r>
                                    <w:rPr>
                                      <w:rFonts w:ascii="宋体" w:hAnsi="宋体" w:hint="eastAsia"/>
                                      <w:b/>
                                      <w:szCs w:val="21"/>
                                    </w:rPr>
                                    <w:t>★</w:t>
                                  </w:r>
                                  <w:r>
                                    <w:rPr>
                                      <w:rFonts w:ascii="宋体" w:hAnsi="宋体"/>
                                      <w:b/>
                                      <w:szCs w:val="21"/>
                                    </w:rPr>
                                    <w:t>■</w:t>
                                  </w:r>
                                </w:p>
                              </w:txbxContent>
                            </wps:txbx>
                            <wps:bodyPr rot="0" vert="horz" wrap="square" lIns="91440" tIns="45720" rIns="91440" bIns="45720" anchor="t" anchorCtr="0" upright="1">
                              <a:noAutofit/>
                            </wps:bodyPr>
                          </wps:wsp>
                        </a:graphicData>
                      </a:graphic>
                    </wp:anchor>
                  </w:drawing>
                </mc:Choice>
                <mc:Fallback>
                  <w:pict>
                    <v:shape id="_x0000_s1082" type="#_x0000_t202" style="position:absolute;left:0;text-align:left;margin-left:245.35pt;margin-top:-481.45pt;width:49.5pt;height:24.4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" filled="f" stroked="f">
                      <v:textbox>
                        <w:txbxContent>
                          <w:p w:rsidR="00340767" w:rsidRDefault="00340767" w:rsidP="00A920B8">
                            <w:r>
                              <w:rPr>
                                <w:rFonts w:ascii="宋体" w:hAnsi="宋体" w:hint="eastAsia"/>
                                <w:b/>
                                <w:szCs w:val="21"/>
                              </w:rPr>
                              <w:t>★</w:t>
                            </w:r>
                            <w:r>
                              <w:rPr>
                                <w:rFonts w:ascii="宋体" w:hAnsi="宋体"/>
                                <w:b/>
                                <w:szCs w:val="21"/>
                              </w:rPr>
                              <w:t>■</w:t>
                            </w:r>
                          </w:p>
                        </w:txbxContent>
                      </v:textbox>
                      <w10:wrap type="square"/>
                    </v:shape>
                  </w:pict>
                </mc:Fallback>
              </mc:AlternateContent>
            </w:r>
            <w:r w:rsidR="004F335D">
              <w:rPr>
                <w:noProof/>
              </w:rPr>
              <mc:AlternateContent>
                <mc:Choice Requires="wps">
                  <w:drawing>
                    <wp:anchor distT="0" distB="0" distL="114300" distR="114300" simplePos="0" relativeHeight="251765760" behindDoc="0" locked="0" layoutInCell="1" allowOverlap="1" wp14:anchorId="79DB1EB8" wp14:editId="66366EB4">
                      <wp:simplePos x="0" y="0"/>
                      <wp:positionH relativeFrom="column">
                        <wp:posOffset>3212465</wp:posOffset>
                      </wp:positionH>
                      <wp:positionV relativeFrom="paragraph">
                        <wp:posOffset>-6915785</wp:posOffset>
                      </wp:positionV>
                      <wp:extent cx="628650" cy="309880"/>
                      <wp:effectExtent l="0" t="0" r="0" b="0"/>
                      <wp:wrapSquare wrapText="bothSides"/>
                      <wp:docPr id="112" name="Text Box 3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r>
                                    <w:rPr>
                                      <w:rFonts w:ascii="宋体" w:hAnsi="宋体" w:hint="eastAsia"/>
                                      <w:b/>
                                      <w:szCs w:val="21"/>
                                    </w:rPr>
                                    <w:t>★</w:t>
                                  </w:r>
                                  <w:r>
                                    <w:rPr>
                                      <w:rFonts w:ascii="宋体" w:hAnsi="宋体"/>
                                      <w:b/>
                                      <w:szCs w:val="21"/>
                                    </w:rPr>
                                    <w:t>■</w:t>
                                  </w:r>
                                </w:p>
                              </w:txbxContent>
                            </wps:txbx>
                            <wps:bodyPr rot="0" vert="horz" wrap="square" lIns="91440" tIns="45720" rIns="91440" bIns="45720" anchor="t" anchorCtr="0" upright="1">
                              <a:noAutofit/>
                            </wps:bodyPr>
                          </wps:wsp>
                        </a:graphicData>
                      </a:graphic>
                    </wp:anchor>
                  </w:drawing>
                </mc:Choice>
                <mc:Fallback>
                  <w:pict>
                    <v:shape id="_x0000_s1083" type="#_x0000_t202" style="position:absolute;left:0;text-align:left;margin-left:252.95pt;margin-top:-544.55pt;width:49.5pt;height:24.4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" filled="f" stroked="f">
                      <v:textbox>
                        <w:txbxContent>
                          <w:p w:rsidR="00340767" w:rsidRDefault="00340767" w:rsidP="00A920B8">
                            <w:r>
                              <w:rPr>
                                <w:rFonts w:ascii="宋体" w:hAnsi="宋体" w:hint="eastAsia"/>
                                <w:b/>
                                <w:szCs w:val="21"/>
                              </w:rPr>
                              <w:t>★</w:t>
                            </w:r>
                            <w:r>
                              <w:rPr>
                                <w:rFonts w:ascii="宋体" w:hAnsi="宋体"/>
                                <w:b/>
                                <w:szCs w:val="21"/>
                              </w:rPr>
                              <w:t>■</w:t>
                            </w:r>
                          </w:p>
                        </w:txbxContent>
                      </v:textbox>
                      <w10:wrap type="square"/>
                    </v:shape>
                  </w:pict>
                </mc:Fallback>
              </mc:AlternateContent>
            </w:r>
            <w:r w:rsidR="004F335D">
              <w:rPr>
                <w:noProof/>
              </w:rPr>
              <mc:AlternateContent>
                <mc:Choice Requires="wps">
                  <w:drawing>
                    <wp:anchor distT="0" distB="0" distL="114300" distR="114300" simplePos="0" relativeHeight="251771904" behindDoc="0" locked="0" layoutInCell="1" allowOverlap="1" wp14:anchorId="5141E4F4" wp14:editId="67F93E41">
                      <wp:simplePos x="0" y="0"/>
                      <wp:positionH relativeFrom="column">
                        <wp:posOffset>1864360</wp:posOffset>
                      </wp:positionH>
                      <wp:positionV relativeFrom="paragraph">
                        <wp:posOffset>-6111875</wp:posOffset>
                      </wp:positionV>
                      <wp:extent cx="628650" cy="309880"/>
                      <wp:effectExtent l="0" t="0" r="0" b="0"/>
                      <wp:wrapSquare wrapText="bothSides"/>
                      <wp:docPr id="116" name="Text Box 3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r>
                                    <w:rPr>
                                      <w:rFonts w:ascii="宋体" w:hAnsi="宋体" w:hint="eastAsia"/>
                                      <w:b/>
                                      <w:szCs w:val="21"/>
                                    </w:rPr>
                                    <w:t>★</w:t>
                                  </w:r>
                                  <w:r>
                                    <w:rPr>
                                      <w:rFonts w:ascii="宋体" w:hAnsi="宋体"/>
                                      <w:b/>
                                      <w:szCs w:val="21"/>
                                    </w:rPr>
                                    <w:t>■</w:t>
                                  </w:r>
                                </w:p>
                              </w:txbxContent>
                            </wps:txbx>
                            <wps:bodyPr rot="0" vert="horz" wrap="square" lIns="91440" tIns="45720" rIns="91440" bIns="45720" anchor="t" anchorCtr="0" upright="1">
                              <a:noAutofit/>
                            </wps:bodyPr>
                          </wps:wsp>
                        </a:graphicData>
                      </a:graphic>
                    </wp:anchor>
                  </w:drawing>
                </mc:Choice>
                <mc:Fallback>
                  <w:pict>
                    <v:shape id="_x0000_s1084" type="#_x0000_t202" style="position:absolute;left:0;text-align:left;margin-left:146.8pt;margin-top:-481.25pt;width:49.5pt;height:24.4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" filled="f" stroked="f">
                      <v:textbox>
                        <w:txbxContent>
                          <w:p w:rsidR="00340767" w:rsidRDefault="00340767" w:rsidP="00A920B8">
                            <w:r>
                              <w:rPr>
                                <w:rFonts w:ascii="宋体" w:hAnsi="宋体" w:hint="eastAsia"/>
                                <w:b/>
                                <w:szCs w:val="21"/>
                              </w:rPr>
                              <w:t>★</w:t>
                            </w:r>
                            <w:r>
                              <w:rPr>
                                <w:rFonts w:ascii="宋体" w:hAnsi="宋体"/>
                                <w:b/>
                                <w:szCs w:val="21"/>
                              </w:rPr>
                              <w:t>■</w:t>
                            </w:r>
                          </w:p>
                        </w:txbxContent>
                      </v:textbox>
                      <w10:wrap type="square"/>
                    </v:shape>
                  </w:pict>
                </mc:Fallback>
              </mc:AlternateContent>
            </w:r>
            <w:r w:rsidR="004F335D">
              <w:rPr>
                <w:noProof/>
              </w:rPr>
              <mc:AlternateContent>
                <mc:Choice Requires="wps">
                  <w:drawing>
                    <wp:anchor distT="0" distB="0" distL="114300" distR="114300" simplePos="0" relativeHeight="251783168" behindDoc="0" locked="0" layoutInCell="1" allowOverlap="1" wp14:anchorId="5FD626BE" wp14:editId="35992CC7">
                      <wp:simplePos x="0" y="0"/>
                      <wp:positionH relativeFrom="column">
                        <wp:posOffset>1185545</wp:posOffset>
                      </wp:positionH>
                      <wp:positionV relativeFrom="paragraph">
                        <wp:posOffset>-3599180</wp:posOffset>
                      </wp:positionV>
                      <wp:extent cx="66675" cy="95250"/>
                      <wp:effectExtent l="0" t="0" r="28575" b="19050"/>
                      <wp:wrapNone/>
                      <wp:docPr id="124" name="等腰三角形 124"/>
                      <wp:cNvGraphicFramePr/>
                      <a:graphic xmlns:a="http://schemas.openxmlformats.org/drawingml/2006/main">
                        <a:graphicData uri="http://schemas.microsoft.com/office/word/2010/wordprocessingShape">
                          <wps:wsp>
                            <wps:cNvSpPr/>
                            <wps:spPr>
                              <a:xfrm>
                                <a:off x="0" y="0"/>
                                <a:ext cx="66675" cy="9525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等腰三角形 124" o:spid="_x0000_s1026" type="#_x0000_t5" style="position:absolute;left:0;text-align:left;margin-left:93.35pt;margin-top:-283.4pt;width:5.25pt;height:7.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" fillcolor="black [3213]" strokecolor="black [3213]" strokeweight="2pt"/>
                  </w:pict>
                </mc:Fallback>
              </mc:AlternateContent>
            </w:r>
            <w:r w:rsidR="004F335D">
              <w:rPr>
                <w:noProof/>
              </w:rPr>
              <mc:AlternateContent>
                <mc:Choice Requires="wps">
                  <w:drawing>
                    <wp:anchor distT="0" distB="0" distL="114300" distR="114300" simplePos="0" relativeHeight="251782144" behindDoc="0" locked="0" layoutInCell="1" allowOverlap="1" wp14:anchorId="50579B65" wp14:editId="4BF14802">
                      <wp:simplePos x="0" y="0"/>
                      <wp:positionH relativeFrom="column">
                        <wp:posOffset>947420</wp:posOffset>
                      </wp:positionH>
                      <wp:positionV relativeFrom="paragraph">
                        <wp:posOffset>-3676650</wp:posOffset>
                      </wp:positionV>
                      <wp:extent cx="847725" cy="309880"/>
                      <wp:effectExtent l="0" t="0" r="0" b="0"/>
                      <wp:wrapSquare wrapText="bothSides"/>
                      <wp:docPr id="123" name="Text Box 3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4F335D">
                                  <w:pPr>
                                    <w:ind w:firstLineChars="196" w:firstLine="413"/>
                                  </w:pPr>
                                  <w:r>
                                    <w:rPr>
                                      <w:rFonts w:ascii="宋体" w:hAnsi="宋体" w:hint="eastAsia"/>
                                      <w:b/>
                                      <w:szCs w:val="21"/>
                                    </w:rPr>
                                    <w:t>★</w:t>
                                  </w:r>
                                  <w:r>
                                    <w:rPr>
                                      <w:rFonts w:ascii="宋体" w:hAnsi="宋体"/>
                                      <w:b/>
                                      <w:szCs w:val="21"/>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85" type="#_x0000_t202" style="position:absolute;left:0;text-align:left;margin-left:74.6pt;margin-top:-289.5pt;width:66.75pt;height:24.4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" filled="f" stroked="f">
                      <v:textbox>
                        <w:txbxContent>
                          <w:p w:rsidR="00340767" w:rsidRDefault="00340767" w:rsidP="004F335D">
                            <w:pPr>
                              <w:ind w:firstLineChars="196" w:firstLine="413"/>
                            </w:pPr>
                            <w:r>
                              <w:rPr>
                                <w:rFonts w:ascii="宋体" w:hAnsi="宋体" w:hint="eastAsia"/>
                                <w:b/>
                                <w:szCs w:val="21"/>
                              </w:rPr>
                              <w:t>★</w:t>
                            </w:r>
                            <w:r>
                              <w:rPr>
                                <w:rFonts w:ascii="宋体" w:hAnsi="宋体"/>
                                <w:b/>
                                <w:szCs w:val="21"/>
                              </w:rPr>
                              <w:t>■</w:t>
                            </w:r>
                          </w:p>
                        </w:txbxContent>
                      </v:textbox>
                      <w10:wrap type="square"/>
                    </v:shape>
                  </w:pict>
                </mc:Fallback>
              </mc:AlternateContent>
            </w:r>
            <w:r w:rsidR="004F335D">
              <w:rPr>
                <w:noProof/>
              </w:rPr>
              <mc:AlternateContent>
                <mc:Choice Requires="wps">
                  <w:drawing>
                    <wp:anchor distT="0" distB="0" distL="114300" distR="114300" simplePos="0" relativeHeight="251780096" behindDoc="0" locked="0" layoutInCell="1" allowOverlap="1" wp14:anchorId="02645829" wp14:editId="5E96D1CB">
                      <wp:simplePos x="0" y="0"/>
                      <wp:positionH relativeFrom="column">
                        <wp:posOffset>988695</wp:posOffset>
                      </wp:positionH>
                      <wp:positionV relativeFrom="paragraph">
                        <wp:posOffset>-4529455</wp:posOffset>
                      </wp:positionV>
                      <wp:extent cx="628650" cy="309880"/>
                      <wp:effectExtent l="0" t="0" r="0" b="0"/>
                      <wp:wrapSquare wrapText="bothSides"/>
                      <wp:docPr id="122" name="Text Box 3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r>
                                    <w:rPr>
                                      <w:rFonts w:ascii="宋体" w:hAnsi="宋体" w:hint="eastAsia"/>
                                      <w:b/>
                                      <w:szCs w:val="21"/>
                                    </w:rPr>
                                    <w:t>★</w:t>
                                  </w:r>
                                </w:p>
                              </w:txbxContent>
                            </wps:txbx>
                            <wps:bodyPr rot="0" vert="horz" wrap="square" lIns="91440" tIns="45720" rIns="91440" bIns="45720" anchor="t" anchorCtr="0" upright="1">
                              <a:noAutofit/>
                            </wps:bodyPr>
                          </wps:wsp>
                        </a:graphicData>
                      </a:graphic>
                    </wp:anchor>
                  </w:drawing>
                </mc:Choice>
                <mc:Fallback>
                  <w:pict>
                    <v:shape id="_x0000_s1086" type="#_x0000_t202" style="position:absolute;left:0;text-align:left;margin-left:77.85pt;margin-top:-356.65pt;width:49.5pt;height:24.4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" filled="f" stroked="f">
                      <v:textbox>
                        <w:txbxContent>
                          <w:p w:rsidR="00340767" w:rsidRDefault="00340767" w:rsidP="00A920B8">
                            <w:r>
                              <w:rPr>
                                <w:rFonts w:ascii="宋体" w:hAnsi="宋体" w:hint="eastAsia"/>
                                <w:b/>
                                <w:szCs w:val="21"/>
                              </w:rPr>
                              <w:t>★</w:t>
                            </w:r>
                          </w:p>
                        </w:txbxContent>
                      </v:textbox>
                      <w10:wrap type="square"/>
                    </v:shape>
                  </w:pict>
                </mc:Fallback>
              </mc:AlternateContent>
            </w:r>
            <w:r w:rsidR="004F335D">
              <w:rPr>
                <w:noProof/>
              </w:rPr>
              <mc:AlternateContent>
                <mc:Choice Requires="wps">
                  <w:drawing>
                    <wp:anchor distT="0" distB="0" distL="114300" distR="114300" simplePos="0" relativeHeight="251778048" behindDoc="0" locked="0" layoutInCell="1" allowOverlap="1" wp14:anchorId="5AFB3BBA" wp14:editId="732F3D63">
                      <wp:simplePos x="0" y="0"/>
                      <wp:positionH relativeFrom="column">
                        <wp:posOffset>2693670</wp:posOffset>
                      </wp:positionH>
                      <wp:positionV relativeFrom="paragraph">
                        <wp:posOffset>-4529455</wp:posOffset>
                      </wp:positionV>
                      <wp:extent cx="628650" cy="309880"/>
                      <wp:effectExtent l="0" t="0" r="0" b="0"/>
                      <wp:wrapSquare wrapText="bothSides"/>
                      <wp:docPr id="119" name="Text Box 3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r>
                                    <w:rPr>
                                      <w:rFonts w:ascii="宋体" w:hAnsi="宋体" w:hint="eastAsia"/>
                                      <w:b/>
                                      <w:szCs w:val="21"/>
                                    </w:rPr>
                                    <w:t>★</w:t>
                                  </w:r>
                                </w:p>
                              </w:txbxContent>
                            </wps:txbx>
                            <wps:bodyPr rot="0" vert="horz" wrap="square" lIns="91440" tIns="45720" rIns="91440" bIns="45720" anchor="t" anchorCtr="0" upright="1">
                              <a:noAutofit/>
                            </wps:bodyPr>
                          </wps:wsp>
                        </a:graphicData>
                      </a:graphic>
                    </wp:anchor>
                  </w:drawing>
                </mc:Choice>
                <mc:Fallback>
                  <w:pict>
                    <v:shape id="_x0000_s1087" type="#_x0000_t202" style="position:absolute;left:0;text-align:left;margin-left:212.1pt;margin-top:-356.65pt;width:49.5pt;height:24.4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" filled="f" stroked="f">
                      <v:textbox>
                        <w:txbxContent>
                          <w:p w:rsidR="00340767" w:rsidRDefault="00340767" w:rsidP="00A920B8">
                            <w:r>
                              <w:rPr>
                                <w:rFonts w:ascii="宋体" w:hAnsi="宋体" w:hint="eastAsia"/>
                                <w:b/>
                                <w:szCs w:val="21"/>
                              </w:rPr>
                              <w:t>★</w:t>
                            </w:r>
                          </w:p>
                        </w:txbxContent>
                      </v:textbox>
                      <w10:wrap type="square"/>
                    </v:shape>
                  </w:pict>
                </mc:Fallback>
              </mc:AlternateContent>
            </w:r>
            <w:r w:rsidR="004F335D">
              <w:rPr>
                <w:noProof/>
              </w:rPr>
              <mc:AlternateContent>
                <mc:Choice Requires="wps">
                  <w:drawing>
                    <wp:anchor distT="0" distB="0" distL="114300" distR="114300" simplePos="0" relativeHeight="251776000" behindDoc="0" locked="0" layoutInCell="1" allowOverlap="1" wp14:anchorId="7652F19A" wp14:editId="670B9DB3">
                      <wp:simplePos x="0" y="0"/>
                      <wp:positionH relativeFrom="column">
                        <wp:posOffset>1711960</wp:posOffset>
                      </wp:positionH>
                      <wp:positionV relativeFrom="paragraph">
                        <wp:posOffset>-5452745</wp:posOffset>
                      </wp:positionV>
                      <wp:extent cx="628650" cy="309880"/>
                      <wp:effectExtent l="0" t="0" r="0" b="0"/>
                      <wp:wrapSquare wrapText="bothSides"/>
                      <wp:docPr id="118" name="Text Box 3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r>
                                    <w:rPr>
                                      <w:rFonts w:ascii="宋体" w:hAnsi="宋体" w:hint="eastAsia"/>
                                      <w:b/>
                                      <w:szCs w:val="21"/>
                                    </w:rPr>
                                    <w:t>★</w:t>
                                  </w:r>
                                  <w:r>
                                    <w:rPr>
                                      <w:rFonts w:ascii="宋体" w:hAnsi="宋体"/>
                                      <w:b/>
                                      <w:szCs w:val="21"/>
                                    </w:rPr>
                                    <w:t>■</w:t>
                                  </w:r>
                                </w:p>
                              </w:txbxContent>
                            </wps:txbx>
                            <wps:bodyPr rot="0" vert="horz" wrap="square" lIns="91440" tIns="45720" rIns="91440" bIns="45720" anchor="t" anchorCtr="0" upright="1">
                              <a:noAutofit/>
                            </wps:bodyPr>
                          </wps:wsp>
                        </a:graphicData>
                      </a:graphic>
                    </wp:anchor>
                  </w:drawing>
                </mc:Choice>
                <mc:Fallback>
                  <w:pict>
                    <v:shape id="_x0000_s1088" type="#_x0000_t202" style="position:absolute;left:0;text-align:left;margin-left:134.8pt;margin-top:-429.35pt;width:49.5pt;height:24.4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" filled="f" stroked="f">
                      <v:textbox>
                        <w:txbxContent>
                          <w:p w:rsidR="00340767" w:rsidRDefault="00340767" w:rsidP="00A920B8">
                            <w:r>
                              <w:rPr>
                                <w:rFonts w:ascii="宋体" w:hAnsi="宋体" w:hint="eastAsia"/>
                                <w:b/>
                                <w:szCs w:val="21"/>
                              </w:rPr>
                              <w:t>★</w:t>
                            </w:r>
                            <w:r>
                              <w:rPr>
                                <w:rFonts w:ascii="宋体" w:hAnsi="宋体"/>
                                <w:b/>
                                <w:szCs w:val="21"/>
                              </w:rPr>
                              <w:t>■</w:t>
                            </w:r>
                          </w:p>
                        </w:txbxContent>
                      </v:textbox>
                      <w10:wrap type="square"/>
                    </v:shape>
                  </w:pict>
                </mc:Fallback>
              </mc:AlternateContent>
            </w:r>
            <w:r w:rsidR="004F335D">
              <w:rPr>
                <w:noProof/>
              </w:rPr>
              <mc:AlternateContent>
                <mc:Choice Requires="wps">
                  <w:drawing>
                    <wp:anchor distT="0" distB="0" distL="114300" distR="114300" simplePos="0" relativeHeight="251729920" behindDoc="0" locked="0" layoutInCell="1" allowOverlap="1" wp14:anchorId="43ADC680" wp14:editId="7CA4FA9B">
                      <wp:simplePos x="0" y="0"/>
                      <wp:positionH relativeFrom="column">
                        <wp:posOffset>538480</wp:posOffset>
                      </wp:positionH>
                      <wp:positionV relativeFrom="paragraph">
                        <wp:posOffset>-3257550</wp:posOffset>
                      </wp:positionV>
                      <wp:extent cx="337820" cy="1270"/>
                      <wp:effectExtent l="0" t="76200" r="24130" b="93980"/>
                      <wp:wrapSquare wrapText="bothSides"/>
                      <wp:docPr id="87" name="Line 3571"/>
                      <wp:cNvGraphicFramePr/>
                      <a:graphic xmlns:a="http://schemas.openxmlformats.org/drawingml/2006/main">
                        <a:graphicData uri="http://schemas.microsoft.com/office/word/2010/wordprocessingShape">
                          <wps:wsp>
                            <wps:cNvCnPr/>
                            <wps:spPr bwMode="auto">
                              <a:xfrm flipV="1">
                                <a:off x="0" y="0"/>
                                <a:ext cx="337820" cy="12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71" o:spid="_x0000_s1026" style="position:absolute;left:0;text-align:left;flip:y;z-index:251729920;visibility:visible;mso-wrap-style:square;mso-wrap-distance-left:9pt;mso-wrap-distance-top:0;mso-wrap-distance-right:9pt;mso-wrap-distance-bottom:0;mso-position-horizontal:absolute;mso-position-horizontal-relative:text;mso-position-vertical:absolute;mso-position-vertical-relative:text" from="42.4pt,-256.5pt" to="69pt,-2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">
                      <v:stroke endarrow="block"/>
                      <w10:wrap type="square"/>
                    </v:line>
                  </w:pict>
                </mc:Fallback>
              </mc:AlternateContent>
            </w:r>
            <w:r w:rsidR="004F335D">
              <w:rPr>
                <w:noProof/>
              </w:rPr>
              <mc:AlternateContent>
                <mc:Choice Requires="wps">
                  <w:drawing>
                    <wp:anchor distT="0" distB="0" distL="114300" distR="114300" simplePos="0" relativeHeight="251737088" behindDoc="0" locked="0" layoutInCell="1" allowOverlap="1" wp14:anchorId="602F11E7" wp14:editId="08CEC607">
                      <wp:simplePos x="0" y="0"/>
                      <wp:positionH relativeFrom="column">
                        <wp:posOffset>2498725</wp:posOffset>
                      </wp:positionH>
                      <wp:positionV relativeFrom="paragraph">
                        <wp:posOffset>-3296285</wp:posOffset>
                      </wp:positionV>
                      <wp:extent cx="260350" cy="1270"/>
                      <wp:effectExtent l="0" t="76200" r="25400" b="93980"/>
                      <wp:wrapSquare wrapText="bothSides"/>
                      <wp:docPr id="93" name="Line 3572"/>
                      <wp:cNvGraphicFramePr/>
                      <a:graphic xmlns:a="http://schemas.openxmlformats.org/drawingml/2006/main">
                        <a:graphicData uri="http://schemas.microsoft.com/office/word/2010/wordprocessingShape">
                          <wps:wsp>
                            <wps:cNvCnPr/>
                            <wps:spPr bwMode="auto">
                              <a:xfrm>
                                <a:off x="0" y="0"/>
                                <a:ext cx="260350" cy="12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72"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196.75pt,-259.55pt" to="217.25pt,-2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">
                      <v:stroke endarrow="block"/>
                      <w10:wrap type="square"/>
                    </v:line>
                  </w:pict>
                </mc:Fallback>
              </mc:AlternateContent>
            </w:r>
            <w:r w:rsidR="004338C1">
              <w:rPr>
                <w:noProof/>
              </w:rPr>
              <mc:AlternateContent>
                <mc:Choice Requires="wps">
                  <w:drawing>
                    <wp:anchor distT="0" distB="0" distL="114300" distR="114300" simplePos="0" relativeHeight="251748352" behindDoc="0" locked="0" layoutInCell="1" allowOverlap="1" wp14:anchorId="7D32CD35" wp14:editId="20F76284">
                      <wp:simplePos x="0" y="0"/>
                      <wp:positionH relativeFrom="column">
                        <wp:posOffset>1364615</wp:posOffset>
                      </wp:positionH>
                      <wp:positionV relativeFrom="paragraph">
                        <wp:posOffset>-506095</wp:posOffset>
                      </wp:positionV>
                      <wp:extent cx="666750" cy="9525"/>
                      <wp:effectExtent l="0" t="0" r="19050" b="28575"/>
                      <wp:wrapNone/>
                      <wp:docPr id="100" name="直接连接符 100"/>
                      <wp:cNvGraphicFramePr/>
                      <a:graphic xmlns:a="http://schemas.openxmlformats.org/drawingml/2006/main">
                        <a:graphicData uri="http://schemas.microsoft.com/office/word/2010/wordprocessingShape">
                          <wps:wsp>
                            <wps:cNvCnPr/>
                            <wps:spPr>
                              <a:xfrm flipV="1">
                                <a:off x="0" y="0"/>
                                <a:ext cx="666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00" o:spid="_x0000_s1026" style="position:absolute;left:0;text-align:left;flip:y;z-index:251748352;visibility:visible;mso-wrap-style:square;mso-wrap-distance-left:9pt;mso-wrap-distance-top:0;mso-wrap-distance-right:9pt;mso-wrap-distance-bottom:0;mso-position-horizontal:absolute;mso-position-horizontal-relative:text;mso-position-vertical:absolute;mso-position-vertical-relative:text" from="107.45pt,-39.85pt" to="159.9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" strokecolor="black [3213]"/>
                  </w:pict>
                </mc:Fallback>
              </mc:AlternateContent>
            </w:r>
            <w:r w:rsidR="004338C1">
              <w:rPr>
                <w:noProof/>
              </w:rPr>
              <mc:AlternateContent>
                <mc:Choice Requires="wps">
                  <w:drawing>
                    <wp:anchor distT="0" distB="0" distL="114300" distR="114300" simplePos="0" relativeHeight="251746304" behindDoc="0" locked="0" layoutInCell="1" allowOverlap="1" wp14:anchorId="4D8B29F5" wp14:editId="6ED58B32">
                      <wp:simplePos x="0" y="0"/>
                      <wp:positionH relativeFrom="column">
                        <wp:posOffset>1437640</wp:posOffset>
                      </wp:positionH>
                      <wp:positionV relativeFrom="paragraph">
                        <wp:posOffset>-1477645</wp:posOffset>
                      </wp:positionV>
                      <wp:extent cx="590550" cy="0"/>
                      <wp:effectExtent l="0" t="0" r="19050" b="19050"/>
                      <wp:wrapNone/>
                      <wp:docPr id="99" name="直接连接符 99"/>
                      <wp:cNvGraphicFramePr/>
                      <a:graphic xmlns:a="http://schemas.openxmlformats.org/drawingml/2006/main">
                        <a:graphicData uri="http://schemas.microsoft.com/office/word/2010/wordprocessingShape">
                          <wps:wsp>
                            <wps:cNvCnPr/>
                            <wps:spPr>
                              <a:xfrm flipV="1">
                                <a:off x="0" y="0"/>
                                <a:ext cx="59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99" o:spid="_x0000_s1026" style="position:absolute;left:0;text-align:lef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2pt,-116.35pt" to="159.7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" strokecolor="black [3213]"/>
                  </w:pict>
                </mc:Fallback>
              </mc:AlternateContent>
            </w:r>
            <w:r w:rsidR="004338C1">
              <w:rPr>
                <w:noProof/>
              </w:rPr>
              <mc:AlternateContent>
                <mc:Choice Requires="wps">
                  <w:drawing>
                    <wp:anchor distT="0" distB="0" distL="114300" distR="114300" simplePos="0" relativeHeight="251743232" behindDoc="0" locked="0" layoutInCell="1" allowOverlap="1" wp14:anchorId="1149EC49" wp14:editId="5BFA6E61">
                      <wp:simplePos x="0" y="0"/>
                      <wp:positionH relativeFrom="column">
                        <wp:posOffset>128270</wp:posOffset>
                      </wp:positionH>
                      <wp:positionV relativeFrom="paragraph">
                        <wp:posOffset>-1649730</wp:posOffset>
                      </wp:positionV>
                      <wp:extent cx="1295400" cy="771525"/>
                      <wp:effectExtent l="0" t="0" r="0" b="9525"/>
                      <wp:wrapSquare wrapText="bothSides"/>
                      <wp:docPr id="97" name="Text Box 3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A920B8">
                                  <w:pPr>
                                    <w:rPr>
                                      <w:b/>
                                    </w:rPr>
                                  </w:pPr>
                                  <w:r>
                                    <w:rPr>
                                      <w:rFonts w:hint="eastAsia"/>
                                      <w:b/>
                                    </w:rPr>
                                    <w:t>本厂区内加工好的滚筒、轴、齿轮、钢丝网、外壳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left:0;text-align:left;margin-left:10.1pt;margin-top:-129.9pt;width:102pt;height:60.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" filled="f" stroked="f">
                      <v:textbox>
                        <w:txbxContent>
                          <w:p w:rsidR="00340767" w:rsidRDefault="00340767" w:rsidP="00A920B8">
                            <w:pPr>
                              <w:rPr>
                                <w:b/>
                              </w:rPr>
                            </w:pPr>
                            <w:r>
                              <w:rPr>
                                <w:rFonts w:hint="eastAsia"/>
                                <w:b/>
                              </w:rPr>
                              <w:t>本厂区内加工好的滚筒、轴、齿轮、钢丝网、外壳</w:t>
                            </w:r>
                          </w:p>
                        </w:txbxContent>
                      </v:textbox>
                      <w10:wrap type="square"/>
                    </v:shape>
                  </w:pict>
                </mc:Fallback>
              </mc:AlternateContent>
            </w:r>
            <w:r w:rsidR="004338C1">
              <w:rPr>
                <w:noProof/>
              </w:rPr>
              <mc:AlternateContent>
                <mc:Choice Requires="wps">
                  <w:drawing>
                    <wp:anchor distT="0" distB="0" distL="114300" distR="114300" simplePos="0" relativeHeight="251757568" behindDoc="0" locked="0" layoutInCell="1" allowOverlap="1" wp14:anchorId="3169727B" wp14:editId="35599A19">
                      <wp:simplePos x="0" y="0"/>
                      <wp:positionH relativeFrom="column">
                        <wp:posOffset>3089910</wp:posOffset>
                      </wp:positionH>
                      <wp:positionV relativeFrom="paragraph">
                        <wp:posOffset>-1241425</wp:posOffset>
                      </wp:positionV>
                      <wp:extent cx="762000" cy="361315"/>
                      <wp:effectExtent l="0" t="0" r="0" b="635"/>
                      <wp:wrapSquare wrapText="bothSides"/>
                      <wp:docPr id="105" name="Text Box 3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61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16A8" w:rsidRDefault="00F216A8" w:rsidP="004338C1">
                                  <w:pPr>
                                    <w:rPr>
                                      <w:b/>
                                    </w:rPr>
                                  </w:pPr>
                                  <w:r>
                                    <w:rPr>
                                      <w:rFonts w:hint="eastAsia"/>
                                      <w:b/>
                                    </w:rPr>
                                    <w:t>产品</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90" type="#_x0000_t202" style="position:absolute;left:0;text-align:left;margin-left:243.3pt;margin-top:-97.75pt;width:60pt;height:28.4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" filled="f" stroked="f">
                      <v:textbox>
                        <w:txbxContent>
                          <w:p w:rsidR="00340767" w:rsidRDefault="00340767" w:rsidP="004338C1">
                            <w:pPr>
                              <w:rPr>
                                <w:b/>
                              </w:rPr>
                            </w:pPr>
                            <w:r>
                              <w:rPr>
                                <w:rFonts w:hint="eastAsia"/>
                                <w:b/>
                              </w:rPr>
                              <w:t>产品</w:t>
                            </w:r>
                          </w:p>
                        </w:txbxContent>
                      </v:textbox>
                      <w10:wrap type="square"/>
                    </v:shape>
                  </w:pict>
                </mc:Fallback>
              </mc:AlternateContent>
            </w:r>
            <w:r w:rsidR="004338C1">
              <w:rPr>
                <w:noProof/>
              </w:rPr>
              <mc:AlternateContent>
                <mc:Choice Requires="wps">
                  <w:drawing>
                    <wp:anchor distT="0" distB="0" distL="114300" distR="114300" simplePos="0" relativeHeight="251755520" behindDoc="0" locked="0" layoutInCell="1" allowOverlap="1" wp14:anchorId="49797A83" wp14:editId="545DCDBA">
                      <wp:simplePos x="0" y="0"/>
                      <wp:positionH relativeFrom="column">
                        <wp:posOffset>2820670</wp:posOffset>
                      </wp:positionH>
                      <wp:positionV relativeFrom="paragraph">
                        <wp:posOffset>-1033780</wp:posOffset>
                      </wp:positionV>
                      <wp:extent cx="260350" cy="1270"/>
                      <wp:effectExtent l="0" t="76200" r="25400" b="93980"/>
                      <wp:wrapSquare wrapText="bothSides"/>
                      <wp:docPr id="104" name="Line 3572"/>
                      <wp:cNvGraphicFramePr/>
                      <a:graphic xmlns:a="http://schemas.openxmlformats.org/drawingml/2006/main">
                        <a:graphicData uri="http://schemas.microsoft.com/office/word/2010/wordprocessingShape">
                          <wps:wsp>
                            <wps:cNvCnPr/>
                            <wps:spPr bwMode="auto">
                              <a:xfrm>
                                <a:off x="0" y="0"/>
                                <a:ext cx="260350" cy="12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72" o:spid="_x0000_s1026" style="position:absolute;left:0;text-align:left;z-index:251755520;visibility:visible;mso-wrap-style:square;mso-wrap-distance-left:9pt;mso-wrap-distance-top:0;mso-wrap-distance-right:9pt;mso-wrap-distance-bottom:0;mso-position-horizontal:absolute;mso-position-horizontal-relative:text;mso-position-vertical:absolute;mso-position-vertical-relative:text" from="222.1pt,-81.4pt" to="242.6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">
                      <v:stroke endarrow="block"/>
                      <w10:wrap type="square"/>
                    </v:line>
                  </w:pict>
                </mc:Fallback>
              </mc:AlternateContent>
            </w:r>
            <w:r w:rsidR="004338C1">
              <w:rPr>
                <w:noProof/>
              </w:rPr>
              <mc:AlternateContent>
                <mc:Choice Requires="wps">
                  <w:drawing>
                    <wp:anchor distT="0" distB="0" distL="114300" distR="114300" simplePos="0" relativeHeight="251753472" behindDoc="0" locked="0" layoutInCell="1" allowOverlap="1" wp14:anchorId="2DAA461E" wp14:editId="7850B5CD">
                      <wp:simplePos x="0" y="0"/>
                      <wp:positionH relativeFrom="column">
                        <wp:posOffset>2316480</wp:posOffset>
                      </wp:positionH>
                      <wp:positionV relativeFrom="paragraph">
                        <wp:posOffset>-1195705</wp:posOffset>
                      </wp:positionV>
                      <wp:extent cx="504825" cy="311785"/>
                      <wp:effectExtent l="0" t="0" r="28575" b="12065"/>
                      <wp:wrapSquare wrapText="bothSides"/>
                      <wp:docPr id="103" name="Text Box 3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17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16A8" w:rsidRDefault="00F216A8" w:rsidP="00A920B8">
                                  <w:pPr>
                                    <w:rPr>
                                      <w:b/>
                                    </w:rPr>
                                  </w:pPr>
                                  <w:r>
                                    <w:rPr>
                                      <w:rFonts w:hint="eastAsia"/>
                                      <w:b/>
                                    </w:rPr>
                                    <w:t>装箱</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91" type="#_x0000_t202" style="position:absolute;left:0;text-align:left;margin-left:182.4pt;margin-top:-94.15pt;width:39.75pt;height:24.55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" filled="f">
                      <v:textbox>
                        <w:txbxContent>
                          <w:p w:rsidR="00340767" w:rsidRDefault="00340767" w:rsidP="00A920B8">
                            <w:pPr>
                              <w:rPr>
                                <w:b/>
                              </w:rPr>
                            </w:pPr>
                            <w:r>
                              <w:rPr>
                                <w:rFonts w:hint="eastAsia"/>
                                <w:b/>
                              </w:rPr>
                              <w:t>装箱</w:t>
                            </w:r>
                          </w:p>
                        </w:txbxContent>
                      </v:textbox>
                      <w10:wrap type="square"/>
                    </v:shape>
                  </w:pict>
                </mc:Fallback>
              </mc:AlternateContent>
            </w:r>
          </w:p>
          <w:p w:rsidR="004338C1" w:rsidRDefault="004338C1" w:rsidP="003357AD">
            <w:pPr>
              <w:spacing w:line="360" w:lineRule="auto"/>
              <w:ind w:firstLine="480"/>
              <w:rPr>
                <w:rFonts w:ascii="宋体" w:hAnsi="宋体"/>
                <w:color w:val="000000" w:themeColor="text1"/>
                <w:sz w:val="24"/>
                <w:szCs w:val="24"/>
              </w:rPr>
            </w:pPr>
          </w:p>
          <w:p w:rsidR="004338C1" w:rsidRDefault="004338C1" w:rsidP="003357AD">
            <w:pPr>
              <w:spacing w:line="360" w:lineRule="auto"/>
              <w:ind w:firstLine="480"/>
              <w:rPr>
                <w:rFonts w:ascii="宋体" w:hAnsi="宋体"/>
                <w:color w:val="000000" w:themeColor="text1"/>
                <w:sz w:val="24"/>
                <w:szCs w:val="24"/>
              </w:rPr>
            </w:pPr>
          </w:p>
          <w:p w:rsidR="004338C1" w:rsidRDefault="004338C1" w:rsidP="003357AD">
            <w:pPr>
              <w:spacing w:line="360" w:lineRule="auto"/>
              <w:ind w:firstLine="480"/>
              <w:rPr>
                <w:rFonts w:ascii="宋体" w:hAnsi="宋体"/>
                <w:color w:val="000000" w:themeColor="text1"/>
                <w:sz w:val="24"/>
                <w:szCs w:val="24"/>
              </w:rPr>
            </w:pPr>
          </w:p>
          <w:p w:rsidR="004F335D" w:rsidRDefault="00A920B8" w:rsidP="003357AD">
            <w:pPr>
              <w:spacing w:line="360" w:lineRule="auto"/>
              <w:ind w:firstLine="480"/>
              <w:rPr>
                <w:rFonts w:ascii="宋体" w:hAnsi="宋体"/>
                <w:color w:val="000000" w:themeColor="text1"/>
                <w:sz w:val="24"/>
                <w:szCs w:val="24"/>
              </w:rPr>
            </w:pPr>
            <w:r w:rsidRPr="004133A3">
              <w:rPr>
                <w:rFonts w:ascii="宋体" w:hAnsi="宋体" w:hint="eastAsia"/>
                <w:color w:val="000000" w:themeColor="text1"/>
                <w:sz w:val="24"/>
                <w:szCs w:val="24"/>
              </w:rPr>
              <w:lastRenderedPageBreak/>
              <w:t>本项目生产原料为</w:t>
            </w:r>
            <w:r w:rsidR="004C574A">
              <w:rPr>
                <w:rFonts w:ascii="宋体" w:hAnsi="宋体" w:hint="eastAsia"/>
                <w:color w:val="000000" w:themeColor="text1"/>
                <w:sz w:val="24"/>
                <w:szCs w:val="24"/>
              </w:rPr>
              <w:t>钢丝、钢管、钢板和圆钢，均从洛阳周边钢材市场采购。</w:t>
            </w:r>
          </w:p>
          <w:p w:rsidR="00DC213D" w:rsidRPr="00D34AEF" w:rsidRDefault="004C574A" w:rsidP="00D34AEF">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钢管经过等离子切割机切割下料、焊接、车床加工、钻铣床加工即为滚筒；圆钢经过锯床下料、车床加工、钻铣床加工、</w:t>
            </w:r>
            <w:proofErr w:type="gramStart"/>
            <w:r>
              <w:rPr>
                <w:rFonts w:ascii="宋体" w:hAnsi="宋体" w:hint="eastAsia"/>
                <w:color w:val="000000" w:themeColor="text1"/>
                <w:sz w:val="24"/>
                <w:szCs w:val="24"/>
              </w:rPr>
              <w:t>攻丝机攻丝</w:t>
            </w:r>
            <w:proofErr w:type="gramEnd"/>
            <w:r>
              <w:rPr>
                <w:rFonts w:ascii="宋体" w:hAnsi="宋体" w:hint="eastAsia"/>
                <w:color w:val="000000" w:themeColor="text1"/>
                <w:sz w:val="24"/>
                <w:szCs w:val="24"/>
              </w:rPr>
              <w:t>即为轴；</w:t>
            </w:r>
            <w:r w:rsidR="00D34AEF">
              <w:rPr>
                <w:rFonts w:ascii="宋体" w:hAnsi="宋体" w:hint="eastAsia"/>
                <w:color w:val="000000" w:themeColor="text1"/>
                <w:sz w:val="24"/>
                <w:szCs w:val="24"/>
              </w:rPr>
              <w:t>圆钢经过滚齿机加工、线切割加工、拉床拉键槽即为齿轮；钢丝经过</w:t>
            </w:r>
            <w:proofErr w:type="gramStart"/>
            <w:r w:rsidR="00D34AEF">
              <w:rPr>
                <w:rFonts w:ascii="宋体" w:hAnsi="宋体" w:hint="eastAsia"/>
                <w:color w:val="000000" w:themeColor="text1"/>
                <w:sz w:val="24"/>
                <w:szCs w:val="24"/>
              </w:rPr>
              <w:t>调直机</w:t>
            </w:r>
            <w:proofErr w:type="gramEnd"/>
            <w:r w:rsidR="00D34AEF">
              <w:rPr>
                <w:rFonts w:ascii="宋体" w:hAnsi="宋体" w:hint="eastAsia"/>
                <w:color w:val="000000" w:themeColor="text1"/>
                <w:sz w:val="24"/>
                <w:szCs w:val="24"/>
              </w:rPr>
              <w:t>调直、排式点焊机加工、剪板机剪板、折弯机折弯即为钢丝网；钢板经过激光切割机切割、冲床冲压、折弯机折弯即为外壳。在本厂区内加工好的滚筒、轴、齿轮、钢丝网、外壳与外购的螺丝、螺帽、轴承、轴承壳一同装箱即为一整套的养殖设备，直接外售，不在本厂区内组装。</w:t>
            </w:r>
          </w:p>
        </w:tc>
      </w:tr>
      <w:tr w:rsidR="005B3058" w:rsidRPr="001B1108" w:rsidTr="008A4C1D">
        <w:tc>
          <w:tcPr>
            <w:tcW w:w="9570" w:type="dxa"/>
          </w:tcPr>
          <w:p w:rsidR="005B3058" w:rsidRPr="00BA6100" w:rsidRDefault="005B3058" w:rsidP="005B3058">
            <w:pPr>
              <w:spacing w:line="360" w:lineRule="auto"/>
              <w:rPr>
                <w:rFonts w:ascii="黑体" w:eastAsia="黑体" w:hAnsi="黑体"/>
                <w:color w:val="000000" w:themeColor="text1"/>
                <w:sz w:val="24"/>
                <w:szCs w:val="24"/>
              </w:rPr>
            </w:pPr>
            <w:r w:rsidRPr="00BA6100">
              <w:rPr>
                <w:rFonts w:ascii="黑体" w:eastAsia="黑体" w:hAnsi="黑体"/>
                <w:color w:val="000000" w:themeColor="text1"/>
                <w:sz w:val="24"/>
                <w:szCs w:val="24"/>
              </w:rPr>
              <w:lastRenderedPageBreak/>
              <w:t>主要污染工序：</w:t>
            </w:r>
          </w:p>
          <w:p w:rsidR="005B3058" w:rsidRPr="001B1108" w:rsidRDefault="005B3058" w:rsidP="005B3058">
            <w:pPr>
              <w:spacing w:line="360" w:lineRule="auto"/>
              <w:ind w:firstLineChars="200" w:firstLine="480"/>
              <w:rPr>
                <w:color w:val="000000" w:themeColor="text1"/>
                <w:kern w:val="0"/>
                <w:sz w:val="24"/>
                <w:szCs w:val="24"/>
              </w:rPr>
            </w:pPr>
            <w:r w:rsidRPr="001B1108">
              <w:rPr>
                <w:color w:val="000000" w:themeColor="text1"/>
                <w:kern w:val="0"/>
                <w:sz w:val="24"/>
                <w:szCs w:val="24"/>
              </w:rPr>
              <w:t>本项目生产过程污染物主要为</w:t>
            </w:r>
            <w:r w:rsidR="00D34AEF">
              <w:rPr>
                <w:rFonts w:hint="eastAsia"/>
                <w:color w:val="000000" w:themeColor="text1"/>
                <w:kern w:val="0"/>
                <w:sz w:val="24"/>
                <w:szCs w:val="24"/>
              </w:rPr>
              <w:t>废气、</w:t>
            </w:r>
            <w:r w:rsidRPr="001B1108">
              <w:rPr>
                <w:color w:val="000000" w:themeColor="text1"/>
                <w:kern w:val="0"/>
                <w:sz w:val="24"/>
                <w:szCs w:val="24"/>
              </w:rPr>
              <w:t>废水、固废、噪声等，</w:t>
            </w:r>
            <w:proofErr w:type="gramStart"/>
            <w:r w:rsidRPr="001B1108">
              <w:rPr>
                <w:color w:val="000000" w:themeColor="text1"/>
                <w:kern w:val="0"/>
                <w:sz w:val="24"/>
                <w:szCs w:val="24"/>
              </w:rPr>
              <w:t>具体产污工序</w:t>
            </w:r>
            <w:proofErr w:type="gramEnd"/>
            <w:r w:rsidRPr="001B1108">
              <w:rPr>
                <w:color w:val="000000" w:themeColor="text1"/>
                <w:kern w:val="0"/>
                <w:sz w:val="24"/>
                <w:szCs w:val="24"/>
              </w:rPr>
              <w:t>及污染物见下表。</w:t>
            </w:r>
          </w:p>
          <w:p w:rsidR="005B3058" w:rsidRPr="001B1108" w:rsidRDefault="005B3058" w:rsidP="005B3058">
            <w:pPr>
              <w:spacing w:line="360" w:lineRule="auto"/>
              <w:jc w:val="center"/>
              <w:rPr>
                <w:rFonts w:eastAsia="黑体"/>
                <w:color w:val="000000" w:themeColor="text1"/>
                <w:sz w:val="24"/>
              </w:rPr>
            </w:pPr>
            <w:r w:rsidRPr="001B1108">
              <w:rPr>
                <w:rFonts w:eastAsia="黑体"/>
                <w:color w:val="000000" w:themeColor="text1"/>
                <w:sz w:val="24"/>
              </w:rPr>
              <w:t>表</w:t>
            </w:r>
            <w:r w:rsidRPr="001B1108">
              <w:rPr>
                <w:rFonts w:eastAsia="黑体"/>
                <w:color w:val="000000" w:themeColor="text1"/>
                <w:sz w:val="24"/>
              </w:rPr>
              <w:t>1</w:t>
            </w:r>
            <w:r w:rsidR="00333DA2">
              <w:rPr>
                <w:rFonts w:eastAsia="黑体" w:hint="eastAsia"/>
                <w:color w:val="000000" w:themeColor="text1"/>
                <w:sz w:val="24"/>
              </w:rPr>
              <w:t>2</w:t>
            </w:r>
            <w:r w:rsidRPr="001B1108">
              <w:rPr>
                <w:rFonts w:eastAsia="黑体"/>
                <w:color w:val="000000" w:themeColor="text1"/>
                <w:sz w:val="24"/>
              </w:rPr>
              <w:t xml:space="preserve">          </w:t>
            </w:r>
            <w:r w:rsidRPr="001B1108">
              <w:rPr>
                <w:rFonts w:eastAsia="黑体"/>
                <w:color w:val="000000" w:themeColor="text1"/>
                <w:sz w:val="24"/>
              </w:rPr>
              <w:t>本项目主要</w:t>
            </w:r>
            <w:r w:rsidR="00A87BD6">
              <w:rPr>
                <w:rFonts w:eastAsia="黑体" w:hint="eastAsia"/>
                <w:color w:val="000000" w:themeColor="text1"/>
                <w:sz w:val="24"/>
              </w:rPr>
              <w:t>产</w:t>
            </w:r>
            <w:r w:rsidRPr="001B1108">
              <w:rPr>
                <w:rFonts w:eastAsia="黑体"/>
                <w:color w:val="000000" w:themeColor="text1"/>
                <w:sz w:val="24"/>
              </w:rPr>
              <w:t>排污节点及污染物排放情况一览表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1205"/>
              <w:gridCol w:w="3263"/>
              <w:gridCol w:w="3454"/>
            </w:tblGrid>
            <w:tr w:rsidR="005B3058" w:rsidRPr="001B1108" w:rsidTr="00301637">
              <w:trPr>
                <w:trHeight w:val="352"/>
                <w:jc w:val="center"/>
              </w:trPr>
              <w:tc>
                <w:tcPr>
                  <w:tcW w:w="761" w:type="pct"/>
                  <w:vAlign w:val="center"/>
                </w:tcPr>
                <w:p w:rsidR="005B3058" w:rsidRPr="00BA6100" w:rsidRDefault="005B3058" w:rsidP="005B3058">
                  <w:pPr>
                    <w:snapToGrid w:val="0"/>
                    <w:spacing w:line="240" w:lineRule="atLeast"/>
                    <w:jc w:val="center"/>
                    <w:rPr>
                      <w:rFonts w:ascii="黑体" w:eastAsia="黑体" w:hAnsi="黑体"/>
                      <w:color w:val="000000" w:themeColor="text1"/>
                      <w:spacing w:val="-2"/>
                      <w:szCs w:val="21"/>
                    </w:rPr>
                  </w:pPr>
                  <w:r w:rsidRPr="00BA6100">
                    <w:rPr>
                      <w:rFonts w:ascii="黑体" w:eastAsia="黑体" w:hAnsi="黑体"/>
                      <w:color w:val="000000" w:themeColor="text1"/>
                      <w:spacing w:val="-2"/>
                      <w:szCs w:val="21"/>
                    </w:rPr>
                    <w:t>污染类别</w:t>
                  </w:r>
                </w:p>
              </w:tc>
              <w:tc>
                <w:tcPr>
                  <w:tcW w:w="2391" w:type="pct"/>
                  <w:gridSpan w:val="2"/>
                  <w:vAlign w:val="center"/>
                </w:tcPr>
                <w:p w:rsidR="005B3058" w:rsidRPr="00BA6100" w:rsidRDefault="005B3058" w:rsidP="005B3058">
                  <w:pPr>
                    <w:snapToGrid w:val="0"/>
                    <w:spacing w:line="240" w:lineRule="atLeast"/>
                    <w:jc w:val="center"/>
                    <w:rPr>
                      <w:rFonts w:ascii="黑体" w:eastAsia="黑体" w:hAnsi="黑体"/>
                      <w:color w:val="000000" w:themeColor="text1"/>
                      <w:spacing w:val="-2"/>
                      <w:szCs w:val="21"/>
                    </w:rPr>
                  </w:pPr>
                  <w:proofErr w:type="gramStart"/>
                  <w:r w:rsidRPr="00BA6100">
                    <w:rPr>
                      <w:rFonts w:ascii="黑体" w:eastAsia="黑体" w:hAnsi="黑体"/>
                      <w:color w:val="000000" w:themeColor="text1"/>
                      <w:spacing w:val="-2"/>
                      <w:szCs w:val="21"/>
                    </w:rPr>
                    <w:t>产污环节</w:t>
                  </w:r>
                  <w:proofErr w:type="gramEnd"/>
                </w:p>
              </w:tc>
              <w:tc>
                <w:tcPr>
                  <w:tcW w:w="1848" w:type="pct"/>
                  <w:vAlign w:val="center"/>
                </w:tcPr>
                <w:p w:rsidR="005B3058" w:rsidRPr="00BA6100" w:rsidRDefault="005B3058" w:rsidP="005B3058">
                  <w:pPr>
                    <w:snapToGrid w:val="0"/>
                    <w:spacing w:line="240" w:lineRule="atLeast"/>
                    <w:jc w:val="center"/>
                    <w:rPr>
                      <w:rFonts w:ascii="黑体" w:eastAsia="黑体" w:hAnsi="黑体"/>
                      <w:color w:val="000000" w:themeColor="text1"/>
                      <w:spacing w:val="-2"/>
                      <w:szCs w:val="21"/>
                    </w:rPr>
                  </w:pPr>
                  <w:r w:rsidRPr="00BA6100">
                    <w:rPr>
                      <w:rFonts w:ascii="黑体" w:eastAsia="黑体" w:hAnsi="黑体"/>
                      <w:color w:val="000000" w:themeColor="text1"/>
                      <w:spacing w:val="-2"/>
                      <w:szCs w:val="21"/>
                    </w:rPr>
                    <w:t>污染因子</w:t>
                  </w:r>
                </w:p>
              </w:tc>
            </w:tr>
            <w:tr w:rsidR="00EB7538" w:rsidRPr="001B1108" w:rsidTr="00301637">
              <w:trPr>
                <w:trHeight w:val="352"/>
                <w:jc w:val="center"/>
              </w:trPr>
              <w:tc>
                <w:tcPr>
                  <w:tcW w:w="761" w:type="pct"/>
                  <w:vAlign w:val="center"/>
                </w:tcPr>
                <w:p w:rsidR="00EB7538" w:rsidRPr="00BA6100" w:rsidRDefault="00EB7538" w:rsidP="005B3058">
                  <w:pPr>
                    <w:snapToGrid w:val="0"/>
                    <w:spacing w:line="240" w:lineRule="atLeast"/>
                    <w:jc w:val="center"/>
                    <w:rPr>
                      <w:rFonts w:ascii="黑体" w:eastAsia="黑体" w:hAnsi="黑体"/>
                      <w:color w:val="000000" w:themeColor="text1"/>
                      <w:spacing w:val="-2"/>
                      <w:szCs w:val="21"/>
                    </w:rPr>
                  </w:pPr>
                  <w:r>
                    <w:rPr>
                      <w:rFonts w:ascii="黑体" w:eastAsia="黑体" w:hAnsi="黑体" w:hint="eastAsia"/>
                      <w:color w:val="000000" w:themeColor="text1"/>
                      <w:spacing w:val="-2"/>
                      <w:szCs w:val="21"/>
                    </w:rPr>
                    <w:t>废气</w:t>
                  </w:r>
                </w:p>
              </w:tc>
              <w:tc>
                <w:tcPr>
                  <w:tcW w:w="2391" w:type="pct"/>
                  <w:gridSpan w:val="2"/>
                  <w:vAlign w:val="center"/>
                </w:tcPr>
                <w:p w:rsidR="00EB7538" w:rsidRPr="00990129" w:rsidRDefault="00EB7538" w:rsidP="00EB7538">
                  <w:pPr>
                    <w:snapToGrid w:val="0"/>
                    <w:spacing w:line="240" w:lineRule="atLeast"/>
                    <w:jc w:val="center"/>
                    <w:rPr>
                      <w:spacing w:val="-2"/>
                      <w:szCs w:val="21"/>
                    </w:rPr>
                  </w:pPr>
                  <w:r>
                    <w:rPr>
                      <w:rFonts w:hint="eastAsia"/>
                      <w:spacing w:val="-2"/>
                      <w:szCs w:val="21"/>
                    </w:rPr>
                    <w:t>焊机焊接过程、切割机切割过程</w:t>
                  </w:r>
                </w:p>
              </w:tc>
              <w:tc>
                <w:tcPr>
                  <w:tcW w:w="1848" w:type="pct"/>
                  <w:vAlign w:val="center"/>
                </w:tcPr>
                <w:p w:rsidR="00EB7538" w:rsidRPr="00990129" w:rsidRDefault="00EB7538" w:rsidP="00587849">
                  <w:pPr>
                    <w:snapToGrid w:val="0"/>
                    <w:spacing w:line="240" w:lineRule="atLeast"/>
                    <w:jc w:val="center"/>
                    <w:rPr>
                      <w:spacing w:val="-2"/>
                      <w:szCs w:val="21"/>
                    </w:rPr>
                  </w:pPr>
                  <w:r w:rsidRPr="00990129">
                    <w:rPr>
                      <w:rFonts w:hint="eastAsia"/>
                      <w:spacing w:val="-2"/>
                      <w:szCs w:val="21"/>
                    </w:rPr>
                    <w:t>颗粒物</w:t>
                  </w:r>
                  <w:r>
                    <w:rPr>
                      <w:rFonts w:hint="eastAsia"/>
                      <w:spacing w:val="-2"/>
                      <w:szCs w:val="21"/>
                    </w:rPr>
                    <w:t xml:space="preserve"> </w:t>
                  </w:r>
                </w:p>
              </w:tc>
            </w:tr>
            <w:tr w:rsidR="005B3058" w:rsidRPr="001B1108" w:rsidTr="00301637">
              <w:trPr>
                <w:trHeight w:val="416"/>
                <w:jc w:val="center"/>
              </w:trPr>
              <w:tc>
                <w:tcPr>
                  <w:tcW w:w="761" w:type="pct"/>
                  <w:vAlign w:val="center"/>
                </w:tcPr>
                <w:p w:rsidR="005B3058" w:rsidRPr="001B1108" w:rsidRDefault="005B3058" w:rsidP="005B3058">
                  <w:pPr>
                    <w:snapToGrid w:val="0"/>
                    <w:spacing w:line="240" w:lineRule="atLeast"/>
                    <w:jc w:val="center"/>
                    <w:rPr>
                      <w:color w:val="000000" w:themeColor="text1"/>
                      <w:spacing w:val="-2"/>
                      <w:szCs w:val="21"/>
                    </w:rPr>
                  </w:pPr>
                  <w:r w:rsidRPr="001B1108">
                    <w:rPr>
                      <w:color w:val="000000" w:themeColor="text1"/>
                      <w:spacing w:val="-2"/>
                      <w:szCs w:val="21"/>
                    </w:rPr>
                    <w:t>废水</w:t>
                  </w:r>
                </w:p>
              </w:tc>
              <w:tc>
                <w:tcPr>
                  <w:tcW w:w="2391" w:type="pct"/>
                  <w:gridSpan w:val="2"/>
                  <w:vAlign w:val="center"/>
                </w:tcPr>
                <w:p w:rsidR="005B3058" w:rsidRPr="001B1108" w:rsidRDefault="005B3058" w:rsidP="005B3058">
                  <w:pPr>
                    <w:snapToGrid w:val="0"/>
                    <w:spacing w:line="240" w:lineRule="atLeast"/>
                    <w:jc w:val="center"/>
                    <w:rPr>
                      <w:color w:val="000000" w:themeColor="text1"/>
                      <w:spacing w:val="-2"/>
                      <w:szCs w:val="21"/>
                    </w:rPr>
                  </w:pPr>
                  <w:r w:rsidRPr="001B1108">
                    <w:rPr>
                      <w:color w:val="000000" w:themeColor="text1"/>
                      <w:spacing w:val="-2"/>
                      <w:szCs w:val="21"/>
                    </w:rPr>
                    <w:t>职工生活污水</w:t>
                  </w:r>
                </w:p>
              </w:tc>
              <w:tc>
                <w:tcPr>
                  <w:tcW w:w="1848" w:type="pct"/>
                  <w:vAlign w:val="center"/>
                </w:tcPr>
                <w:p w:rsidR="005B3058" w:rsidRPr="001B1108" w:rsidRDefault="005B3058" w:rsidP="005B3058">
                  <w:pPr>
                    <w:snapToGrid w:val="0"/>
                    <w:spacing w:line="240" w:lineRule="atLeast"/>
                    <w:jc w:val="center"/>
                    <w:rPr>
                      <w:color w:val="000000" w:themeColor="text1"/>
                      <w:spacing w:val="-2"/>
                      <w:szCs w:val="21"/>
                    </w:rPr>
                  </w:pPr>
                  <w:r w:rsidRPr="001B1108">
                    <w:rPr>
                      <w:color w:val="000000" w:themeColor="text1"/>
                      <w:spacing w:val="-2"/>
                      <w:szCs w:val="21"/>
                    </w:rPr>
                    <w:t>COD</w:t>
                  </w:r>
                  <w:r w:rsidRPr="001B1108">
                    <w:rPr>
                      <w:color w:val="000000" w:themeColor="text1"/>
                      <w:spacing w:val="-2"/>
                      <w:szCs w:val="21"/>
                    </w:rPr>
                    <w:t>、氨氮</w:t>
                  </w:r>
                </w:p>
              </w:tc>
            </w:tr>
            <w:tr w:rsidR="005B3058" w:rsidRPr="001B1108" w:rsidTr="00301637">
              <w:trPr>
                <w:trHeight w:val="352"/>
                <w:jc w:val="center"/>
              </w:trPr>
              <w:tc>
                <w:tcPr>
                  <w:tcW w:w="761" w:type="pct"/>
                  <w:vAlign w:val="center"/>
                </w:tcPr>
                <w:p w:rsidR="005B3058" w:rsidRPr="001B1108" w:rsidRDefault="005B3058" w:rsidP="005B3058">
                  <w:pPr>
                    <w:snapToGrid w:val="0"/>
                    <w:spacing w:line="240" w:lineRule="atLeast"/>
                    <w:jc w:val="center"/>
                    <w:rPr>
                      <w:color w:val="000000" w:themeColor="text1"/>
                      <w:spacing w:val="-2"/>
                      <w:szCs w:val="21"/>
                    </w:rPr>
                  </w:pPr>
                  <w:r w:rsidRPr="001B1108">
                    <w:rPr>
                      <w:color w:val="000000" w:themeColor="text1"/>
                      <w:spacing w:val="-2"/>
                      <w:szCs w:val="21"/>
                    </w:rPr>
                    <w:t>噪声</w:t>
                  </w:r>
                </w:p>
              </w:tc>
              <w:tc>
                <w:tcPr>
                  <w:tcW w:w="2391" w:type="pct"/>
                  <w:gridSpan w:val="2"/>
                  <w:vAlign w:val="center"/>
                </w:tcPr>
                <w:p w:rsidR="005B3058" w:rsidRPr="001B1108" w:rsidRDefault="005B3058" w:rsidP="005B3058">
                  <w:pPr>
                    <w:snapToGrid w:val="0"/>
                    <w:spacing w:line="240" w:lineRule="atLeast"/>
                    <w:jc w:val="center"/>
                    <w:rPr>
                      <w:color w:val="000000" w:themeColor="text1"/>
                      <w:spacing w:val="-2"/>
                      <w:szCs w:val="21"/>
                    </w:rPr>
                  </w:pPr>
                  <w:r w:rsidRPr="001B1108">
                    <w:rPr>
                      <w:color w:val="000000" w:themeColor="text1"/>
                      <w:spacing w:val="-2"/>
                      <w:szCs w:val="21"/>
                    </w:rPr>
                    <w:t>设备运行噪声</w:t>
                  </w:r>
                </w:p>
              </w:tc>
              <w:tc>
                <w:tcPr>
                  <w:tcW w:w="1848" w:type="pct"/>
                  <w:vAlign w:val="center"/>
                </w:tcPr>
                <w:p w:rsidR="005B3058" w:rsidRPr="001B1108" w:rsidRDefault="005B3058" w:rsidP="005B3058">
                  <w:pPr>
                    <w:snapToGrid w:val="0"/>
                    <w:spacing w:line="240" w:lineRule="atLeast"/>
                    <w:jc w:val="center"/>
                    <w:rPr>
                      <w:color w:val="000000" w:themeColor="text1"/>
                      <w:spacing w:val="-2"/>
                      <w:szCs w:val="21"/>
                    </w:rPr>
                  </w:pPr>
                  <w:r w:rsidRPr="001B1108">
                    <w:rPr>
                      <w:color w:val="000000" w:themeColor="text1"/>
                      <w:spacing w:val="-2"/>
                      <w:szCs w:val="21"/>
                    </w:rPr>
                    <w:t>噪声</w:t>
                  </w:r>
                </w:p>
              </w:tc>
            </w:tr>
            <w:tr w:rsidR="005B3058" w:rsidRPr="001B1108" w:rsidTr="00301637">
              <w:trPr>
                <w:trHeight w:val="352"/>
                <w:jc w:val="center"/>
              </w:trPr>
              <w:tc>
                <w:tcPr>
                  <w:tcW w:w="761" w:type="pct"/>
                  <w:vMerge w:val="restart"/>
                  <w:vAlign w:val="center"/>
                </w:tcPr>
                <w:p w:rsidR="005B3058" w:rsidRPr="001B1108" w:rsidRDefault="005B3058" w:rsidP="005B3058">
                  <w:pPr>
                    <w:snapToGrid w:val="0"/>
                    <w:spacing w:line="240" w:lineRule="atLeast"/>
                    <w:jc w:val="center"/>
                    <w:rPr>
                      <w:color w:val="000000" w:themeColor="text1"/>
                      <w:spacing w:val="-2"/>
                      <w:szCs w:val="21"/>
                    </w:rPr>
                  </w:pPr>
                  <w:r w:rsidRPr="001B1108">
                    <w:rPr>
                      <w:color w:val="000000" w:themeColor="text1"/>
                      <w:spacing w:val="-2"/>
                      <w:szCs w:val="21"/>
                    </w:rPr>
                    <w:t>固体废物</w:t>
                  </w:r>
                </w:p>
              </w:tc>
              <w:tc>
                <w:tcPr>
                  <w:tcW w:w="2391" w:type="pct"/>
                  <w:gridSpan w:val="2"/>
                  <w:vAlign w:val="center"/>
                </w:tcPr>
                <w:p w:rsidR="005B3058" w:rsidRPr="001B1108" w:rsidRDefault="005B3058" w:rsidP="005B3058">
                  <w:pPr>
                    <w:snapToGrid w:val="0"/>
                    <w:spacing w:line="240" w:lineRule="atLeast"/>
                    <w:jc w:val="center"/>
                    <w:rPr>
                      <w:color w:val="000000" w:themeColor="text1"/>
                      <w:spacing w:val="-2"/>
                      <w:szCs w:val="21"/>
                    </w:rPr>
                  </w:pPr>
                  <w:r w:rsidRPr="001B1108">
                    <w:rPr>
                      <w:color w:val="000000" w:themeColor="text1"/>
                      <w:spacing w:val="-2"/>
                      <w:szCs w:val="21"/>
                    </w:rPr>
                    <w:t>职工生活</w:t>
                  </w:r>
                </w:p>
              </w:tc>
              <w:tc>
                <w:tcPr>
                  <w:tcW w:w="1848" w:type="pct"/>
                  <w:vAlign w:val="center"/>
                </w:tcPr>
                <w:p w:rsidR="005B3058" w:rsidRPr="001B1108" w:rsidRDefault="005B3058" w:rsidP="005B3058">
                  <w:pPr>
                    <w:snapToGrid w:val="0"/>
                    <w:spacing w:line="240" w:lineRule="atLeast"/>
                    <w:jc w:val="center"/>
                    <w:rPr>
                      <w:color w:val="000000" w:themeColor="text1"/>
                      <w:spacing w:val="-2"/>
                      <w:szCs w:val="21"/>
                    </w:rPr>
                  </w:pPr>
                  <w:r w:rsidRPr="001B1108">
                    <w:rPr>
                      <w:color w:val="000000" w:themeColor="text1"/>
                      <w:spacing w:val="-2"/>
                      <w:szCs w:val="21"/>
                    </w:rPr>
                    <w:t>生活垃圾</w:t>
                  </w:r>
                </w:p>
              </w:tc>
            </w:tr>
            <w:tr w:rsidR="00EB7538" w:rsidRPr="001B1108" w:rsidTr="00EB7538">
              <w:trPr>
                <w:trHeight w:val="614"/>
                <w:jc w:val="center"/>
              </w:trPr>
              <w:tc>
                <w:tcPr>
                  <w:tcW w:w="761" w:type="pct"/>
                  <w:vMerge/>
                  <w:vAlign w:val="center"/>
                </w:tcPr>
                <w:p w:rsidR="00EB7538" w:rsidRPr="001B1108" w:rsidRDefault="00EB7538" w:rsidP="005B3058">
                  <w:pPr>
                    <w:snapToGrid w:val="0"/>
                    <w:spacing w:line="240" w:lineRule="atLeast"/>
                    <w:jc w:val="center"/>
                    <w:rPr>
                      <w:color w:val="000000" w:themeColor="text1"/>
                      <w:spacing w:val="-2"/>
                      <w:szCs w:val="21"/>
                    </w:rPr>
                  </w:pPr>
                </w:p>
              </w:tc>
              <w:tc>
                <w:tcPr>
                  <w:tcW w:w="645" w:type="pct"/>
                  <w:tcBorders>
                    <w:right w:val="single" w:sz="4" w:space="0" w:color="auto"/>
                  </w:tcBorders>
                  <w:vAlign w:val="center"/>
                </w:tcPr>
                <w:p w:rsidR="00EB7538" w:rsidRPr="001B1108" w:rsidRDefault="00EB7538" w:rsidP="005B3058">
                  <w:pPr>
                    <w:snapToGrid w:val="0"/>
                    <w:spacing w:line="240" w:lineRule="atLeast"/>
                    <w:jc w:val="center"/>
                    <w:rPr>
                      <w:color w:val="000000" w:themeColor="text1"/>
                      <w:spacing w:val="-2"/>
                      <w:szCs w:val="21"/>
                    </w:rPr>
                  </w:pPr>
                  <w:r w:rsidRPr="001B1108">
                    <w:rPr>
                      <w:color w:val="000000" w:themeColor="text1"/>
                      <w:spacing w:val="-2"/>
                      <w:szCs w:val="21"/>
                    </w:rPr>
                    <w:t>一般固废</w:t>
                  </w:r>
                </w:p>
              </w:tc>
              <w:tc>
                <w:tcPr>
                  <w:tcW w:w="1746" w:type="pct"/>
                  <w:tcBorders>
                    <w:left w:val="single" w:sz="4" w:space="0" w:color="auto"/>
                  </w:tcBorders>
                  <w:vAlign w:val="center"/>
                </w:tcPr>
                <w:p w:rsidR="00EB7538" w:rsidRPr="001B1108" w:rsidRDefault="00EB7538" w:rsidP="005B3058">
                  <w:pPr>
                    <w:snapToGrid w:val="0"/>
                    <w:spacing w:line="240" w:lineRule="atLeast"/>
                    <w:jc w:val="center"/>
                    <w:rPr>
                      <w:color w:val="000000" w:themeColor="text1"/>
                      <w:spacing w:val="-2"/>
                      <w:szCs w:val="21"/>
                    </w:rPr>
                  </w:pPr>
                  <w:r w:rsidRPr="001B1108">
                    <w:rPr>
                      <w:color w:val="000000" w:themeColor="text1"/>
                      <w:spacing w:val="-2"/>
                      <w:szCs w:val="21"/>
                    </w:rPr>
                    <w:t>生产设备</w:t>
                  </w:r>
                </w:p>
              </w:tc>
              <w:tc>
                <w:tcPr>
                  <w:tcW w:w="1848" w:type="pct"/>
                  <w:vAlign w:val="center"/>
                </w:tcPr>
                <w:p w:rsidR="00EB7538" w:rsidRPr="001B1108" w:rsidRDefault="00EB7538" w:rsidP="005B3058">
                  <w:pPr>
                    <w:snapToGrid w:val="0"/>
                    <w:spacing w:line="240" w:lineRule="atLeast"/>
                    <w:jc w:val="center"/>
                    <w:rPr>
                      <w:color w:val="000000" w:themeColor="text1"/>
                      <w:spacing w:val="-2"/>
                      <w:szCs w:val="21"/>
                    </w:rPr>
                  </w:pPr>
                  <w:r>
                    <w:rPr>
                      <w:rFonts w:hint="eastAsia"/>
                      <w:color w:val="000000" w:themeColor="text1"/>
                      <w:spacing w:val="-2"/>
                      <w:szCs w:val="21"/>
                    </w:rPr>
                    <w:t>废金属屑、金属边角料</w:t>
                  </w:r>
                </w:p>
              </w:tc>
            </w:tr>
            <w:tr w:rsidR="005B3058" w:rsidRPr="001B1108" w:rsidTr="00301637">
              <w:trPr>
                <w:trHeight w:val="401"/>
                <w:jc w:val="center"/>
              </w:trPr>
              <w:tc>
                <w:tcPr>
                  <w:tcW w:w="761" w:type="pct"/>
                  <w:vMerge/>
                  <w:vAlign w:val="center"/>
                </w:tcPr>
                <w:p w:rsidR="005B3058" w:rsidRPr="001B1108" w:rsidRDefault="005B3058" w:rsidP="005B3058">
                  <w:pPr>
                    <w:snapToGrid w:val="0"/>
                    <w:spacing w:line="240" w:lineRule="atLeast"/>
                    <w:jc w:val="center"/>
                    <w:rPr>
                      <w:color w:val="000000" w:themeColor="text1"/>
                      <w:spacing w:val="-2"/>
                      <w:szCs w:val="21"/>
                    </w:rPr>
                  </w:pPr>
                </w:p>
              </w:tc>
              <w:tc>
                <w:tcPr>
                  <w:tcW w:w="645" w:type="pct"/>
                  <w:vMerge w:val="restart"/>
                  <w:tcBorders>
                    <w:right w:val="single" w:sz="4" w:space="0" w:color="auto"/>
                  </w:tcBorders>
                  <w:vAlign w:val="center"/>
                </w:tcPr>
                <w:p w:rsidR="005B3058" w:rsidRPr="001B1108" w:rsidRDefault="005B3058" w:rsidP="005B3058">
                  <w:pPr>
                    <w:snapToGrid w:val="0"/>
                    <w:spacing w:line="240" w:lineRule="atLeast"/>
                    <w:jc w:val="center"/>
                    <w:rPr>
                      <w:color w:val="000000" w:themeColor="text1"/>
                      <w:spacing w:val="-2"/>
                      <w:szCs w:val="21"/>
                    </w:rPr>
                  </w:pPr>
                  <w:r w:rsidRPr="001B1108">
                    <w:rPr>
                      <w:color w:val="000000" w:themeColor="text1"/>
                      <w:spacing w:val="-2"/>
                      <w:szCs w:val="21"/>
                    </w:rPr>
                    <w:t>危险废物</w:t>
                  </w:r>
                </w:p>
              </w:tc>
              <w:tc>
                <w:tcPr>
                  <w:tcW w:w="1746" w:type="pct"/>
                  <w:vMerge w:val="restart"/>
                  <w:tcBorders>
                    <w:left w:val="single" w:sz="4" w:space="0" w:color="auto"/>
                  </w:tcBorders>
                  <w:vAlign w:val="center"/>
                </w:tcPr>
                <w:p w:rsidR="005B3058" w:rsidRPr="001B1108" w:rsidRDefault="005B3058" w:rsidP="005B3058">
                  <w:pPr>
                    <w:snapToGrid w:val="0"/>
                    <w:spacing w:line="240" w:lineRule="atLeast"/>
                    <w:jc w:val="center"/>
                    <w:rPr>
                      <w:color w:val="000000" w:themeColor="text1"/>
                      <w:spacing w:val="-2"/>
                      <w:szCs w:val="21"/>
                    </w:rPr>
                  </w:pPr>
                  <w:r w:rsidRPr="001B1108">
                    <w:rPr>
                      <w:color w:val="000000" w:themeColor="text1"/>
                      <w:spacing w:val="-2"/>
                      <w:szCs w:val="21"/>
                    </w:rPr>
                    <w:t>设备维护</w:t>
                  </w:r>
                </w:p>
              </w:tc>
              <w:tc>
                <w:tcPr>
                  <w:tcW w:w="1848" w:type="pct"/>
                  <w:vAlign w:val="center"/>
                </w:tcPr>
                <w:p w:rsidR="005B3058" w:rsidRPr="001B1108" w:rsidRDefault="005B3058" w:rsidP="005B3058">
                  <w:pPr>
                    <w:snapToGrid w:val="0"/>
                    <w:spacing w:line="240" w:lineRule="atLeast"/>
                    <w:jc w:val="center"/>
                    <w:rPr>
                      <w:color w:val="000000" w:themeColor="text1"/>
                      <w:spacing w:val="-2"/>
                      <w:szCs w:val="21"/>
                    </w:rPr>
                  </w:pPr>
                  <w:r w:rsidRPr="001B1108">
                    <w:rPr>
                      <w:color w:val="000000" w:themeColor="text1"/>
                      <w:spacing w:val="-2"/>
                      <w:szCs w:val="21"/>
                    </w:rPr>
                    <w:t>废机油</w:t>
                  </w:r>
                  <w:r w:rsidRPr="001B1108">
                    <w:rPr>
                      <w:color w:val="000000" w:themeColor="text1"/>
                      <w:spacing w:val="-2"/>
                      <w:szCs w:val="21"/>
                    </w:rPr>
                    <w:t xml:space="preserve"> </w:t>
                  </w:r>
                </w:p>
              </w:tc>
            </w:tr>
            <w:tr w:rsidR="00852EC5" w:rsidRPr="001B1108" w:rsidTr="00301637">
              <w:trPr>
                <w:trHeight w:val="401"/>
                <w:jc w:val="center"/>
              </w:trPr>
              <w:tc>
                <w:tcPr>
                  <w:tcW w:w="761" w:type="pct"/>
                  <w:vMerge/>
                  <w:vAlign w:val="center"/>
                </w:tcPr>
                <w:p w:rsidR="00852EC5" w:rsidRPr="001B1108" w:rsidRDefault="00852EC5" w:rsidP="005B3058">
                  <w:pPr>
                    <w:snapToGrid w:val="0"/>
                    <w:spacing w:line="240" w:lineRule="atLeast"/>
                    <w:jc w:val="center"/>
                    <w:rPr>
                      <w:color w:val="000000" w:themeColor="text1"/>
                      <w:spacing w:val="-2"/>
                      <w:szCs w:val="21"/>
                    </w:rPr>
                  </w:pPr>
                </w:p>
              </w:tc>
              <w:tc>
                <w:tcPr>
                  <w:tcW w:w="645" w:type="pct"/>
                  <w:vMerge/>
                  <w:tcBorders>
                    <w:right w:val="single" w:sz="4" w:space="0" w:color="auto"/>
                  </w:tcBorders>
                  <w:vAlign w:val="center"/>
                </w:tcPr>
                <w:p w:rsidR="00852EC5" w:rsidRPr="001B1108" w:rsidRDefault="00852EC5" w:rsidP="005B3058">
                  <w:pPr>
                    <w:snapToGrid w:val="0"/>
                    <w:spacing w:line="240" w:lineRule="atLeast"/>
                    <w:jc w:val="center"/>
                    <w:rPr>
                      <w:color w:val="000000" w:themeColor="text1"/>
                      <w:spacing w:val="-2"/>
                      <w:szCs w:val="21"/>
                    </w:rPr>
                  </w:pPr>
                </w:p>
              </w:tc>
              <w:tc>
                <w:tcPr>
                  <w:tcW w:w="1746" w:type="pct"/>
                  <w:vMerge/>
                  <w:tcBorders>
                    <w:left w:val="single" w:sz="4" w:space="0" w:color="auto"/>
                  </w:tcBorders>
                  <w:vAlign w:val="center"/>
                </w:tcPr>
                <w:p w:rsidR="00852EC5" w:rsidRPr="001B1108" w:rsidRDefault="00852EC5" w:rsidP="005B3058">
                  <w:pPr>
                    <w:snapToGrid w:val="0"/>
                    <w:spacing w:line="240" w:lineRule="atLeast"/>
                    <w:jc w:val="center"/>
                    <w:rPr>
                      <w:color w:val="000000" w:themeColor="text1"/>
                      <w:spacing w:val="-2"/>
                      <w:szCs w:val="21"/>
                    </w:rPr>
                  </w:pPr>
                </w:p>
              </w:tc>
              <w:tc>
                <w:tcPr>
                  <w:tcW w:w="1848" w:type="pct"/>
                  <w:vAlign w:val="center"/>
                </w:tcPr>
                <w:p w:rsidR="00852EC5" w:rsidRPr="001B1108" w:rsidRDefault="00852EC5" w:rsidP="005B3058">
                  <w:pPr>
                    <w:snapToGrid w:val="0"/>
                    <w:spacing w:line="240" w:lineRule="atLeast"/>
                    <w:jc w:val="center"/>
                    <w:rPr>
                      <w:color w:val="000000" w:themeColor="text1"/>
                      <w:spacing w:val="-2"/>
                      <w:szCs w:val="21"/>
                    </w:rPr>
                  </w:pPr>
                  <w:r>
                    <w:rPr>
                      <w:rFonts w:hint="eastAsia"/>
                      <w:color w:val="000000" w:themeColor="text1"/>
                      <w:spacing w:val="-2"/>
                      <w:szCs w:val="21"/>
                    </w:rPr>
                    <w:t>废切削液</w:t>
                  </w:r>
                </w:p>
              </w:tc>
            </w:tr>
            <w:tr w:rsidR="005B3058" w:rsidRPr="001B1108" w:rsidTr="00301637">
              <w:trPr>
                <w:trHeight w:val="421"/>
                <w:jc w:val="center"/>
              </w:trPr>
              <w:tc>
                <w:tcPr>
                  <w:tcW w:w="761" w:type="pct"/>
                  <w:vMerge/>
                  <w:vAlign w:val="center"/>
                </w:tcPr>
                <w:p w:rsidR="005B3058" w:rsidRPr="001B1108" w:rsidRDefault="005B3058" w:rsidP="005B3058">
                  <w:pPr>
                    <w:snapToGrid w:val="0"/>
                    <w:spacing w:line="240" w:lineRule="atLeast"/>
                    <w:jc w:val="center"/>
                    <w:rPr>
                      <w:color w:val="000000" w:themeColor="text1"/>
                      <w:spacing w:val="-2"/>
                      <w:szCs w:val="21"/>
                    </w:rPr>
                  </w:pPr>
                </w:p>
              </w:tc>
              <w:tc>
                <w:tcPr>
                  <w:tcW w:w="645" w:type="pct"/>
                  <w:vMerge/>
                  <w:tcBorders>
                    <w:right w:val="single" w:sz="4" w:space="0" w:color="auto"/>
                  </w:tcBorders>
                  <w:vAlign w:val="center"/>
                </w:tcPr>
                <w:p w:rsidR="005B3058" w:rsidRPr="001B1108" w:rsidRDefault="005B3058" w:rsidP="005B3058">
                  <w:pPr>
                    <w:snapToGrid w:val="0"/>
                    <w:spacing w:line="240" w:lineRule="atLeast"/>
                    <w:jc w:val="center"/>
                    <w:rPr>
                      <w:color w:val="000000" w:themeColor="text1"/>
                      <w:spacing w:val="-2"/>
                      <w:szCs w:val="21"/>
                    </w:rPr>
                  </w:pPr>
                </w:p>
              </w:tc>
              <w:tc>
                <w:tcPr>
                  <w:tcW w:w="1746" w:type="pct"/>
                  <w:vMerge/>
                  <w:tcBorders>
                    <w:left w:val="single" w:sz="4" w:space="0" w:color="auto"/>
                  </w:tcBorders>
                  <w:vAlign w:val="center"/>
                </w:tcPr>
                <w:p w:rsidR="005B3058" w:rsidRPr="001B1108" w:rsidRDefault="005B3058" w:rsidP="005B3058">
                  <w:pPr>
                    <w:snapToGrid w:val="0"/>
                    <w:spacing w:line="240" w:lineRule="atLeast"/>
                    <w:jc w:val="center"/>
                    <w:rPr>
                      <w:color w:val="000000" w:themeColor="text1"/>
                      <w:spacing w:val="-2"/>
                      <w:szCs w:val="21"/>
                    </w:rPr>
                  </w:pPr>
                </w:p>
              </w:tc>
              <w:tc>
                <w:tcPr>
                  <w:tcW w:w="1848" w:type="pct"/>
                  <w:vAlign w:val="center"/>
                </w:tcPr>
                <w:p w:rsidR="005B3058" w:rsidRPr="001B1108" w:rsidRDefault="005B3058" w:rsidP="005B3058">
                  <w:pPr>
                    <w:snapToGrid w:val="0"/>
                    <w:spacing w:line="240" w:lineRule="atLeast"/>
                    <w:jc w:val="center"/>
                    <w:rPr>
                      <w:color w:val="000000" w:themeColor="text1"/>
                      <w:spacing w:val="-2"/>
                      <w:szCs w:val="21"/>
                    </w:rPr>
                  </w:pPr>
                  <w:r w:rsidRPr="001B1108">
                    <w:rPr>
                      <w:color w:val="000000" w:themeColor="text1"/>
                      <w:szCs w:val="21"/>
                    </w:rPr>
                    <w:t>废弃的含油抹布、废手套</w:t>
                  </w:r>
                </w:p>
              </w:tc>
            </w:tr>
          </w:tbl>
          <w:p w:rsidR="005B3058" w:rsidRPr="00BA6100" w:rsidRDefault="005B3058" w:rsidP="005B3058">
            <w:pPr>
              <w:widowControl/>
              <w:spacing w:line="360" w:lineRule="auto"/>
              <w:ind w:left="1560" w:hangingChars="650" w:hanging="1560"/>
              <w:rPr>
                <w:rFonts w:ascii="黑体" w:eastAsia="黑体" w:hAnsi="黑体"/>
                <w:color w:val="000000" w:themeColor="text1"/>
                <w:sz w:val="24"/>
                <w:szCs w:val="24"/>
              </w:rPr>
            </w:pPr>
            <w:r w:rsidRPr="00BA6100">
              <w:rPr>
                <w:rFonts w:ascii="黑体" w:eastAsia="黑体" w:hAnsi="黑体"/>
                <w:color w:val="000000" w:themeColor="text1"/>
                <w:sz w:val="24"/>
                <w:szCs w:val="24"/>
              </w:rPr>
              <w:t>1、废气污染源</w:t>
            </w:r>
          </w:p>
          <w:p w:rsidR="00EB7538" w:rsidRPr="008029C2" w:rsidRDefault="00EB7538" w:rsidP="00EB7538">
            <w:pPr>
              <w:spacing w:line="360" w:lineRule="auto"/>
              <w:ind w:firstLineChars="200" w:firstLine="480"/>
              <w:rPr>
                <w:sz w:val="24"/>
                <w:szCs w:val="24"/>
              </w:rPr>
            </w:pPr>
            <w:r w:rsidRPr="008029C2">
              <w:rPr>
                <w:sz w:val="24"/>
                <w:szCs w:val="24"/>
              </w:rPr>
              <w:t>本项目废气主要为焊接过程</w:t>
            </w:r>
            <w:r w:rsidRPr="008029C2">
              <w:rPr>
                <w:rFonts w:hint="eastAsia"/>
                <w:sz w:val="24"/>
                <w:szCs w:val="24"/>
              </w:rPr>
              <w:t>产生的</w:t>
            </w:r>
            <w:r w:rsidRPr="008029C2">
              <w:rPr>
                <w:sz w:val="24"/>
                <w:szCs w:val="24"/>
              </w:rPr>
              <w:t>焊接烟尘</w:t>
            </w:r>
            <w:r w:rsidRPr="008029C2">
              <w:rPr>
                <w:rFonts w:hint="eastAsia"/>
                <w:sz w:val="24"/>
                <w:szCs w:val="24"/>
              </w:rPr>
              <w:t>以及</w:t>
            </w:r>
            <w:r w:rsidR="008029C2" w:rsidRPr="008029C2">
              <w:rPr>
                <w:rFonts w:hint="eastAsia"/>
                <w:sz w:val="24"/>
                <w:szCs w:val="24"/>
              </w:rPr>
              <w:t>切割过程切割烟尘</w:t>
            </w:r>
            <w:r w:rsidRPr="008029C2">
              <w:rPr>
                <w:rFonts w:hint="eastAsia"/>
                <w:sz w:val="24"/>
                <w:szCs w:val="24"/>
              </w:rPr>
              <w:t>。</w:t>
            </w:r>
          </w:p>
          <w:p w:rsidR="008029C2" w:rsidRDefault="008029C2" w:rsidP="00EB7538">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）焊接烟尘</w:t>
            </w:r>
          </w:p>
          <w:p w:rsidR="00EB7538" w:rsidRPr="008029C2" w:rsidRDefault="00EB7538" w:rsidP="00EB7538">
            <w:pPr>
              <w:spacing w:line="360" w:lineRule="auto"/>
              <w:ind w:firstLineChars="200" w:firstLine="480"/>
              <w:rPr>
                <w:bCs/>
                <w:sz w:val="24"/>
                <w:szCs w:val="24"/>
              </w:rPr>
            </w:pPr>
            <w:r w:rsidRPr="008029C2">
              <w:rPr>
                <w:bCs/>
                <w:sz w:val="24"/>
                <w:szCs w:val="24"/>
              </w:rPr>
              <w:t>本项目的焊接工序在车间内进行，焊接过程产生的烟尘成分以氧化铁为主，达</w:t>
            </w:r>
            <w:r w:rsidRPr="008029C2">
              <w:rPr>
                <w:bCs/>
                <w:sz w:val="24"/>
                <w:szCs w:val="24"/>
              </w:rPr>
              <w:t>30</w:t>
            </w:r>
            <w:r w:rsidRPr="008029C2">
              <w:rPr>
                <w:bCs/>
                <w:sz w:val="24"/>
                <w:szCs w:val="24"/>
              </w:rPr>
              <w:t>％</w:t>
            </w:r>
            <w:r w:rsidRPr="008029C2">
              <w:rPr>
                <w:bCs/>
                <w:sz w:val="24"/>
                <w:szCs w:val="24"/>
              </w:rPr>
              <w:t>~70</w:t>
            </w:r>
            <w:r w:rsidRPr="008029C2">
              <w:rPr>
                <w:bCs/>
                <w:sz w:val="24"/>
                <w:szCs w:val="24"/>
              </w:rPr>
              <w:t>％，其次是氧化锰、氧化硅、氧化钙等。本项目设有</w:t>
            </w:r>
            <w:r w:rsidRPr="008029C2">
              <w:rPr>
                <w:rFonts w:hint="eastAsia"/>
                <w:bCs/>
                <w:sz w:val="24"/>
                <w:szCs w:val="24"/>
              </w:rPr>
              <w:t>4</w:t>
            </w:r>
            <w:r w:rsidRPr="008029C2">
              <w:rPr>
                <w:bCs/>
                <w:sz w:val="24"/>
                <w:szCs w:val="24"/>
              </w:rPr>
              <w:t>台焊机，设置</w:t>
            </w:r>
            <w:r w:rsidRPr="008029C2">
              <w:rPr>
                <w:rFonts w:hint="eastAsia"/>
                <w:bCs/>
                <w:sz w:val="24"/>
                <w:szCs w:val="24"/>
              </w:rPr>
              <w:t>4</w:t>
            </w:r>
            <w:r w:rsidRPr="008029C2">
              <w:rPr>
                <w:bCs/>
                <w:sz w:val="24"/>
                <w:szCs w:val="24"/>
              </w:rPr>
              <w:t>个</w:t>
            </w:r>
            <w:r w:rsidRPr="008029C2">
              <w:rPr>
                <w:rFonts w:hint="eastAsia"/>
                <w:bCs/>
                <w:sz w:val="24"/>
                <w:szCs w:val="24"/>
              </w:rPr>
              <w:t>固定的</w:t>
            </w:r>
            <w:r w:rsidRPr="008029C2">
              <w:rPr>
                <w:bCs/>
                <w:sz w:val="24"/>
                <w:szCs w:val="24"/>
              </w:rPr>
              <w:t>焊接工作台面，焊接工序年工作时间约</w:t>
            </w:r>
            <w:r w:rsidR="00D27C93">
              <w:rPr>
                <w:rFonts w:hint="eastAsia"/>
                <w:bCs/>
                <w:sz w:val="24"/>
                <w:szCs w:val="24"/>
              </w:rPr>
              <w:t>3</w:t>
            </w:r>
            <w:r w:rsidRPr="008029C2">
              <w:rPr>
                <w:rFonts w:hint="eastAsia"/>
                <w:bCs/>
                <w:sz w:val="24"/>
                <w:szCs w:val="24"/>
              </w:rPr>
              <w:t>00</w:t>
            </w:r>
            <w:r w:rsidRPr="008029C2">
              <w:rPr>
                <w:bCs/>
                <w:sz w:val="24"/>
                <w:szCs w:val="24"/>
              </w:rPr>
              <w:t>h</w:t>
            </w:r>
            <w:r w:rsidRPr="008029C2">
              <w:rPr>
                <w:bCs/>
                <w:sz w:val="24"/>
                <w:szCs w:val="24"/>
              </w:rPr>
              <w:t>（</w:t>
            </w:r>
            <w:r w:rsidRPr="008029C2">
              <w:rPr>
                <w:bCs/>
                <w:sz w:val="24"/>
                <w:szCs w:val="24"/>
              </w:rPr>
              <w:t>300</w:t>
            </w:r>
            <w:r w:rsidRPr="008029C2">
              <w:rPr>
                <w:bCs/>
                <w:sz w:val="24"/>
                <w:szCs w:val="24"/>
              </w:rPr>
              <w:t>天，每天</w:t>
            </w:r>
            <w:r w:rsidRPr="008029C2">
              <w:rPr>
                <w:rFonts w:hint="eastAsia"/>
                <w:bCs/>
                <w:sz w:val="24"/>
                <w:szCs w:val="24"/>
              </w:rPr>
              <w:t>1</w:t>
            </w:r>
            <w:r w:rsidRPr="008029C2">
              <w:rPr>
                <w:bCs/>
                <w:sz w:val="24"/>
                <w:szCs w:val="24"/>
              </w:rPr>
              <w:t>h</w:t>
            </w:r>
            <w:r w:rsidRPr="008029C2">
              <w:rPr>
                <w:bCs/>
                <w:sz w:val="24"/>
                <w:szCs w:val="24"/>
              </w:rPr>
              <w:t>），焊丝使用量约为</w:t>
            </w:r>
            <w:r w:rsidR="00D27C93">
              <w:rPr>
                <w:rFonts w:hint="eastAsia"/>
                <w:bCs/>
                <w:sz w:val="24"/>
                <w:szCs w:val="24"/>
              </w:rPr>
              <w:t>2.4t</w:t>
            </w:r>
            <w:r w:rsidRPr="008029C2">
              <w:rPr>
                <w:bCs/>
                <w:sz w:val="24"/>
                <w:szCs w:val="24"/>
              </w:rPr>
              <w:t>/a</w:t>
            </w:r>
            <w:r w:rsidRPr="008029C2">
              <w:rPr>
                <w:bCs/>
                <w:sz w:val="24"/>
                <w:szCs w:val="24"/>
              </w:rPr>
              <w:t>。</w:t>
            </w:r>
            <w:r w:rsidRPr="008029C2">
              <w:rPr>
                <w:rFonts w:hint="eastAsia"/>
                <w:bCs/>
                <w:sz w:val="24"/>
                <w:szCs w:val="24"/>
              </w:rPr>
              <w:t>参照</w:t>
            </w:r>
            <w:r w:rsidRPr="008029C2">
              <w:rPr>
                <w:bCs/>
                <w:sz w:val="24"/>
                <w:szCs w:val="24"/>
              </w:rPr>
              <w:t>《焊接车间环境污染及控制技术进展》一文中</w:t>
            </w:r>
            <w:r w:rsidRPr="008029C2">
              <w:rPr>
                <w:bCs/>
                <w:sz w:val="24"/>
                <w:szCs w:val="24"/>
              </w:rPr>
              <w:t>“</w:t>
            </w:r>
            <w:r w:rsidRPr="008029C2">
              <w:rPr>
                <w:bCs/>
                <w:sz w:val="24"/>
                <w:szCs w:val="24"/>
              </w:rPr>
              <w:t>几种焊接（切割）方法的发尘量</w:t>
            </w:r>
            <w:r w:rsidRPr="008029C2">
              <w:rPr>
                <w:bCs/>
                <w:sz w:val="24"/>
                <w:szCs w:val="24"/>
              </w:rPr>
              <w:t>”</w:t>
            </w:r>
            <w:r w:rsidRPr="008029C2">
              <w:rPr>
                <w:bCs/>
                <w:sz w:val="24"/>
                <w:szCs w:val="24"/>
              </w:rPr>
              <w:t>参数，以</w:t>
            </w:r>
            <w:r w:rsidRPr="008029C2">
              <w:rPr>
                <w:bCs/>
                <w:sz w:val="24"/>
                <w:szCs w:val="24"/>
              </w:rPr>
              <w:t>8g/kg</w:t>
            </w:r>
            <w:r w:rsidRPr="008029C2">
              <w:rPr>
                <w:bCs/>
                <w:sz w:val="24"/>
                <w:szCs w:val="24"/>
              </w:rPr>
              <w:t>焊丝计，则本项目焊接烟尘产生量为</w:t>
            </w:r>
            <w:r w:rsidR="00D27C93">
              <w:rPr>
                <w:rFonts w:hint="eastAsia"/>
                <w:bCs/>
                <w:sz w:val="24"/>
                <w:szCs w:val="24"/>
              </w:rPr>
              <w:t>19.2</w:t>
            </w:r>
            <w:r w:rsidRPr="008029C2">
              <w:rPr>
                <w:bCs/>
                <w:sz w:val="24"/>
                <w:szCs w:val="24"/>
              </w:rPr>
              <w:t>kg/a</w:t>
            </w:r>
            <w:r w:rsidRPr="008029C2">
              <w:rPr>
                <w:bCs/>
                <w:sz w:val="24"/>
                <w:szCs w:val="24"/>
              </w:rPr>
              <w:t>。</w:t>
            </w:r>
          </w:p>
          <w:p w:rsidR="00BA486F" w:rsidRPr="00913717" w:rsidRDefault="00BA486F" w:rsidP="00BA486F">
            <w:pPr>
              <w:spacing w:line="360" w:lineRule="auto"/>
              <w:rPr>
                <w:bCs/>
                <w:sz w:val="24"/>
                <w:szCs w:val="24"/>
              </w:rPr>
            </w:pPr>
            <w:r w:rsidRPr="00BA486F">
              <w:rPr>
                <w:rFonts w:hint="eastAsia"/>
                <w:color w:val="000000" w:themeColor="text1"/>
                <w:sz w:val="24"/>
                <w:szCs w:val="24"/>
              </w:rPr>
              <w:t>（</w:t>
            </w:r>
            <w:r w:rsidRPr="00BA486F">
              <w:rPr>
                <w:rFonts w:hint="eastAsia"/>
                <w:color w:val="000000" w:themeColor="text1"/>
                <w:sz w:val="24"/>
                <w:szCs w:val="24"/>
              </w:rPr>
              <w:t>2</w:t>
            </w:r>
            <w:r w:rsidRPr="00BA486F">
              <w:rPr>
                <w:rFonts w:hint="eastAsia"/>
                <w:color w:val="000000" w:themeColor="text1"/>
                <w:sz w:val="24"/>
                <w:szCs w:val="24"/>
              </w:rPr>
              <w:t>）</w:t>
            </w:r>
            <w:r w:rsidRPr="00913717">
              <w:rPr>
                <w:rFonts w:hint="eastAsia"/>
                <w:sz w:val="24"/>
                <w:szCs w:val="24"/>
              </w:rPr>
              <w:t>切割烟尘</w:t>
            </w:r>
          </w:p>
          <w:p w:rsidR="00BA486F" w:rsidRPr="00913717" w:rsidRDefault="00BA486F" w:rsidP="00D27C93">
            <w:pPr>
              <w:spacing w:line="360" w:lineRule="auto"/>
              <w:ind w:firstLineChars="200" w:firstLine="480"/>
              <w:rPr>
                <w:bCs/>
                <w:sz w:val="24"/>
                <w:szCs w:val="24"/>
              </w:rPr>
            </w:pPr>
            <w:r w:rsidRPr="00913717">
              <w:rPr>
                <w:rFonts w:hint="eastAsia"/>
                <w:bCs/>
                <w:sz w:val="24"/>
                <w:szCs w:val="24"/>
              </w:rPr>
              <w:t>本项目采用</w:t>
            </w:r>
            <w:r w:rsidRPr="00913717">
              <w:rPr>
                <w:bCs/>
                <w:sz w:val="24"/>
                <w:szCs w:val="24"/>
              </w:rPr>
              <w:t>等离子切割</w:t>
            </w:r>
            <w:r w:rsidRPr="00913717">
              <w:rPr>
                <w:rFonts w:hint="eastAsia"/>
                <w:bCs/>
                <w:sz w:val="24"/>
                <w:szCs w:val="24"/>
              </w:rPr>
              <w:t>机对钢</w:t>
            </w:r>
            <w:r>
              <w:rPr>
                <w:rFonts w:hint="eastAsia"/>
                <w:bCs/>
                <w:sz w:val="24"/>
                <w:szCs w:val="24"/>
              </w:rPr>
              <w:t>管</w:t>
            </w:r>
            <w:r w:rsidRPr="00913717">
              <w:rPr>
                <w:rFonts w:hint="eastAsia"/>
                <w:bCs/>
                <w:sz w:val="24"/>
                <w:szCs w:val="24"/>
              </w:rPr>
              <w:t>进行切割，</w:t>
            </w:r>
            <w:r w:rsidRPr="00913717">
              <w:rPr>
                <w:bCs/>
                <w:sz w:val="24"/>
                <w:szCs w:val="24"/>
              </w:rPr>
              <w:t>等离子切割是利用高温等离子电弧的热量</w:t>
            </w:r>
            <w:r w:rsidRPr="00913717">
              <w:rPr>
                <w:bCs/>
                <w:sz w:val="24"/>
                <w:szCs w:val="24"/>
              </w:rPr>
              <w:lastRenderedPageBreak/>
              <w:t>使工件切口处的金属部分或局部熔化，并借高速等离子的动量排除熔融金属以形成切口的一种加工方法</w:t>
            </w:r>
            <w:r w:rsidRPr="00913717">
              <w:rPr>
                <w:rFonts w:hint="eastAsia"/>
                <w:bCs/>
                <w:sz w:val="24"/>
                <w:szCs w:val="24"/>
              </w:rPr>
              <w:t>，切割过程会产生一定的烟尘。参照《机加工行业环境影响评价中常见污染物源强估算及污染治理》（许海萍等）中相关数据，烟尘产生量以切割工件量的千分之一计，项目</w:t>
            </w:r>
            <w:r>
              <w:rPr>
                <w:rFonts w:hint="eastAsia"/>
                <w:bCs/>
                <w:sz w:val="24"/>
                <w:szCs w:val="24"/>
              </w:rPr>
              <w:t>钢管</w:t>
            </w:r>
            <w:r w:rsidR="00A87BD6">
              <w:rPr>
                <w:rFonts w:hint="eastAsia"/>
                <w:bCs/>
                <w:sz w:val="24"/>
                <w:szCs w:val="24"/>
              </w:rPr>
              <w:t>、钢板</w:t>
            </w:r>
            <w:r w:rsidRPr="00913717">
              <w:rPr>
                <w:rFonts w:hint="eastAsia"/>
                <w:bCs/>
                <w:sz w:val="24"/>
                <w:szCs w:val="24"/>
              </w:rPr>
              <w:t>总重为</w:t>
            </w:r>
            <w:r w:rsidR="00D27C93">
              <w:rPr>
                <w:rFonts w:hint="eastAsia"/>
                <w:bCs/>
                <w:sz w:val="24"/>
                <w:szCs w:val="24"/>
              </w:rPr>
              <w:t>5</w:t>
            </w:r>
            <w:r>
              <w:rPr>
                <w:rFonts w:hint="eastAsia"/>
                <w:bCs/>
                <w:sz w:val="24"/>
                <w:szCs w:val="24"/>
              </w:rPr>
              <w:t>0</w:t>
            </w:r>
            <w:r w:rsidRPr="00913717">
              <w:rPr>
                <w:rFonts w:hint="eastAsia"/>
                <w:bCs/>
                <w:sz w:val="24"/>
                <w:szCs w:val="24"/>
              </w:rPr>
              <w:t>0t/a</w:t>
            </w:r>
            <w:r w:rsidRPr="00913717">
              <w:rPr>
                <w:rFonts w:hint="eastAsia"/>
                <w:bCs/>
                <w:sz w:val="24"/>
                <w:szCs w:val="24"/>
              </w:rPr>
              <w:t>，则烟尘产生量为</w:t>
            </w:r>
            <w:r w:rsidRPr="00913717">
              <w:rPr>
                <w:rFonts w:hint="eastAsia"/>
                <w:bCs/>
                <w:sz w:val="24"/>
                <w:szCs w:val="24"/>
              </w:rPr>
              <w:t>0.</w:t>
            </w:r>
            <w:r w:rsidR="00D27C93">
              <w:rPr>
                <w:rFonts w:hint="eastAsia"/>
                <w:bCs/>
                <w:sz w:val="24"/>
                <w:szCs w:val="24"/>
              </w:rPr>
              <w:t>5</w:t>
            </w:r>
            <w:r w:rsidRPr="00913717">
              <w:rPr>
                <w:rFonts w:hint="eastAsia"/>
                <w:bCs/>
                <w:sz w:val="24"/>
                <w:szCs w:val="24"/>
              </w:rPr>
              <w:t>t/a</w:t>
            </w:r>
            <w:r w:rsidRPr="00913717">
              <w:rPr>
                <w:rFonts w:hint="eastAsia"/>
                <w:bCs/>
                <w:sz w:val="24"/>
                <w:szCs w:val="24"/>
              </w:rPr>
              <w:t>。</w:t>
            </w:r>
            <w:r w:rsidR="00D27C93" w:rsidRPr="00913717">
              <w:rPr>
                <w:rFonts w:hint="eastAsia"/>
                <w:bCs/>
                <w:sz w:val="24"/>
                <w:szCs w:val="24"/>
              </w:rPr>
              <w:t>切割工序年工作时间为</w:t>
            </w:r>
            <w:r w:rsidR="00D27C93">
              <w:rPr>
                <w:rFonts w:hint="eastAsia"/>
                <w:bCs/>
                <w:sz w:val="24"/>
                <w:szCs w:val="24"/>
              </w:rPr>
              <w:t>9</w:t>
            </w:r>
            <w:r w:rsidR="00D27C93" w:rsidRPr="00913717">
              <w:rPr>
                <w:rFonts w:hint="eastAsia"/>
                <w:bCs/>
                <w:sz w:val="24"/>
                <w:szCs w:val="24"/>
              </w:rPr>
              <w:t>00h</w:t>
            </w:r>
            <w:r w:rsidR="00D27C93" w:rsidRPr="00913717">
              <w:rPr>
                <w:rFonts w:hint="eastAsia"/>
                <w:bCs/>
                <w:sz w:val="24"/>
                <w:szCs w:val="24"/>
              </w:rPr>
              <w:t>（</w:t>
            </w:r>
            <w:r w:rsidR="00D27C93" w:rsidRPr="00913717">
              <w:rPr>
                <w:rFonts w:hint="eastAsia"/>
                <w:bCs/>
                <w:sz w:val="24"/>
                <w:szCs w:val="24"/>
              </w:rPr>
              <w:t>300</w:t>
            </w:r>
            <w:r w:rsidR="00D27C93" w:rsidRPr="00913717">
              <w:rPr>
                <w:rFonts w:hint="eastAsia"/>
                <w:bCs/>
                <w:sz w:val="24"/>
                <w:szCs w:val="24"/>
              </w:rPr>
              <w:t>天，每天</w:t>
            </w:r>
            <w:r w:rsidR="00D27C93">
              <w:rPr>
                <w:rFonts w:hint="eastAsia"/>
                <w:bCs/>
                <w:sz w:val="24"/>
                <w:szCs w:val="24"/>
              </w:rPr>
              <w:t>3</w:t>
            </w:r>
            <w:r w:rsidR="00D27C93" w:rsidRPr="00913717">
              <w:rPr>
                <w:rFonts w:hint="eastAsia"/>
                <w:bCs/>
                <w:sz w:val="24"/>
                <w:szCs w:val="24"/>
              </w:rPr>
              <w:t>h</w:t>
            </w:r>
            <w:r w:rsidR="00D27C93" w:rsidRPr="00913717">
              <w:rPr>
                <w:rFonts w:hint="eastAsia"/>
                <w:bCs/>
                <w:sz w:val="24"/>
                <w:szCs w:val="24"/>
              </w:rPr>
              <w:t>）。</w:t>
            </w:r>
            <w:r w:rsidRPr="00913717">
              <w:rPr>
                <w:rFonts w:hint="eastAsia"/>
                <w:bCs/>
                <w:sz w:val="24"/>
                <w:szCs w:val="24"/>
              </w:rPr>
              <w:t>等离子切割产生的烟尘基本上形成于工件切口的下方，针对该烟尘产生方式，经与建设单位沟通，本次环</w:t>
            </w:r>
            <w:proofErr w:type="gramStart"/>
            <w:r w:rsidRPr="00913717">
              <w:rPr>
                <w:rFonts w:hint="eastAsia"/>
                <w:bCs/>
                <w:sz w:val="24"/>
                <w:szCs w:val="24"/>
              </w:rPr>
              <w:t>评采用</w:t>
            </w:r>
            <w:proofErr w:type="gramEnd"/>
            <w:r w:rsidRPr="00913717">
              <w:rPr>
                <w:rFonts w:hint="eastAsia"/>
                <w:bCs/>
                <w:sz w:val="24"/>
                <w:szCs w:val="24"/>
              </w:rPr>
              <w:t>抽气式负压切割平台，为提高抽风效率并减少耗能（即以较小的吸风量达到较高的烟尘采集量），只对正处于切割过程中的区域进行吸尘处理，将切割平台沿切割机主导轨方向分割成均匀的小区域（</w:t>
            </w:r>
            <w:r w:rsidRPr="00913717">
              <w:rPr>
                <w:rFonts w:hint="eastAsia"/>
                <w:bCs/>
                <w:sz w:val="24"/>
                <w:szCs w:val="24"/>
              </w:rPr>
              <w:t>0.5m</w:t>
            </w:r>
            <w:r w:rsidRPr="00913717">
              <w:rPr>
                <w:rFonts w:ascii="宋体" w:hAnsi="宋体" w:hint="eastAsia"/>
                <w:bCs/>
                <w:sz w:val="24"/>
                <w:szCs w:val="24"/>
              </w:rPr>
              <w:t>×</w:t>
            </w:r>
            <w:r w:rsidRPr="00913717">
              <w:rPr>
                <w:rFonts w:hint="eastAsia"/>
                <w:bCs/>
                <w:sz w:val="24"/>
                <w:szCs w:val="24"/>
              </w:rPr>
              <w:t>1.5m</w:t>
            </w:r>
            <w:r w:rsidRPr="00913717">
              <w:rPr>
                <w:rFonts w:hint="eastAsia"/>
                <w:bCs/>
                <w:sz w:val="24"/>
                <w:szCs w:val="24"/>
              </w:rPr>
              <w:t>），旁侧设置侧壁阀门式吸风口，并与平台两侧风管相连，侧壁阀门通过接近开关控制，切割过程切割</w:t>
            </w:r>
            <w:proofErr w:type="gramStart"/>
            <w:r w:rsidRPr="00913717">
              <w:rPr>
                <w:rFonts w:hint="eastAsia"/>
                <w:bCs/>
                <w:sz w:val="24"/>
                <w:szCs w:val="24"/>
              </w:rPr>
              <w:t>臂最近</w:t>
            </w:r>
            <w:proofErr w:type="gramEnd"/>
            <w:r w:rsidRPr="00913717">
              <w:rPr>
                <w:rFonts w:hint="eastAsia"/>
                <w:bCs/>
                <w:sz w:val="24"/>
                <w:szCs w:val="24"/>
              </w:rPr>
              <w:t>阀门开启，其余阀门关闭，切割过程产生的烟尘经风管进入袋式除尘器处理后由</w:t>
            </w:r>
            <w:r w:rsidRPr="00913717">
              <w:rPr>
                <w:rFonts w:hint="eastAsia"/>
                <w:bCs/>
                <w:sz w:val="24"/>
                <w:szCs w:val="24"/>
              </w:rPr>
              <w:t>15m</w:t>
            </w:r>
            <w:r w:rsidRPr="00913717">
              <w:rPr>
                <w:rFonts w:hint="eastAsia"/>
                <w:bCs/>
                <w:sz w:val="24"/>
                <w:szCs w:val="24"/>
              </w:rPr>
              <w:t>高排气筒外排。</w:t>
            </w:r>
          </w:p>
          <w:p w:rsidR="00EB7538" w:rsidRPr="00BA486F" w:rsidRDefault="00EB7538" w:rsidP="00D27C93">
            <w:pPr>
              <w:widowControl/>
              <w:adjustRightInd w:val="0"/>
              <w:snapToGrid w:val="0"/>
              <w:spacing w:line="360" w:lineRule="auto"/>
              <w:ind w:firstLineChars="200" w:firstLine="480"/>
              <w:rPr>
                <w:sz w:val="24"/>
                <w:szCs w:val="24"/>
              </w:rPr>
            </w:pPr>
            <w:r w:rsidRPr="00BA486F">
              <w:rPr>
                <w:rFonts w:hint="eastAsia"/>
                <w:sz w:val="24"/>
                <w:szCs w:val="24"/>
              </w:rPr>
              <w:t>环</w:t>
            </w:r>
            <w:proofErr w:type="gramStart"/>
            <w:r w:rsidRPr="00BA486F">
              <w:rPr>
                <w:rFonts w:hint="eastAsia"/>
                <w:sz w:val="24"/>
                <w:szCs w:val="24"/>
              </w:rPr>
              <w:t>评要求</w:t>
            </w:r>
            <w:proofErr w:type="gramEnd"/>
            <w:r w:rsidRPr="00BA486F">
              <w:rPr>
                <w:rFonts w:hint="eastAsia"/>
                <w:sz w:val="24"/>
                <w:szCs w:val="24"/>
              </w:rPr>
              <w:t>焊接过程、</w:t>
            </w:r>
            <w:r w:rsidR="00BA486F">
              <w:rPr>
                <w:rFonts w:hint="eastAsia"/>
                <w:sz w:val="24"/>
                <w:szCs w:val="24"/>
              </w:rPr>
              <w:t>切割</w:t>
            </w:r>
            <w:r w:rsidRPr="00BA486F">
              <w:rPr>
                <w:rFonts w:hint="eastAsia"/>
                <w:sz w:val="24"/>
                <w:szCs w:val="24"/>
              </w:rPr>
              <w:t>过程共用一套袋式除尘器，焊接烟尘、</w:t>
            </w:r>
            <w:r w:rsidR="00BA486F" w:rsidRPr="00BA486F">
              <w:rPr>
                <w:rFonts w:hint="eastAsia"/>
                <w:sz w:val="24"/>
                <w:szCs w:val="24"/>
              </w:rPr>
              <w:t>切割烟尘</w:t>
            </w:r>
            <w:r w:rsidRPr="00BA486F">
              <w:rPr>
                <w:rFonts w:hint="eastAsia"/>
                <w:sz w:val="24"/>
                <w:szCs w:val="24"/>
              </w:rPr>
              <w:t>由风机引入</w:t>
            </w:r>
            <w:r w:rsidRPr="00BA486F">
              <w:rPr>
                <w:rFonts w:hint="eastAsia"/>
                <w:sz w:val="24"/>
                <w:szCs w:val="24"/>
              </w:rPr>
              <w:t>1</w:t>
            </w:r>
            <w:r w:rsidRPr="00BA486F">
              <w:rPr>
                <w:rFonts w:hint="eastAsia"/>
                <w:sz w:val="24"/>
                <w:szCs w:val="24"/>
              </w:rPr>
              <w:t>套袋式除尘器处理后由</w:t>
            </w:r>
            <w:r w:rsidRPr="00BA486F">
              <w:rPr>
                <w:rFonts w:hint="eastAsia"/>
                <w:sz w:val="24"/>
                <w:szCs w:val="24"/>
              </w:rPr>
              <w:t>1</w:t>
            </w:r>
            <w:r w:rsidRPr="00BA486F">
              <w:rPr>
                <w:rFonts w:hint="eastAsia"/>
                <w:sz w:val="24"/>
                <w:szCs w:val="24"/>
              </w:rPr>
              <w:t>根</w:t>
            </w:r>
            <w:r w:rsidRPr="00BA486F">
              <w:rPr>
                <w:rFonts w:hint="eastAsia"/>
                <w:sz w:val="24"/>
                <w:szCs w:val="24"/>
              </w:rPr>
              <w:t>15m</w:t>
            </w:r>
            <w:r w:rsidRPr="00BA486F">
              <w:rPr>
                <w:rFonts w:hint="eastAsia"/>
                <w:sz w:val="24"/>
                <w:szCs w:val="24"/>
              </w:rPr>
              <w:t>高排气筒排放，废气收集效率</w:t>
            </w:r>
            <w:r w:rsidRPr="00BA486F">
              <w:rPr>
                <w:rFonts w:hint="eastAsia"/>
                <w:sz w:val="24"/>
                <w:szCs w:val="24"/>
              </w:rPr>
              <w:t>90%</w:t>
            </w:r>
            <w:r w:rsidRPr="00BA486F">
              <w:rPr>
                <w:rFonts w:hint="eastAsia"/>
                <w:sz w:val="24"/>
                <w:szCs w:val="24"/>
              </w:rPr>
              <w:t>，袋式除尘器处理效率</w:t>
            </w:r>
            <w:r w:rsidRPr="00BA486F">
              <w:rPr>
                <w:rFonts w:hint="eastAsia"/>
                <w:sz w:val="24"/>
                <w:szCs w:val="24"/>
              </w:rPr>
              <w:t>9</w:t>
            </w:r>
            <w:r w:rsidR="00924B8A">
              <w:rPr>
                <w:rFonts w:hint="eastAsia"/>
                <w:sz w:val="24"/>
                <w:szCs w:val="24"/>
              </w:rPr>
              <w:t>0</w:t>
            </w:r>
            <w:r w:rsidRPr="00BA486F">
              <w:rPr>
                <w:rFonts w:hint="eastAsia"/>
                <w:sz w:val="24"/>
                <w:szCs w:val="24"/>
              </w:rPr>
              <w:t>%</w:t>
            </w:r>
            <w:r w:rsidRPr="00BA486F">
              <w:rPr>
                <w:rFonts w:hint="eastAsia"/>
                <w:sz w:val="24"/>
                <w:szCs w:val="24"/>
              </w:rPr>
              <w:t>。焊接烟尘配套的风机风量为</w:t>
            </w:r>
            <w:r w:rsidR="00BA486F">
              <w:rPr>
                <w:rFonts w:hint="eastAsia"/>
                <w:sz w:val="24"/>
                <w:szCs w:val="24"/>
              </w:rPr>
              <w:t>5</w:t>
            </w:r>
            <w:r w:rsidRPr="00BA486F">
              <w:rPr>
                <w:rFonts w:hint="eastAsia"/>
                <w:sz w:val="24"/>
                <w:szCs w:val="24"/>
              </w:rPr>
              <w:t>000m</w:t>
            </w:r>
            <w:r w:rsidRPr="00BA486F">
              <w:rPr>
                <w:rFonts w:hint="eastAsia"/>
                <w:sz w:val="24"/>
                <w:szCs w:val="24"/>
                <w:vertAlign w:val="superscript"/>
              </w:rPr>
              <w:t>3</w:t>
            </w:r>
            <w:r w:rsidRPr="00BA486F">
              <w:rPr>
                <w:rFonts w:hint="eastAsia"/>
                <w:sz w:val="24"/>
                <w:szCs w:val="24"/>
              </w:rPr>
              <w:t>/h</w:t>
            </w:r>
            <w:r w:rsidRPr="00BA486F">
              <w:rPr>
                <w:rFonts w:hint="eastAsia"/>
                <w:sz w:val="24"/>
                <w:szCs w:val="24"/>
              </w:rPr>
              <w:t>，</w:t>
            </w:r>
            <w:r w:rsidR="00BA486F" w:rsidRPr="00913717">
              <w:rPr>
                <w:rFonts w:hint="eastAsia"/>
                <w:bCs/>
                <w:sz w:val="24"/>
                <w:szCs w:val="24"/>
              </w:rPr>
              <w:t>切割工序风量为</w:t>
            </w:r>
            <w:r w:rsidR="00BA486F" w:rsidRPr="00913717">
              <w:rPr>
                <w:rFonts w:hint="eastAsia"/>
                <w:bCs/>
                <w:sz w:val="24"/>
                <w:szCs w:val="24"/>
              </w:rPr>
              <w:t>3000m</w:t>
            </w:r>
            <w:r w:rsidR="00BA486F" w:rsidRPr="00913717">
              <w:rPr>
                <w:rFonts w:hint="eastAsia"/>
                <w:bCs/>
                <w:sz w:val="24"/>
                <w:szCs w:val="24"/>
                <w:vertAlign w:val="superscript"/>
              </w:rPr>
              <w:t>3</w:t>
            </w:r>
            <w:r w:rsidR="00BA486F" w:rsidRPr="00913717">
              <w:rPr>
                <w:rFonts w:hint="eastAsia"/>
                <w:bCs/>
                <w:sz w:val="24"/>
                <w:szCs w:val="24"/>
              </w:rPr>
              <w:t>/h</w:t>
            </w:r>
            <w:r w:rsidR="00BA486F" w:rsidRPr="00913717">
              <w:rPr>
                <w:rFonts w:hint="eastAsia"/>
                <w:bCs/>
                <w:sz w:val="24"/>
                <w:szCs w:val="24"/>
              </w:rPr>
              <w:t>，</w:t>
            </w:r>
            <w:r w:rsidRPr="00BA486F">
              <w:rPr>
                <w:rFonts w:hint="eastAsia"/>
                <w:color w:val="000000" w:themeColor="text1"/>
                <w:sz w:val="24"/>
                <w:szCs w:val="24"/>
              </w:rPr>
              <w:t>污染物产排情况见下表。</w:t>
            </w:r>
          </w:p>
          <w:p w:rsidR="00EB7538" w:rsidRPr="00924B8A" w:rsidRDefault="00EB7538" w:rsidP="00EB7538">
            <w:pPr>
              <w:spacing w:line="360" w:lineRule="auto"/>
              <w:jc w:val="center"/>
              <w:rPr>
                <w:rFonts w:eastAsia="黑体"/>
                <w:color w:val="000000" w:themeColor="text1"/>
                <w:sz w:val="24"/>
                <w:szCs w:val="24"/>
              </w:rPr>
            </w:pPr>
            <w:r w:rsidRPr="00924B8A">
              <w:rPr>
                <w:rFonts w:eastAsia="黑体"/>
                <w:color w:val="000000" w:themeColor="text1"/>
                <w:sz w:val="24"/>
                <w:szCs w:val="24"/>
              </w:rPr>
              <w:t>表</w:t>
            </w:r>
            <w:r w:rsidRPr="00924B8A">
              <w:rPr>
                <w:rFonts w:eastAsia="黑体"/>
                <w:color w:val="000000" w:themeColor="text1"/>
                <w:sz w:val="24"/>
                <w:szCs w:val="24"/>
              </w:rPr>
              <w:t>1</w:t>
            </w:r>
            <w:r w:rsidR="00333DA2">
              <w:rPr>
                <w:rFonts w:eastAsia="黑体" w:hint="eastAsia"/>
                <w:color w:val="000000" w:themeColor="text1"/>
                <w:sz w:val="24"/>
                <w:szCs w:val="24"/>
              </w:rPr>
              <w:t>3</w:t>
            </w:r>
            <w:r w:rsidRPr="00924B8A">
              <w:rPr>
                <w:rFonts w:eastAsia="黑体"/>
                <w:color w:val="000000" w:themeColor="text1"/>
                <w:sz w:val="24"/>
                <w:szCs w:val="24"/>
              </w:rPr>
              <w:t xml:space="preserve">   </w:t>
            </w:r>
            <w:r w:rsidRPr="00924B8A">
              <w:rPr>
                <w:rFonts w:eastAsia="黑体" w:hint="eastAsia"/>
                <w:color w:val="000000" w:themeColor="text1"/>
                <w:sz w:val="24"/>
                <w:szCs w:val="24"/>
              </w:rPr>
              <w:t>废气污染物</w:t>
            </w:r>
            <w:r w:rsidRPr="00924B8A">
              <w:rPr>
                <w:rFonts w:eastAsia="黑体"/>
                <w:color w:val="000000" w:themeColor="text1"/>
                <w:sz w:val="24"/>
                <w:szCs w:val="24"/>
              </w:rPr>
              <w:t>产排</w:t>
            </w:r>
            <w:r w:rsidRPr="00924B8A">
              <w:rPr>
                <w:rFonts w:eastAsia="黑体" w:hint="eastAsia"/>
                <w:color w:val="000000" w:themeColor="text1"/>
                <w:sz w:val="24"/>
                <w:szCs w:val="24"/>
              </w:rPr>
              <w:t>情况</w:t>
            </w:r>
            <w:r w:rsidRPr="00924B8A">
              <w:rPr>
                <w:rFonts w:eastAsia="黑体"/>
                <w:color w:val="000000" w:themeColor="text1"/>
                <w:sz w:val="24"/>
                <w:szCs w:val="24"/>
              </w:rPr>
              <w:t>统计</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892"/>
              <w:gridCol w:w="640"/>
              <w:gridCol w:w="899"/>
              <w:gridCol w:w="1103"/>
              <w:gridCol w:w="859"/>
              <w:gridCol w:w="1108"/>
              <w:gridCol w:w="814"/>
              <w:gridCol w:w="921"/>
              <w:gridCol w:w="956"/>
            </w:tblGrid>
            <w:tr w:rsidR="00924B8A" w:rsidRPr="00924B8A" w:rsidTr="00587849">
              <w:trPr>
                <w:trHeight w:val="645"/>
                <w:jc w:val="center"/>
              </w:trPr>
              <w:tc>
                <w:tcPr>
                  <w:tcW w:w="620" w:type="pct"/>
                  <w:vMerge w:val="restart"/>
                  <w:vAlign w:val="center"/>
                </w:tcPr>
                <w:p w:rsidR="00EB7538" w:rsidRPr="00924B8A" w:rsidRDefault="00EB7538" w:rsidP="00587849">
                  <w:pPr>
                    <w:snapToGrid w:val="0"/>
                    <w:spacing w:line="360" w:lineRule="exact"/>
                    <w:jc w:val="center"/>
                    <w:rPr>
                      <w:color w:val="000000" w:themeColor="text1"/>
                      <w:kern w:val="0"/>
                      <w:szCs w:val="21"/>
                    </w:rPr>
                  </w:pPr>
                  <w:r w:rsidRPr="00924B8A">
                    <w:rPr>
                      <w:color w:val="000000" w:themeColor="text1"/>
                      <w:kern w:val="0"/>
                      <w:szCs w:val="21"/>
                    </w:rPr>
                    <w:t>位置</w:t>
                  </w:r>
                </w:p>
              </w:tc>
              <w:tc>
                <w:tcPr>
                  <w:tcW w:w="481" w:type="pct"/>
                  <w:vMerge w:val="restart"/>
                  <w:vAlign w:val="center"/>
                </w:tcPr>
                <w:p w:rsidR="00EB7538" w:rsidRPr="00924B8A" w:rsidRDefault="00EB7538" w:rsidP="00587849">
                  <w:pPr>
                    <w:snapToGrid w:val="0"/>
                    <w:spacing w:line="360" w:lineRule="exact"/>
                    <w:jc w:val="center"/>
                    <w:rPr>
                      <w:color w:val="000000" w:themeColor="text1"/>
                      <w:kern w:val="0"/>
                      <w:szCs w:val="21"/>
                    </w:rPr>
                  </w:pPr>
                  <w:r w:rsidRPr="00924B8A">
                    <w:rPr>
                      <w:color w:val="000000" w:themeColor="text1"/>
                      <w:kern w:val="0"/>
                      <w:szCs w:val="21"/>
                    </w:rPr>
                    <w:t>产生量</w:t>
                  </w:r>
                </w:p>
                <w:p w:rsidR="00EB7538" w:rsidRPr="00924B8A" w:rsidRDefault="00EB7538" w:rsidP="00587849">
                  <w:pPr>
                    <w:snapToGrid w:val="0"/>
                    <w:spacing w:line="360" w:lineRule="exact"/>
                    <w:jc w:val="center"/>
                    <w:rPr>
                      <w:color w:val="000000" w:themeColor="text1"/>
                      <w:kern w:val="0"/>
                      <w:szCs w:val="21"/>
                    </w:rPr>
                  </w:pPr>
                  <w:r w:rsidRPr="00924B8A">
                    <w:rPr>
                      <w:color w:val="000000" w:themeColor="text1"/>
                      <w:kern w:val="0"/>
                      <w:szCs w:val="21"/>
                    </w:rPr>
                    <w:t>t/a</w:t>
                  </w:r>
                </w:p>
              </w:tc>
              <w:tc>
                <w:tcPr>
                  <w:tcW w:w="346" w:type="pct"/>
                  <w:vMerge w:val="restart"/>
                  <w:tcBorders>
                    <w:right w:val="single" w:sz="4" w:space="0" w:color="auto"/>
                  </w:tcBorders>
                  <w:vAlign w:val="center"/>
                </w:tcPr>
                <w:p w:rsidR="00EB7538" w:rsidRPr="00924B8A" w:rsidRDefault="00EB7538" w:rsidP="00587849">
                  <w:pPr>
                    <w:snapToGrid w:val="0"/>
                    <w:spacing w:line="360" w:lineRule="exact"/>
                    <w:jc w:val="center"/>
                    <w:rPr>
                      <w:color w:val="000000" w:themeColor="text1"/>
                      <w:kern w:val="0"/>
                      <w:szCs w:val="21"/>
                    </w:rPr>
                  </w:pPr>
                  <w:r w:rsidRPr="00924B8A">
                    <w:rPr>
                      <w:color w:val="000000" w:themeColor="text1"/>
                      <w:kern w:val="0"/>
                      <w:szCs w:val="21"/>
                    </w:rPr>
                    <w:t>集气效率</w:t>
                  </w:r>
                  <w:r w:rsidRPr="00924B8A">
                    <w:rPr>
                      <w:color w:val="000000" w:themeColor="text1"/>
                      <w:kern w:val="0"/>
                      <w:szCs w:val="21"/>
                    </w:rPr>
                    <w:t>%</w:t>
                  </w:r>
                </w:p>
              </w:tc>
              <w:tc>
                <w:tcPr>
                  <w:tcW w:w="450" w:type="pct"/>
                  <w:vMerge w:val="restart"/>
                  <w:tcBorders>
                    <w:right w:val="single" w:sz="4" w:space="0" w:color="auto"/>
                  </w:tcBorders>
                  <w:vAlign w:val="center"/>
                </w:tcPr>
                <w:p w:rsidR="00EB7538" w:rsidRPr="00924B8A" w:rsidRDefault="00EB7538" w:rsidP="00587849">
                  <w:pPr>
                    <w:widowControl/>
                    <w:spacing w:line="360" w:lineRule="exact"/>
                    <w:jc w:val="center"/>
                    <w:rPr>
                      <w:color w:val="000000" w:themeColor="text1"/>
                      <w:kern w:val="0"/>
                      <w:szCs w:val="21"/>
                    </w:rPr>
                  </w:pPr>
                  <w:r w:rsidRPr="00924B8A">
                    <w:rPr>
                      <w:color w:val="000000" w:themeColor="text1"/>
                      <w:kern w:val="0"/>
                      <w:szCs w:val="21"/>
                    </w:rPr>
                    <w:t>收尘量</w:t>
                  </w:r>
                  <w:r w:rsidRPr="00924B8A">
                    <w:rPr>
                      <w:color w:val="000000" w:themeColor="text1"/>
                      <w:kern w:val="0"/>
                      <w:szCs w:val="21"/>
                    </w:rPr>
                    <w:t>t/a</w:t>
                  </w:r>
                </w:p>
              </w:tc>
              <w:tc>
                <w:tcPr>
                  <w:tcW w:w="594" w:type="pct"/>
                  <w:vMerge w:val="restart"/>
                  <w:tcBorders>
                    <w:left w:val="single" w:sz="4" w:space="0" w:color="auto"/>
                    <w:right w:val="single" w:sz="4" w:space="0" w:color="auto"/>
                  </w:tcBorders>
                  <w:vAlign w:val="center"/>
                </w:tcPr>
                <w:p w:rsidR="00EB7538" w:rsidRPr="00924B8A" w:rsidRDefault="00EB7538" w:rsidP="00587849">
                  <w:pPr>
                    <w:snapToGrid w:val="0"/>
                    <w:spacing w:line="360" w:lineRule="exact"/>
                    <w:jc w:val="center"/>
                    <w:rPr>
                      <w:color w:val="000000" w:themeColor="text1"/>
                      <w:kern w:val="0"/>
                      <w:szCs w:val="21"/>
                    </w:rPr>
                  </w:pPr>
                  <w:r w:rsidRPr="00924B8A">
                    <w:rPr>
                      <w:color w:val="000000" w:themeColor="text1"/>
                      <w:kern w:val="0"/>
                      <w:szCs w:val="21"/>
                    </w:rPr>
                    <w:t>产生浓度</w:t>
                  </w:r>
                </w:p>
                <w:p w:rsidR="00EB7538" w:rsidRPr="00924B8A" w:rsidRDefault="00EB7538" w:rsidP="00587849">
                  <w:pPr>
                    <w:widowControl/>
                    <w:spacing w:line="360" w:lineRule="exact"/>
                    <w:jc w:val="center"/>
                    <w:rPr>
                      <w:color w:val="000000" w:themeColor="text1"/>
                      <w:kern w:val="0"/>
                      <w:szCs w:val="21"/>
                    </w:rPr>
                  </w:pPr>
                  <w:r w:rsidRPr="00924B8A">
                    <w:rPr>
                      <w:color w:val="000000" w:themeColor="text1"/>
                      <w:kern w:val="0"/>
                      <w:szCs w:val="21"/>
                    </w:rPr>
                    <w:t>mg/m</w:t>
                  </w:r>
                  <w:r w:rsidRPr="00924B8A">
                    <w:rPr>
                      <w:color w:val="000000" w:themeColor="text1"/>
                      <w:kern w:val="0"/>
                      <w:szCs w:val="21"/>
                      <w:vertAlign w:val="superscript"/>
                    </w:rPr>
                    <w:t>3</w:t>
                  </w:r>
                </w:p>
              </w:tc>
              <w:tc>
                <w:tcPr>
                  <w:tcW w:w="463" w:type="pct"/>
                  <w:vMerge w:val="restart"/>
                  <w:tcBorders>
                    <w:left w:val="single" w:sz="4" w:space="0" w:color="auto"/>
                  </w:tcBorders>
                  <w:vAlign w:val="center"/>
                </w:tcPr>
                <w:p w:rsidR="00EB7538" w:rsidRPr="00924B8A" w:rsidRDefault="00EB7538" w:rsidP="00587849">
                  <w:pPr>
                    <w:widowControl/>
                    <w:spacing w:line="360" w:lineRule="exact"/>
                    <w:jc w:val="center"/>
                    <w:rPr>
                      <w:color w:val="000000" w:themeColor="text1"/>
                      <w:kern w:val="0"/>
                      <w:szCs w:val="21"/>
                    </w:rPr>
                  </w:pPr>
                  <w:r w:rsidRPr="00924B8A">
                    <w:rPr>
                      <w:color w:val="000000" w:themeColor="text1"/>
                      <w:kern w:val="0"/>
                      <w:szCs w:val="21"/>
                    </w:rPr>
                    <w:t>处理措施及效率</w:t>
                  </w:r>
                </w:p>
              </w:tc>
              <w:tc>
                <w:tcPr>
                  <w:tcW w:w="596" w:type="pct"/>
                  <w:vMerge w:val="restart"/>
                  <w:tcBorders>
                    <w:right w:val="single" w:sz="4" w:space="0" w:color="auto"/>
                  </w:tcBorders>
                  <w:vAlign w:val="center"/>
                </w:tcPr>
                <w:p w:rsidR="00EB7538" w:rsidRPr="00924B8A" w:rsidRDefault="00EB7538" w:rsidP="00587849">
                  <w:pPr>
                    <w:snapToGrid w:val="0"/>
                    <w:spacing w:line="360" w:lineRule="exact"/>
                    <w:jc w:val="center"/>
                    <w:rPr>
                      <w:color w:val="000000" w:themeColor="text1"/>
                      <w:kern w:val="0"/>
                      <w:szCs w:val="21"/>
                    </w:rPr>
                  </w:pPr>
                  <w:r w:rsidRPr="00924B8A">
                    <w:rPr>
                      <w:color w:val="000000" w:themeColor="text1"/>
                      <w:kern w:val="0"/>
                      <w:szCs w:val="21"/>
                    </w:rPr>
                    <w:t>排放浓度</w:t>
                  </w:r>
                </w:p>
                <w:p w:rsidR="00EB7538" w:rsidRPr="00924B8A" w:rsidRDefault="00EB7538" w:rsidP="00587849">
                  <w:pPr>
                    <w:snapToGrid w:val="0"/>
                    <w:spacing w:line="360" w:lineRule="exact"/>
                    <w:jc w:val="center"/>
                    <w:rPr>
                      <w:color w:val="000000" w:themeColor="text1"/>
                      <w:kern w:val="0"/>
                      <w:szCs w:val="21"/>
                    </w:rPr>
                  </w:pPr>
                  <w:r w:rsidRPr="00924B8A">
                    <w:rPr>
                      <w:color w:val="000000" w:themeColor="text1"/>
                      <w:kern w:val="0"/>
                      <w:szCs w:val="21"/>
                    </w:rPr>
                    <w:t>mg/m</w:t>
                  </w:r>
                  <w:r w:rsidRPr="00924B8A">
                    <w:rPr>
                      <w:color w:val="000000" w:themeColor="text1"/>
                      <w:kern w:val="0"/>
                      <w:szCs w:val="21"/>
                      <w:vertAlign w:val="superscript"/>
                    </w:rPr>
                    <w:t>3</w:t>
                  </w:r>
                </w:p>
              </w:tc>
              <w:tc>
                <w:tcPr>
                  <w:tcW w:w="439" w:type="pct"/>
                  <w:vMerge w:val="restart"/>
                  <w:tcBorders>
                    <w:left w:val="single" w:sz="4" w:space="0" w:color="auto"/>
                  </w:tcBorders>
                  <w:vAlign w:val="center"/>
                </w:tcPr>
                <w:p w:rsidR="00EB7538" w:rsidRPr="00924B8A" w:rsidRDefault="00EB7538" w:rsidP="00587849">
                  <w:pPr>
                    <w:snapToGrid w:val="0"/>
                    <w:spacing w:line="360" w:lineRule="exact"/>
                    <w:jc w:val="center"/>
                    <w:rPr>
                      <w:color w:val="000000" w:themeColor="text1"/>
                      <w:kern w:val="0"/>
                      <w:szCs w:val="21"/>
                    </w:rPr>
                  </w:pPr>
                  <w:r w:rsidRPr="00924B8A">
                    <w:rPr>
                      <w:color w:val="000000" w:themeColor="text1"/>
                      <w:kern w:val="0"/>
                      <w:szCs w:val="21"/>
                    </w:rPr>
                    <w:t>排放速率</w:t>
                  </w:r>
                  <w:r w:rsidRPr="00924B8A">
                    <w:rPr>
                      <w:color w:val="000000" w:themeColor="text1"/>
                      <w:kern w:val="0"/>
                      <w:szCs w:val="21"/>
                    </w:rPr>
                    <w:t>kg/h</w:t>
                  </w:r>
                </w:p>
              </w:tc>
              <w:tc>
                <w:tcPr>
                  <w:tcW w:w="1011" w:type="pct"/>
                  <w:gridSpan w:val="2"/>
                  <w:tcBorders>
                    <w:bottom w:val="single" w:sz="4" w:space="0" w:color="auto"/>
                  </w:tcBorders>
                  <w:vAlign w:val="center"/>
                </w:tcPr>
                <w:p w:rsidR="00EB7538" w:rsidRPr="00924B8A" w:rsidRDefault="00EB7538" w:rsidP="00587849">
                  <w:pPr>
                    <w:snapToGrid w:val="0"/>
                    <w:spacing w:line="360" w:lineRule="exact"/>
                    <w:jc w:val="center"/>
                    <w:rPr>
                      <w:color w:val="000000" w:themeColor="text1"/>
                      <w:kern w:val="0"/>
                      <w:szCs w:val="21"/>
                    </w:rPr>
                  </w:pPr>
                  <w:r w:rsidRPr="00924B8A">
                    <w:rPr>
                      <w:color w:val="000000" w:themeColor="text1"/>
                      <w:kern w:val="0"/>
                      <w:szCs w:val="21"/>
                    </w:rPr>
                    <w:t>排放量</w:t>
                  </w:r>
                </w:p>
                <w:p w:rsidR="00EB7538" w:rsidRPr="00924B8A" w:rsidRDefault="00EB7538" w:rsidP="00587849">
                  <w:pPr>
                    <w:snapToGrid w:val="0"/>
                    <w:spacing w:line="360" w:lineRule="exact"/>
                    <w:jc w:val="center"/>
                    <w:rPr>
                      <w:color w:val="000000" w:themeColor="text1"/>
                      <w:kern w:val="0"/>
                      <w:szCs w:val="21"/>
                    </w:rPr>
                  </w:pPr>
                  <w:r w:rsidRPr="00924B8A">
                    <w:rPr>
                      <w:color w:val="000000" w:themeColor="text1"/>
                      <w:kern w:val="0"/>
                      <w:szCs w:val="21"/>
                    </w:rPr>
                    <w:t>t/a</w:t>
                  </w:r>
                </w:p>
              </w:tc>
            </w:tr>
            <w:tr w:rsidR="00924B8A" w:rsidRPr="00924B8A" w:rsidTr="00587849">
              <w:trPr>
                <w:trHeight w:val="540"/>
                <w:jc w:val="center"/>
              </w:trPr>
              <w:tc>
                <w:tcPr>
                  <w:tcW w:w="620" w:type="pct"/>
                  <w:vMerge/>
                  <w:vAlign w:val="center"/>
                </w:tcPr>
                <w:p w:rsidR="00EB7538" w:rsidRPr="00924B8A" w:rsidRDefault="00EB7538" w:rsidP="00587849">
                  <w:pPr>
                    <w:snapToGrid w:val="0"/>
                    <w:spacing w:line="360" w:lineRule="exact"/>
                    <w:jc w:val="center"/>
                    <w:rPr>
                      <w:color w:val="000000" w:themeColor="text1"/>
                      <w:kern w:val="0"/>
                      <w:szCs w:val="21"/>
                    </w:rPr>
                  </w:pPr>
                </w:p>
              </w:tc>
              <w:tc>
                <w:tcPr>
                  <w:tcW w:w="481" w:type="pct"/>
                  <w:vMerge/>
                  <w:vAlign w:val="center"/>
                </w:tcPr>
                <w:p w:rsidR="00EB7538" w:rsidRPr="00924B8A" w:rsidRDefault="00EB7538" w:rsidP="00587849">
                  <w:pPr>
                    <w:snapToGrid w:val="0"/>
                    <w:spacing w:line="360" w:lineRule="exact"/>
                    <w:jc w:val="center"/>
                    <w:rPr>
                      <w:color w:val="000000" w:themeColor="text1"/>
                      <w:kern w:val="0"/>
                      <w:szCs w:val="21"/>
                    </w:rPr>
                  </w:pPr>
                </w:p>
              </w:tc>
              <w:tc>
                <w:tcPr>
                  <w:tcW w:w="346" w:type="pct"/>
                  <w:vMerge/>
                  <w:tcBorders>
                    <w:right w:val="single" w:sz="4" w:space="0" w:color="auto"/>
                  </w:tcBorders>
                  <w:vAlign w:val="center"/>
                </w:tcPr>
                <w:p w:rsidR="00EB7538" w:rsidRPr="00924B8A" w:rsidRDefault="00EB7538" w:rsidP="00587849">
                  <w:pPr>
                    <w:snapToGrid w:val="0"/>
                    <w:spacing w:line="360" w:lineRule="exact"/>
                    <w:jc w:val="center"/>
                    <w:rPr>
                      <w:color w:val="000000" w:themeColor="text1"/>
                      <w:kern w:val="0"/>
                      <w:szCs w:val="21"/>
                    </w:rPr>
                  </w:pPr>
                </w:p>
              </w:tc>
              <w:tc>
                <w:tcPr>
                  <w:tcW w:w="450" w:type="pct"/>
                  <w:vMerge/>
                  <w:tcBorders>
                    <w:right w:val="single" w:sz="4" w:space="0" w:color="auto"/>
                  </w:tcBorders>
                  <w:vAlign w:val="center"/>
                </w:tcPr>
                <w:p w:rsidR="00EB7538" w:rsidRPr="00924B8A" w:rsidRDefault="00EB7538" w:rsidP="00587849">
                  <w:pPr>
                    <w:widowControl/>
                    <w:spacing w:line="360" w:lineRule="exact"/>
                    <w:jc w:val="center"/>
                    <w:rPr>
                      <w:color w:val="000000" w:themeColor="text1"/>
                      <w:kern w:val="0"/>
                      <w:szCs w:val="21"/>
                    </w:rPr>
                  </w:pPr>
                </w:p>
              </w:tc>
              <w:tc>
                <w:tcPr>
                  <w:tcW w:w="594" w:type="pct"/>
                  <w:vMerge/>
                  <w:tcBorders>
                    <w:left w:val="single" w:sz="4" w:space="0" w:color="auto"/>
                    <w:right w:val="single" w:sz="4" w:space="0" w:color="auto"/>
                  </w:tcBorders>
                  <w:vAlign w:val="center"/>
                </w:tcPr>
                <w:p w:rsidR="00EB7538" w:rsidRPr="00924B8A" w:rsidRDefault="00EB7538" w:rsidP="00587849">
                  <w:pPr>
                    <w:snapToGrid w:val="0"/>
                    <w:spacing w:line="360" w:lineRule="exact"/>
                    <w:jc w:val="center"/>
                    <w:rPr>
                      <w:color w:val="000000" w:themeColor="text1"/>
                      <w:kern w:val="0"/>
                      <w:szCs w:val="21"/>
                    </w:rPr>
                  </w:pPr>
                </w:p>
              </w:tc>
              <w:tc>
                <w:tcPr>
                  <w:tcW w:w="463" w:type="pct"/>
                  <w:vMerge/>
                  <w:tcBorders>
                    <w:left w:val="single" w:sz="4" w:space="0" w:color="auto"/>
                  </w:tcBorders>
                  <w:vAlign w:val="center"/>
                </w:tcPr>
                <w:p w:rsidR="00EB7538" w:rsidRPr="00924B8A" w:rsidRDefault="00EB7538" w:rsidP="00587849">
                  <w:pPr>
                    <w:widowControl/>
                    <w:spacing w:line="360" w:lineRule="exact"/>
                    <w:jc w:val="center"/>
                    <w:rPr>
                      <w:color w:val="000000" w:themeColor="text1"/>
                      <w:kern w:val="0"/>
                      <w:szCs w:val="21"/>
                    </w:rPr>
                  </w:pPr>
                </w:p>
              </w:tc>
              <w:tc>
                <w:tcPr>
                  <w:tcW w:w="596" w:type="pct"/>
                  <w:vMerge/>
                  <w:tcBorders>
                    <w:right w:val="single" w:sz="4" w:space="0" w:color="auto"/>
                  </w:tcBorders>
                  <w:vAlign w:val="center"/>
                </w:tcPr>
                <w:p w:rsidR="00EB7538" w:rsidRPr="00924B8A" w:rsidRDefault="00EB7538" w:rsidP="00587849">
                  <w:pPr>
                    <w:snapToGrid w:val="0"/>
                    <w:spacing w:line="360" w:lineRule="exact"/>
                    <w:jc w:val="center"/>
                    <w:rPr>
                      <w:color w:val="000000" w:themeColor="text1"/>
                      <w:kern w:val="0"/>
                      <w:szCs w:val="21"/>
                    </w:rPr>
                  </w:pPr>
                </w:p>
              </w:tc>
              <w:tc>
                <w:tcPr>
                  <w:tcW w:w="439" w:type="pct"/>
                  <w:vMerge/>
                  <w:tcBorders>
                    <w:left w:val="single" w:sz="4" w:space="0" w:color="auto"/>
                  </w:tcBorders>
                  <w:vAlign w:val="center"/>
                </w:tcPr>
                <w:p w:rsidR="00EB7538" w:rsidRPr="00924B8A" w:rsidRDefault="00EB7538" w:rsidP="00587849">
                  <w:pPr>
                    <w:snapToGrid w:val="0"/>
                    <w:spacing w:line="360" w:lineRule="exact"/>
                    <w:jc w:val="center"/>
                    <w:rPr>
                      <w:color w:val="000000" w:themeColor="text1"/>
                      <w:kern w:val="0"/>
                      <w:szCs w:val="21"/>
                    </w:rPr>
                  </w:pPr>
                </w:p>
              </w:tc>
              <w:tc>
                <w:tcPr>
                  <w:tcW w:w="496" w:type="pct"/>
                  <w:tcBorders>
                    <w:top w:val="single" w:sz="4" w:space="0" w:color="auto"/>
                    <w:right w:val="single" w:sz="4" w:space="0" w:color="auto"/>
                  </w:tcBorders>
                  <w:vAlign w:val="center"/>
                </w:tcPr>
                <w:p w:rsidR="00EB7538" w:rsidRPr="00924B8A" w:rsidRDefault="00EB7538" w:rsidP="00587849">
                  <w:pPr>
                    <w:snapToGrid w:val="0"/>
                    <w:spacing w:line="360" w:lineRule="exact"/>
                    <w:jc w:val="center"/>
                    <w:rPr>
                      <w:color w:val="000000" w:themeColor="text1"/>
                      <w:kern w:val="0"/>
                      <w:szCs w:val="21"/>
                    </w:rPr>
                  </w:pPr>
                  <w:r w:rsidRPr="00924B8A">
                    <w:rPr>
                      <w:color w:val="000000" w:themeColor="text1"/>
                      <w:kern w:val="0"/>
                      <w:szCs w:val="21"/>
                    </w:rPr>
                    <w:t>有组织</w:t>
                  </w:r>
                </w:p>
              </w:tc>
              <w:tc>
                <w:tcPr>
                  <w:tcW w:w="515" w:type="pct"/>
                  <w:tcBorders>
                    <w:top w:val="single" w:sz="4" w:space="0" w:color="auto"/>
                    <w:left w:val="single" w:sz="4" w:space="0" w:color="auto"/>
                  </w:tcBorders>
                  <w:vAlign w:val="center"/>
                </w:tcPr>
                <w:p w:rsidR="00EB7538" w:rsidRPr="00924B8A" w:rsidRDefault="00EB7538" w:rsidP="00587849">
                  <w:pPr>
                    <w:snapToGrid w:val="0"/>
                    <w:spacing w:line="360" w:lineRule="exact"/>
                    <w:jc w:val="center"/>
                    <w:rPr>
                      <w:color w:val="000000" w:themeColor="text1"/>
                      <w:kern w:val="0"/>
                      <w:szCs w:val="21"/>
                    </w:rPr>
                  </w:pPr>
                  <w:r w:rsidRPr="00924B8A">
                    <w:rPr>
                      <w:color w:val="000000" w:themeColor="text1"/>
                      <w:kern w:val="0"/>
                      <w:szCs w:val="21"/>
                    </w:rPr>
                    <w:t>无组织</w:t>
                  </w:r>
                </w:p>
              </w:tc>
            </w:tr>
            <w:tr w:rsidR="00924B8A" w:rsidRPr="00924B8A" w:rsidTr="00587849">
              <w:trPr>
                <w:trHeight w:val="734"/>
                <w:jc w:val="center"/>
              </w:trPr>
              <w:tc>
                <w:tcPr>
                  <w:tcW w:w="620" w:type="pct"/>
                  <w:vAlign w:val="center"/>
                </w:tcPr>
                <w:p w:rsidR="00EB7538" w:rsidRPr="00924B8A" w:rsidRDefault="00EB7538" w:rsidP="00587849">
                  <w:pPr>
                    <w:snapToGrid w:val="0"/>
                    <w:spacing w:line="360" w:lineRule="exact"/>
                    <w:jc w:val="center"/>
                    <w:rPr>
                      <w:bCs/>
                      <w:color w:val="000000" w:themeColor="text1"/>
                      <w:szCs w:val="21"/>
                    </w:rPr>
                  </w:pPr>
                  <w:r w:rsidRPr="00924B8A">
                    <w:rPr>
                      <w:bCs/>
                      <w:color w:val="000000" w:themeColor="text1"/>
                      <w:szCs w:val="21"/>
                    </w:rPr>
                    <w:t>焊接工序</w:t>
                  </w:r>
                </w:p>
              </w:tc>
              <w:tc>
                <w:tcPr>
                  <w:tcW w:w="481" w:type="pct"/>
                  <w:vAlign w:val="center"/>
                </w:tcPr>
                <w:p w:rsidR="00EB7538" w:rsidRPr="00924B8A" w:rsidRDefault="00EB7538" w:rsidP="00D27C93">
                  <w:pPr>
                    <w:snapToGrid w:val="0"/>
                    <w:spacing w:line="360" w:lineRule="exact"/>
                    <w:jc w:val="center"/>
                    <w:rPr>
                      <w:color w:val="000000" w:themeColor="text1"/>
                      <w:kern w:val="0"/>
                      <w:szCs w:val="21"/>
                    </w:rPr>
                  </w:pPr>
                  <w:r w:rsidRPr="00924B8A">
                    <w:rPr>
                      <w:rFonts w:hint="eastAsia"/>
                      <w:color w:val="000000" w:themeColor="text1"/>
                      <w:kern w:val="0"/>
                      <w:szCs w:val="21"/>
                    </w:rPr>
                    <w:t>0.</w:t>
                  </w:r>
                  <w:r w:rsidR="00D27C93" w:rsidRPr="00924B8A">
                    <w:rPr>
                      <w:rFonts w:hint="eastAsia"/>
                      <w:color w:val="000000" w:themeColor="text1"/>
                      <w:kern w:val="0"/>
                      <w:szCs w:val="21"/>
                    </w:rPr>
                    <w:t>0192</w:t>
                  </w:r>
                </w:p>
              </w:tc>
              <w:tc>
                <w:tcPr>
                  <w:tcW w:w="346" w:type="pct"/>
                  <w:vMerge w:val="restart"/>
                  <w:tcBorders>
                    <w:right w:val="single" w:sz="4" w:space="0" w:color="auto"/>
                  </w:tcBorders>
                  <w:vAlign w:val="center"/>
                </w:tcPr>
                <w:p w:rsidR="00EB7538" w:rsidRPr="00924B8A" w:rsidRDefault="00EB7538" w:rsidP="00587849">
                  <w:pPr>
                    <w:spacing w:line="360" w:lineRule="exact"/>
                    <w:jc w:val="center"/>
                    <w:rPr>
                      <w:color w:val="000000" w:themeColor="text1"/>
                      <w:szCs w:val="21"/>
                    </w:rPr>
                  </w:pPr>
                  <w:r w:rsidRPr="00924B8A">
                    <w:rPr>
                      <w:rFonts w:hint="eastAsia"/>
                      <w:color w:val="000000" w:themeColor="text1"/>
                      <w:szCs w:val="21"/>
                    </w:rPr>
                    <w:t>90</w:t>
                  </w:r>
                </w:p>
              </w:tc>
              <w:tc>
                <w:tcPr>
                  <w:tcW w:w="450" w:type="pct"/>
                  <w:vMerge w:val="restart"/>
                  <w:tcBorders>
                    <w:right w:val="single" w:sz="4" w:space="0" w:color="auto"/>
                  </w:tcBorders>
                  <w:vAlign w:val="center"/>
                </w:tcPr>
                <w:p w:rsidR="00EB7538" w:rsidRPr="00924B8A" w:rsidRDefault="00D27C93" w:rsidP="00924B8A">
                  <w:pPr>
                    <w:spacing w:line="360" w:lineRule="exact"/>
                    <w:jc w:val="center"/>
                    <w:rPr>
                      <w:color w:val="000000" w:themeColor="text1"/>
                      <w:szCs w:val="21"/>
                    </w:rPr>
                  </w:pPr>
                  <w:r w:rsidRPr="00924B8A">
                    <w:rPr>
                      <w:rFonts w:hint="eastAsia"/>
                      <w:color w:val="000000" w:themeColor="text1"/>
                      <w:szCs w:val="21"/>
                    </w:rPr>
                    <w:t>0.</w:t>
                  </w:r>
                  <w:r w:rsidR="00924B8A" w:rsidRPr="00924B8A">
                    <w:rPr>
                      <w:rFonts w:hint="eastAsia"/>
                      <w:color w:val="000000" w:themeColor="text1"/>
                      <w:szCs w:val="21"/>
                    </w:rPr>
                    <w:t>46728</w:t>
                  </w:r>
                </w:p>
              </w:tc>
              <w:tc>
                <w:tcPr>
                  <w:tcW w:w="594" w:type="pct"/>
                  <w:vMerge w:val="restart"/>
                  <w:tcBorders>
                    <w:left w:val="single" w:sz="4" w:space="0" w:color="auto"/>
                    <w:right w:val="single" w:sz="4" w:space="0" w:color="auto"/>
                  </w:tcBorders>
                  <w:vAlign w:val="center"/>
                </w:tcPr>
                <w:p w:rsidR="00EB7538" w:rsidRPr="00924B8A" w:rsidRDefault="00924B8A" w:rsidP="00587849">
                  <w:pPr>
                    <w:spacing w:line="360" w:lineRule="exact"/>
                    <w:jc w:val="center"/>
                    <w:rPr>
                      <w:color w:val="000000" w:themeColor="text1"/>
                      <w:szCs w:val="21"/>
                    </w:rPr>
                  </w:pPr>
                  <w:r w:rsidRPr="00924B8A">
                    <w:rPr>
                      <w:rFonts w:hint="eastAsia"/>
                      <w:color w:val="000000" w:themeColor="text1"/>
                      <w:szCs w:val="21"/>
                    </w:rPr>
                    <w:t>64.9</w:t>
                  </w:r>
                </w:p>
              </w:tc>
              <w:tc>
                <w:tcPr>
                  <w:tcW w:w="463" w:type="pct"/>
                  <w:vMerge w:val="restart"/>
                  <w:tcBorders>
                    <w:left w:val="single" w:sz="4" w:space="0" w:color="auto"/>
                  </w:tcBorders>
                  <w:vAlign w:val="center"/>
                </w:tcPr>
                <w:p w:rsidR="00EB7538" w:rsidRPr="00924B8A" w:rsidRDefault="00EB7538" w:rsidP="00924B8A">
                  <w:pPr>
                    <w:spacing w:line="360" w:lineRule="exact"/>
                    <w:jc w:val="center"/>
                    <w:rPr>
                      <w:color w:val="000000" w:themeColor="text1"/>
                      <w:szCs w:val="21"/>
                    </w:rPr>
                  </w:pPr>
                  <w:r w:rsidRPr="00924B8A">
                    <w:rPr>
                      <w:rFonts w:hint="eastAsia"/>
                      <w:color w:val="000000" w:themeColor="text1"/>
                      <w:szCs w:val="21"/>
                    </w:rPr>
                    <w:t>9</w:t>
                  </w:r>
                  <w:r w:rsidR="00924B8A" w:rsidRPr="00924B8A">
                    <w:rPr>
                      <w:rFonts w:hint="eastAsia"/>
                      <w:color w:val="000000" w:themeColor="text1"/>
                      <w:szCs w:val="21"/>
                    </w:rPr>
                    <w:t>0</w:t>
                  </w:r>
                  <w:r w:rsidRPr="00924B8A">
                    <w:rPr>
                      <w:rFonts w:hint="eastAsia"/>
                      <w:color w:val="000000" w:themeColor="text1"/>
                      <w:szCs w:val="21"/>
                    </w:rPr>
                    <w:t>%</w:t>
                  </w:r>
                </w:p>
              </w:tc>
              <w:tc>
                <w:tcPr>
                  <w:tcW w:w="596" w:type="pct"/>
                  <w:vMerge w:val="restart"/>
                  <w:tcBorders>
                    <w:right w:val="single" w:sz="4" w:space="0" w:color="auto"/>
                  </w:tcBorders>
                  <w:vAlign w:val="center"/>
                </w:tcPr>
                <w:p w:rsidR="00EB7538" w:rsidRPr="00924B8A" w:rsidRDefault="00924B8A" w:rsidP="00587849">
                  <w:pPr>
                    <w:snapToGrid w:val="0"/>
                    <w:spacing w:line="360" w:lineRule="exact"/>
                    <w:jc w:val="center"/>
                    <w:rPr>
                      <w:color w:val="000000" w:themeColor="text1"/>
                      <w:kern w:val="0"/>
                      <w:szCs w:val="21"/>
                    </w:rPr>
                  </w:pPr>
                  <w:r w:rsidRPr="00924B8A">
                    <w:rPr>
                      <w:rFonts w:hint="eastAsia"/>
                      <w:color w:val="000000" w:themeColor="text1"/>
                      <w:kern w:val="0"/>
                      <w:szCs w:val="21"/>
                    </w:rPr>
                    <w:t>6.49</w:t>
                  </w:r>
                </w:p>
              </w:tc>
              <w:tc>
                <w:tcPr>
                  <w:tcW w:w="439" w:type="pct"/>
                  <w:vMerge w:val="restart"/>
                  <w:tcBorders>
                    <w:left w:val="single" w:sz="4" w:space="0" w:color="auto"/>
                  </w:tcBorders>
                  <w:vAlign w:val="center"/>
                </w:tcPr>
                <w:p w:rsidR="00EB7538" w:rsidRPr="00924B8A" w:rsidRDefault="00924B8A" w:rsidP="00587849">
                  <w:pPr>
                    <w:snapToGrid w:val="0"/>
                    <w:spacing w:line="360" w:lineRule="exact"/>
                    <w:jc w:val="center"/>
                    <w:rPr>
                      <w:color w:val="000000" w:themeColor="text1"/>
                      <w:kern w:val="0"/>
                      <w:szCs w:val="21"/>
                    </w:rPr>
                  </w:pPr>
                  <w:r w:rsidRPr="00924B8A">
                    <w:rPr>
                      <w:rFonts w:hint="eastAsia"/>
                      <w:color w:val="000000" w:themeColor="text1"/>
                      <w:kern w:val="0"/>
                      <w:szCs w:val="21"/>
                    </w:rPr>
                    <w:t>0.052</w:t>
                  </w:r>
                </w:p>
              </w:tc>
              <w:tc>
                <w:tcPr>
                  <w:tcW w:w="496" w:type="pct"/>
                  <w:vMerge w:val="restart"/>
                  <w:tcBorders>
                    <w:right w:val="single" w:sz="4" w:space="0" w:color="auto"/>
                  </w:tcBorders>
                  <w:vAlign w:val="center"/>
                </w:tcPr>
                <w:p w:rsidR="00EB7538" w:rsidRPr="00924B8A" w:rsidRDefault="00EB7538" w:rsidP="00924B8A">
                  <w:pPr>
                    <w:spacing w:line="360" w:lineRule="exact"/>
                    <w:jc w:val="center"/>
                    <w:rPr>
                      <w:color w:val="000000" w:themeColor="text1"/>
                      <w:szCs w:val="21"/>
                    </w:rPr>
                  </w:pPr>
                  <w:r w:rsidRPr="00924B8A">
                    <w:rPr>
                      <w:color w:val="000000" w:themeColor="text1"/>
                      <w:szCs w:val="21"/>
                    </w:rPr>
                    <w:t>0.0</w:t>
                  </w:r>
                  <w:r w:rsidR="00924B8A" w:rsidRPr="00924B8A">
                    <w:rPr>
                      <w:rFonts w:hint="eastAsia"/>
                      <w:color w:val="000000" w:themeColor="text1"/>
                      <w:szCs w:val="21"/>
                    </w:rPr>
                    <w:t>467</w:t>
                  </w:r>
                </w:p>
              </w:tc>
              <w:tc>
                <w:tcPr>
                  <w:tcW w:w="515" w:type="pct"/>
                  <w:vMerge w:val="restart"/>
                  <w:tcBorders>
                    <w:left w:val="single" w:sz="4" w:space="0" w:color="auto"/>
                  </w:tcBorders>
                  <w:vAlign w:val="center"/>
                </w:tcPr>
                <w:p w:rsidR="00EB7538" w:rsidRPr="00924B8A" w:rsidRDefault="00EB7538" w:rsidP="001241A8">
                  <w:pPr>
                    <w:spacing w:line="360" w:lineRule="exact"/>
                    <w:jc w:val="center"/>
                    <w:rPr>
                      <w:color w:val="000000" w:themeColor="text1"/>
                      <w:szCs w:val="21"/>
                    </w:rPr>
                  </w:pPr>
                  <w:r w:rsidRPr="00924B8A">
                    <w:rPr>
                      <w:color w:val="000000" w:themeColor="text1"/>
                      <w:szCs w:val="21"/>
                    </w:rPr>
                    <w:t>0.</w:t>
                  </w:r>
                  <w:r w:rsidRPr="00924B8A">
                    <w:rPr>
                      <w:rFonts w:hint="eastAsia"/>
                      <w:color w:val="000000" w:themeColor="text1"/>
                      <w:szCs w:val="21"/>
                    </w:rPr>
                    <w:t>0</w:t>
                  </w:r>
                  <w:r w:rsidR="001241A8">
                    <w:rPr>
                      <w:rFonts w:hint="eastAsia"/>
                      <w:color w:val="000000" w:themeColor="text1"/>
                      <w:szCs w:val="21"/>
                    </w:rPr>
                    <w:t>26</w:t>
                  </w:r>
                </w:p>
              </w:tc>
            </w:tr>
            <w:tr w:rsidR="00924B8A" w:rsidRPr="00924B8A" w:rsidTr="00587849">
              <w:trPr>
                <w:trHeight w:val="734"/>
                <w:jc w:val="center"/>
              </w:trPr>
              <w:tc>
                <w:tcPr>
                  <w:tcW w:w="620" w:type="pct"/>
                  <w:vAlign w:val="center"/>
                </w:tcPr>
                <w:p w:rsidR="00EB7538" w:rsidRPr="00924B8A" w:rsidRDefault="00D27C93" w:rsidP="00587849">
                  <w:pPr>
                    <w:snapToGrid w:val="0"/>
                    <w:spacing w:line="360" w:lineRule="exact"/>
                    <w:jc w:val="center"/>
                    <w:rPr>
                      <w:bCs/>
                      <w:color w:val="000000" w:themeColor="text1"/>
                      <w:szCs w:val="21"/>
                    </w:rPr>
                  </w:pPr>
                  <w:r w:rsidRPr="00924B8A">
                    <w:rPr>
                      <w:rFonts w:hint="eastAsia"/>
                      <w:bCs/>
                      <w:color w:val="000000" w:themeColor="text1"/>
                      <w:szCs w:val="21"/>
                    </w:rPr>
                    <w:t>切割</w:t>
                  </w:r>
                  <w:r w:rsidR="00EB7538" w:rsidRPr="00924B8A">
                    <w:rPr>
                      <w:rFonts w:hint="eastAsia"/>
                      <w:bCs/>
                      <w:color w:val="000000" w:themeColor="text1"/>
                      <w:szCs w:val="21"/>
                    </w:rPr>
                    <w:t>工序</w:t>
                  </w:r>
                </w:p>
              </w:tc>
              <w:tc>
                <w:tcPr>
                  <w:tcW w:w="481" w:type="pct"/>
                  <w:vAlign w:val="center"/>
                </w:tcPr>
                <w:p w:rsidR="00EB7538" w:rsidRPr="00924B8A" w:rsidRDefault="00D27C93" w:rsidP="00D27C93">
                  <w:pPr>
                    <w:snapToGrid w:val="0"/>
                    <w:spacing w:line="360" w:lineRule="exact"/>
                    <w:jc w:val="center"/>
                    <w:rPr>
                      <w:color w:val="000000" w:themeColor="text1"/>
                      <w:kern w:val="0"/>
                      <w:szCs w:val="21"/>
                    </w:rPr>
                  </w:pPr>
                  <w:r w:rsidRPr="00924B8A">
                    <w:rPr>
                      <w:rFonts w:hint="eastAsia"/>
                      <w:color w:val="000000" w:themeColor="text1"/>
                      <w:kern w:val="0"/>
                      <w:szCs w:val="21"/>
                    </w:rPr>
                    <w:t>0.5</w:t>
                  </w:r>
                </w:p>
              </w:tc>
              <w:tc>
                <w:tcPr>
                  <w:tcW w:w="346" w:type="pct"/>
                  <w:vMerge/>
                  <w:tcBorders>
                    <w:right w:val="single" w:sz="4" w:space="0" w:color="auto"/>
                  </w:tcBorders>
                  <w:vAlign w:val="center"/>
                </w:tcPr>
                <w:p w:rsidR="00EB7538" w:rsidRPr="00924B8A" w:rsidRDefault="00EB7538" w:rsidP="00587849">
                  <w:pPr>
                    <w:spacing w:line="360" w:lineRule="exact"/>
                    <w:jc w:val="center"/>
                    <w:rPr>
                      <w:color w:val="000000" w:themeColor="text1"/>
                      <w:szCs w:val="21"/>
                    </w:rPr>
                  </w:pPr>
                </w:p>
              </w:tc>
              <w:tc>
                <w:tcPr>
                  <w:tcW w:w="450" w:type="pct"/>
                  <w:vMerge/>
                  <w:tcBorders>
                    <w:right w:val="single" w:sz="4" w:space="0" w:color="auto"/>
                  </w:tcBorders>
                  <w:vAlign w:val="center"/>
                </w:tcPr>
                <w:p w:rsidR="00EB7538" w:rsidRPr="00924B8A" w:rsidRDefault="00EB7538" w:rsidP="00587849">
                  <w:pPr>
                    <w:spacing w:line="360" w:lineRule="exact"/>
                    <w:jc w:val="center"/>
                    <w:rPr>
                      <w:color w:val="000000" w:themeColor="text1"/>
                      <w:szCs w:val="21"/>
                    </w:rPr>
                  </w:pPr>
                </w:p>
              </w:tc>
              <w:tc>
                <w:tcPr>
                  <w:tcW w:w="594" w:type="pct"/>
                  <w:vMerge/>
                  <w:tcBorders>
                    <w:left w:val="single" w:sz="4" w:space="0" w:color="auto"/>
                    <w:right w:val="single" w:sz="4" w:space="0" w:color="auto"/>
                  </w:tcBorders>
                  <w:vAlign w:val="center"/>
                </w:tcPr>
                <w:p w:rsidR="00EB7538" w:rsidRPr="00924B8A" w:rsidRDefault="00EB7538" w:rsidP="00587849">
                  <w:pPr>
                    <w:spacing w:line="360" w:lineRule="exact"/>
                    <w:jc w:val="center"/>
                    <w:rPr>
                      <w:color w:val="000000" w:themeColor="text1"/>
                      <w:szCs w:val="21"/>
                    </w:rPr>
                  </w:pPr>
                </w:p>
              </w:tc>
              <w:tc>
                <w:tcPr>
                  <w:tcW w:w="463" w:type="pct"/>
                  <w:vMerge/>
                  <w:tcBorders>
                    <w:left w:val="single" w:sz="4" w:space="0" w:color="auto"/>
                  </w:tcBorders>
                  <w:vAlign w:val="center"/>
                </w:tcPr>
                <w:p w:rsidR="00EB7538" w:rsidRPr="00924B8A" w:rsidRDefault="00EB7538" w:rsidP="00587849">
                  <w:pPr>
                    <w:spacing w:line="360" w:lineRule="exact"/>
                    <w:jc w:val="center"/>
                    <w:rPr>
                      <w:color w:val="000000" w:themeColor="text1"/>
                      <w:szCs w:val="21"/>
                    </w:rPr>
                  </w:pPr>
                </w:p>
              </w:tc>
              <w:tc>
                <w:tcPr>
                  <w:tcW w:w="596" w:type="pct"/>
                  <w:vMerge/>
                  <w:tcBorders>
                    <w:right w:val="single" w:sz="4" w:space="0" w:color="auto"/>
                  </w:tcBorders>
                  <w:vAlign w:val="center"/>
                </w:tcPr>
                <w:p w:rsidR="00EB7538" w:rsidRPr="00924B8A" w:rsidRDefault="00EB7538" w:rsidP="00587849">
                  <w:pPr>
                    <w:snapToGrid w:val="0"/>
                    <w:spacing w:line="360" w:lineRule="exact"/>
                    <w:jc w:val="center"/>
                    <w:rPr>
                      <w:color w:val="000000" w:themeColor="text1"/>
                      <w:kern w:val="0"/>
                      <w:szCs w:val="21"/>
                    </w:rPr>
                  </w:pPr>
                </w:p>
              </w:tc>
              <w:tc>
                <w:tcPr>
                  <w:tcW w:w="439" w:type="pct"/>
                  <w:vMerge/>
                  <w:tcBorders>
                    <w:left w:val="single" w:sz="4" w:space="0" w:color="auto"/>
                  </w:tcBorders>
                  <w:vAlign w:val="center"/>
                </w:tcPr>
                <w:p w:rsidR="00EB7538" w:rsidRPr="00924B8A" w:rsidRDefault="00EB7538" w:rsidP="00587849">
                  <w:pPr>
                    <w:snapToGrid w:val="0"/>
                    <w:spacing w:line="360" w:lineRule="exact"/>
                    <w:jc w:val="center"/>
                    <w:rPr>
                      <w:color w:val="000000" w:themeColor="text1"/>
                      <w:kern w:val="0"/>
                      <w:szCs w:val="21"/>
                    </w:rPr>
                  </w:pPr>
                </w:p>
              </w:tc>
              <w:tc>
                <w:tcPr>
                  <w:tcW w:w="496" w:type="pct"/>
                  <w:vMerge/>
                  <w:tcBorders>
                    <w:right w:val="single" w:sz="4" w:space="0" w:color="auto"/>
                  </w:tcBorders>
                  <w:vAlign w:val="center"/>
                </w:tcPr>
                <w:p w:rsidR="00EB7538" w:rsidRPr="00924B8A" w:rsidRDefault="00EB7538" w:rsidP="00587849">
                  <w:pPr>
                    <w:spacing w:line="360" w:lineRule="exact"/>
                    <w:jc w:val="center"/>
                    <w:rPr>
                      <w:color w:val="000000" w:themeColor="text1"/>
                      <w:szCs w:val="21"/>
                    </w:rPr>
                  </w:pPr>
                </w:p>
              </w:tc>
              <w:tc>
                <w:tcPr>
                  <w:tcW w:w="515" w:type="pct"/>
                  <w:vMerge/>
                  <w:tcBorders>
                    <w:left w:val="single" w:sz="4" w:space="0" w:color="auto"/>
                  </w:tcBorders>
                  <w:vAlign w:val="center"/>
                </w:tcPr>
                <w:p w:rsidR="00EB7538" w:rsidRPr="00924B8A" w:rsidRDefault="00EB7538" w:rsidP="00587849">
                  <w:pPr>
                    <w:spacing w:line="360" w:lineRule="exact"/>
                    <w:jc w:val="center"/>
                    <w:rPr>
                      <w:color w:val="000000" w:themeColor="text1"/>
                      <w:szCs w:val="21"/>
                    </w:rPr>
                  </w:pPr>
                </w:p>
              </w:tc>
            </w:tr>
          </w:tbl>
          <w:p w:rsidR="00EB7538" w:rsidRPr="00924B8A" w:rsidRDefault="00EB7538" w:rsidP="00EB7538">
            <w:pPr>
              <w:widowControl/>
              <w:adjustRightInd w:val="0"/>
              <w:snapToGrid w:val="0"/>
              <w:spacing w:line="360" w:lineRule="auto"/>
              <w:ind w:leftChars="-3" w:left="-6" w:firstLineChars="201" w:firstLine="482"/>
              <w:rPr>
                <w:sz w:val="24"/>
                <w:szCs w:val="24"/>
              </w:rPr>
            </w:pPr>
            <w:r w:rsidRPr="00924B8A">
              <w:rPr>
                <w:rFonts w:hint="eastAsia"/>
                <w:sz w:val="24"/>
                <w:szCs w:val="24"/>
              </w:rPr>
              <w:t>由上表可知，粉尘经袋式除尘器处理后排放</w:t>
            </w:r>
            <w:r w:rsidRPr="00924B8A">
              <w:rPr>
                <w:rFonts w:hint="eastAsia"/>
                <w:color w:val="000000" w:themeColor="text1"/>
                <w:sz w:val="24"/>
                <w:szCs w:val="24"/>
              </w:rPr>
              <w:t>浓度为</w:t>
            </w:r>
            <w:r w:rsidR="00924B8A" w:rsidRPr="00924B8A">
              <w:rPr>
                <w:rFonts w:hint="eastAsia"/>
                <w:color w:val="000000" w:themeColor="text1"/>
                <w:sz w:val="24"/>
                <w:szCs w:val="24"/>
              </w:rPr>
              <w:t>6.49</w:t>
            </w:r>
            <w:r w:rsidRPr="00924B8A">
              <w:rPr>
                <w:rFonts w:hint="eastAsia"/>
                <w:color w:val="000000" w:themeColor="text1"/>
                <w:sz w:val="24"/>
                <w:szCs w:val="24"/>
              </w:rPr>
              <w:t>mg/m</w:t>
            </w:r>
            <w:r w:rsidRPr="00924B8A">
              <w:rPr>
                <w:rFonts w:hint="eastAsia"/>
                <w:color w:val="000000" w:themeColor="text1"/>
                <w:sz w:val="24"/>
                <w:szCs w:val="24"/>
                <w:vertAlign w:val="superscript"/>
              </w:rPr>
              <w:t>3</w:t>
            </w:r>
            <w:r w:rsidRPr="00924B8A">
              <w:rPr>
                <w:rFonts w:hint="eastAsia"/>
                <w:color w:val="000000" w:themeColor="text1"/>
                <w:sz w:val="24"/>
                <w:szCs w:val="24"/>
              </w:rPr>
              <w:t>，排放速率为</w:t>
            </w:r>
            <w:r w:rsidRPr="00924B8A">
              <w:rPr>
                <w:rFonts w:hint="eastAsia"/>
                <w:color w:val="000000" w:themeColor="text1"/>
                <w:sz w:val="24"/>
                <w:szCs w:val="24"/>
              </w:rPr>
              <w:t>0.0</w:t>
            </w:r>
            <w:r w:rsidR="00924B8A" w:rsidRPr="00924B8A">
              <w:rPr>
                <w:rFonts w:hint="eastAsia"/>
                <w:color w:val="000000" w:themeColor="text1"/>
                <w:sz w:val="24"/>
                <w:szCs w:val="24"/>
              </w:rPr>
              <w:t>52</w:t>
            </w:r>
            <w:r w:rsidRPr="00924B8A">
              <w:rPr>
                <w:rFonts w:hint="eastAsia"/>
                <w:color w:val="000000" w:themeColor="text1"/>
                <w:sz w:val="24"/>
                <w:szCs w:val="24"/>
              </w:rPr>
              <w:t>kg/h</w:t>
            </w:r>
            <w:r w:rsidRPr="00924B8A">
              <w:rPr>
                <w:rFonts w:hint="eastAsia"/>
                <w:color w:val="000000" w:themeColor="text1"/>
                <w:sz w:val="24"/>
                <w:szCs w:val="24"/>
              </w:rPr>
              <w:t>，能够满足《大气污染物综合排放标准》（</w:t>
            </w:r>
            <w:r w:rsidRPr="00924B8A">
              <w:rPr>
                <w:rFonts w:hint="eastAsia"/>
                <w:color w:val="000000" w:themeColor="text1"/>
                <w:sz w:val="24"/>
                <w:szCs w:val="24"/>
              </w:rPr>
              <w:t>GB16297-1996</w:t>
            </w:r>
            <w:r w:rsidRPr="00924B8A">
              <w:rPr>
                <w:rFonts w:hint="eastAsia"/>
                <w:color w:val="000000" w:themeColor="text1"/>
                <w:sz w:val="24"/>
                <w:szCs w:val="24"/>
              </w:rPr>
              <w:t>）表</w:t>
            </w:r>
            <w:r w:rsidRPr="00924B8A">
              <w:rPr>
                <w:rFonts w:hint="eastAsia"/>
                <w:color w:val="000000" w:themeColor="text1"/>
                <w:sz w:val="24"/>
                <w:szCs w:val="24"/>
              </w:rPr>
              <w:t>2</w:t>
            </w:r>
            <w:r w:rsidRPr="00924B8A">
              <w:rPr>
                <w:rFonts w:hint="eastAsia"/>
                <w:color w:val="000000" w:themeColor="text1"/>
                <w:sz w:val="24"/>
                <w:szCs w:val="24"/>
              </w:rPr>
              <w:t>颗粒物二级排放标准（</w:t>
            </w:r>
            <w:r w:rsidRPr="00924B8A">
              <w:rPr>
                <w:rFonts w:hint="eastAsia"/>
                <w:color w:val="000000" w:themeColor="text1"/>
                <w:sz w:val="24"/>
                <w:szCs w:val="24"/>
              </w:rPr>
              <w:t>15m</w:t>
            </w:r>
            <w:r w:rsidRPr="00924B8A">
              <w:rPr>
                <w:rFonts w:hint="eastAsia"/>
                <w:color w:val="000000" w:themeColor="text1"/>
                <w:sz w:val="24"/>
                <w:szCs w:val="24"/>
              </w:rPr>
              <w:t>排气筒）最高允许排放浓度</w:t>
            </w:r>
            <w:r w:rsidRPr="00924B8A">
              <w:rPr>
                <w:rFonts w:hint="eastAsia"/>
                <w:color w:val="000000" w:themeColor="text1"/>
                <w:sz w:val="24"/>
                <w:szCs w:val="24"/>
              </w:rPr>
              <w:t>120mg/m</w:t>
            </w:r>
            <w:r w:rsidRPr="00924B8A">
              <w:rPr>
                <w:rFonts w:hint="eastAsia"/>
                <w:color w:val="000000" w:themeColor="text1"/>
                <w:sz w:val="24"/>
                <w:szCs w:val="24"/>
                <w:vertAlign w:val="superscript"/>
              </w:rPr>
              <w:t>3</w:t>
            </w:r>
            <w:r w:rsidRPr="00924B8A">
              <w:rPr>
                <w:rFonts w:hint="eastAsia"/>
                <w:color w:val="000000" w:themeColor="text1"/>
                <w:sz w:val="24"/>
                <w:szCs w:val="24"/>
              </w:rPr>
              <w:t>，最高允许排放速率</w:t>
            </w:r>
            <w:r w:rsidRPr="00924B8A">
              <w:rPr>
                <w:rFonts w:hint="eastAsia"/>
                <w:sz w:val="24"/>
                <w:szCs w:val="24"/>
              </w:rPr>
              <w:t>3.5kg/h</w:t>
            </w:r>
            <w:r w:rsidRPr="00924B8A">
              <w:rPr>
                <w:rFonts w:hint="eastAsia"/>
                <w:sz w:val="24"/>
                <w:szCs w:val="24"/>
              </w:rPr>
              <w:t>的要求。</w:t>
            </w:r>
          </w:p>
          <w:p w:rsidR="005B3058" w:rsidRPr="00BA6100" w:rsidRDefault="005B3058" w:rsidP="005B3058">
            <w:pPr>
              <w:widowControl/>
              <w:spacing w:line="360" w:lineRule="auto"/>
              <w:ind w:left="1560" w:hangingChars="650" w:hanging="1560"/>
              <w:rPr>
                <w:rFonts w:ascii="黑体" w:eastAsia="黑体" w:hAnsi="黑体"/>
                <w:color w:val="000000" w:themeColor="text1"/>
                <w:sz w:val="24"/>
                <w:szCs w:val="24"/>
              </w:rPr>
            </w:pPr>
            <w:r w:rsidRPr="00BA6100">
              <w:rPr>
                <w:rFonts w:ascii="黑体" w:eastAsia="黑体" w:hAnsi="黑体"/>
                <w:color w:val="000000" w:themeColor="text1"/>
                <w:sz w:val="24"/>
                <w:szCs w:val="24"/>
              </w:rPr>
              <w:t>2、废水污染源</w:t>
            </w:r>
          </w:p>
          <w:p w:rsidR="00F86E5E" w:rsidRPr="00963CDA" w:rsidRDefault="00F86E5E" w:rsidP="00F86E5E">
            <w:pPr>
              <w:adjustRightInd w:val="0"/>
              <w:snapToGrid w:val="0"/>
              <w:spacing w:line="360" w:lineRule="auto"/>
              <w:ind w:firstLineChars="200" w:firstLine="480"/>
              <w:rPr>
                <w:bCs/>
                <w:color w:val="000000" w:themeColor="text1"/>
                <w:sz w:val="24"/>
                <w:szCs w:val="24"/>
              </w:rPr>
            </w:pPr>
            <w:r w:rsidRPr="00963CDA">
              <w:rPr>
                <w:color w:val="000000" w:themeColor="text1"/>
                <w:sz w:val="24"/>
                <w:szCs w:val="24"/>
              </w:rPr>
              <w:t>本项目新鲜用水量</w:t>
            </w:r>
            <w:r>
              <w:rPr>
                <w:rFonts w:hint="eastAsia"/>
                <w:color w:val="000000" w:themeColor="text1"/>
                <w:sz w:val="24"/>
                <w:szCs w:val="24"/>
              </w:rPr>
              <w:t>60</w:t>
            </w:r>
            <w:r w:rsidRPr="00963CDA">
              <w:rPr>
                <w:bCs/>
                <w:color w:val="000000" w:themeColor="text1"/>
                <w:sz w:val="24"/>
                <w:szCs w:val="24"/>
              </w:rPr>
              <w:t>m</w:t>
            </w:r>
            <w:r w:rsidRPr="00963CDA">
              <w:rPr>
                <w:bCs/>
                <w:color w:val="000000" w:themeColor="text1"/>
                <w:sz w:val="24"/>
                <w:szCs w:val="24"/>
                <w:vertAlign w:val="superscript"/>
              </w:rPr>
              <w:t>3</w:t>
            </w:r>
            <w:r w:rsidRPr="00963CDA">
              <w:rPr>
                <w:bCs/>
                <w:color w:val="000000" w:themeColor="text1"/>
                <w:sz w:val="24"/>
                <w:szCs w:val="24"/>
              </w:rPr>
              <w:t>/a</w:t>
            </w:r>
            <w:r w:rsidRPr="00963CDA">
              <w:rPr>
                <w:bCs/>
                <w:color w:val="000000" w:themeColor="text1"/>
                <w:sz w:val="24"/>
                <w:szCs w:val="24"/>
              </w:rPr>
              <w:t>（</w:t>
            </w:r>
            <w:r w:rsidRPr="00963CDA">
              <w:rPr>
                <w:bCs/>
                <w:color w:val="000000" w:themeColor="text1"/>
                <w:sz w:val="24"/>
                <w:szCs w:val="24"/>
              </w:rPr>
              <w:t>0.</w:t>
            </w:r>
            <w:r>
              <w:rPr>
                <w:rFonts w:hint="eastAsia"/>
                <w:bCs/>
                <w:color w:val="000000" w:themeColor="text1"/>
                <w:sz w:val="24"/>
                <w:szCs w:val="24"/>
              </w:rPr>
              <w:t>2</w:t>
            </w:r>
            <w:r w:rsidRPr="00963CDA">
              <w:rPr>
                <w:color w:val="000000" w:themeColor="text1"/>
                <w:sz w:val="24"/>
                <w:szCs w:val="24"/>
              </w:rPr>
              <w:t>m</w:t>
            </w:r>
            <w:r w:rsidRPr="00963CDA">
              <w:rPr>
                <w:color w:val="000000" w:themeColor="text1"/>
                <w:sz w:val="24"/>
                <w:szCs w:val="24"/>
                <w:vertAlign w:val="superscript"/>
              </w:rPr>
              <w:t>3</w:t>
            </w:r>
            <w:r w:rsidRPr="00963CDA">
              <w:rPr>
                <w:color w:val="000000" w:themeColor="text1"/>
                <w:sz w:val="24"/>
                <w:szCs w:val="24"/>
              </w:rPr>
              <w:t>/d</w:t>
            </w:r>
            <w:r w:rsidRPr="00963CDA">
              <w:rPr>
                <w:bCs/>
                <w:color w:val="000000" w:themeColor="text1"/>
                <w:sz w:val="24"/>
                <w:szCs w:val="24"/>
              </w:rPr>
              <w:t>），</w:t>
            </w:r>
            <w:r>
              <w:rPr>
                <w:rFonts w:hint="eastAsia"/>
                <w:bCs/>
                <w:color w:val="000000" w:themeColor="text1"/>
                <w:sz w:val="24"/>
                <w:szCs w:val="24"/>
              </w:rPr>
              <w:t>全部为</w:t>
            </w:r>
            <w:r w:rsidRPr="00963CDA">
              <w:rPr>
                <w:bCs/>
                <w:color w:val="000000" w:themeColor="text1"/>
                <w:sz w:val="24"/>
                <w:szCs w:val="24"/>
              </w:rPr>
              <w:t>生活用水</w:t>
            </w:r>
            <w:r w:rsidRPr="00963CDA">
              <w:rPr>
                <w:color w:val="000000" w:themeColor="text1"/>
                <w:sz w:val="24"/>
              </w:rPr>
              <w:t>。</w:t>
            </w:r>
          </w:p>
          <w:p w:rsidR="00F86E5E" w:rsidRPr="00963CDA" w:rsidRDefault="00852EC5" w:rsidP="00A87BD6">
            <w:pPr>
              <w:adjustRightInd w:val="0"/>
              <w:snapToGrid w:val="0"/>
              <w:spacing w:line="360" w:lineRule="auto"/>
              <w:ind w:firstLineChars="200" w:firstLine="480"/>
              <w:rPr>
                <w:color w:val="000000" w:themeColor="text1"/>
                <w:sz w:val="24"/>
                <w:szCs w:val="24"/>
              </w:rPr>
            </w:pPr>
            <w:r w:rsidRPr="00F26265">
              <w:rPr>
                <w:rFonts w:hint="eastAsia"/>
                <w:bCs/>
                <w:sz w:val="24"/>
                <w:szCs w:val="24"/>
              </w:rPr>
              <w:t>本项目</w:t>
            </w:r>
            <w:r w:rsidR="00924B8A">
              <w:rPr>
                <w:rFonts w:hint="eastAsia"/>
                <w:bCs/>
                <w:sz w:val="24"/>
                <w:szCs w:val="24"/>
              </w:rPr>
              <w:t>新增职工</w:t>
            </w:r>
            <w:r w:rsidR="00924B8A">
              <w:rPr>
                <w:rFonts w:hint="eastAsia"/>
                <w:bCs/>
                <w:sz w:val="24"/>
                <w:szCs w:val="24"/>
              </w:rPr>
              <w:t>5</w:t>
            </w:r>
            <w:r w:rsidR="00924B8A">
              <w:rPr>
                <w:rFonts w:hint="eastAsia"/>
                <w:bCs/>
                <w:sz w:val="24"/>
                <w:szCs w:val="24"/>
              </w:rPr>
              <w:t>人，</w:t>
            </w:r>
            <w:r w:rsidR="00F86E5E" w:rsidRPr="00963CDA">
              <w:rPr>
                <w:color w:val="000000" w:themeColor="text1"/>
                <w:sz w:val="24"/>
                <w:szCs w:val="24"/>
              </w:rPr>
              <w:t>年工作</w:t>
            </w:r>
            <w:r w:rsidR="00F86E5E" w:rsidRPr="00963CDA">
              <w:rPr>
                <w:color w:val="000000" w:themeColor="text1"/>
                <w:sz w:val="24"/>
                <w:szCs w:val="24"/>
              </w:rPr>
              <w:t>300d</w:t>
            </w:r>
            <w:r w:rsidR="00F86E5E" w:rsidRPr="00963CDA">
              <w:rPr>
                <w:color w:val="000000" w:themeColor="text1"/>
                <w:sz w:val="24"/>
                <w:szCs w:val="24"/>
              </w:rPr>
              <w:t>，均不在厂区食宿，</w:t>
            </w:r>
            <w:r w:rsidR="00F86E5E" w:rsidRPr="00963CDA">
              <w:rPr>
                <w:bCs/>
                <w:color w:val="000000" w:themeColor="text1"/>
                <w:sz w:val="24"/>
                <w:szCs w:val="24"/>
              </w:rPr>
              <w:t>生活用水量按</w:t>
            </w:r>
            <w:r w:rsidR="00F86E5E" w:rsidRPr="00963CDA">
              <w:rPr>
                <w:bCs/>
                <w:color w:val="000000" w:themeColor="text1"/>
                <w:sz w:val="24"/>
                <w:szCs w:val="24"/>
              </w:rPr>
              <w:t>40L</w:t>
            </w:r>
            <w:r w:rsidR="00F86E5E" w:rsidRPr="00963CDA">
              <w:rPr>
                <w:color w:val="000000" w:themeColor="text1"/>
                <w:sz w:val="24"/>
                <w:szCs w:val="24"/>
              </w:rPr>
              <w:t>/</w:t>
            </w:r>
            <w:r w:rsidR="00F86E5E" w:rsidRPr="00963CDA">
              <w:rPr>
                <w:color w:val="000000" w:themeColor="text1"/>
                <w:sz w:val="24"/>
                <w:szCs w:val="24"/>
              </w:rPr>
              <w:t>人</w:t>
            </w:r>
            <w:r w:rsidR="00F86E5E" w:rsidRPr="00963CDA">
              <w:rPr>
                <w:color w:val="000000" w:themeColor="text1"/>
                <w:sz w:val="24"/>
                <w:szCs w:val="24"/>
              </w:rPr>
              <w:t>·d</w:t>
            </w:r>
            <w:r w:rsidR="00F86E5E" w:rsidRPr="00963CDA">
              <w:rPr>
                <w:color w:val="000000" w:themeColor="text1"/>
                <w:sz w:val="24"/>
                <w:szCs w:val="24"/>
              </w:rPr>
              <w:t>，则本项目生活用水量为</w:t>
            </w:r>
            <w:r w:rsidR="00F86E5E">
              <w:rPr>
                <w:rFonts w:hint="eastAsia"/>
                <w:color w:val="000000" w:themeColor="text1"/>
                <w:sz w:val="24"/>
                <w:szCs w:val="24"/>
              </w:rPr>
              <w:t>60</w:t>
            </w:r>
            <w:r w:rsidR="00F86E5E" w:rsidRPr="00963CDA">
              <w:rPr>
                <w:bCs/>
                <w:color w:val="000000" w:themeColor="text1"/>
                <w:sz w:val="24"/>
                <w:szCs w:val="24"/>
              </w:rPr>
              <w:t>m</w:t>
            </w:r>
            <w:r w:rsidR="00F86E5E" w:rsidRPr="00963CDA">
              <w:rPr>
                <w:bCs/>
                <w:color w:val="000000" w:themeColor="text1"/>
                <w:sz w:val="24"/>
                <w:szCs w:val="24"/>
                <w:vertAlign w:val="superscript"/>
              </w:rPr>
              <w:t>3</w:t>
            </w:r>
            <w:r w:rsidR="00F86E5E" w:rsidRPr="00963CDA">
              <w:rPr>
                <w:bCs/>
                <w:color w:val="000000" w:themeColor="text1"/>
                <w:sz w:val="24"/>
                <w:szCs w:val="24"/>
              </w:rPr>
              <w:t>/a</w:t>
            </w:r>
            <w:r w:rsidR="00F86E5E" w:rsidRPr="00963CDA">
              <w:rPr>
                <w:bCs/>
                <w:color w:val="000000" w:themeColor="text1"/>
                <w:sz w:val="24"/>
                <w:szCs w:val="24"/>
              </w:rPr>
              <w:t>（</w:t>
            </w:r>
            <w:r w:rsidR="00F86E5E" w:rsidRPr="00963CDA">
              <w:rPr>
                <w:bCs/>
                <w:color w:val="000000" w:themeColor="text1"/>
                <w:sz w:val="24"/>
                <w:szCs w:val="24"/>
              </w:rPr>
              <w:t>0.</w:t>
            </w:r>
            <w:r w:rsidR="00F86E5E">
              <w:rPr>
                <w:rFonts w:hint="eastAsia"/>
                <w:bCs/>
                <w:color w:val="000000" w:themeColor="text1"/>
                <w:sz w:val="24"/>
                <w:szCs w:val="24"/>
              </w:rPr>
              <w:t>2</w:t>
            </w:r>
            <w:r w:rsidR="00F86E5E" w:rsidRPr="00963CDA">
              <w:rPr>
                <w:bCs/>
                <w:color w:val="000000" w:themeColor="text1"/>
                <w:sz w:val="24"/>
                <w:szCs w:val="24"/>
              </w:rPr>
              <w:t>m</w:t>
            </w:r>
            <w:r w:rsidR="00F86E5E" w:rsidRPr="00963CDA">
              <w:rPr>
                <w:bCs/>
                <w:color w:val="000000" w:themeColor="text1"/>
                <w:sz w:val="24"/>
                <w:szCs w:val="24"/>
                <w:vertAlign w:val="superscript"/>
              </w:rPr>
              <w:t>3</w:t>
            </w:r>
            <w:r w:rsidR="00F86E5E" w:rsidRPr="00963CDA">
              <w:rPr>
                <w:bCs/>
                <w:color w:val="000000" w:themeColor="text1"/>
                <w:sz w:val="24"/>
                <w:szCs w:val="24"/>
              </w:rPr>
              <w:t>/d</w:t>
            </w:r>
            <w:r w:rsidR="00F86E5E" w:rsidRPr="00963CDA">
              <w:rPr>
                <w:bCs/>
                <w:color w:val="000000" w:themeColor="text1"/>
                <w:sz w:val="24"/>
                <w:szCs w:val="24"/>
              </w:rPr>
              <w:t>），生活污水产生量为</w:t>
            </w:r>
            <w:r w:rsidR="00F86E5E">
              <w:rPr>
                <w:rFonts w:hint="eastAsia"/>
                <w:bCs/>
                <w:color w:val="000000" w:themeColor="text1"/>
                <w:sz w:val="24"/>
                <w:szCs w:val="24"/>
              </w:rPr>
              <w:t>48</w:t>
            </w:r>
            <w:r w:rsidR="00F86E5E" w:rsidRPr="00963CDA">
              <w:rPr>
                <w:bCs/>
                <w:color w:val="000000" w:themeColor="text1"/>
                <w:sz w:val="24"/>
                <w:szCs w:val="24"/>
              </w:rPr>
              <w:t>m</w:t>
            </w:r>
            <w:r w:rsidR="00F86E5E" w:rsidRPr="00963CDA">
              <w:rPr>
                <w:bCs/>
                <w:color w:val="000000" w:themeColor="text1"/>
                <w:sz w:val="24"/>
                <w:szCs w:val="24"/>
                <w:vertAlign w:val="superscript"/>
              </w:rPr>
              <w:t>3</w:t>
            </w:r>
            <w:r w:rsidR="00F86E5E" w:rsidRPr="00963CDA">
              <w:rPr>
                <w:bCs/>
                <w:color w:val="000000" w:themeColor="text1"/>
                <w:sz w:val="24"/>
                <w:szCs w:val="24"/>
              </w:rPr>
              <w:t>/a</w:t>
            </w:r>
            <w:r w:rsidR="00F86E5E" w:rsidRPr="00963CDA">
              <w:rPr>
                <w:bCs/>
                <w:color w:val="000000" w:themeColor="text1"/>
                <w:sz w:val="24"/>
                <w:szCs w:val="24"/>
              </w:rPr>
              <w:t>（</w:t>
            </w:r>
            <w:r w:rsidR="00F86E5E" w:rsidRPr="00963CDA">
              <w:rPr>
                <w:bCs/>
                <w:color w:val="000000" w:themeColor="text1"/>
                <w:sz w:val="24"/>
                <w:szCs w:val="24"/>
              </w:rPr>
              <w:t>0.</w:t>
            </w:r>
            <w:r w:rsidR="00F86E5E">
              <w:rPr>
                <w:rFonts w:hint="eastAsia"/>
                <w:bCs/>
                <w:color w:val="000000" w:themeColor="text1"/>
                <w:sz w:val="24"/>
                <w:szCs w:val="24"/>
              </w:rPr>
              <w:t>16</w:t>
            </w:r>
            <w:r w:rsidR="00F86E5E" w:rsidRPr="00963CDA">
              <w:rPr>
                <w:bCs/>
                <w:color w:val="000000" w:themeColor="text1"/>
                <w:sz w:val="24"/>
                <w:szCs w:val="24"/>
              </w:rPr>
              <w:t>m</w:t>
            </w:r>
            <w:r w:rsidR="00F86E5E" w:rsidRPr="00963CDA">
              <w:rPr>
                <w:bCs/>
                <w:color w:val="000000" w:themeColor="text1"/>
                <w:sz w:val="24"/>
                <w:szCs w:val="24"/>
                <w:vertAlign w:val="superscript"/>
              </w:rPr>
              <w:t>3</w:t>
            </w:r>
            <w:r w:rsidR="00F86E5E" w:rsidRPr="00963CDA">
              <w:rPr>
                <w:bCs/>
                <w:color w:val="000000" w:themeColor="text1"/>
                <w:sz w:val="24"/>
                <w:szCs w:val="24"/>
              </w:rPr>
              <w:t>/d</w:t>
            </w:r>
            <w:r w:rsidR="00F86E5E" w:rsidRPr="00963CDA">
              <w:rPr>
                <w:bCs/>
                <w:color w:val="000000" w:themeColor="text1"/>
                <w:sz w:val="24"/>
                <w:szCs w:val="24"/>
              </w:rPr>
              <w:t>，</w:t>
            </w:r>
            <w:proofErr w:type="gramStart"/>
            <w:r w:rsidR="00F86E5E" w:rsidRPr="00963CDA">
              <w:rPr>
                <w:color w:val="000000" w:themeColor="text1"/>
                <w:sz w:val="24"/>
                <w:szCs w:val="24"/>
              </w:rPr>
              <w:t>产污系数</w:t>
            </w:r>
            <w:proofErr w:type="gramEnd"/>
            <w:r w:rsidR="00F86E5E" w:rsidRPr="00963CDA">
              <w:rPr>
                <w:color w:val="000000" w:themeColor="text1"/>
                <w:sz w:val="24"/>
                <w:szCs w:val="24"/>
              </w:rPr>
              <w:t>按</w:t>
            </w:r>
            <w:r w:rsidR="00F86E5E" w:rsidRPr="00963CDA">
              <w:rPr>
                <w:color w:val="000000" w:themeColor="text1"/>
                <w:sz w:val="24"/>
                <w:szCs w:val="24"/>
              </w:rPr>
              <w:lastRenderedPageBreak/>
              <w:t>80%</w:t>
            </w:r>
            <w:r w:rsidR="00F86E5E" w:rsidRPr="00963CDA">
              <w:rPr>
                <w:color w:val="000000" w:themeColor="text1"/>
                <w:sz w:val="24"/>
                <w:szCs w:val="24"/>
              </w:rPr>
              <w:t>计</w:t>
            </w:r>
            <w:r w:rsidR="00F86E5E" w:rsidRPr="00963CDA">
              <w:rPr>
                <w:bCs/>
                <w:color w:val="000000" w:themeColor="text1"/>
                <w:sz w:val="24"/>
                <w:szCs w:val="24"/>
              </w:rPr>
              <w:t>）。经类比，职工生活污水中</w:t>
            </w:r>
            <w:r w:rsidR="00F86E5E" w:rsidRPr="00963CDA">
              <w:rPr>
                <w:bCs/>
                <w:color w:val="000000" w:themeColor="text1"/>
                <w:sz w:val="24"/>
                <w:szCs w:val="24"/>
              </w:rPr>
              <w:t>COD</w:t>
            </w:r>
            <w:r w:rsidR="00F86E5E" w:rsidRPr="00963CDA">
              <w:rPr>
                <w:bCs/>
                <w:color w:val="000000" w:themeColor="text1"/>
                <w:sz w:val="24"/>
                <w:szCs w:val="24"/>
              </w:rPr>
              <w:t>、氨氮和</w:t>
            </w:r>
            <w:r w:rsidR="00F86E5E" w:rsidRPr="00963CDA">
              <w:rPr>
                <w:bCs/>
                <w:color w:val="000000" w:themeColor="text1"/>
                <w:sz w:val="24"/>
                <w:szCs w:val="24"/>
              </w:rPr>
              <w:t>SS</w:t>
            </w:r>
            <w:r w:rsidR="00F86E5E" w:rsidRPr="00963CDA">
              <w:rPr>
                <w:bCs/>
                <w:color w:val="000000" w:themeColor="text1"/>
                <w:sz w:val="24"/>
                <w:szCs w:val="24"/>
              </w:rPr>
              <w:t>的产生浓度分别为</w:t>
            </w:r>
            <w:r w:rsidR="00F86E5E" w:rsidRPr="00963CDA">
              <w:rPr>
                <w:bCs/>
                <w:color w:val="000000" w:themeColor="text1"/>
                <w:sz w:val="24"/>
                <w:szCs w:val="24"/>
              </w:rPr>
              <w:t>350mg/L</w:t>
            </w:r>
            <w:r w:rsidR="00F86E5E" w:rsidRPr="00963CDA">
              <w:rPr>
                <w:bCs/>
                <w:color w:val="000000" w:themeColor="text1"/>
                <w:sz w:val="24"/>
                <w:szCs w:val="24"/>
              </w:rPr>
              <w:t>、</w:t>
            </w:r>
            <w:r w:rsidR="00F86E5E" w:rsidRPr="00963CDA">
              <w:rPr>
                <w:bCs/>
                <w:color w:val="000000" w:themeColor="text1"/>
                <w:sz w:val="24"/>
                <w:szCs w:val="24"/>
              </w:rPr>
              <w:t>25mg/L</w:t>
            </w:r>
            <w:r w:rsidR="00F86E5E" w:rsidRPr="00963CDA">
              <w:rPr>
                <w:bCs/>
                <w:color w:val="000000" w:themeColor="text1"/>
                <w:sz w:val="24"/>
                <w:szCs w:val="24"/>
              </w:rPr>
              <w:t>、</w:t>
            </w:r>
            <w:r w:rsidR="00F86E5E" w:rsidRPr="00963CDA">
              <w:rPr>
                <w:bCs/>
                <w:color w:val="000000" w:themeColor="text1"/>
                <w:sz w:val="24"/>
                <w:szCs w:val="24"/>
              </w:rPr>
              <w:t>200mg/L</w:t>
            </w:r>
            <w:r w:rsidR="00F86E5E" w:rsidRPr="00963CDA">
              <w:rPr>
                <w:bCs/>
                <w:color w:val="000000" w:themeColor="text1"/>
                <w:sz w:val="24"/>
                <w:szCs w:val="24"/>
              </w:rPr>
              <w:t>，则</w:t>
            </w:r>
            <w:r w:rsidR="00F86E5E" w:rsidRPr="00963CDA">
              <w:rPr>
                <w:bCs/>
                <w:color w:val="000000" w:themeColor="text1"/>
                <w:sz w:val="24"/>
                <w:szCs w:val="24"/>
              </w:rPr>
              <w:t>COD</w:t>
            </w:r>
            <w:r w:rsidR="00F86E5E" w:rsidRPr="00963CDA">
              <w:rPr>
                <w:bCs/>
                <w:color w:val="000000" w:themeColor="text1"/>
                <w:sz w:val="24"/>
                <w:szCs w:val="24"/>
              </w:rPr>
              <w:t>、氨氮、</w:t>
            </w:r>
            <w:r w:rsidR="00F86E5E" w:rsidRPr="00963CDA">
              <w:rPr>
                <w:bCs/>
                <w:color w:val="000000" w:themeColor="text1"/>
                <w:sz w:val="24"/>
                <w:szCs w:val="24"/>
              </w:rPr>
              <w:t>SS</w:t>
            </w:r>
            <w:r w:rsidR="00F86E5E" w:rsidRPr="00963CDA">
              <w:rPr>
                <w:bCs/>
                <w:color w:val="000000" w:themeColor="text1"/>
                <w:sz w:val="24"/>
                <w:szCs w:val="24"/>
              </w:rPr>
              <w:t>产生量分别为</w:t>
            </w:r>
            <w:r w:rsidR="00F86E5E" w:rsidRPr="00963CDA">
              <w:rPr>
                <w:bCs/>
                <w:color w:val="000000" w:themeColor="text1"/>
                <w:sz w:val="24"/>
                <w:szCs w:val="24"/>
              </w:rPr>
              <w:t>0.0</w:t>
            </w:r>
            <w:r w:rsidR="00F86E5E">
              <w:rPr>
                <w:rFonts w:hint="eastAsia"/>
                <w:bCs/>
                <w:color w:val="000000" w:themeColor="text1"/>
                <w:sz w:val="24"/>
                <w:szCs w:val="24"/>
              </w:rPr>
              <w:t>168</w:t>
            </w:r>
            <w:r w:rsidR="00F86E5E" w:rsidRPr="00963CDA">
              <w:rPr>
                <w:bCs/>
                <w:color w:val="000000" w:themeColor="text1"/>
                <w:sz w:val="24"/>
                <w:szCs w:val="24"/>
              </w:rPr>
              <w:t>t/a</w:t>
            </w:r>
            <w:r w:rsidR="00F86E5E" w:rsidRPr="00963CDA">
              <w:rPr>
                <w:bCs/>
                <w:color w:val="000000" w:themeColor="text1"/>
                <w:sz w:val="24"/>
                <w:szCs w:val="24"/>
              </w:rPr>
              <w:t>、</w:t>
            </w:r>
            <w:r w:rsidR="00F86E5E" w:rsidRPr="00963CDA">
              <w:rPr>
                <w:bCs/>
                <w:color w:val="000000" w:themeColor="text1"/>
                <w:sz w:val="24"/>
                <w:szCs w:val="24"/>
              </w:rPr>
              <w:t>0.00</w:t>
            </w:r>
            <w:r w:rsidR="00F86E5E">
              <w:rPr>
                <w:rFonts w:hint="eastAsia"/>
                <w:bCs/>
                <w:color w:val="000000" w:themeColor="text1"/>
                <w:sz w:val="24"/>
                <w:szCs w:val="24"/>
              </w:rPr>
              <w:t>12</w:t>
            </w:r>
            <w:r w:rsidR="00F86E5E" w:rsidRPr="00963CDA">
              <w:rPr>
                <w:bCs/>
                <w:color w:val="000000" w:themeColor="text1"/>
                <w:sz w:val="24"/>
                <w:szCs w:val="24"/>
              </w:rPr>
              <w:t>t/a</w:t>
            </w:r>
            <w:r w:rsidR="00F86E5E" w:rsidRPr="00963CDA">
              <w:rPr>
                <w:bCs/>
                <w:color w:val="000000" w:themeColor="text1"/>
                <w:sz w:val="24"/>
                <w:szCs w:val="24"/>
              </w:rPr>
              <w:t>、</w:t>
            </w:r>
            <w:r w:rsidR="00F86E5E" w:rsidRPr="00963CDA">
              <w:rPr>
                <w:bCs/>
                <w:color w:val="000000" w:themeColor="text1"/>
                <w:sz w:val="24"/>
                <w:szCs w:val="24"/>
              </w:rPr>
              <w:t>0.0</w:t>
            </w:r>
            <w:r w:rsidR="00F86E5E">
              <w:rPr>
                <w:rFonts w:hint="eastAsia"/>
                <w:bCs/>
                <w:color w:val="000000" w:themeColor="text1"/>
                <w:sz w:val="24"/>
                <w:szCs w:val="24"/>
              </w:rPr>
              <w:t>096</w:t>
            </w:r>
            <w:r w:rsidR="00F86E5E" w:rsidRPr="00963CDA">
              <w:rPr>
                <w:bCs/>
                <w:color w:val="000000" w:themeColor="text1"/>
                <w:sz w:val="24"/>
                <w:szCs w:val="24"/>
              </w:rPr>
              <w:t>t/a</w:t>
            </w:r>
            <w:r w:rsidR="00F86E5E" w:rsidRPr="00963CDA">
              <w:rPr>
                <w:bCs/>
                <w:color w:val="000000" w:themeColor="text1"/>
                <w:sz w:val="24"/>
                <w:szCs w:val="24"/>
              </w:rPr>
              <w:t>。化粪池对生活污水中污染物的去除率分别为</w:t>
            </w:r>
            <w:r w:rsidR="00F86E5E" w:rsidRPr="00963CDA">
              <w:rPr>
                <w:bCs/>
                <w:color w:val="000000" w:themeColor="text1"/>
                <w:sz w:val="24"/>
                <w:szCs w:val="24"/>
              </w:rPr>
              <w:t>COD20%</w:t>
            </w:r>
            <w:r w:rsidR="00F86E5E" w:rsidRPr="00963CDA">
              <w:rPr>
                <w:bCs/>
                <w:color w:val="000000" w:themeColor="text1"/>
                <w:sz w:val="24"/>
                <w:szCs w:val="24"/>
              </w:rPr>
              <w:t>、氨氮</w:t>
            </w:r>
            <w:r w:rsidR="00F86E5E" w:rsidRPr="00963CDA">
              <w:rPr>
                <w:bCs/>
                <w:color w:val="000000" w:themeColor="text1"/>
                <w:sz w:val="24"/>
                <w:szCs w:val="24"/>
              </w:rPr>
              <w:t>3%</w:t>
            </w:r>
            <w:r w:rsidR="00F86E5E" w:rsidRPr="00963CDA">
              <w:rPr>
                <w:bCs/>
                <w:color w:val="000000" w:themeColor="text1"/>
                <w:sz w:val="24"/>
                <w:szCs w:val="24"/>
              </w:rPr>
              <w:t>、</w:t>
            </w:r>
            <w:r w:rsidR="00F86E5E" w:rsidRPr="00963CDA">
              <w:rPr>
                <w:bCs/>
                <w:color w:val="000000" w:themeColor="text1"/>
                <w:sz w:val="24"/>
                <w:szCs w:val="24"/>
              </w:rPr>
              <w:t>SS40%</w:t>
            </w:r>
            <w:r w:rsidR="00F86E5E" w:rsidRPr="00963CDA">
              <w:rPr>
                <w:bCs/>
                <w:color w:val="000000" w:themeColor="text1"/>
                <w:sz w:val="24"/>
                <w:szCs w:val="24"/>
              </w:rPr>
              <w:t>，经化粪池处理后，生活污水中</w:t>
            </w:r>
            <w:r w:rsidR="00F86E5E" w:rsidRPr="00963CDA">
              <w:rPr>
                <w:bCs/>
                <w:color w:val="000000" w:themeColor="text1"/>
                <w:sz w:val="24"/>
                <w:szCs w:val="24"/>
              </w:rPr>
              <w:t>COD</w:t>
            </w:r>
            <w:r w:rsidR="00F86E5E" w:rsidRPr="00963CDA">
              <w:rPr>
                <w:bCs/>
                <w:color w:val="000000" w:themeColor="text1"/>
                <w:sz w:val="24"/>
                <w:szCs w:val="24"/>
              </w:rPr>
              <w:t>、氨氮和</w:t>
            </w:r>
            <w:r w:rsidR="00F86E5E" w:rsidRPr="00963CDA">
              <w:rPr>
                <w:bCs/>
                <w:color w:val="000000" w:themeColor="text1"/>
                <w:sz w:val="24"/>
                <w:szCs w:val="24"/>
              </w:rPr>
              <w:t>SS</w:t>
            </w:r>
            <w:r w:rsidR="00F86E5E" w:rsidRPr="00963CDA">
              <w:rPr>
                <w:bCs/>
                <w:color w:val="000000" w:themeColor="text1"/>
                <w:sz w:val="24"/>
                <w:szCs w:val="24"/>
              </w:rPr>
              <w:t>的排放浓度分别为</w:t>
            </w:r>
            <w:r w:rsidR="00F86E5E" w:rsidRPr="00963CDA">
              <w:rPr>
                <w:bCs/>
                <w:color w:val="000000" w:themeColor="text1"/>
                <w:sz w:val="24"/>
                <w:szCs w:val="24"/>
              </w:rPr>
              <w:t>280mg/L</w:t>
            </w:r>
            <w:r w:rsidR="00F86E5E" w:rsidRPr="00963CDA">
              <w:rPr>
                <w:bCs/>
                <w:color w:val="000000" w:themeColor="text1"/>
                <w:sz w:val="24"/>
                <w:szCs w:val="24"/>
              </w:rPr>
              <w:t>、</w:t>
            </w:r>
            <w:r w:rsidR="00F86E5E" w:rsidRPr="00963CDA">
              <w:rPr>
                <w:bCs/>
                <w:color w:val="000000" w:themeColor="text1"/>
                <w:sz w:val="24"/>
                <w:szCs w:val="24"/>
              </w:rPr>
              <w:t>24.25mg/L</w:t>
            </w:r>
            <w:r w:rsidR="00F86E5E" w:rsidRPr="00963CDA">
              <w:rPr>
                <w:bCs/>
                <w:color w:val="000000" w:themeColor="text1"/>
                <w:sz w:val="24"/>
                <w:szCs w:val="24"/>
              </w:rPr>
              <w:t>、</w:t>
            </w:r>
            <w:r w:rsidR="00F86E5E" w:rsidRPr="00963CDA">
              <w:rPr>
                <w:bCs/>
                <w:color w:val="000000" w:themeColor="text1"/>
                <w:sz w:val="24"/>
                <w:szCs w:val="24"/>
              </w:rPr>
              <w:t>120mg/L</w:t>
            </w:r>
            <w:r w:rsidR="00F86E5E" w:rsidRPr="00963CDA">
              <w:rPr>
                <w:bCs/>
                <w:color w:val="000000" w:themeColor="text1"/>
                <w:sz w:val="24"/>
                <w:szCs w:val="24"/>
              </w:rPr>
              <w:t>，则</w:t>
            </w:r>
            <w:r w:rsidR="00F86E5E" w:rsidRPr="00963CDA">
              <w:rPr>
                <w:bCs/>
                <w:color w:val="000000" w:themeColor="text1"/>
                <w:sz w:val="24"/>
                <w:szCs w:val="24"/>
              </w:rPr>
              <w:t>COD</w:t>
            </w:r>
            <w:r w:rsidR="00F86E5E" w:rsidRPr="00963CDA">
              <w:rPr>
                <w:bCs/>
                <w:color w:val="000000" w:themeColor="text1"/>
                <w:sz w:val="24"/>
                <w:szCs w:val="24"/>
              </w:rPr>
              <w:t>、氨氮、</w:t>
            </w:r>
            <w:r w:rsidR="00F86E5E" w:rsidRPr="00963CDA">
              <w:rPr>
                <w:bCs/>
                <w:color w:val="000000" w:themeColor="text1"/>
                <w:sz w:val="24"/>
                <w:szCs w:val="24"/>
              </w:rPr>
              <w:t>SS</w:t>
            </w:r>
            <w:r w:rsidR="00F86E5E" w:rsidRPr="00963CDA">
              <w:rPr>
                <w:bCs/>
                <w:color w:val="000000" w:themeColor="text1"/>
                <w:sz w:val="24"/>
                <w:szCs w:val="24"/>
              </w:rPr>
              <w:t>产生量分别为</w:t>
            </w:r>
            <w:r w:rsidR="00F86E5E" w:rsidRPr="00963CDA">
              <w:rPr>
                <w:bCs/>
                <w:color w:val="000000" w:themeColor="text1"/>
                <w:sz w:val="24"/>
                <w:szCs w:val="24"/>
              </w:rPr>
              <w:t>0.0</w:t>
            </w:r>
            <w:r w:rsidR="00F86E5E">
              <w:rPr>
                <w:rFonts w:hint="eastAsia"/>
                <w:bCs/>
                <w:color w:val="000000" w:themeColor="text1"/>
                <w:sz w:val="24"/>
                <w:szCs w:val="24"/>
              </w:rPr>
              <w:t>134</w:t>
            </w:r>
            <w:r w:rsidR="00F86E5E" w:rsidRPr="00963CDA">
              <w:rPr>
                <w:bCs/>
                <w:color w:val="000000" w:themeColor="text1"/>
                <w:sz w:val="24"/>
                <w:szCs w:val="24"/>
              </w:rPr>
              <w:t>t/a</w:t>
            </w:r>
            <w:r w:rsidR="00F86E5E" w:rsidRPr="00963CDA">
              <w:rPr>
                <w:bCs/>
                <w:color w:val="000000" w:themeColor="text1"/>
                <w:sz w:val="24"/>
                <w:szCs w:val="24"/>
              </w:rPr>
              <w:t>、</w:t>
            </w:r>
            <w:r w:rsidR="00F86E5E" w:rsidRPr="00963CDA">
              <w:rPr>
                <w:bCs/>
                <w:color w:val="000000" w:themeColor="text1"/>
                <w:sz w:val="24"/>
                <w:szCs w:val="24"/>
              </w:rPr>
              <w:t>0.00</w:t>
            </w:r>
            <w:r w:rsidR="00F86E5E">
              <w:rPr>
                <w:rFonts w:hint="eastAsia"/>
                <w:bCs/>
                <w:color w:val="000000" w:themeColor="text1"/>
                <w:sz w:val="24"/>
                <w:szCs w:val="24"/>
              </w:rPr>
              <w:t>116</w:t>
            </w:r>
            <w:r w:rsidR="00F86E5E" w:rsidRPr="00963CDA">
              <w:rPr>
                <w:bCs/>
                <w:color w:val="000000" w:themeColor="text1"/>
                <w:sz w:val="24"/>
                <w:szCs w:val="24"/>
              </w:rPr>
              <w:t>t/a</w:t>
            </w:r>
            <w:r w:rsidR="00F86E5E" w:rsidRPr="00963CDA">
              <w:rPr>
                <w:bCs/>
                <w:color w:val="000000" w:themeColor="text1"/>
                <w:sz w:val="24"/>
                <w:szCs w:val="24"/>
              </w:rPr>
              <w:t>、</w:t>
            </w:r>
            <w:r w:rsidR="00F86E5E" w:rsidRPr="00963CDA">
              <w:rPr>
                <w:bCs/>
                <w:color w:val="000000" w:themeColor="text1"/>
                <w:sz w:val="24"/>
                <w:szCs w:val="24"/>
              </w:rPr>
              <w:t>0.0</w:t>
            </w:r>
            <w:r w:rsidR="00F86E5E">
              <w:rPr>
                <w:rFonts w:hint="eastAsia"/>
                <w:bCs/>
                <w:color w:val="000000" w:themeColor="text1"/>
                <w:sz w:val="24"/>
                <w:szCs w:val="24"/>
              </w:rPr>
              <w:t>058</w:t>
            </w:r>
            <w:r w:rsidR="00F86E5E" w:rsidRPr="00963CDA">
              <w:rPr>
                <w:bCs/>
                <w:color w:val="000000" w:themeColor="text1"/>
                <w:sz w:val="24"/>
                <w:szCs w:val="24"/>
              </w:rPr>
              <w:t>t/a</w:t>
            </w:r>
            <w:r w:rsidR="00F86E5E" w:rsidRPr="00963CDA">
              <w:rPr>
                <w:bCs/>
                <w:color w:val="000000" w:themeColor="text1"/>
                <w:sz w:val="24"/>
                <w:szCs w:val="24"/>
              </w:rPr>
              <w:t>。</w:t>
            </w:r>
          </w:p>
          <w:p w:rsidR="005B3058" w:rsidRPr="00BA6100" w:rsidRDefault="005B3058" w:rsidP="005B3058">
            <w:pPr>
              <w:widowControl/>
              <w:spacing w:line="360" w:lineRule="auto"/>
              <w:rPr>
                <w:rFonts w:ascii="黑体" w:eastAsia="黑体" w:hAnsi="黑体"/>
                <w:color w:val="000000" w:themeColor="text1"/>
                <w:kern w:val="0"/>
                <w:sz w:val="24"/>
                <w:szCs w:val="24"/>
              </w:rPr>
            </w:pPr>
            <w:r w:rsidRPr="00BA6100">
              <w:rPr>
                <w:rFonts w:ascii="黑体" w:eastAsia="黑体" w:hAnsi="黑体"/>
                <w:color w:val="000000" w:themeColor="text1"/>
                <w:sz w:val="24"/>
                <w:szCs w:val="24"/>
              </w:rPr>
              <w:t>3、</w:t>
            </w:r>
            <w:r w:rsidRPr="00BA6100">
              <w:rPr>
                <w:rFonts w:ascii="黑体" w:eastAsia="黑体" w:hAnsi="黑体"/>
                <w:color w:val="000000" w:themeColor="text1"/>
                <w:kern w:val="0"/>
                <w:sz w:val="24"/>
                <w:szCs w:val="24"/>
              </w:rPr>
              <w:t>噪声</w:t>
            </w:r>
            <w:r w:rsidRPr="00BA6100">
              <w:rPr>
                <w:rFonts w:ascii="黑体" w:eastAsia="黑体" w:hAnsi="黑体"/>
                <w:color w:val="000000" w:themeColor="text1"/>
                <w:sz w:val="24"/>
                <w:szCs w:val="24"/>
              </w:rPr>
              <w:t>污染源</w:t>
            </w:r>
          </w:p>
          <w:p w:rsidR="005B3058" w:rsidRPr="001B1108" w:rsidRDefault="005B3058" w:rsidP="005B3058">
            <w:pPr>
              <w:spacing w:line="360" w:lineRule="auto"/>
              <w:ind w:firstLineChars="200" w:firstLine="480"/>
              <w:rPr>
                <w:bCs/>
                <w:color w:val="000000" w:themeColor="text1"/>
                <w:spacing w:val="-10"/>
                <w:sz w:val="24"/>
                <w:szCs w:val="24"/>
              </w:rPr>
            </w:pPr>
            <w:r w:rsidRPr="001B1108">
              <w:rPr>
                <w:color w:val="000000" w:themeColor="text1"/>
                <w:sz w:val="24"/>
                <w:szCs w:val="24"/>
              </w:rPr>
              <w:t>本项目噪声源主要为</w:t>
            </w:r>
            <w:r w:rsidR="00852EC5" w:rsidRPr="00852EC5">
              <w:rPr>
                <w:rFonts w:hint="eastAsia"/>
                <w:color w:val="000000" w:themeColor="text1"/>
                <w:sz w:val="24"/>
                <w:szCs w:val="24"/>
              </w:rPr>
              <w:t>车床、锯床、</w:t>
            </w:r>
            <w:r w:rsidR="00F86E5E">
              <w:rPr>
                <w:rFonts w:hint="eastAsia"/>
                <w:color w:val="000000" w:themeColor="text1"/>
                <w:sz w:val="24"/>
                <w:szCs w:val="24"/>
              </w:rPr>
              <w:t>钻</w:t>
            </w:r>
            <w:r w:rsidR="00852EC5" w:rsidRPr="00852EC5">
              <w:rPr>
                <w:rFonts w:hint="eastAsia"/>
                <w:color w:val="000000" w:themeColor="text1"/>
                <w:sz w:val="24"/>
                <w:szCs w:val="24"/>
              </w:rPr>
              <w:t>铣床、</w:t>
            </w:r>
            <w:r w:rsidR="00F86E5E">
              <w:rPr>
                <w:rFonts w:hint="eastAsia"/>
                <w:color w:val="000000" w:themeColor="text1"/>
                <w:sz w:val="24"/>
                <w:szCs w:val="24"/>
              </w:rPr>
              <w:t>冲</w:t>
            </w:r>
            <w:r w:rsidR="00852EC5" w:rsidRPr="00852EC5">
              <w:rPr>
                <w:rFonts w:hint="eastAsia"/>
                <w:color w:val="000000" w:themeColor="text1"/>
                <w:sz w:val="24"/>
                <w:szCs w:val="24"/>
              </w:rPr>
              <w:t>床</w:t>
            </w:r>
            <w:r w:rsidRPr="001B1108">
              <w:rPr>
                <w:color w:val="000000" w:themeColor="text1"/>
                <w:kern w:val="0"/>
                <w:sz w:val="24"/>
                <w:szCs w:val="24"/>
              </w:rPr>
              <w:t>等</w:t>
            </w:r>
            <w:r w:rsidRPr="001B1108">
              <w:rPr>
                <w:color w:val="000000" w:themeColor="text1"/>
                <w:sz w:val="24"/>
                <w:szCs w:val="24"/>
              </w:rPr>
              <w:t>，声源声级值在</w:t>
            </w:r>
            <w:r w:rsidRPr="001B1108">
              <w:rPr>
                <w:color w:val="000000" w:themeColor="text1"/>
                <w:sz w:val="24"/>
                <w:szCs w:val="24"/>
              </w:rPr>
              <w:t>7</w:t>
            </w:r>
            <w:r w:rsidR="001E0BDE">
              <w:rPr>
                <w:color w:val="000000" w:themeColor="text1"/>
                <w:sz w:val="24"/>
                <w:szCs w:val="24"/>
              </w:rPr>
              <w:t>5</w:t>
            </w:r>
            <w:r w:rsidRPr="001B1108">
              <w:rPr>
                <w:color w:val="000000" w:themeColor="text1"/>
                <w:sz w:val="24"/>
                <w:szCs w:val="24"/>
              </w:rPr>
              <w:t>～</w:t>
            </w:r>
            <w:r w:rsidRPr="001B1108">
              <w:rPr>
                <w:color w:val="000000" w:themeColor="text1"/>
                <w:sz w:val="24"/>
                <w:szCs w:val="24"/>
              </w:rPr>
              <w:t>85dB</w:t>
            </w:r>
            <w:r w:rsidRPr="001B1108">
              <w:rPr>
                <w:color w:val="000000" w:themeColor="text1"/>
                <w:sz w:val="24"/>
                <w:szCs w:val="24"/>
              </w:rPr>
              <w:t>（</w:t>
            </w:r>
            <w:r w:rsidRPr="001B1108">
              <w:rPr>
                <w:color w:val="000000" w:themeColor="text1"/>
                <w:sz w:val="24"/>
                <w:szCs w:val="24"/>
              </w:rPr>
              <w:t>A</w:t>
            </w:r>
            <w:r w:rsidRPr="001B1108">
              <w:rPr>
                <w:color w:val="000000" w:themeColor="text1"/>
                <w:sz w:val="24"/>
                <w:szCs w:val="24"/>
              </w:rPr>
              <w:t>）</w:t>
            </w:r>
            <w:r w:rsidRPr="001B1108">
              <w:rPr>
                <w:bCs/>
                <w:color w:val="000000" w:themeColor="text1"/>
                <w:sz w:val="24"/>
                <w:szCs w:val="24"/>
              </w:rPr>
              <w:t>之间</w:t>
            </w:r>
            <w:r w:rsidRPr="001B1108">
              <w:rPr>
                <w:color w:val="000000" w:themeColor="text1"/>
                <w:kern w:val="0"/>
                <w:sz w:val="24"/>
                <w:szCs w:val="24"/>
              </w:rPr>
              <w:t>。</w:t>
            </w:r>
            <w:r w:rsidRPr="001B1108">
              <w:rPr>
                <w:color w:val="000000" w:themeColor="text1"/>
                <w:sz w:val="24"/>
                <w:szCs w:val="24"/>
              </w:rPr>
              <w:t>根据同类型企业的类比调查，</w:t>
            </w:r>
            <w:r w:rsidRPr="001B1108">
              <w:rPr>
                <w:bCs/>
                <w:color w:val="000000" w:themeColor="text1"/>
                <w:sz w:val="24"/>
                <w:szCs w:val="24"/>
              </w:rPr>
              <w:t>其所用设备噪声源强见表</w:t>
            </w:r>
            <w:r w:rsidRPr="001B1108">
              <w:rPr>
                <w:bCs/>
                <w:color w:val="000000" w:themeColor="text1"/>
                <w:sz w:val="24"/>
                <w:szCs w:val="24"/>
              </w:rPr>
              <w:t>1</w:t>
            </w:r>
            <w:r w:rsidR="00333DA2">
              <w:rPr>
                <w:rFonts w:hint="eastAsia"/>
                <w:bCs/>
                <w:color w:val="000000" w:themeColor="text1"/>
                <w:sz w:val="24"/>
                <w:szCs w:val="24"/>
              </w:rPr>
              <w:t>4</w:t>
            </w:r>
            <w:r w:rsidRPr="001B1108">
              <w:rPr>
                <w:bCs/>
                <w:color w:val="000000" w:themeColor="text1"/>
                <w:spacing w:val="-10"/>
                <w:sz w:val="24"/>
                <w:szCs w:val="24"/>
              </w:rPr>
              <w:t>。</w:t>
            </w:r>
          </w:p>
          <w:p w:rsidR="005B3058" w:rsidRPr="001B1108" w:rsidRDefault="005B3058" w:rsidP="005B3058">
            <w:pPr>
              <w:tabs>
                <w:tab w:val="left" w:pos="2160"/>
                <w:tab w:val="right" w:pos="9354"/>
              </w:tabs>
              <w:spacing w:line="360" w:lineRule="auto"/>
              <w:jc w:val="left"/>
              <w:rPr>
                <w:rFonts w:eastAsia="黑体"/>
                <w:bCs/>
                <w:color w:val="000000" w:themeColor="text1"/>
                <w:sz w:val="24"/>
                <w:szCs w:val="24"/>
              </w:rPr>
            </w:pPr>
            <w:r>
              <w:rPr>
                <w:rFonts w:eastAsia="黑体"/>
                <w:bCs/>
                <w:color w:val="000000" w:themeColor="text1"/>
                <w:spacing w:val="-10"/>
                <w:sz w:val="24"/>
                <w:szCs w:val="24"/>
              </w:rPr>
              <w:tab/>
            </w:r>
            <w:r>
              <w:rPr>
                <w:rFonts w:eastAsia="黑体"/>
                <w:bCs/>
                <w:color w:val="000000" w:themeColor="text1"/>
                <w:spacing w:val="-10"/>
                <w:sz w:val="24"/>
                <w:szCs w:val="24"/>
              </w:rPr>
              <w:tab/>
            </w:r>
            <w:r w:rsidRPr="001B1108">
              <w:rPr>
                <w:rFonts w:eastAsia="黑体"/>
                <w:bCs/>
                <w:color w:val="000000" w:themeColor="text1"/>
                <w:spacing w:val="-10"/>
                <w:sz w:val="24"/>
                <w:szCs w:val="24"/>
              </w:rPr>
              <w:t>表</w:t>
            </w:r>
            <w:r w:rsidRPr="001B1108">
              <w:rPr>
                <w:rFonts w:eastAsia="黑体"/>
                <w:bCs/>
                <w:color w:val="000000" w:themeColor="text1"/>
                <w:spacing w:val="-10"/>
                <w:sz w:val="24"/>
                <w:szCs w:val="24"/>
              </w:rPr>
              <w:t>1</w:t>
            </w:r>
            <w:r w:rsidR="00333DA2">
              <w:rPr>
                <w:rFonts w:eastAsia="黑体" w:hint="eastAsia"/>
                <w:bCs/>
                <w:color w:val="000000" w:themeColor="text1"/>
                <w:spacing w:val="-10"/>
                <w:sz w:val="24"/>
                <w:szCs w:val="24"/>
              </w:rPr>
              <w:t>4</w:t>
            </w:r>
            <w:r w:rsidRPr="001B1108">
              <w:rPr>
                <w:rFonts w:eastAsia="黑体"/>
                <w:bCs/>
                <w:color w:val="000000" w:themeColor="text1"/>
                <w:spacing w:val="-10"/>
                <w:sz w:val="24"/>
                <w:szCs w:val="24"/>
              </w:rPr>
              <w:t xml:space="preserve">                  </w:t>
            </w:r>
            <w:r w:rsidRPr="001B1108">
              <w:rPr>
                <w:rFonts w:eastAsia="黑体"/>
                <w:bCs/>
                <w:color w:val="000000" w:themeColor="text1"/>
                <w:spacing w:val="-10"/>
                <w:sz w:val="24"/>
                <w:szCs w:val="24"/>
              </w:rPr>
              <w:t>设备声源参数</w:t>
            </w:r>
            <w:r w:rsidRPr="001B1108">
              <w:rPr>
                <w:rFonts w:eastAsia="黑体"/>
                <w:bCs/>
                <w:color w:val="000000" w:themeColor="text1"/>
                <w:spacing w:val="-10"/>
                <w:sz w:val="24"/>
                <w:szCs w:val="24"/>
              </w:rPr>
              <w:t xml:space="preserve">                 </w:t>
            </w:r>
            <w:r w:rsidRPr="001B1108">
              <w:rPr>
                <w:rFonts w:eastAsia="黑体"/>
                <w:bCs/>
                <w:color w:val="000000" w:themeColor="text1"/>
                <w:sz w:val="24"/>
                <w:szCs w:val="24"/>
              </w:rPr>
              <w:t xml:space="preserve">   </w:t>
            </w:r>
            <w:r w:rsidRPr="001B1108">
              <w:rPr>
                <w:rFonts w:eastAsia="黑体"/>
                <w:color w:val="000000" w:themeColor="text1"/>
                <w:sz w:val="24"/>
                <w:szCs w:val="24"/>
              </w:rPr>
              <w:t>单位：</w:t>
            </w:r>
            <w:r w:rsidRPr="001B1108">
              <w:rPr>
                <w:rFonts w:eastAsia="黑体"/>
                <w:bCs/>
                <w:color w:val="000000" w:themeColor="text1"/>
                <w:sz w:val="24"/>
                <w:szCs w:val="24"/>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908"/>
              <w:gridCol w:w="1594"/>
              <w:gridCol w:w="1368"/>
              <w:gridCol w:w="2194"/>
              <w:gridCol w:w="1377"/>
            </w:tblGrid>
            <w:tr w:rsidR="005B3058" w:rsidRPr="00453CCC" w:rsidTr="00301637">
              <w:trPr>
                <w:trHeight w:val="319"/>
                <w:jc w:val="center"/>
              </w:trPr>
              <w:tc>
                <w:tcPr>
                  <w:tcW w:w="1018" w:type="pct"/>
                  <w:tcBorders>
                    <w:top w:val="single" w:sz="4" w:space="0" w:color="auto"/>
                    <w:left w:val="single" w:sz="4" w:space="0" w:color="auto"/>
                    <w:bottom w:val="single" w:sz="4" w:space="0" w:color="auto"/>
                    <w:right w:val="single" w:sz="4" w:space="0" w:color="auto"/>
                  </w:tcBorders>
                  <w:vAlign w:val="center"/>
                  <w:hideMark/>
                </w:tcPr>
                <w:p w:rsidR="005B3058" w:rsidRPr="00373F4E" w:rsidRDefault="005B3058" w:rsidP="005B3058">
                  <w:pPr>
                    <w:adjustRightInd w:val="0"/>
                    <w:snapToGrid w:val="0"/>
                    <w:spacing w:line="360" w:lineRule="exact"/>
                    <w:jc w:val="center"/>
                    <w:rPr>
                      <w:rFonts w:ascii="黑体" w:eastAsia="黑体" w:hAnsi="黑体"/>
                      <w:color w:val="000000" w:themeColor="text1"/>
                      <w:szCs w:val="21"/>
                    </w:rPr>
                  </w:pPr>
                  <w:r w:rsidRPr="00373F4E">
                    <w:rPr>
                      <w:rFonts w:ascii="黑体" w:eastAsia="黑体" w:hAnsi="黑体"/>
                      <w:color w:val="000000" w:themeColor="text1"/>
                      <w:szCs w:val="21"/>
                    </w:rPr>
                    <w:t>主要</w:t>
                  </w:r>
                  <w:proofErr w:type="gramStart"/>
                  <w:r w:rsidRPr="00373F4E">
                    <w:rPr>
                      <w:rFonts w:ascii="黑体" w:eastAsia="黑体" w:hAnsi="黑体"/>
                      <w:color w:val="000000" w:themeColor="text1"/>
                      <w:szCs w:val="21"/>
                    </w:rPr>
                    <w:t>高噪设备</w:t>
                  </w:r>
                  <w:proofErr w:type="gramEnd"/>
                </w:p>
              </w:tc>
              <w:tc>
                <w:tcPr>
                  <w:tcW w:w="486" w:type="pct"/>
                  <w:tcBorders>
                    <w:top w:val="single" w:sz="4" w:space="0" w:color="auto"/>
                    <w:left w:val="single" w:sz="4" w:space="0" w:color="auto"/>
                    <w:bottom w:val="single" w:sz="4" w:space="0" w:color="auto"/>
                    <w:right w:val="single" w:sz="4" w:space="0" w:color="auto"/>
                  </w:tcBorders>
                  <w:hideMark/>
                </w:tcPr>
                <w:p w:rsidR="005B3058" w:rsidRPr="00373F4E" w:rsidRDefault="005B3058" w:rsidP="005B3058">
                  <w:pPr>
                    <w:spacing w:line="360" w:lineRule="exact"/>
                    <w:jc w:val="center"/>
                    <w:rPr>
                      <w:rFonts w:ascii="黑体" w:eastAsia="黑体" w:hAnsi="黑体"/>
                      <w:bCs/>
                      <w:color w:val="000000" w:themeColor="text1"/>
                      <w:szCs w:val="21"/>
                    </w:rPr>
                  </w:pPr>
                  <w:r w:rsidRPr="00373F4E">
                    <w:rPr>
                      <w:rFonts w:ascii="黑体" w:eastAsia="黑体" w:hAnsi="黑体"/>
                      <w:bCs/>
                      <w:color w:val="000000" w:themeColor="text1"/>
                      <w:szCs w:val="21"/>
                    </w:rPr>
                    <w:t>数量</w:t>
                  </w:r>
                </w:p>
              </w:tc>
              <w:tc>
                <w:tcPr>
                  <w:tcW w:w="853" w:type="pct"/>
                  <w:tcBorders>
                    <w:top w:val="single" w:sz="4" w:space="0" w:color="auto"/>
                    <w:left w:val="single" w:sz="4" w:space="0" w:color="auto"/>
                    <w:bottom w:val="single" w:sz="4" w:space="0" w:color="auto"/>
                    <w:right w:val="single" w:sz="4" w:space="0" w:color="auto"/>
                  </w:tcBorders>
                  <w:vAlign w:val="center"/>
                  <w:hideMark/>
                </w:tcPr>
                <w:p w:rsidR="005B3058" w:rsidRPr="00373F4E" w:rsidRDefault="005B3058" w:rsidP="005B3058">
                  <w:pPr>
                    <w:adjustRightInd w:val="0"/>
                    <w:snapToGrid w:val="0"/>
                    <w:spacing w:line="360" w:lineRule="exact"/>
                    <w:jc w:val="center"/>
                    <w:rPr>
                      <w:rFonts w:ascii="黑体" w:eastAsia="黑体" w:hAnsi="黑体"/>
                      <w:color w:val="000000" w:themeColor="text1"/>
                      <w:szCs w:val="21"/>
                    </w:rPr>
                  </w:pPr>
                  <w:r w:rsidRPr="00373F4E">
                    <w:rPr>
                      <w:rFonts w:ascii="黑体" w:eastAsia="黑体" w:hAnsi="黑体"/>
                      <w:color w:val="000000" w:themeColor="text1"/>
                      <w:szCs w:val="21"/>
                    </w:rPr>
                    <w:t>声源声级值</w:t>
                  </w:r>
                </w:p>
              </w:tc>
              <w:tc>
                <w:tcPr>
                  <w:tcW w:w="732" w:type="pct"/>
                  <w:tcBorders>
                    <w:top w:val="single" w:sz="4" w:space="0" w:color="auto"/>
                    <w:left w:val="single" w:sz="4" w:space="0" w:color="auto"/>
                    <w:bottom w:val="single" w:sz="4" w:space="0" w:color="auto"/>
                    <w:right w:val="single" w:sz="4" w:space="0" w:color="auto"/>
                  </w:tcBorders>
                  <w:hideMark/>
                </w:tcPr>
                <w:p w:rsidR="005B3058" w:rsidRPr="00373F4E" w:rsidRDefault="005B3058" w:rsidP="005B3058">
                  <w:pPr>
                    <w:spacing w:line="360" w:lineRule="exact"/>
                    <w:jc w:val="center"/>
                    <w:rPr>
                      <w:rFonts w:ascii="黑体" w:eastAsia="黑体" w:hAnsi="黑体"/>
                      <w:bCs/>
                      <w:color w:val="000000" w:themeColor="text1"/>
                      <w:szCs w:val="21"/>
                    </w:rPr>
                  </w:pPr>
                  <w:r w:rsidRPr="00373F4E">
                    <w:rPr>
                      <w:rFonts w:ascii="黑体" w:eastAsia="黑体" w:hAnsi="黑体"/>
                      <w:bCs/>
                      <w:color w:val="000000" w:themeColor="text1"/>
                      <w:szCs w:val="21"/>
                    </w:rPr>
                    <w:t>工作方式</w:t>
                  </w:r>
                </w:p>
              </w:tc>
              <w:tc>
                <w:tcPr>
                  <w:tcW w:w="1174" w:type="pct"/>
                  <w:tcBorders>
                    <w:top w:val="single" w:sz="4" w:space="0" w:color="auto"/>
                    <w:left w:val="single" w:sz="4" w:space="0" w:color="auto"/>
                    <w:bottom w:val="single" w:sz="4" w:space="0" w:color="auto"/>
                    <w:right w:val="single" w:sz="4" w:space="0" w:color="auto"/>
                  </w:tcBorders>
                  <w:vAlign w:val="center"/>
                  <w:hideMark/>
                </w:tcPr>
                <w:p w:rsidR="005B3058" w:rsidRPr="00373F4E" w:rsidRDefault="005B3058" w:rsidP="005B3058">
                  <w:pPr>
                    <w:spacing w:line="360" w:lineRule="exact"/>
                    <w:jc w:val="center"/>
                    <w:rPr>
                      <w:rFonts w:ascii="黑体" w:eastAsia="黑体" w:hAnsi="黑体"/>
                      <w:bCs/>
                      <w:color w:val="000000" w:themeColor="text1"/>
                      <w:szCs w:val="21"/>
                    </w:rPr>
                  </w:pPr>
                  <w:r w:rsidRPr="00373F4E">
                    <w:rPr>
                      <w:rFonts w:ascii="黑体" w:eastAsia="黑体" w:hAnsi="黑体"/>
                      <w:color w:val="000000" w:themeColor="text1"/>
                      <w:szCs w:val="21"/>
                    </w:rPr>
                    <w:t>减噪措施</w:t>
                  </w:r>
                </w:p>
              </w:tc>
              <w:tc>
                <w:tcPr>
                  <w:tcW w:w="737" w:type="pct"/>
                  <w:tcBorders>
                    <w:top w:val="single" w:sz="4" w:space="0" w:color="auto"/>
                    <w:left w:val="single" w:sz="4" w:space="0" w:color="auto"/>
                    <w:bottom w:val="single" w:sz="4" w:space="0" w:color="auto"/>
                    <w:right w:val="single" w:sz="4" w:space="0" w:color="auto"/>
                  </w:tcBorders>
                  <w:vAlign w:val="center"/>
                  <w:hideMark/>
                </w:tcPr>
                <w:p w:rsidR="005B3058" w:rsidRPr="00373F4E" w:rsidRDefault="005B3058" w:rsidP="005B3058">
                  <w:pPr>
                    <w:spacing w:line="360" w:lineRule="exact"/>
                    <w:jc w:val="center"/>
                    <w:rPr>
                      <w:rFonts w:ascii="黑体" w:eastAsia="黑体" w:hAnsi="黑体"/>
                      <w:bCs/>
                      <w:color w:val="000000" w:themeColor="text1"/>
                      <w:szCs w:val="21"/>
                    </w:rPr>
                  </w:pPr>
                  <w:r w:rsidRPr="00373F4E">
                    <w:rPr>
                      <w:rFonts w:ascii="黑体" w:eastAsia="黑体" w:hAnsi="黑体"/>
                      <w:bCs/>
                      <w:color w:val="000000" w:themeColor="text1"/>
                      <w:szCs w:val="21"/>
                    </w:rPr>
                    <w:t>降噪效果</w:t>
                  </w:r>
                </w:p>
              </w:tc>
            </w:tr>
            <w:tr w:rsidR="00852EC5" w:rsidRPr="00453CCC" w:rsidTr="00301637">
              <w:trPr>
                <w:trHeight w:val="319"/>
                <w:jc w:val="center"/>
              </w:trPr>
              <w:tc>
                <w:tcPr>
                  <w:tcW w:w="1018"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adjustRightInd w:val="0"/>
                    <w:snapToGrid w:val="0"/>
                    <w:ind w:left="-17"/>
                    <w:jc w:val="center"/>
                    <w:rPr>
                      <w:szCs w:val="21"/>
                    </w:rPr>
                  </w:pPr>
                  <w:r w:rsidRPr="00373F4E">
                    <w:rPr>
                      <w:rFonts w:hint="eastAsia"/>
                      <w:szCs w:val="21"/>
                    </w:rPr>
                    <w:t>车床</w:t>
                  </w:r>
                </w:p>
              </w:tc>
              <w:tc>
                <w:tcPr>
                  <w:tcW w:w="486" w:type="pct"/>
                  <w:tcBorders>
                    <w:top w:val="single" w:sz="4" w:space="0" w:color="auto"/>
                    <w:left w:val="single" w:sz="4" w:space="0" w:color="auto"/>
                    <w:bottom w:val="single" w:sz="4" w:space="0" w:color="auto"/>
                    <w:right w:val="single" w:sz="4" w:space="0" w:color="auto"/>
                  </w:tcBorders>
                  <w:vAlign w:val="center"/>
                </w:tcPr>
                <w:p w:rsidR="00852EC5" w:rsidRPr="00373F4E" w:rsidRDefault="00F86E5E" w:rsidP="005B3058">
                  <w:pPr>
                    <w:spacing w:line="360" w:lineRule="exact"/>
                    <w:jc w:val="center"/>
                    <w:rPr>
                      <w:bCs/>
                      <w:color w:val="000000" w:themeColor="text1"/>
                      <w:szCs w:val="21"/>
                    </w:rPr>
                  </w:pPr>
                  <w:r>
                    <w:rPr>
                      <w:rFonts w:hint="eastAsia"/>
                      <w:bCs/>
                      <w:color w:val="000000" w:themeColor="text1"/>
                      <w:szCs w:val="21"/>
                    </w:rPr>
                    <w:t>7</w:t>
                  </w:r>
                  <w:r w:rsidR="00852EC5" w:rsidRPr="00373F4E">
                    <w:rPr>
                      <w:bCs/>
                      <w:color w:val="000000" w:themeColor="text1"/>
                      <w:szCs w:val="21"/>
                    </w:rPr>
                    <w:t>台</w:t>
                  </w:r>
                </w:p>
              </w:tc>
              <w:tc>
                <w:tcPr>
                  <w:tcW w:w="853"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adjustRightInd w:val="0"/>
                    <w:snapToGrid w:val="0"/>
                    <w:ind w:left="-17"/>
                    <w:jc w:val="center"/>
                    <w:rPr>
                      <w:szCs w:val="21"/>
                    </w:rPr>
                  </w:pPr>
                  <w:r w:rsidRPr="00373F4E">
                    <w:rPr>
                      <w:rFonts w:hint="eastAsia"/>
                      <w:szCs w:val="21"/>
                    </w:rPr>
                    <w:t>76~84</w:t>
                  </w:r>
                </w:p>
              </w:tc>
              <w:tc>
                <w:tcPr>
                  <w:tcW w:w="732"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adjustRightInd w:val="0"/>
                    <w:snapToGrid w:val="0"/>
                    <w:ind w:left="-17"/>
                    <w:jc w:val="center"/>
                    <w:rPr>
                      <w:szCs w:val="21"/>
                    </w:rPr>
                  </w:pPr>
                  <w:r w:rsidRPr="00373F4E">
                    <w:rPr>
                      <w:rFonts w:hint="eastAsia"/>
                      <w:szCs w:val="21"/>
                    </w:rPr>
                    <w:t>连续</w:t>
                  </w:r>
                </w:p>
              </w:tc>
              <w:tc>
                <w:tcPr>
                  <w:tcW w:w="1174"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5B3058">
                  <w:pPr>
                    <w:spacing w:line="360" w:lineRule="exact"/>
                    <w:jc w:val="center"/>
                    <w:rPr>
                      <w:bCs/>
                      <w:color w:val="000000" w:themeColor="text1"/>
                      <w:szCs w:val="21"/>
                    </w:rPr>
                  </w:pPr>
                  <w:r w:rsidRPr="00373F4E">
                    <w:rPr>
                      <w:color w:val="000000" w:themeColor="text1"/>
                    </w:rPr>
                    <w:t>基础减震，厂房隔声</w:t>
                  </w:r>
                </w:p>
              </w:tc>
              <w:tc>
                <w:tcPr>
                  <w:tcW w:w="737"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5B3058">
                  <w:pPr>
                    <w:spacing w:line="360" w:lineRule="exact"/>
                    <w:jc w:val="center"/>
                    <w:rPr>
                      <w:bCs/>
                      <w:color w:val="000000" w:themeColor="text1"/>
                      <w:szCs w:val="21"/>
                    </w:rPr>
                  </w:pPr>
                  <w:r w:rsidRPr="00373F4E">
                    <w:rPr>
                      <w:bCs/>
                      <w:color w:val="000000" w:themeColor="text1"/>
                      <w:szCs w:val="21"/>
                    </w:rPr>
                    <w:t>降噪</w:t>
                  </w:r>
                  <w:r w:rsidRPr="00373F4E">
                    <w:rPr>
                      <w:color w:val="000000" w:themeColor="text1"/>
                      <w:szCs w:val="21"/>
                    </w:rPr>
                    <w:t>20</w:t>
                  </w:r>
                </w:p>
              </w:tc>
            </w:tr>
            <w:tr w:rsidR="00852EC5" w:rsidRPr="00453CCC" w:rsidTr="00301637">
              <w:trPr>
                <w:trHeight w:val="319"/>
                <w:jc w:val="center"/>
              </w:trPr>
              <w:tc>
                <w:tcPr>
                  <w:tcW w:w="1018"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adjustRightInd w:val="0"/>
                    <w:snapToGrid w:val="0"/>
                    <w:ind w:left="-17"/>
                    <w:jc w:val="center"/>
                    <w:rPr>
                      <w:szCs w:val="21"/>
                    </w:rPr>
                  </w:pPr>
                  <w:r w:rsidRPr="00373F4E">
                    <w:rPr>
                      <w:rFonts w:hint="eastAsia"/>
                      <w:szCs w:val="21"/>
                    </w:rPr>
                    <w:t>锯床</w:t>
                  </w:r>
                </w:p>
              </w:tc>
              <w:tc>
                <w:tcPr>
                  <w:tcW w:w="486" w:type="pct"/>
                  <w:tcBorders>
                    <w:top w:val="single" w:sz="4" w:space="0" w:color="auto"/>
                    <w:left w:val="single" w:sz="4" w:space="0" w:color="auto"/>
                    <w:bottom w:val="single" w:sz="4" w:space="0" w:color="auto"/>
                    <w:right w:val="single" w:sz="4" w:space="0" w:color="auto"/>
                  </w:tcBorders>
                  <w:vAlign w:val="center"/>
                </w:tcPr>
                <w:p w:rsidR="00852EC5" w:rsidRPr="00373F4E" w:rsidRDefault="00F86E5E" w:rsidP="005B3058">
                  <w:pPr>
                    <w:spacing w:line="360" w:lineRule="exact"/>
                    <w:jc w:val="center"/>
                    <w:rPr>
                      <w:bCs/>
                      <w:color w:val="000000" w:themeColor="text1"/>
                      <w:szCs w:val="21"/>
                    </w:rPr>
                  </w:pPr>
                  <w:r>
                    <w:rPr>
                      <w:rFonts w:hint="eastAsia"/>
                      <w:bCs/>
                      <w:color w:val="000000" w:themeColor="text1"/>
                      <w:szCs w:val="21"/>
                    </w:rPr>
                    <w:t>1</w:t>
                  </w:r>
                  <w:r w:rsidR="00852EC5" w:rsidRPr="00373F4E">
                    <w:rPr>
                      <w:bCs/>
                      <w:color w:val="000000" w:themeColor="text1"/>
                      <w:szCs w:val="21"/>
                    </w:rPr>
                    <w:t>台</w:t>
                  </w:r>
                </w:p>
              </w:tc>
              <w:tc>
                <w:tcPr>
                  <w:tcW w:w="853"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adjustRightInd w:val="0"/>
                    <w:snapToGrid w:val="0"/>
                    <w:ind w:left="-17"/>
                    <w:jc w:val="center"/>
                    <w:rPr>
                      <w:szCs w:val="21"/>
                    </w:rPr>
                  </w:pPr>
                  <w:r w:rsidRPr="00373F4E">
                    <w:rPr>
                      <w:rFonts w:hint="eastAsia"/>
                      <w:szCs w:val="21"/>
                    </w:rPr>
                    <w:t>78~85</w:t>
                  </w:r>
                </w:p>
              </w:tc>
              <w:tc>
                <w:tcPr>
                  <w:tcW w:w="732" w:type="pct"/>
                  <w:tcBorders>
                    <w:top w:val="single" w:sz="4" w:space="0" w:color="auto"/>
                    <w:left w:val="single" w:sz="4" w:space="0" w:color="auto"/>
                    <w:bottom w:val="single" w:sz="4" w:space="0" w:color="auto"/>
                    <w:right w:val="single" w:sz="4" w:space="0" w:color="auto"/>
                  </w:tcBorders>
                  <w:vAlign w:val="center"/>
                </w:tcPr>
                <w:p w:rsidR="00852EC5" w:rsidRPr="00373F4E" w:rsidRDefault="00587849" w:rsidP="00616938">
                  <w:pPr>
                    <w:adjustRightInd w:val="0"/>
                    <w:snapToGrid w:val="0"/>
                    <w:ind w:left="-17"/>
                    <w:jc w:val="center"/>
                    <w:rPr>
                      <w:szCs w:val="21"/>
                    </w:rPr>
                  </w:pPr>
                  <w:r w:rsidRPr="00373F4E">
                    <w:rPr>
                      <w:rFonts w:hint="eastAsia"/>
                      <w:szCs w:val="21"/>
                    </w:rPr>
                    <w:t>间歇</w:t>
                  </w:r>
                </w:p>
              </w:tc>
              <w:tc>
                <w:tcPr>
                  <w:tcW w:w="1174"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5B3058">
                  <w:pPr>
                    <w:spacing w:line="360" w:lineRule="exact"/>
                    <w:jc w:val="center"/>
                    <w:rPr>
                      <w:bCs/>
                      <w:color w:val="000000" w:themeColor="text1"/>
                      <w:szCs w:val="21"/>
                    </w:rPr>
                  </w:pPr>
                  <w:r w:rsidRPr="00373F4E">
                    <w:rPr>
                      <w:color w:val="000000" w:themeColor="text1"/>
                    </w:rPr>
                    <w:t>基础减震，厂房隔声</w:t>
                  </w:r>
                </w:p>
              </w:tc>
              <w:tc>
                <w:tcPr>
                  <w:tcW w:w="737"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5B3058">
                  <w:pPr>
                    <w:spacing w:line="360" w:lineRule="exact"/>
                    <w:jc w:val="center"/>
                    <w:rPr>
                      <w:bCs/>
                      <w:color w:val="000000" w:themeColor="text1"/>
                      <w:szCs w:val="21"/>
                    </w:rPr>
                  </w:pPr>
                  <w:r w:rsidRPr="00373F4E">
                    <w:rPr>
                      <w:bCs/>
                      <w:color w:val="000000" w:themeColor="text1"/>
                      <w:szCs w:val="21"/>
                    </w:rPr>
                    <w:t>降噪</w:t>
                  </w:r>
                  <w:r w:rsidRPr="00373F4E">
                    <w:rPr>
                      <w:color w:val="000000" w:themeColor="text1"/>
                      <w:szCs w:val="21"/>
                    </w:rPr>
                    <w:t>20</w:t>
                  </w:r>
                </w:p>
              </w:tc>
            </w:tr>
            <w:tr w:rsidR="00852EC5" w:rsidRPr="00453CCC" w:rsidTr="00616938">
              <w:trPr>
                <w:trHeight w:val="319"/>
                <w:jc w:val="center"/>
              </w:trPr>
              <w:tc>
                <w:tcPr>
                  <w:tcW w:w="1018" w:type="pct"/>
                  <w:tcBorders>
                    <w:top w:val="single" w:sz="4" w:space="0" w:color="auto"/>
                    <w:left w:val="single" w:sz="4" w:space="0" w:color="auto"/>
                    <w:bottom w:val="single" w:sz="4" w:space="0" w:color="auto"/>
                    <w:right w:val="single" w:sz="4" w:space="0" w:color="auto"/>
                  </w:tcBorders>
                  <w:vAlign w:val="center"/>
                </w:tcPr>
                <w:p w:rsidR="00852EC5" w:rsidRPr="00373F4E" w:rsidRDefault="00F86E5E" w:rsidP="00616938">
                  <w:pPr>
                    <w:adjustRightInd w:val="0"/>
                    <w:snapToGrid w:val="0"/>
                    <w:ind w:left="-17"/>
                    <w:jc w:val="center"/>
                    <w:rPr>
                      <w:szCs w:val="21"/>
                    </w:rPr>
                  </w:pPr>
                  <w:r>
                    <w:rPr>
                      <w:rFonts w:hint="eastAsia"/>
                      <w:szCs w:val="21"/>
                    </w:rPr>
                    <w:t>钻</w:t>
                  </w:r>
                  <w:r w:rsidR="00852EC5" w:rsidRPr="00373F4E">
                    <w:rPr>
                      <w:rFonts w:hint="eastAsia"/>
                      <w:szCs w:val="21"/>
                    </w:rPr>
                    <w:t>铣床</w:t>
                  </w:r>
                </w:p>
              </w:tc>
              <w:tc>
                <w:tcPr>
                  <w:tcW w:w="486" w:type="pct"/>
                  <w:tcBorders>
                    <w:top w:val="single" w:sz="4" w:space="0" w:color="auto"/>
                    <w:left w:val="single" w:sz="4" w:space="0" w:color="auto"/>
                    <w:bottom w:val="single" w:sz="4" w:space="0" w:color="auto"/>
                    <w:right w:val="single" w:sz="4" w:space="0" w:color="auto"/>
                  </w:tcBorders>
                  <w:vAlign w:val="center"/>
                </w:tcPr>
                <w:p w:rsidR="00852EC5" w:rsidRPr="00373F4E" w:rsidRDefault="00F86E5E" w:rsidP="005B3058">
                  <w:pPr>
                    <w:spacing w:line="360" w:lineRule="exact"/>
                    <w:jc w:val="center"/>
                    <w:rPr>
                      <w:bCs/>
                      <w:color w:val="000000" w:themeColor="text1"/>
                      <w:szCs w:val="21"/>
                    </w:rPr>
                  </w:pPr>
                  <w:r>
                    <w:rPr>
                      <w:rFonts w:hint="eastAsia"/>
                      <w:bCs/>
                      <w:color w:val="000000" w:themeColor="text1"/>
                      <w:szCs w:val="21"/>
                    </w:rPr>
                    <w:t>2</w:t>
                  </w:r>
                  <w:r w:rsidR="00852EC5" w:rsidRPr="00373F4E">
                    <w:rPr>
                      <w:bCs/>
                      <w:color w:val="000000" w:themeColor="text1"/>
                      <w:szCs w:val="21"/>
                    </w:rPr>
                    <w:t>台</w:t>
                  </w:r>
                </w:p>
              </w:tc>
              <w:tc>
                <w:tcPr>
                  <w:tcW w:w="853"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adjustRightInd w:val="0"/>
                    <w:snapToGrid w:val="0"/>
                    <w:ind w:left="-17"/>
                    <w:jc w:val="center"/>
                    <w:rPr>
                      <w:szCs w:val="21"/>
                    </w:rPr>
                  </w:pPr>
                  <w:r w:rsidRPr="00373F4E">
                    <w:rPr>
                      <w:rFonts w:hint="eastAsia"/>
                      <w:szCs w:val="21"/>
                    </w:rPr>
                    <w:t>75~81</w:t>
                  </w:r>
                </w:p>
              </w:tc>
              <w:tc>
                <w:tcPr>
                  <w:tcW w:w="732"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adjustRightInd w:val="0"/>
                    <w:snapToGrid w:val="0"/>
                    <w:ind w:left="-17"/>
                    <w:jc w:val="center"/>
                    <w:rPr>
                      <w:szCs w:val="21"/>
                    </w:rPr>
                  </w:pPr>
                  <w:r w:rsidRPr="00373F4E">
                    <w:rPr>
                      <w:rFonts w:hint="eastAsia"/>
                      <w:szCs w:val="21"/>
                    </w:rPr>
                    <w:t>连续</w:t>
                  </w:r>
                </w:p>
              </w:tc>
              <w:tc>
                <w:tcPr>
                  <w:tcW w:w="1174"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5B3058">
                  <w:pPr>
                    <w:spacing w:line="360" w:lineRule="exact"/>
                    <w:jc w:val="center"/>
                    <w:rPr>
                      <w:color w:val="000000" w:themeColor="text1"/>
                    </w:rPr>
                  </w:pPr>
                  <w:r w:rsidRPr="00373F4E">
                    <w:rPr>
                      <w:color w:val="000000" w:themeColor="text1"/>
                    </w:rPr>
                    <w:t>基础减震，厂房隔声</w:t>
                  </w:r>
                </w:p>
              </w:tc>
              <w:tc>
                <w:tcPr>
                  <w:tcW w:w="737"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5B3058">
                  <w:pPr>
                    <w:spacing w:line="360" w:lineRule="exact"/>
                    <w:jc w:val="center"/>
                    <w:rPr>
                      <w:bCs/>
                      <w:color w:val="000000" w:themeColor="text1"/>
                      <w:szCs w:val="21"/>
                    </w:rPr>
                  </w:pPr>
                  <w:r w:rsidRPr="00373F4E">
                    <w:rPr>
                      <w:bCs/>
                      <w:color w:val="000000" w:themeColor="text1"/>
                      <w:szCs w:val="21"/>
                    </w:rPr>
                    <w:t>降噪</w:t>
                  </w:r>
                  <w:r w:rsidRPr="00373F4E">
                    <w:rPr>
                      <w:color w:val="000000" w:themeColor="text1"/>
                      <w:szCs w:val="21"/>
                    </w:rPr>
                    <w:t>20</w:t>
                  </w:r>
                </w:p>
              </w:tc>
            </w:tr>
            <w:tr w:rsidR="00852EC5" w:rsidRPr="00453CCC" w:rsidTr="00616938">
              <w:trPr>
                <w:trHeight w:val="319"/>
                <w:jc w:val="center"/>
              </w:trPr>
              <w:tc>
                <w:tcPr>
                  <w:tcW w:w="1018" w:type="pct"/>
                  <w:tcBorders>
                    <w:top w:val="single" w:sz="4" w:space="0" w:color="auto"/>
                    <w:left w:val="single" w:sz="4" w:space="0" w:color="auto"/>
                    <w:bottom w:val="single" w:sz="4" w:space="0" w:color="auto"/>
                    <w:right w:val="single" w:sz="4" w:space="0" w:color="auto"/>
                  </w:tcBorders>
                  <w:vAlign w:val="center"/>
                </w:tcPr>
                <w:p w:rsidR="00852EC5" w:rsidRPr="00373F4E" w:rsidRDefault="00F86E5E" w:rsidP="00616938">
                  <w:pPr>
                    <w:adjustRightInd w:val="0"/>
                    <w:snapToGrid w:val="0"/>
                    <w:ind w:left="-17"/>
                    <w:jc w:val="center"/>
                    <w:rPr>
                      <w:szCs w:val="21"/>
                    </w:rPr>
                  </w:pPr>
                  <w:r>
                    <w:rPr>
                      <w:rFonts w:hint="eastAsia"/>
                      <w:szCs w:val="21"/>
                    </w:rPr>
                    <w:t>冲</w:t>
                  </w:r>
                  <w:r w:rsidR="00852EC5" w:rsidRPr="00373F4E">
                    <w:rPr>
                      <w:rFonts w:hint="eastAsia"/>
                      <w:szCs w:val="21"/>
                    </w:rPr>
                    <w:t>床</w:t>
                  </w:r>
                </w:p>
              </w:tc>
              <w:tc>
                <w:tcPr>
                  <w:tcW w:w="486" w:type="pct"/>
                  <w:tcBorders>
                    <w:top w:val="single" w:sz="4" w:space="0" w:color="auto"/>
                    <w:left w:val="single" w:sz="4" w:space="0" w:color="auto"/>
                    <w:bottom w:val="single" w:sz="4" w:space="0" w:color="auto"/>
                    <w:right w:val="single" w:sz="4" w:space="0" w:color="auto"/>
                  </w:tcBorders>
                  <w:vAlign w:val="center"/>
                </w:tcPr>
                <w:p w:rsidR="00852EC5" w:rsidRPr="00373F4E" w:rsidRDefault="00373F4E" w:rsidP="005B3058">
                  <w:pPr>
                    <w:jc w:val="center"/>
                  </w:pPr>
                  <w:r w:rsidRPr="00373F4E">
                    <w:rPr>
                      <w:rFonts w:hint="eastAsia"/>
                      <w:bCs/>
                      <w:color w:val="000000" w:themeColor="text1"/>
                      <w:szCs w:val="21"/>
                    </w:rPr>
                    <w:t>3</w:t>
                  </w:r>
                  <w:r w:rsidR="00852EC5" w:rsidRPr="00373F4E">
                    <w:rPr>
                      <w:bCs/>
                      <w:color w:val="000000" w:themeColor="text1"/>
                      <w:szCs w:val="21"/>
                    </w:rPr>
                    <w:t>台</w:t>
                  </w:r>
                </w:p>
              </w:tc>
              <w:tc>
                <w:tcPr>
                  <w:tcW w:w="853"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adjustRightInd w:val="0"/>
                    <w:snapToGrid w:val="0"/>
                    <w:ind w:left="-17"/>
                    <w:jc w:val="center"/>
                    <w:rPr>
                      <w:szCs w:val="21"/>
                    </w:rPr>
                  </w:pPr>
                  <w:r w:rsidRPr="00373F4E">
                    <w:rPr>
                      <w:rFonts w:hint="eastAsia"/>
                      <w:szCs w:val="21"/>
                    </w:rPr>
                    <w:t>79~83</w:t>
                  </w:r>
                </w:p>
              </w:tc>
              <w:tc>
                <w:tcPr>
                  <w:tcW w:w="732"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adjustRightInd w:val="0"/>
                    <w:snapToGrid w:val="0"/>
                    <w:ind w:left="-17"/>
                    <w:jc w:val="center"/>
                    <w:rPr>
                      <w:szCs w:val="21"/>
                    </w:rPr>
                  </w:pPr>
                  <w:r w:rsidRPr="00373F4E">
                    <w:rPr>
                      <w:rFonts w:hint="eastAsia"/>
                      <w:szCs w:val="21"/>
                    </w:rPr>
                    <w:t>连续</w:t>
                  </w:r>
                </w:p>
              </w:tc>
              <w:tc>
                <w:tcPr>
                  <w:tcW w:w="1174"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5B3058">
                  <w:pPr>
                    <w:spacing w:line="360" w:lineRule="exact"/>
                    <w:jc w:val="center"/>
                    <w:rPr>
                      <w:color w:val="000000" w:themeColor="text1"/>
                    </w:rPr>
                  </w:pPr>
                  <w:r w:rsidRPr="00373F4E">
                    <w:rPr>
                      <w:color w:val="000000" w:themeColor="text1"/>
                    </w:rPr>
                    <w:t>基础减震，厂房隔声</w:t>
                  </w:r>
                </w:p>
              </w:tc>
              <w:tc>
                <w:tcPr>
                  <w:tcW w:w="737"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5B3058">
                  <w:pPr>
                    <w:spacing w:line="360" w:lineRule="exact"/>
                    <w:jc w:val="center"/>
                    <w:rPr>
                      <w:bCs/>
                      <w:color w:val="000000" w:themeColor="text1"/>
                      <w:szCs w:val="21"/>
                    </w:rPr>
                  </w:pPr>
                  <w:r w:rsidRPr="00373F4E">
                    <w:rPr>
                      <w:bCs/>
                      <w:color w:val="000000" w:themeColor="text1"/>
                      <w:szCs w:val="21"/>
                    </w:rPr>
                    <w:t>降噪</w:t>
                  </w:r>
                  <w:r w:rsidRPr="00373F4E">
                    <w:rPr>
                      <w:bCs/>
                      <w:color w:val="000000" w:themeColor="text1"/>
                      <w:szCs w:val="21"/>
                    </w:rPr>
                    <w:t>2</w:t>
                  </w:r>
                  <w:r w:rsidRPr="00373F4E">
                    <w:rPr>
                      <w:color w:val="000000" w:themeColor="text1"/>
                      <w:szCs w:val="21"/>
                    </w:rPr>
                    <w:t>0</w:t>
                  </w:r>
                </w:p>
              </w:tc>
            </w:tr>
            <w:tr w:rsidR="00852EC5" w:rsidRPr="00453CCC" w:rsidTr="00616938">
              <w:trPr>
                <w:trHeight w:val="319"/>
                <w:jc w:val="center"/>
              </w:trPr>
              <w:tc>
                <w:tcPr>
                  <w:tcW w:w="1018"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adjustRightInd w:val="0"/>
                    <w:snapToGrid w:val="0"/>
                    <w:ind w:left="-17"/>
                    <w:jc w:val="center"/>
                    <w:rPr>
                      <w:szCs w:val="21"/>
                    </w:rPr>
                  </w:pPr>
                  <w:r w:rsidRPr="00373F4E">
                    <w:rPr>
                      <w:rFonts w:hint="eastAsia"/>
                      <w:szCs w:val="21"/>
                    </w:rPr>
                    <w:t>切割机</w:t>
                  </w:r>
                </w:p>
              </w:tc>
              <w:tc>
                <w:tcPr>
                  <w:tcW w:w="486" w:type="pct"/>
                  <w:tcBorders>
                    <w:top w:val="single" w:sz="4" w:space="0" w:color="auto"/>
                    <w:left w:val="single" w:sz="4" w:space="0" w:color="auto"/>
                    <w:bottom w:val="single" w:sz="4" w:space="0" w:color="auto"/>
                    <w:right w:val="single" w:sz="4" w:space="0" w:color="auto"/>
                  </w:tcBorders>
                  <w:vAlign w:val="center"/>
                </w:tcPr>
                <w:p w:rsidR="00852EC5" w:rsidRPr="00373F4E" w:rsidRDefault="00F86E5E" w:rsidP="005B3058">
                  <w:pPr>
                    <w:jc w:val="center"/>
                  </w:pPr>
                  <w:r>
                    <w:rPr>
                      <w:rFonts w:hint="eastAsia"/>
                      <w:bCs/>
                      <w:color w:val="000000" w:themeColor="text1"/>
                      <w:szCs w:val="21"/>
                    </w:rPr>
                    <w:t>4</w:t>
                  </w:r>
                  <w:r w:rsidR="00852EC5" w:rsidRPr="00373F4E">
                    <w:rPr>
                      <w:bCs/>
                      <w:color w:val="000000" w:themeColor="text1"/>
                      <w:szCs w:val="21"/>
                    </w:rPr>
                    <w:t>台</w:t>
                  </w:r>
                </w:p>
              </w:tc>
              <w:tc>
                <w:tcPr>
                  <w:tcW w:w="853"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adjustRightInd w:val="0"/>
                    <w:snapToGrid w:val="0"/>
                    <w:ind w:left="-17"/>
                    <w:jc w:val="center"/>
                    <w:rPr>
                      <w:szCs w:val="21"/>
                    </w:rPr>
                  </w:pPr>
                  <w:r w:rsidRPr="00373F4E">
                    <w:rPr>
                      <w:rFonts w:hint="eastAsia"/>
                      <w:szCs w:val="21"/>
                    </w:rPr>
                    <w:t>76~81</w:t>
                  </w:r>
                </w:p>
              </w:tc>
              <w:tc>
                <w:tcPr>
                  <w:tcW w:w="732" w:type="pct"/>
                  <w:tcBorders>
                    <w:top w:val="single" w:sz="4" w:space="0" w:color="auto"/>
                    <w:left w:val="single" w:sz="4" w:space="0" w:color="auto"/>
                    <w:bottom w:val="single" w:sz="4" w:space="0" w:color="auto"/>
                    <w:right w:val="single" w:sz="4" w:space="0" w:color="auto"/>
                  </w:tcBorders>
                  <w:vAlign w:val="center"/>
                </w:tcPr>
                <w:p w:rsidR="00852EC5" w:rsidRPr="00373F4E" w:rsidRDefault="00587849" w:rsidP="00616938">
                  <w:pPr>
                    <w:adjustRightInd w:val="0"/>
                    <w:snapToGrid w:val="0"/>
                    <w:ind w:left="-17"/>
                    <w:jc w:val="center"/>
                    <w:rPr>
                      <w:szCs w:val="21"/>
                    </w:rPr>
                  </w:pPr>
                  <w:r w:rsidRPr="00373F4E">
                    <w:rPr>
                      <w:rFonts w:hint="eastAsia"/>
                      <w:szCs w:val="21"/>
                    </w:rPr>
                    <w:t>间歇</w:t>
                  </w:r>
                </w:p>
              </w:tc>
              <w:tc>
                <w:tcPr>
                  <w:tcW w:w="1174"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spacing w:line="360" w:lineRule="exact"/>
                    <w:jc w:val="center"/>
                    <w:rPr>
                      <w:bCs/>
                      <w:color w:val="000000" w:themeColor="text1"/>
                      <w:szCs w:val="21"/>
                    </w:rPr>
                  </w:pPr>
                  <w:r w:rsidRPr="00373F4E">
                    <w:rPr>
                      <w:color w:val="000000" w:themeColor="text1"/>
                    </w:rPr>
                    <w:t>基础减震，厂房隔声</w:t>
                  </w:r>
                </w:p>
              </w:tc>
              <w:tc>
                <w:tcPr>
                  <w:tcW w:w="737"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852EC5">
                  <w:pPr>
                    <w:spacing w:line="360" w:lineRule="exact"/>
                    <w:jc w:val="center"/>
                    <w:rPr>
                      <w:bCs/>
                      <w:color w:val="000000" w:themeColor="text1"/>
                      <w:szCs w:val="21"/>
                    </w:rPr>
                  </w:pPr>
                  <w:r w:rsidRPr="00373F4E">
                    <w:rPr>
                      <w:bCs/>
                      <w:color w:val="000000" w:themeColor="text1"/>
                      <w:szCs w:val="21"/>
                    </w:rPr>
                    <w:t>降噪</w:t>
                  </w:r>
                  <w:r w:rsidRPr="00373F4E">
                    <w:rPr>
                      <w:rFonts w:hint="eastAsia"/>
                      <w:bCs/>
                      <w:color w:val="000000" w:themeColor="text1"/>
                      <w:szCs w:val="21"/>
                    </w:rPr>
                    <w:t>20</w:t>
                  </w:r>
                </w:p>
              </w:tc>
            </w:tr>
            <w:tr w:rsidR="00852EC5" w:rsidRPr="00453CCC" w:rsidTr="00616938">
              <w:trPr>
                <w:trHeight w:val="319"/>
                <w:jc w:val="center"/>
              </w:trPr>
              <w:tc>
                <w:tcPr>
                  <w:tcW w:w="1018" w:type="pct"/>
                  <w:tcBorders>
                    <w:top w:val="single" w:sz="4" w:space="0" w:color="auto"/>
                    <w:left w:val="single" w:sz="4" w:space="0" w:color="auto"/>
                    <w:bottom w:val="single" w:sz="4" w:space="0" w:color="auto"/>
                    <w:right w:val="single" w:sz="4" w:space="0" w:color="auto"/>
                  </w:tcBorders>
                  <w:vAlign w:val="center"/>
                </w:tcPr>
                <w:p w:rsidR="00852EC5" w:rsidRPr="00373F4E" w:rsidRDefault="00F86E5E" w:rsidP="00616938">
                  <w:pPr>
                    <w:adjustRightInd w:val="0"/>
                    <w:snapToGrid w:val="0"/>
                    <w:ind w:left="-17"/>
                    <w:jc w:val="center"/>
                    <w:rPr>
                      <w:szCs w:val="21"/>
                    </w:rPr>
                  </w:pPr>
                  <w:r>
                    <w:rPr>
                      <w:rFonts w:hint="eastAsia"/>
                      <w:szCs w:val="21"/>
                    </w:rPr>
                    <w:t>折弯机</w:t>
                  </w:r>
                </w:p>
              </w:tc>
              <w:tc>
                <w:tcPr>
                  <w:tcW w:w="486" w:type="pct"/>
                  <w:tcBorders>
                    <w:top w:val="single" w:sz="4" w:space="0" w:color="auto"/>
                    <w:left w:val="single" w:sz="4" w:space="0" w:color="auto"/>
                    <w:bottom w:val="single" w:sz="4" w:space="0" w:color="auto"/>
                    <w:right w:val="single" w:sz="4" w:space="0" w:color="auto"/>
                  </w:tcBorders>
                  <w:vAlign w:val="center"/>
                </w:tcPr>
                <w:p w:rsidR="00852EC5" w:rsidRPr="00373F4E" w:rsidRDefault="00F86E5E" w:rsidP="005B3058">
                  <w:pPr>
                    <w:jc w:val="center"/>
                    <w:rPr>
                      <w:bCs/>
                      <w:color w:val="000000" w:themeColor="text1"/>
                      <w:szCs w:val="21"/>
                    </w:rPr>
                  </w:pPr>
                  <w:r>
                    <w:rPr>
                      <w:rFonts w:hint="eastAsia"/>
                      <w:bCs/>
                      <w:color w:val="000000" w:themeColor="text1"/>
                      <w:szCs w:val="21"/>
                    </w:rPr>
                    <w:t>2</w:t>
                  </w:r>
                  <w:r w:rsidR="00373F4E" w:rsidRPr="00373F4E">
                    <w:rPr>
                      <w:rFonts w:hint="eastAsia"/>
                      <w:bCs/>
                      <w:color w:val="000000" w:themeColor="text1"/>
                      <w:szCs w:val="21"/>
                    </w:rPr>
                    <w:t>台</w:t>
                  </w:r>
                </w:p>
              </w:tc>
              <w:tc>
                <w:tcPr>
                  <w:tcW w:w="853"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adjustRightInd w:val="0"/>
                    <w:snapToGrid w:val="0"/>
                    <w:ind w:left="-17"/>
                    <w:jc w:val="center"/>
                    <w:rPr>
                      <w:szCs w:val="21"/>
                    </w:rPr>
                  </w:pPr>
                  <w:r w:rsidRPr="00373F4E">
                    <w:rPr>
                      <w:rFonts w:hint="eastAsia"/>
                      <w:szCs w:val="21"/>
                    </w:rPr>
                    <w:t>77~85</w:t>
                  </w:r>
                </w:p>
              </w:tc>
              <w:tc>
                <w:tcPr>
                  <w:tcW w:w="732" w:type="pct"/>
                  <w:tcBorders>
                    <w:top w:val="single" w:sz="4" w:space="0" w:color="auto"/>
                    <w:left w:val="single" w:sz="4" w:space="0" w:color="auto"/>
                    <w:bottom w:val="single" w:sz="4" w:space="0" w:color="auto"/>
                    <w:right w:val="single" w:sz="4" w:space="0" w:color="auto"/>
                  </w:tcBorders>
                  <w:vAlign w:val="center"/>
                </w:tcPr>
                <w:p w:rsidR="00852EC5" w:rsidRPr="00373F4E" w:rsidRDefault="00587849" w:rsidP="00616938">
                  <w:pPr>
                    <w:adjustRightInd w:val="0"/>
                    <w:snapToGrid w:val="0"/>
                    <w:ind w:left="-17"/>
                    <w:jc w:val="center"/>
                    <w:rPr>
                      <w:szCs w:val="21"/>
                    </w:rPr>
                  </w:pPr>
                  <w:r w:rsidRPr="00373F4E">
                    <w:rPr>
                      <w:rFonts w:hint="eastAsia"/>
                      <w:szCs w:val="21"/>
                    </w:rPr>
                    <w:t>间歇</w:t>
                  </w:r>
                </w:p>
              </w:tc>
              <w:tc>
                <w:tcPr>
                  <w:tcW w:w="1174"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spacing w:line="360" w:lineRule="exact"/>
                    <w:jc w:val="center"/>
                    <w:rPr>
                      <w:bCs/>
                      <w:color w:val="000000" w:themeColor="text1"/>
                      <w:szCs w:val="21"/>
                    </w:rPr>
                  </w:pPr>
                  <w:r w:rsidRPr="00373F4E">
                    <w:rPr>
                      <w:color w:val="000000" w:themeColor="text1"/>
                    </w:rPr>
                    <w:t>基础减震，厂房隔声</w:t>
                  </w:r>
                </w:p>
              </w:tc>
              <w:tc>
                <w:tcPr>
                  <w:tcW w:w="737"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spacing w:line="360" w:lineRule="exact"/>
                    <w:jc w:val="center"/>
                    <w:rPr>
                      <w:bCs/>
                      <w:color w:val="000000" w:themeColor="text1"/>
                      <w:szCs w:val="21"/>
                    </w:rPr>
                  </w:pPr>
                  <w:r w:rsidRPr="00373F4E">
                    <w:rPr>
                      <w:bCs/>
                      <w:color w:val="000000" w:themeColor="text1"/>
                      <w:szCs w:val="21"/>
                    </w:rPr>
                    <w:t>降噪</w:t>
                  </w:r>
                  <w:r w:rsidRPr="00373F4E">
                    <w:rPr>
                      <w:color w:val="000000" w:themeColor="text1"/>
                      <w:szCs w:val="21"/>
                    </w:rPr>
                    <w:t>20</w:t>
                  </w:r>
                </w:p>
              </w:tc>
            </w:tr>
            <w:tr w:rsidR="00587849" w:rsidRPr="00453CCC" w:rsidTr="00616938">
              <w:trPr>
                <w:trHeight w:val="319"/>
                <w:jc w:val="center"/>
              </w:trPr>
              <w:tc>
                <w:tcPr>
                  <w:tcW w:w="1018" w:type="pct"/>
                  <w:tcBorders>
                    <w:top w:val="single" w:sz="4" w:space="0" w:color="auto"/>
                    <w:left w:val="single" w:sz="4" w:space="0" w:color="auto"/>
                    <w:bottom w:val="single" w:sz="4" w:space="0" w:color="auto"/>
                    <w:right w:val="single" w:sz="4" w:space="0" w:color="auto"/>
                  </w:tcBorders>
                  <w:vAlign w:val="center"/>
                </w:tcPr>
                <w:p w:rsidR="00587849" w:rsidRDefault="00587849" w:rsidP="00616938">
                  <w:pPr>
                    <w:adjustRightInd w:val="0"/>
                    <w:snapToGrid w:val="0"/>
                    <w:ind w:left="-17"/>
                    <w:jc w:val="center"/>
                    <w:rPr>
                      <w:szCs w:val="21"/>
                    </w:rPr>
                  </w:pPr>
                  <w:r>
                    <w:rPr>
                      <w:rFonts w:hint="eastAsia"/>
                      <w:szCs w:val="21"/>
                    </w:rPr>
                    <w:t>剪板机</w:t>
                  </w:r>
                </w:p>
              </w:tc>
              <w:tc>
                <w:tcPr>
                  <w:tcW w:w="486" w:type="pct"/>
                  <w:tcBorders>
                    <w:top w:val="single" w:sz="4" w:space="0" w:color="auto"/>
                    <w:left w:val="single" w:sz="4" w:space="0" w:color="auto"/>
                    <w:bottom w:val="single" w:sz="4" w:space="0" w:color="auto"/>
                    <w:right w:val="single" w:sz="4" w:space="0" w:color="auto"/>
                  </w:tcBorders>
                  <w:vAlign w:val="center"/>
                </w:tcPr>
                <w:p w:rsidR="00587849" w:rsidRDefault="00587849" w:rsidP="005B3058">
                  <w:pPr>
                    <w:jc w:val="center"/>
                    <w:rPr>
                      <w:bCs/>
                      <w:color w:val="000000" w:themeColor="text1"/>
                      <w:szCs w:val="21"/>
                    </w:rPr>
                  </w:pPr>
                  <w:r>
                    <w:rPr>
                      <w:rFonts w:hint="eastAsia"/>
                      <w:bCs/>
                      <w:color w:val="000000" w:themeColor="text1"/>
                      <w:szCs w:val="21"/>
                    </w:rPr>
                    <w:t>2</w:t>
                  </w:r>
                  <w:r w:rsidRPr="00373F4E">
                    <w:rPr>
                      <w:rFonts w:hint="eastAsia"/>
                      <w:bCs/>
                      <w:color w:val="000000" w:themeColor="text1"/>
                      <w:szCs w:val="21"/>
                    </w:rPr>
                    <w:t>台</w:t>
                  </w:r>
                </w:p>
              </w:tc>
              <w:tc>
                <w:tcPr>
                  <w:tcW w:w="853" w:type="pct"/>
                  <w:tcBorders>
                    <w:top w:val="single" w:sz="4" w:space="0" w:color="auto"/>
                    <w:left w:val="single" w:sz="4" w:space="0" w:color="auto"/>
                    <w:bottom w:val="single" w:sz="4" w:space="0" w:color="auto"/>
                    <w:right w:val="single" w:sz="4" w:space="0" w:color="auto"/>
                  </w:tcBorders>
                  <w:vAlign w:val="center"/>
                </w:tcPr>
                <w:p w:rsidR="00587849" w:rsidRPr="00373F4E" w:rsidRDefault="00587849" w:rsidP="00616938">
                  <w:pPr>
                    <w:adjustRightInd w:val="0"/>
                    <w:snapToGrid w:val="0"/>
                    <w:ind w:left="-17"/>
                    <w:jc w:val="center"/>
                    <w:rPr>
                      <w:szCs w:val="21"/>
                    </w:rPr>
                  </w:pPr>
                  <w:r w:rsidRPr="00373F4E">
                    <w:rPr>
                      <w:rFonts w:hint="eastAsia"/>
                      <w:szCs w:val="21"/>
                    </w:rPr>
                    <w:t>75~81</w:t>
                  </w:r>
                </w:p>
              </w:tc>
              <w:tc>
                <w:tcPr>
                  <w:tcW w:w="732" w:type="pct"/>
                  <w:tcBorders>
                    <w:top w:val="single" w:sz="4" w:space="0" w:color="auto"/>
                    <w:left w:val="single" w:sz="4" w:space="0" w:color="auto"/>
                    <w:bottom w:val="single" w:sz="4" w:space="0" w:color="auto"/>
                    <w:right w:val="single" w:sz="4" w:space="0" w:color="auto"/>
                  </w:tcBorders>
                  <w:vAlign w:val="center"/>
                </w:tcPr>
                <w:p w:rsidR="00587849" w:rsidRPr="00373F4E" w:rsidRDefault="00587849" w:rsidP="00616938">
                  <w:pPr>
                    <w:adjustRightInd w:val="0"/>
                    <w:snapToGrid w:val="0"/>
                    <w:ind w:left="-17"/>
                    <w:jc w:val="center"/>
                    <w:rPr>
                      <w:szCs w:val="21"/>
                    </w:rPr>
                  </w:pPr>
                  <w:r w:rsidRPr="00373F4E">
                    <w:rPr>
                      <w:rFonts w:hint="eastAsia"/>
                      <w:szCs w:val="21"/>
                    </w:rPr>
                    <w:t>间歇</w:t>
                  </w:r>
                </w:p>
              </w:tc>
              <w:tc>
                <w:tcPr>
                  <w:tcW w:w="1174" w:type="pct"/>
                  <w:tcBorders>
                    <w:top w:val="single" w:sz="4" w:space="0" w:color="auto"/>
                    <w:left w:val="single" w:sz="4" w:space="0" w:color="auto"/>
                    <w:bottom w:val="single" w:sz="4" w:space="0" w:color="auto"/>
                    <w:right w:val="single" w:sz="4" w:space="0" w:color="auto"/>
                  </w:tcBorders>
                  <w:vAlign w:val="center"/>
                </w:tcPr>
                <w:p w:rsidR="00587849" w:rsidRPr="00373F4E" w:rsidRDefault="00587849" w:rsidP="00587849">
                  <w:pPr>
                    <w:spacing w:line="360" w:lineRule="exact"/>
                    <w:jc w:val="center"/>
                    <w:rPr>
                      <w:bCs/>
                      <w:color w:val="000000" w:themeColor="text1"/>
                      <w:szCs w:val="21"/>
                    </w:rPr>
                  </w:pPr>
                  <w:r w:rsidRPr="00373F4E">
                    <w:rPr>
                      <w:color w:val="000000" w:themeColor="text1"/>
                    </w:rPr>
                    <w:t>基础减震，厂房隔声</w:t>
                  </w:r>
                </w:p>
              </w:tc>
              <w:tc>
                <w:tcPr>
                  <w:tcW w:w="737" w:type="pct"/>
                  <w:tcBorders>
                    <w:top w:val="single" w:sz="4" w:space="0" w:color="auto"/>
                    <w:left w:val="single" w:sz="4" w:space="0" w:color="auto"/>
                    <w:bottom w:val="single" w:sz="4" w:space="0" w:color="auto"/>
                    <w:right w:val="single" w:sz="4" w:space="0" w:color="auto"/>
                  </w:tcBorders>
                  <w:vAlign w:val="center"/>
                </w:tcPr>
                <w:p w:rsidR="00587849" w:rsidRPr="00373F4E" w:rsidRDefault="00587849" w:rsidP="00587849">
                  <w:pPr>
                    <w:spacing w:line="360" w:lineRule="exact"/>
                    <w:jc w:val="center"/>
                    <w:rPr>
                      <w:bCs/>
                      <w:color w:val="000000" w:themeColor="text1"/>
                      <w:szCs w:val="21"/>
                    </w:rPr>
                  </w:pPr>
                  <w:r w:rsidRPr="00373F4E">
                    <w:rPr>
                      <w:bCs/>
                      <w:color w:val="000000" w:themeColor="text1"/>
                      <w:szCs w:val="21"/>
                    </w:rPr>
                    <w:t>降噪</w:t>
                  </w:r>
                  <w:r w:rsidRPr="00373F4E">
                    <w:rPr>
                      <w:color w:val="000000" w:themeColor="text1"/>
                      <w:szCs w:val="21"/>
                    </w:rPr>
                    <w:t>20</w:t>
                  </w:r>
                </w:p>
              </w:tc>
            </w:tr>
            <w:tr w:rsidR="00852EC5" w:rsidRPr="00453CCC" w:rsidTr="00616938">
              <w:trPr>
                <w:trHeight w:val="319"/>
                <w:jc w:val="center"/>
              </w:trPr>
              <w:tc>
                <w:tcPr>
                  <w:tcW w:w="1018" w:type="pct"/>
                  <w:tcBorders>
                    <w:top w:val="single" w:sz="4" w:space="0" w:color="auto"/>
                    <w:left w:val="single" w:sz="4" w:space="0" w:color="auto"/>
                    <w:bottom w:val="single" w:sz="4" w:space="0" w:color="auto"/>
                    <w:right w:val="single" w:sz="4" w:space="0" w:color="auto"/>
                  </w:tcBorders>
                  <w:vAlign w:val="center"/>
                </w:tcPr>
                <w:p w:rsidR="00852EC5" w:rsidRPr="00373F4E" w:rsidRDefault="00F86E5E" w:rsidP="00616938">
                  <w:pPr>
                    <w:adjustRightInd w:val="0"/>
                    <w:snapToGrid w:val="0"/>
                    <w:ind w:left="-17"/>
                    <w:jc w:val="center"/>
                    <w:rPr>
                      <w:szCs w:val="21"/>
                    </w:rPr>
                  </w:pPr>
                  <w:proofErr w:type="gramStart"/>
                  <w:r>
                    <w:rPr>
                      <w:rFonts w:hint="eastAsia"/>
                      <w:szCs w:val="21"/>
                    </w:rPr>
                    <w:t>调直机</w:t>
                  </w:r>
                  <w:proofErr w:type="gramEnd"/>
                </w:p>
              </w:tc>
              <w:tc>
                <w:tcPr>
                  <w:tcW w:w="486" w:type="pct"/>
                  <w:tcBorders>
                    <w:top w:val="single" w:sz="4" w:space="0" w:color="auto"/>
                    <w:left w:val="single" w:sz="4" w:space="0" w:color="auto"/>
                    <w:bottom w:val="single" w:sz="4" w:space="0" w:color="auto"/>
                    <w:right w:val="single" w:sz="4" w:space="0" w:color="auto"/>
                  </w:tcBorders>
                  <w:vAlign w:val="center"/>
                </w:tcPr>
                <w:p w:rsidR="00852EC5" w:rsidRPr="00373F4E" w:rsidRDefault="00373F4E" w:rsidP="005B3058">
                  <w:pPr>
                    <w:jc w:val="center"/>
                    <w:rPr>
                      <w:bCs/>
                      <w:color w:val="000000" w:themeColor="text1"/>
                      <w:szCs w:val="21"/>
                    </w:rPr>
                  </w:pPr>
                  <w:r w:rsidRPr="00373F4E">
                    <w:rPr>
                      <w:rFonts w:hint="eastAsia"/>
                      <w:bCs/>
                      <w:color w:val="000000" w:themeColor="text1"/>
                      <w:szCs w:val="21"/>
                    </w:rPr>
                    <w:t>5</w:t>
                  </w:r>
                  <w:r w:rsidRPr="00373F4E">
                    <w:rPr>
                      <w:rFonts w:hint="eastAsia"/>
                      <w:bCs/>
                      <w:color w:val="000000" w:themeColor="text1"/>
                      <w:szCs w:val="21"/>
                    </w:rPr>
                    <w:t>台</w:t>
                  </w:r>
                </w:p>
              </w:tc>
              <w:tc>
                <w:tcPr>
                  <w:tcW w:w="853"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adjustRightInd w:val="0"/>
                    <w:snapToGrid w:val="0"/>
                    <w:ind w:left="-17"/>
                    <w:jc w:val="center"/>
                    <w:rPr>
                      <w:szCs w:val="21"/>
                    </w:rPr>
                  </w:pPr>
                  <w:r w:rsidRPr="00373F4E">
                    <w:rPr>
                      <w:rFonts w:hint="eastAsia"/>
                      <w:szCs w:val="21"/>
                    </w:rPr>
                    <w:t>76~83</w:t>
                  </w:r>
                </w:p>
              </w:tc>
              <w:tc>
                <w:tcPr>
                  <w:tcW w:w="732"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adjustRightInd w:val="0"/>
                    <w:snapToGrid w:val="0"/>
                    <w:ind w:left="-17"/>
                    <w:jc w:val="center"/>
                    <w:rPr>
                      <w:szCs w:val="21"/>
                    </w:rPr>
                  </w:pPr>
                  <w:r w:rsidRPr="00373F4E">
                    <w:rPr>
                      <w:rFonts w:hint="eastAsia"/>
                      <w:szCs w:val="21"/>
                    </w:rPr>
                    <w:t>间歇</w:t>
                  </w:r>
                </w:p>
              </w:tc>
              <w:tc>
                <w:tcPr>
                  <w:tcW w:w="1174"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spacing w:line="360" w:lineRule="exact"/>
                    <w:jc w:val="center"/>
                    <w:rPr>
                      <w:color w:val="000000" w:themeColor="text1"/>
                    </w:rPr>
                  </w:pPr>
                  <w:r w:rsidRPr="00373F4E">
                    <w:rPr>
                      <w:color w:val="000000" w:themeColor="text1"/>
                    </w:rPr>
                    <w:t>基础减震，厂房隔声</w:t>
                  </w:r>
                </w:p>
              </w:tc>
              <w:tc>
                <w:tcPr>
                  <w:tcW w:w="737"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spacing w:line="360" w:lineRule="exact"/>
                    <w:jc w:val="center"/>
                    <w:rPr>
                      <w:bCs/>
                      <w:color w:val="000000" w:themeColor="text1"/>
                      <w:szCs w:val="21"/>
                    </w:rPr>
                  </w:pPr>
                  <w:r w:rsidRPr="00373F4E">
                    <w:rPr>
                      <w:bCs/>
                      <w:color w:val="000000" w:themeColor="text1"/>
                      <w:szCs w:val="21"/>
                    </w:rPr>
                    <w:t>降噪</w:t>
                  </w:r>
                  <w:r w:rsidRPr="00373F4E">
                    <w:rPr>
                      <w:bCs/>
                      <w:color w:val="000000" w:themeColor="text1"/>
                      <w:szCs w:val="21"/>
                    </w:rPr>
                    <w:t>2</w:t>
                  </w:r>
                  <w:r w:rsidRPr="00373F4E">
                    <w:rPr>
                      <w:color w:val="000000" w:themeColor="text1"/>
                      <w:szCs w:val="21"/>
                    </w:rPr>
                    <w:t>0</w:t>
                  </w:r>
                </w:p>
              </w:tc>
            </w:tr>
            <w:tr w:rsidR="00852EC5" w:rsidRPr="001B1108" w:rsidTr="00616938">
              <w:trPr>
                <w:trHeight w:val="319"/>
                <w:jc w:val="center"/>
              </w:trPr>
              <w:tc>
                <w:tcPr>
                  <w:tcW w:w="1018" w:type="pct"/>
                  <w:tcBorders>
                    <w:top w:val="single" w:sz="4" w:space="0" w:color="auto"/>
                    <w:left w:val="single" w:sz="4" w:space="0" w:color="auto"/>
                    <w:bottom w:val="single" w:sz="4" w:space="0" w:color="auto"/>
                    <w:right w:val="single" w:sz="4" w:space="0" w:color="auto"/>
                  </w:tcBorders>
                  <w:vAlign w:val="center"/>
                </w:tcPr>
                <w:p w:rsidR="00852EC5" w:rsidRPr="00373F4E" w:rsidRDefault="00587849" w:rsidP="00616938">
                  <w:pPr>
                    <w:adjustRightInd w:val="0"/>
                    <w:snapToGrid w:val="0"/>
                    <w:ind w:left="-17"/>
                    <w:jc w:val="center"/>
                    <w:rPr>
                      <w:szCs w:val="21"/>
                    </w:rPr>
                  </w:pPr>
                  <w:r>
                    <w:rPr>
                      <w:rFonts w:hint="eastAsia"/>
                      <w:szCs w:val="21"/>
                    </w:rPr>
                    <w:t>滚压成型</w:t>
                  </w:r>
                  <w:r w:rsidR="00852EC5" w:rsidRPr="00373F4E">
                    <w:rPr>
                      <w:rFonts w:hint="eastAsia"/>
                      <w:szCs w:val="21"/>
                    </w:rPr>
                    <w:t>机</w:t>
                  </w:r>
                </w:p>
              </w:tc>
              <w:tc>
                <w:tcPr>
                  <w:tcW w:w="486" w:type="pct"/>
                  <w:tcBorders>
                    <w:top w:val="single" w:sz="4" w:space="0" w:color="auto"/>
                    <w:left w:val="single" w:sz="4" w:space="0" w:color="auto"/>
                    <w:bottom w:val="single" w:sz="4" w:space="0" w:color="auto"/>
                    <w:right w:val="single" w:sz="4" w:space="0" w:color="auto"/>
                  </w:tcBorders>
                  <w:vAlign w:val="center"/>
                </w:tcPr>
                <w:p w:rsidR="00852EC5" w:rsidRPr="00373F4E" w:rsidRDefault="00587849" w:rsidP="005B3058">
                  <w:pPr>
                    <w:jc w:val="center"/>
                    <w:rPr>
                      <w:bCs/>
                      <w:color w:val="000000" w:themeColor="text1"/>
                      <w:szCs w:val="21"/>
                    </w:rPr>
                  </w:pPr>
                  <w:r>
                    <w:rPr>
                      <w:rFonts w:hint="eastAsia"/>
                      <w:bCs/>
                      <w:color w:val="000000" w:themeColor="text1"/>
                      <w:szCs w:val="21"/>
                    </w:rPr>
                    <w:t>3</w:t>
                  </w:r>
                  <w:r w:rsidR="00373F4E" w:rsidRPr="00373F4E">
                    <w:rPr>
                      <w:rFonts w:hint="eastAsia"/>
                      <w:bCs/>
                      <w:color w:val="000000" w:themeColor="text1"/>
                      <w:szCs w:val="21"/>
                    </w:rPr>
                    <w:t>台</w:t>
                  </w:r>
                </w:p>
              </w:tc>
              <w:tc>
                <w:tcPr>
                  <w:tcW w:w="853"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adjustRightInd w:val="0"/>
                    <w:snapToGrid w:val="0"/>
                    <w:ind w:left="-17"/>
                    <w:jc w:val="center"/>
                    <w:rPr>
                      <w:szCs w:val="21"/>
                    </w:rPr>
                  </w:pPr>
                  <w:r w:rsidRPr="00373F4E">
                    <w:rPr>
                      <w:rFonts w:hint="eastAsia"/>
                      <w:szCs w:val="21"/>
                    </w:rPr>
                    <w:t>75~81</w:t>
                  </w:r>
                </w:p>
              </w:tc>
              <w:tc>
                <w:tcPr>
                  <w:tcW w:w="732"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adjustRightInd w:val="0"/>
                    <w:snapToGrid w:val="0"/>
                    <w:ind w:left="-17"/>
                    <w:jc w:val="center"/>
                    <w:rPr>
                      <w:szCs w:val="21"/>
                    </w:rPr>
                  </w:pPr>
                  <w:r w:rsidRPr="00373F4E">
                    <w:rPr>
                      <w:rFonts w:hint="eastAsia"/>
                      <w:szCs w:val="21"/>
                    </w:rPr>
                    <w:t>间歇</w:t>
                  </w:r>
                </w:p>
              </w:tc>
              <w:tc>
                <w:tcPr>
                  <w:tcW w:w="1174"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spacing w:line="360" w:lineRule="exact"/>
                    <w:jc w:val="center"/>
                    <w:rPr>
                      <w:color w:val="000000" w:themeColor="text1"/>
                    </w:rPr>
                  </w:pPr>
                  <w:r w:rsidRPr="00373F4E">
                    <w:rPr>
                      <w:color w:val="000000" w:themeColor="text1"/>
                    </w:rPr>
                    <w:t>基础减震，厂房隔声</w:t>
                  </w:r>
                </w:p>
              </w:tc>
              <w:tc>
                <w:tcPr>
                  <w:tcW w:w="737" w:type="pct"/>
                  <w:tcBorders>
                    <w:top w:val="single" w:sz="4" w:space="0" w:color="auto"/>
                    <w:left w:val="single" w:sz="4" w:space="0" w:color="auto"/>
                    <w:bottom w:val="single" w:sz="4" w:space="0" w:color="auto"/>
                    <w:right w:val="single" w:sz="4" w:space="0" w:color="auto"/>
                  </w:tcBorders>
                  <w:vAlign w:val="center"/>
                </w:tcPr>
                <w:p w:rsidR="00852EC5" w:rsidRPr="00373F4E" w:rsidRDefault="00852EC5" w:rsidP="00616938">
                  <w:pPr>
                    <w:spacing w:line="360" w:lineRule="exact"/>
                    <w:jc w:val="center"/>
                    <w:rPr>
                      <w:bCs/>
                      <w:color w:val="000000" w:themeColor="text1"/>
                      <w:szCs w:val="21"/>
                    </w:rPr>
                  </w:pPr>
                  <w:r w:rsidRPr="00373F4E">
                    <w:rPr>
                      <w:bCs/>
                      <w:color w:val="000000" w:themeColor="text1"/>
                      <w:szCs w:val="21"/>
                    </w:rPr>
                    <w:t>降噪</w:t>
                  </w:r>
                  <w:r w:rsidRPr="00373F4E">
                    <w:rPr>
                      <w:rFonts w:hint="eastAsia"/>
                      <w:bCs/>
                      <w:color w:val="000000" w:themeColor="text1"/>
                      <w:szCs w:val="21"/>
                    </w:rPr>
                    <w:t>20</w:t>
                  </w:r>
                </w:p>
              </w:tc>
            </w:tr>
          </w:tbl>
          <w:p w:rsidR="005B3058" w:rsidRPr="00BA6100" w:rsidRDefault="005B3058" w:rsidP="005B3058">
            <w:pPr>
              <w:widowControl/>
              <w:spacing w:line="360" w:lineRule="auto"/>
              <w:ind w:left="1560" w:hangingChars="650" w:hanging="1560"/>
              <w:rPr>
                <w:rFonts w:ascii="黑体" w:eastAsia="黑体" w:hAnsi="黑体"/>
                <w:color w:val="000000" w:themeColor="text1"/>
                <w:sz w:val="24"/>
                <w:szCs w:val="24"/>
              </w:rPr>
            </w:pPr>
            <w:r w:rsidRPr="00BA6100">
              <w:rPr>
                <w:rFonts w:ascii="黑体" w:eastAsia="黑体" w:hAnsi="黑体"/>
                <w:color w:val="000000" w:themeColor="text1"/>
                <w:sz w:val="24"/>
                <w:szCs w:val="24"/>
              </w:rPr>
              <w:t>4、固体废物污染源</w:t>
            </w:r>
          </w:p>
          <w:p w:rsidR="005B3058" w:rsidRDefault="005B3058" w:rsidP="005B3058">
            <w:pPr>
              <w:spacing w:line="360" w:lineRule="auto"/>
              <w:ind w:firstLine="480"/>
              <w:rPr>
                <w:color w:val="000000" w:themeColor="text1"/>
                <w:sz w:val="24"/>
                <w:szCs w:val="24"/>
              </w:rPr>
            </w:pPr>
            <w:r w:rsidRPr="001B1108">
              <w:rPr>
                <w:color w:val="000000" w:themeColor="text1"/>
                <w:sz w:val="24"/>
                <w:szCs w:val="24"/>
              </w:rPr>
              <w:t>本项目固体废物主要为</w:t>
            </w:r>
            <w:r w:rsidR="000923AD" w:rsidRPr="000923AD">
              <w:rPr>
                <w:rFonts w:hint="eastAsia"/>
                <w:color w:val="000000" w:themeColor="text1"/>
                <w:sz w:val="24"/>
                <w:szCs w:val="24"/>
              </w:rPr>
              <w:t>生产过程产生的废金属屑、</w:t>
            </w:r>
            <w:r w:rsidR="00587849">
              <w:rPr>
                <w:rFonts w:hint="eastAsia"/>
                <w:color w:val="000000" w:themeColor="text1"/>
                <w:sz w:val="24"/>
                <w:szCs w:val="24"/>
              </w:rPr>
              <w:t>金属废边角料</w:t>
            </w:r>
            <w:r w:rsidR="000923AD" w:rsidRPr="000923AD">
              <w:rPr>
                <w:rFonts w:hint="eastAsia"/>
                <w:color w:val="000000" w:themeColor="text1"/>
                <w:sz w:val="24"/>
                <w:szCs w:val="24"/>
              </w:rPr>
              <w:t>等</w:t>
            </w:r>
            <w:r w:rsidR="000923AD">
              <w:rPr>
                <w:rFonts w:hint="eastAsia"/>
                <w:color w:val="000000" w:themeColor="text1"/>
                <w:sz w:val="24"/>
                <w:szCs w:val="24"/>
              </w:rPr>
              <w:t>一般固体废物</w:t>
            </w:r>
            <w:r w:rsidR="000923AD" w:rsidRPr="000923AD">
              <w:rPr>
                <w:rFonts w:hint="eastAsia"/>
                <w:color w:val="000000" w:themeColor="text1"/>
                <w:sz w:val="24"/>
                <w:szCs w:val="24"/>
              </w:rPr>
              <w:t>。危险废物主要是设备定期更换的废机油、废切削液和擦拭机器产生的含油废</w:t>
            </w:r>
            <w:r w:rsidR="000923AD">
              <w:rPr>
                <w:rFonts w:hint="eastAsia"/>
                <w:color w:val="000000" w:themeColor="text1"/>
                <w:sz w:val="24"/>
                <w:szCs w:val="24"/>
              </w:rPr>
              <w:t>抹布</w:t>
            </w:r>
            <w:r w:rsidR="000923AD" w:rsidRPr="000923AD">
              <w:rPr>
                <w:rFonts w:hint="eastAsia"/>
                <w:color w:val="000000" w:themeColor="text1"/>
                <w:sz w:val="24"/>
                <w:szCs w:val="24"/>
              </w:rPr>
              <w:t>。</w:t>
            </w:r>
            <w:r w:rsidR="00DB5368">
              <w:rPr>
                <w:rFonts w:hint="eastAsia"/>
                <w:color w:val="000000" w:themeColor="text1"/>
                <w:sz w:val="24"/>
                <w:szCs w:val="24"/>
              </w:rPr>
              <w:t>以及职工的生活垃圾。</w:t>
            </w:r>
          </w:p>
          <w:p w:rsidR="003140FA" w:rsidRDefault="003140FA" w:rsidP="003140FA">
            <w:pPr>
              <w:adjustRightInd w:val="0"/>
              <w:snapToGrid w:val="0"/>
              <w:ind w:firstLineChars="200" w:firstLine="480"/>
              <w:rPr>
                <w:rFonts w:eastAsia="黑体"/>
                <w:sz w:val="28"/>
              </w:rPr>
            </w:pPr>
            <w:r>
              <w:rPr>
                <w:rFonts w:eastAsia="黑体"/>
                <w:sz w:val="24"/>
              </w:rPr>
              <w:t>表</w:t>
            </w:r>
            <w:r w:rsidR="00333DA2">
              <w:rPr>
                <w:rFonts w:eastAsia="黑体" w:hint="eastAsia"/>
                <w:sz w:val="24"/>
              </w:rPr>
              <w:t>15</w:t>
            </w:r>
            <w:r>
              <w:rPr>
                <w:rFonts w:eastAsia="黑体"/>
                <w:sz w:val="24"/>
              </w:rPr>
              <w:t xml:space="preserve">                       </w:t>
            </w:r>
            <w:r>
              <w:rPr>
                <w:rFonts w:eastAsia="黑体" w:hint="eastAsia"/>
                <w:sz w:val="24"/>
              </w:rPr>
              <w:t>固体废物产生量</w:t>
            </w:r>
            <w:r>
              <w:rPr>
                <w:rFonts w:eastAsia="黑体"/>
                <w:sz w:val="24"/>
              </w:rPr>
              <w:t xml:space="preserve">                   </w:t>
            </w:r>
          </w:p>
          <w:tbl>
            <w:tblPr>
              <w:tblStyle w:val="a3"/>
              <w:tblW w:w="0" w:type="auto"/>
              <w:tblLook w:val="04A0" w:firstRow="1" w:lastRow="0" w:firstColumn="1" w:lastColumn="0" w:noHBand="0" w:noVBand="1"/>
            </w:tblPr>
            <w:tblGrid>
              <w:gridCol w:w="846"/>
              <w:gridCol w:w="1559"/>
              <w:gridCol w:w="1701"/>
              <w:gridCol w:w="1230"/>
              <w:gridCol w:w="1334"/>
              <w:gridCol w:w="1334"/>
              <w:gridCol w:w="1335"/>
            </w:tblGrid>
            <w:tr w:rsidR="003140FA" w:rsidRPr="003140FA" w:rsidTr="0050729F">
              <w:trPr>
                <w:trHeight w:val="425"/>
              </w:trPr>
              <w:tc>
                <w:tcPr>
                  <w:tcW w:w="846"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序号</w:t>
                  </w:r>
                </w:p>
              </w:tc>
              <w:tc>
                <w:tcPr>
                  <w:tcW w:w="1559"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名称</w:t>
                  </w:r>
                </w:p>
              </w:tc>
              <w:tc>
                <w:tcPr>
                  <w:tcW w:w="1701"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产生工序</w:t>
                  </w:r>
                </w:p>
              </w:tc>
              <w:tc>
                <w:tcPr>
                  <w:tcW w:w="1230"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形态</w:t>
                  </w:r>
                </w:p>
              </w:tc>
              <w:tc>
                <w:tcPr>
                  <w:tcW w:w="1334"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主要成分</w:t>
                  </w:r>
                </w:p>
              </w:tc>
              <w:tc>
                <w:tcPr>
                  <w:tcW w:w="1334"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属性</w:t>
                  </w:r>
                </w:p>
              </w:tc>
              <w:tc>
                <w:tcPr>
                  <w:tcW w:w="1335"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产生量</w:t>
                  </w:r>
                  <w:r w:rsidRPr="003140FA">
                    <w:rPr>
                      <w:rFonts w:hint="eastAsia"/>
                      <w:bCs/>
                      <w:color w:val="000000" w:themeColor="text1"/>
                      <w:szCs w:val="21"/>
                    </w:rPr>
                    <w:t>t/a</w:t>
                  </w:r>
                </w:p>
              </w:tc>
            </w:tr>
            <w:tr w:rsidR="00587849" w:rsidRPr="003140FA" w:rsidTr="00587849">
              <w:trPr>
                <w:trHeight w:val="736"/>
              </w:trPr>
              <w:tc>
                <w:tcPr>
                  <w:tcW w:w="846" w:type="dxa"/>
                  <w:vAlign w:val="center"/>
                </w:tcPr>
                <w:p w:rsidR="00587849" w:rsidRPr="003140FA" w:rsidRDefault="00587849" w:rsidP="0050729F">
                  <w:pPr>
                    <w:widowControl/>
                    <w:jc w:val="center"/>
                    <w:rPr>
                      <w:bCs/>
                      <w:color w:val="000000" w:themeColor="text1"/>
                      <w:szCs w:val="21"/>
                    </w:rPr>
                  </w:pPr>
                  <w:r w:rsidRPr="003140FA">
                    <w:rPr>
                      <w:rFonts w:hint="eastAsia"/>
                      <w:bCs/>
                      <w:color w:val="000000" w:themeColor="text1"/>
                      <w:szCs w:val="21"/>
                    </w:rPr>
                    <w:t>1</w:t>
                  </w:r>
                </w:p>
              </w:tc>
              <w:tc>
                <w:tcPr>
                  <w:tcW w:w="1559" w:type="dxa"/>
                  <w:vAlign w:val="center"/>
                </w:tcPr>
                <w:p w:rsidR="00587849" w:rsidRPr="003140FA" w:rsidRDefault="00587849" w:rsidP="003140FA">
                  <w:pPr>
                    <w:widowControl/>
                    <w:jc w:val="center"/>
                    <w:rPr>
                      <w:bCs/>
                      <w:color w:val="000000" w:themeColor="text1"/>
                      <w:szCs w:val="21"/>
                    </w:rPr>
                  </w:pPr>
                  <w:r w:rsidRPr="003140FA">
                    <w:rPr>
                      <w:rFonts w:hint="eastAsia"/>
                      <w:bCs/>
                      <w:color w:val="000000" w:themeColor="text1"/>
                      <w:szCs w:val="21"/>
                    </w:rPr>
                    <w:t>废金属屑</w:t>
                  </w:r>
                  <w:r>
                    <w:rPr>
                      <w:rFonts w:hint="eastAsia"/>
                      <w:bCs/>
                      <w:color w:val="000000" w:themeColor="text1"/>
                      <w:szCs w:val="21"/>
                    </w:rPr>
                    <w:t>、金属废边角料</w:t>
                  </w:r>
                </w:p>
              </w:tc>
              <w:tc>
                <w:tcPr>
                  <w:tcW w:w="1701" w:type="dxa"/>
                  <w:vAlign w:val="center"/>
                </w:tcPr>
                <w:p w:rsidR="00587849" w:rsidRPr="003140FA" w:rsidRDefault="00587849" w:rsidP="00587849">
                  <w:pPr>
                    <w:widowControl/>
                    <w:jc w:val="left"/>
                    <w:rPr>
                      <w:bCs/>
                      <w:color w:val="000000" w:themeColor="text1"/>
                      <w:szCs w:val="21"/>
                    </w:rPr>
                  </w:pPr>
                  <w:r w:rsidRPr="003140FA">
                    <w:rPr>
                      <w:rFonts w:hint="eastAsia"/>
                      <w:bCs/>
                      <w:color w:val="000000" w:themeColor="text1"/>
                      <w:szCs w:val="21"/>
                    </w:rPr>
                    <w:t>车床、铣床、</w:t>
                  </w:r>
                  <w:r>
                    <w:rPr>
                      <w:rFonts w:hint="eastAsia"/>
                      <w:bCs/>
                      <w:color w:val="000000" w:themeColor="text1"/>
                      <w:szCs w:val="21"/>
                    </w:rPr>
                    <w:t>锯床</w:t>
                  </w:r>
                  <w:r w:rsidRPr="003140FA">
                    <w:rPr>
                      <w:rFonts w:hint="eastAsia"/>
                      <w:bCs/>
                      <w:color w:val="000000" w:themeColor="text1"/>
                      <w:szCs w:val="21"/>
                    </w:rPr>
                    <w:t>、钻床等</w:t>
                  </w:r>
                </w:p>
              </w:tc>
              <w:tc>
                <w:tcPr>
                  <w:tcW w:w="1230" w:type="dxa"/>
                  <w:vAlign w:val="center"/>
                </w:tcPr>
                <w:p w:rsidR="00587849" w:rsidRPr="003140FA" w:rsidRDefault="00587849" w:rsidP="0050729F">
                  <w:pPr>
                    <w:widowControl/>
                    <w:jc w:val="center"/>
                    <w:rPr>
                      <w:bCs/>
                      <w:color w:val="000000" w:themeColor="text1"/>
                      <w:szCs w:val="21"/>
                    </w:rPr>
                  </w:pPr>
                  <w:r w:rsidRPr="003140FA">
                    <w:rPr>
                      <w:rFonts w:hint="eastAsia"/>
                      <w:bCs/>
                      <w:color w:val="000000" w:themeColor="text1"/>
                      <w:szCs w:val="21"/>
                    </w:rPr>
                    <w:t>固态</w:t>
                  </w:r>
                </w:p>
              </w:tc>
              <w:tc>
                <w:tcPr>
                  <w:tcW w:w="1334" w:type="dxa"/>
                  <w:vAlign w:val="center"/>
                </w:tcPr>
                <w:p w:rsidR="00587849" w:rsidRPr="003140FA" w:rsidRDefault="00587849" w:rsidP="0050729F">
                  <w:pPr>
                    <w:widowControl/>
                    <w:jc w:val="center"/>
                    <w:rPr>
                      <w:bCs/>
                      <w:color w:val="000000" w:themeColor="text1"/>
                      <w:szCs w:val="21"/>
                    </w:rPr>
                  </w:pPr>
                  <w:r w:rsidRPr="003140FA">
                    <w:rPr>
                      <w:rFonts w:hint="eastAsia"/>
                      <w:bCs/>
                      <w:color w:val="000000" w:themeColor="text1"/>
                      <w:szCs w:val="21"/>
                    </w:rPr>
                    <w:t>金属</w:t>
                  </w:r>
                </w:p>
              </w:tc>
              <w:tc>
                <w:tcPr>
                  <w:tcW w:w="1334" w:type="dxa"/>
                  <w:vAlign w:val="center"/>
                </w:tcPr>
                <w:p w:rsidR="00587849" w:rsidRPr="003140FA" w:rsidRDefault="00587849" w:rsidP="0050729F">
                  <w:pPr>
                    <w:widowControl/>
                    <w:jc w:val="center"/>
                    <w:rPr>
                      <w:bCs/>
                      <w:color w:val="000000" w:themeColor="text1"/>
                      <w:szCs w:val="21"/>
                    </w:rPr>
                  </w:pPr>
                  <w:r>
                    <w:rPr>
                      <w:rFonts w:hint="eastAsia"/>
                      <w:bCs/>
                      <w:color w:val="000000" w:themeColor="text1"/>
                      <w:szCs w:val="21"/>
                    </w:rPr>
                    <w:t>一般固废</w:t>
                  </w:r>
                </w:p>
              </w:tc>
              <w:tc>
                <w:tcPr>
                  <w:tcW w:w="1335" w:type="dxa"/>
                  <w:vAlign w:val="center"/>
                </w:tcPr>
                <w:p w:rsidR="00587849" w:rsidRPr="003140FA" w:rsidRDefault="00587849" w:rsidP="0050729F">
                  <w:pPr>
                    <w:widowControl/>
                    <w:jc w:val="center"/>
                    <w:rPr>
                      <w:bCs/>
                      <w:color w:val="000000" w:themeColor="text1"/>
                      <w:szCs w:val="21"/>
                    </w:rPr>
                  </w:pPr>
                  <w:r>
                    <w:rPr>
                      <w:rFonts w:hint="eastAsia"/>
                      <w:bCs/>
                      <w:color w:val="000000" w:themeColor="text1"/>
                      <w:szCs w:val="21"/>
                    </w:rPr>
                    <w:t>6.5</w:t>
                  </w:r>
                </w:p>
              </w:tc>
            </w:tr>
            <w:tr w:rsidR="003140FA" w:rsidRPr="003140FA" w:rsidTr="0050729F">
              <w:trPr>
                <w:trHeight w:val="727"/>
              </w:trPr>
              <w:tc>
                <w:tcPr>
                  <w:tcW w:w="846" w:type="dxa"/>
                  <w:vAlign w:val="center"/>
                </w:tcPr>
                <w:p w:rsidR="003140FA" w:rsidRPr="003140FA" w:rsidRDefault="00DB5368" w:rsidP="0050729F">
                  <w:pPr>
                    <w:widowControl/>
                    <w:jc w:val="center"/>
                    <w:rPr>
                      <w:bCs/>
                      <w:color w:val="000000" w:themeColor="text1"/>
                      <w:szCs w:val="21"/>
                    </w:rPr>
                  </w:pPr>
                  <w:r>
                    <w:rPr>
                      <w:rFonts w:hint="eastAsia"/>
                      <w:bCs/>
                      <w:color w:val="000000" w:themeColor="text1"/>
                      <w:szCs w:val="21"/>
                    </w:rPr>
                    <w:t>2</w:t>
                  </w:r>
                </w:p>
              </w:tc>
              <w:tc>
                <w:tcPr>
                  <w:tcW w:w="1559"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废机油</w:t>
                  </w:r>
                </w:p>
              </w:tc>
              <w:tc>
                <w:tcPr>
                  <w:tcW w:w="1701" w:type="dxa"/>
                  <w:vMerge w:val="restart"/>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机械设备使用</w:t>
                  </w:r>
                </w:p>
              </w:tc>
              <w:tc>
                <w:tcPr>
                  <w:tcW w:w="1230"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液态</w:t>
                  </w:r>
                </w:p>
              </w:tc>
              <w:tc>
                <w:tcPr>
                  <w:tcW w:w="1334"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矿物油</w:t>
                  </w:r>
                </w:p>
              </w:tc>
              <w:tc>
                <w:tcPr>
                  <w:tcW w:w="1334" w:type="dxa"/>
                  <w:vMerge w:val="restart"/>
                  <w:vAlign w:val="center"/>
                </w:tcPr>
                <w:p w:rsidR="003140FA" w:rsidRPr="003140FA" w:rsidRDefault="003140FA" w:rsidP="0050729F">
                  <w:pPr>
                    <w:jc w:val="center"/>
                    <w:rPr>
                      <w:bCs/>
                      <w:color w:val="000000" w:themeColor="text1"/>
                      <w:szCs w:val="21"/>
                    </w:rPr>
                  </w:pPr>
                  <w:r w:rsidRPr="003140FA">
                    <w:rPr>
                      <w:rFonts w:hint="eastAsia"/>
                      <w:bCs/>
                      <w:color w:val="000000" w:themeColor="text1"/>
                      <w:szCs w:val="21"/>
                    </w:rPr>
                    <w:t>危险废物</w:t>
                  </w:r>
                </w:p>
              </w:tc>
              <w:tc>
                <w:tcPr>
                  <w:tcW w:w="1335"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0.1</w:t>
                  </w:r>
                </w:p>
              </w:tc>
            </w:tr>
            <w:tr w:rsidR="003140FA" w:rsidRPr="003140FA" w:rsidTr="0050729F">
              <w:trPr>
                <w:trHeight w:val="425"/>
              </w:trPr>
              <w:tc>
                <w:tcPr>
                  <w:tcW w:w="846" w:type="dxa"/>
                  <w:vAlign w:val="center"/>
                </w:tcPr>
                <w:p w:rsidR="003140FA" w:rsidRPr="003140FA" w:rsidRDefault="00DB5368" w:rsidP="0050729F">
                  <w:pPr>
                    <w:widowControl/>
                    <w:jc w:val="center"/>
                    <w:rPr>
                      <w:bCs/>
                      <w:color w:val="000000" w:themeColor="text1"/>
                      <w:szCs w:val="21"/>
                    </w:rPr>
                  </w:pPr>
                  <w:r>
                    <w:rPr>
                      <w:rFonts w:hint="eastAsia"/>
                      <w:bCs/>
                      <w:color w:val="000000" w:themeColor="text1"/>
                      <w:szCs w:val="21"/>
                    </w:rPr>
                    <w:t>3</w:t>
                  </w:r>
                </w:p>
              </w:tc>
              <w:tc>
                <w:tcPr>
                  <w:tcW w:w="1559"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废切削液</w:t>
                  </w:r>
                </w:p>
              </w:tc>
              <w:tc>
                <w:tcPr>
                  <w:tcW w:w="1701" w:type="dxa"/>
                  <w:vMerge/>
                  <w:vAlign w:val="center"/>
                </w:tcPr>
                <w:p w:rsidR="003140FA" w:rsidRPr="003140FA" w:rsidRDefault="003140FA" w:rsidP="0050729F">
                  <w:pPr>
                    <w:widowControl/>
                    <w:jc w:val="center"/>
                    <w:rPr>
                      <w:bCs/>
                      <w:color w:val="000000" w:themeColor="text1"/>
                      <w:szCs w:val="21"/>
                    </w:rPr>
                  </w:pPr>
                </w:p>
              </w:tc>
              <w:tc>
                <w:tcPr>
                  <w:tcW w:w="1230"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液态</w:t>
                  </w:r>
                </w:p>
              </w:tc>
              <w:tc>
                <w:tcPr>
                  <w:tcW w:w="1334"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水烃混合物</w:t>
                  </w:r>
                </w:p>
              </w:tc>
              <w:tc>
                <w:tcPr>
                  <w:tcW w:w="1334" w:type="dxa"/>
                  <w:vMerge/>
                  <w:vAlign w:val="center"/>
                </w:tcPr>
                <w:p w:rsidR="003140FA" w:rsidRPr="003140FA" w:rsidRDefault="003140FA" w:rsidP="0050729F">
                  <w:pPr>
                    <w:widowControl/>
                    <w:jc w:val="center"/>
                    <w:rPr>
                      <w:bCs/>
                      <w:color w:val="000000" w:themeColor="text1"/>
                      <w:szCs w:val="21"/>
                    </w:rPr>
                  </w:pPr>
                </w:p>
              </w:tc>
              <w:tc>
                <w:tcPr>
                  <w:tcW w:w="1335" w:type="dxa"/>
                  <w:vAlign w:val="center"/>
                </w:tcPr>
                <w:p w:rsidR="003140FA" w:rsidRPr="003140FA" w:rsidRDefault="003140FA" w:rsidP="003140FA">
                  <w:pPr>
                    <w:widowControl/>
                    <w:jc w:val="center"/>
                    <w:rPr>
                      <w:bCs/>
                      <w:color w:val="000000" w:themeColor="text1"/>
                      <w:szCs w:val="21"/>
                    </w:rPr>
                  </w:pPr>
                  <w:r w:rsidRPr="003140FA">
                    <w:rPr>
                      <w:rFonts w:hint="eastAsia"/>
                      <w:bCs/>
                      <w:color w:val="000000" w:themeColor="text1"/>
                      <w:szCs w:val="21"/>
                    </w:rPr>
                    <w:t>0.5</w:t>
                  </w:r>
                </w:p>
              </w:tc>
            </w:tr>
            <w:tr w:rsidR="003140FA" w:rsidRPr="003140FA" w:rsidTr="0050729F">
              <w:trPr>
                <w:trHeight w:val="425"/>
              </w:trPr>
              <w:tc>
                <w:tcPr>
                  <w:tcW w:w="846" w:type="dxa"/>
                  <w:vAlign w:val="center"/>
                </w:tcPr>
                <w:p w:rsidR="003140FA" w:rsidRPr="003140FA" w:rsidRDefault="00DB5368" w:rsidP="0050729F">
                  <w:pPr>
                    <w:widowControl/>
                    <w:jc w:val="center"/>
                    <w:rPr>
                      <w:bCs/>
                      <w:color w:val="000000" w:themeColor="text1"/>
                      <w:szCs w:val="21"/>
                    </w:rPr>
                  </w:pPr>
                  <w:r>
                    <w:rPr>
                      <w:rFonts w:hint="eastAsia"/>
                      <w:bCs/>
                      <w:color w:val="000000" w:themeColor="text1"/>
                      <w:szCs w:val="21"/>
                    </w:rPr>
                    <w:t>4</w:t>
                  </w:r>
                </w:p>
              </w:tc>
              <w:tc>
                <w:tcPr>
                  <w:tcW w:w="1559"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废弃的含油废抹布、手套</w:t>
                  </w:r>
                </w:p>
              </w:tc>
              <w:tc>
                <w:tcPr>
                  <w:tcW w:w="1701"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设备维修</w:t>
                  </w:r>
                </w:p>
              </w:tc>
              <w:tc>
                <w:tcPr>
                  <w:tcW w:w="1230"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固态</w:t>
                  </w:r>
                </w:p>
              </w:tc>
              <w:tc>
                <w:tcPr>
                  <w:tcW w:w="1334"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纤维、矿物油</w:t>
                  </w:r>
                </w:p>
              </w:tc>
              <w:tc>
                <w:tcPr>
                  <w:tcW w:w="1334" w:type="dxa"/>
                  <w:vMerge/>
                  <w:vAlign w:val="center"/>
                </w:tcPr>
                <w:p w:rsidR="003140FA" w:rsidRPr="003140FA" w:rsidRDefault="003140FA" w:rsidP="0050729F">
                  <w:pPr>
                    <w:widowControl/>
                    <w:jc w:val="center"/>
                    <w:rPr>
                      <w:bCs/>
                      <w:color w:val="000000" w:themeColor="text1"/>
                      <w:szCs w:val="21"/>
                    </w:rPr>
                  </w:pPr>
                </w:p>
              </w:tc>
              <w:tc>
                <w:tcPr>
                  <w:tcW w:w="1335" w:type="dxa"/>
                  <w:vAlign w:val="center"/>
                </w:tcPr>
                <w:p w:rsidR="003140FA" w:rsidRPr="003140FA" w:rsidRDefault="003140FA" w:rsidP="0050729F">
                  <w:pPr>
                    <w:widowControl/>
                    <w:jc w:val="center"/>
                    <w:rPr>
                      <w:bCs/>
                      <w:color w:val="000000" w:themeColor="text1"/>
                      <w:szCs w:val="21"/>
                    </w:rPr>
                  </w:pPr>
                  <w:r w:rsidRPr="003140FA">
                    <w:rPr>
                      <w:rFonts w:hint="eastAsia"/>
                      <w:bCs/>
                      <w:color w:val="000000" w:themeColor="text1"/>
                      <w:szCs w:val="21"/>
                    </w:rPr>
                    <w:t>0.005</w:t>
                  </w:r>
                </w:p>
              </w:tc>
            </w:tr>
            <w:tr w:rsidR="00DB5368" w:rsidRPr="003140FA" w:rsidTr="0050729F">
              <w:trPr>
                <w:trHeight w:val="425"/>
              </w:trPr>
              <w:tc>
                <w:tcPr>
                  <w:tcW w:w="846" w:type="dxa"/>
                  <w:vAlign w:val="center"/>
                </w:tcPr>
                <w:p w:rsidR="00DB5368" w:rsidRDefault="00DB5368" w:rsidP="0050729F">
                  <w:pPr>
                    <w:widowControl/>
                    <w:jc w:val="center"/>
                    <w:rPr>
                      <w:bCs/>
                      <w:color w:val="000000" w:themeColor="text1"/>
                      <w:szCs w:val="21"/>
                    </w:rPr>
                  </w:pPr>
                  <w:r>
                    <w:rPr>
                      <w:rFonts w:hint="eastAsia"/>
                      <w:bCs/>
                      <w:color w:val="000000" w:themeColor="text1"/>
                      <w:szCs w:val="21"/>
                    </w:rPr>
                    <w:t>5</w:t>
                  </w:r>
                </w:p>
              </w:tc>
              <w:tc>
                <w:tcPr>
                  <w:tcW w:w="1559" w:type="dxa"/>
                  <w:vAlign w:val="center"/>
                </w:tcPr>
                <w:p w:rsidR="00DB5368" w:rsidRPr="003140FA" w:rsidRDefault="00DB5368" w:rsidP="0050729F">
                  <w:pPr>
                    <w:widowControl/>
                    <w:jc w:val="center"/>
                    <w:rPr>
                      <w:bCs/>
                      <w:color w:val="000000" w:themeColor="text1"/>
                      <w:szCs w:val="21"/>
                    </w:rPr>
                  </w:pPr>
                  <w:r>
                    <w:rPr>
                      <w:rFonts w:hint="eastAsia"/>
                      <w:bCs/>
                      <w:color w:val="000000" w:themeColor="text1"/>
                      <w:szCs w:val="21"/>
                    </w:rPr>
                    <w:t>生活垃圾</w:t>
                  </w:r>
                </w:p>
              </w:tc>
              <w:tc>
                <w:tcPr>
                  <w:tcW w:w="1701" w:type="dxa"/>
                  <w:vAlign w:val="center"/>
                </w:tcPr>
                <w:p w:rsidR="00DB5368" w:rsidRPr="003140FA" w:rsidRDefault="00DB5368" w:rsidP="0050729F">
                  <w:pPr>
                    <w:widowControl/>
                    <w:jc w:val="center"/>
                    <w:rPr>
                      <w:bCs/>
                      <w:color w:val="000000" w:themeColor="text1"/>
                      <w:szCs w:val="21"/>
                    </w:rPr>
                  </w:pPr>
                  <w:r w:rsidRPr="00963CDA">
                    <w:rPr>
                      <w:color w:val="000000" w:themeColor="text1"/>
                      <w:szCs w:val="21"/>
                    </w:rPr>
                    <w:t>职工生活</w:t>
                  </w:r>
                </w:p>
              </w:tc>
              <w:tc>
                <w:tcPr>
                  <w:tcW w:w="1230" w:type="dxa"/>
                  <w:vAlign w:val="center"/>
                </w:tcPr>
                <w:p w:rsidR="00DB5368" w:rsidRPr="003140FA" w:rsidRDefault="00DB5368" w:rsidP="0050729F">
                  <w:pPr>
                    <w:widowControl/>
                    <w:jc w:val="center"/>
                    <w:rPr>
                      <w:bCs/>
                      <w:color w:val="000000" w:themeColor="text1"/>
                      <w:szCs w:val="21"/>
                    </w:rPr>
                  </w:pPr>
                  <w:r w:rsidRPr="003140FA">
                    <w:rPr>
                      <w:rFonts w:hint="eastAsia"/>
                      <w:bCs/>
                      <w:color w:val="000000" w:themeColor="text1"/>
                      <w:szCs w:val="21"/>
                    </w:rPr>
                    <w:t>固态</w:t>
                  </w:r>
                </w:p>
              </w:tc>
              <w:tc>
                <w:tcPr>
                  <w:tcW w:w="1334" w:type="dxa"/>
                  <w:vAlign w:val="center"/>
                </w:tcPr>
                <w:p w:rsidR="00DB5368" w:rsidRPr="003140FA" w:rsidRDefault="00DB5368" w:rsidP="0050729F">
                  <w:pPr>
                    <w:widowControl/>
                    <w:jc w:val="center"/>
                    <w:rPr>
                      <w:bCs/>
                      <w:color w:val="000000" w:themeColor="text1"/>
                      <w:szCs w:val="21"/>
                    </w:rPr>
                  </w:pPr>
                  <w:r>
                    <w:rPr>
                      <w:rFonts w:hint="eastAsia"/>
                      <w:bCs/>
                      <w:color w:val="000000" w:themeColor="text1"/>
                      <w:szCs w:val="21"/>
                    </w:rPr>
                    <w:t>/</w:t>
                  </w:r>
                </w:p>
              </w:tc>
              <w:tc>
                <w:tcPr>
                  <w:tcW w:w="1334" w:type="dxa"/>
                  <w:vAlign w:val="center"/>
                </w:tcPr>
                <w:p w:rsidR="00DB5368" w:rsidRPr="003140FA" w:rsidRDefault="00DB5368" w:rsidP="0050729F">
                  <w:pPr>
                    <w:widowControl/>
                    <w:jc w:val="center"/>
                    <w:rPr>
                      <w:bCs/>
                      <w:color w:val="000000" w:themeColor="text1"/>
                      <w:szCs w:val="21"/>
                    </w:rPr>
                  </w:pPr>
                  <w:r>
                    <w:rPr>
                      <w:rFonts w:hint="eastAsia"/>
                      <w:bCs/>
                      <w:color w:val="000000" w:themeColor="text1"/>
                      <w:szCs w:val="21"/>
                    </w:rPr>
                    <w:t>生活垃圾</w:t>
                  </w:r>
                </w:p>
              </w:tc>
              <w:tc>
                <w:tcPr>
                  <w:tcW w:w="1335" w:type="dxa"/>
                  <w:vAlign w:val="center"/>
                </w:tcPr>
                <w:p w:rsidR="00DB5368" w:rsidRPr="003140FA" w:rsidRDefault="00DB5368" w:rsidP="0050729F">
                  <w:pPr>
                    <w:widowControl/>
                    <w:jc w:val="center"/>
                    <w:rPr>
                      <w:bCs/>
                      <w:color w:val="000000" w:themeColor="text1"/>
                      <w:szCs w:val="21"/>
                    </w:rPr>
                  </w:pPr>
                  <w:r>
                    <w:rPr>
                      <w:rFonts w:hint="eastAsia"/>
                      <w:bCs/>
                      <w:color w:val="000000" w:themeColor="text1"/>
                      <w:szCs w:val="21"/>
                    </w:rPr>
                    <w:t>0.75</w:t>
                  </w:r>
                </w:p>
              </w:tc>
            </w:tr>
          </w:tbl>
          <w:p w:rsidR="005B3058" w:rsidRPr="001B1108" w:rsidRDefault="005B3058" w:rsidP="005B3058">
            <w:pPr>
              <w:spacing w:line="360" w:lineRule="auto"/>
              <w:rPr>
                <w:rFonts w:eastAsia="黑体"/>
                <w:bCs/>
                <w:color w:val="000000" w:themeColor="text1"/>
                <w:sz w:val="24"/>
                <w:szCs w:val="24"/>
              </w:rPr>
            </w:pPr>
            <w:r w:rsidRPr="001B1108">
              <w:rPr>
                <w:rFonts w:eastAsia="黑体"/>
                <w:bCs/>
                <w:color w:val="000000" w:themeColor="text1"/>
                <w:sz w:val="24"/>
                <w:szCs w:val="24"/>
              </w:rPr>
              <w:lastRenderedPageBreak/>
              <w:t>4.1</w:t>
            </w:r>
            <w:r w:rsidRPr="001B1108">
              <w:rPr>
                <w:rFonts w:eastAsia="黑体"/>
                <w:bCs/>
                <w:color w:val="000000" w:themeColor="text1"/>
                <w:sz w:val="24"/>
                <w:szCs w:val="24"/>
              </w:rPr>
              <w:t>一般固体废物</w:t>
            </w:r>
          </w:p>
          <w:p w:rsidR="005B3058" w:rsidRDefault="005B3058" w:rsidP="005B3058">
            <w:pPr>
              <w:spacing w:line="360" w:lineRule="auto"/>
              <w:ind w:firstLineChars="150" w:firstLine="360"/>
              <w:rPr>
                <w:color w:val="000000" w:themeColor="text1"/>
                <w:sz w:val="24"/>
                <w:szCs w:val="24"/>
              </w:rPr>
            </w:pPr>
            <w:r w:rsidRPr="001B1108">
              <w:rPr>
                <w:color w:val="000000" w:themeColor="text1"/>
                <w:sz w:val="24"/>
                <w:szCs w:val="24"/>
              </w:rPr>
              <w:t>（</w:t>
            </w:r>
            <w:r w:rsidR="000923AD">
              <w:rPr>
                <w:rFonts w:hint="eastAsia"/>
                <w:color w:val="000000" w:themeColor="text1"/>
                <w:sz w:val="24"/>
                <w:szCs w:val="24"/>
              </w:rPr>
              <w:t>1</w:t>
            </w:r>
            <w:r w:rsidRPr="001B1108">
              <w:rPr>
                <w:color w:val="000000" w:themeColor="text1"/>
                <w:sz w:val="24"/>
                <w:szCs w:val="24"/>
              </w:rPr>
              <w:t>）废金属</w:t>
            </w:r>
            <w:r w:rsidR="000923AD">
              <w:rPr>
                <w:rFonts w:hint="eastAsia"/>
                <w:color w:val="000000" w:themeColor="text1"/>
                <w:sz w:val="24"/>
                <w:szCs w:val="24"/>
              </w:rPr>
              <w:t>屑</w:t>
            </w:r>
            <w:r w:rsidR="00587849" w:rsidRPr="00587849">
              <w:rPr>
                <w:rFonts w:hint="eastAsia"/>
                <w:color w:val="000000" w:themeColor="text1"/>
                <w:sz w:val="24"/>
                <w:szCs w:val="24"/>
              </w:rPr>
              <w:t>、金属废边角料</w:t>
            </w:r>
            <w:r w:rsidRPr="001B1108">
              <w:rPr>
                <w:color w:val="000000" w:themeColor="text1"/>
                <w:sz w:val="24"/>
                <w:szCs w:val="24"/>
              </w:rPr>
              <w:t>：本项目原料在</w:t>
            </w:r>
            <w:r w:rsidR="00DB5368">
              <w:rPr>
                <w:rFonts w:hint="eastAsia"/>
                <w:color w:val="000000" w:themeColor="text1"/>
                <w:sz w:val="24"/>
                <w:szCs w:val="24"/>
              </w:rPr>
              <w:t>机加工</w:t>
            </w:r>
            <w:r w:rsidRPr="001B1108">
              <w:rPr>
                <w:color w:val="000000" w:themeColor="text1"/>
                <w:sz w:val="24"/>
                <w:szCs w:val="24"/>
              </w:rPr>
              <w:t>过程</w:t>
            </w:r>
            <w:r w:rsidR="000923AD">
              <w:rPr>
                <w:rFonts w:hint="eastAsia"/>
                <w:color w:val="000000" w:themeColor="text1"/>
                <w:sz w:val="24"/>
                <w:szCs w:val="24"/>
              </w:rPr>
              <w:t>中</w:t>
            </w:r>
            <w:r w:rsidRPr="001B1108">
              <w:rPr>
                <w:color w:val="000000" w:themeColor="text1"/>
                <w:sz w:val="24"/>
                <w:szCs w:val="24"/>
              </w:rPr>
              <w:t>会产生一定的</w:t>
            </w:r>
            <w:r w:rsidR="000923AD" w:rsidRPr="001B1108">
              <w:rPr>
                <w:color w:val="000000" w:themeColor="text1"/>
                <w:sz w:val="24"/>
                <w:szCs w:val="24"/>
              </w:rPr>
              <w:t>废金属</w:t>
            </w:r>
            <w:r w:rsidR="000923AD">
              <w:rPr>
                <w:rFonts w:hint="eastAsia"/>
                <w:color w:val="000000" w:themeColor="text1"/>
                <w:sz w:val="24"/>
                <w:szCs w:val="24"/>
              </w:rPr>
              <w:t>屑</w:t>
            </w:r>
            <w:r w:rsidR="00DB5368">
              <w:rPr>
                <w:rFonts w:hint="eastAsia"/>
                <w:color w:val="000000" w:themeColor="text1"/>
                <w:sz w:val="24"/>
                <w:szCs w:val="24"/>
              </w:rPr>
              <w:t>或金属废边角料</w:t>
            </w:r>
            <w:r w:rsidRPr="001B1108">
              <w:rPr>
                <w:color w:val="000000" w:themeColor="text1"/>
                <w:sz w:val="24"/>
                <w:szCs w:val="24"/>
              </w:rPr>
              <w:t>，经与建设单位核实，产生量为</w:t>
            </w:r>
            <w:r w:rsidR="00DB5368">
              <w:rPr>
                <w:rFonts w:hint="eastAsia"/>
                <w:color w:val="000000" w:themeColor="text1"/>
                <w:sz w:val="24"/>
                <w:szCs w:val="24"/>
              </w:rPr>
              <w:t>6.5</w:t>
            </w:r>
            <w:r w:rsidRPr="001B1108">
              <w:rPr>
                <w:color w:val="000000" w:themeColor="text1"/>
                <w:sz w:val="24"/>
                <w:szCs w:val="24"/>
              </w:rPr>
              <w:t>t/a</w:t>
            </w:r>
            <w:r w:rsidRPr="001B1108">
              <w:rPr>
                <w:color w:val="000000" w:themeColor="text1"/>
                <w:sz w:val="24"/>
                <w:szCs w:val="24"/>
              </w:rPr>
              <w:t>，经收集后暂存于一般固废区，定期外卖；</w:t>
            </w:r>
          </w:p>
          <w:p w:rsidR="00DB5368" w:rsidRPr="00DB5368" w:rsidRDefault="00DB5368" w:rsidP="00DB5368">
            <w:pPr>
              <w:adjustRightInd w:val="0"/>
              <w:snapToGrid w:val="0"/>
              <w:spacing w:line="360" w:lineRule="auto"/>
              <w:ind w:firstLineChars="150" w:firstLine="360"/>
              <w:rPr>
                <w:color w:val="000000" w:themeColor="text1"/>
                <w:sz w:val="24"/>
                <w:szCs w:val="24"/>
              </w:rPr>
            </w:pPr>
            <w:r>
              <w:rPr>
                <w:rFonts w:hint="eastAsia"/>
                <w:color w:val="000000" w:themeColor="text1"/>
                <w:sz w:val="24"/>
                <w:szCs w:val="24"/>
              </w:rPr>
              <w:t>（</w:t>
            </w:r>
            <w:r>
              <w:rPr>
                <w:rFonts w:hint="eastAsia"/>
                <w:color w:val="000000" w:themeColor="text1"/>
                <w:sz w:val="24"/>
                <w:szCs w:val="24"/>
              </w:rPr>
              <w:t>2</w:t>
            </w:r>
            <w:r>
              <w:rPr>
                <w:rFonts w:hint="eastAsia"/>
                <w:color w:val="000000" w:themeColor="text1"/>
                <w:sz w:val="24"/>
                <w:szCs w:val="24"/>
              </w:rPr>
              <w:t>）</w:t>
            </w:r>
            <w:r w:rsidRPr="00963CDA">
              <w:rPr>
                <w:color w:val="000000" w:themeColor="text1"/>
                <w:sz w:val="24"/>
                <w:szCs w:val="24"/>
              </w:rPr>
              <w:t>生活垃圾：本项目职工</w:t>
            </w:r>
            <w:r>
              <w:rPr>
                <w:rFonts w:hint="eastAsia"/>
                <w:color w:val="000000" w:themeColor="text1"/>
                <w:sz w:val="24"/>
                <w:szCs w:val="24"/>
              </w:rPr>
              <w:t>5</w:t>
            </w:r>
            <w:r w:rsidRPr="00963CDA">
              <w:rPr>
                <w:color w:val="000000" w:themeColor="text1"/>
                <w:sz w:val="24"/>
                <w:szCs w:val="24"/>
              </w:rPr>
              <w:t>人，生活垃圾产生量以</w:t>
            </w:r>
            <w:r w:rsidRPr="00963CDA">
              <w:rPr>
                <w:color w:val="000000" w:themeColor="text1"/>
                <w:sz w:val="24"/>
                <w:szCs w:val="24"/>
              </w:rPr>
              <w:t>0.5kg/</w:t>
            </w:r>
            <w:r w:rsidRPr="00963CDA">
              <w:rPr>
                <w:color w:val="000000" w:themeColor="text1"/>
                <w:sz w:val="24"/>
                <w:szCs w:val="24"/>
              </w:rPr>
              <w:t>（人</w:t>
            </w:r>
            <w:r w:rsidRPr="00963CDA">
              <w:rPr>
                <w:color w:val="000000" w:themeColor="text1"/>
                <w:sz w:val="24"/>
                <w:szCs w:val="24"/>
              </w:rPr>
              <w:t>·d</w:t>
            </w:r>
            <w:r w:rsidRPr="00963CDA">
              <w:rPr>
                <w:color w:val="000000" w:themeColor="text1"/>
                <w:sz w:val="24"/>
                <w:szCs w:val="24"/>
              </w:rPr>
              <w:t>）计，则生活垃圾产生量为</w:t>
            </w:r>
            <w:r>
              <w:rPr>
                <w:rFonts w:hint="eastAsia"/>
                <w:color w:val="000000" w:themeColor="text1"/>
                <w:sz w:val="24"/>
                <w:szCs w:val="24"/>
              </w:rPr>
              <w:t>0.75</w:t>
            </w:r>
            <w:r w:rsidRPr="00963CDA">
              <w:rPr>
                <w:color w:val="000000" w:themeColor="text1"/>
                <w:sz w:val="24"/>
                <w:szCs w:val="24"/>
              </w:rPr>
              <w:t>t/a</w:t>
            </w:r>
            <w:r w:rsidRPr="00963CDA">
              <w:rPr>
                <w:color w:val="000000" w:themeColor="text1"/>
                <w:sz w:val="24"/>
                <w:szCs w:val="24"/>
              </w:rPr>
              <w:t>，经垃圾桶集中收集后由环卫部门清运至生活垃圾填埋场。</w:t>
            </w:r>
          </w:p>
          <w:p w:rsidR="005B3058" w:rsidRPr="00C910C1" w:rsidRDefault="005B3058" w:rsidP="005B3058">
            <w:pPr>
              <w:spacing w:line="360" w:lineRule="auto"/>
              <w:rPr>
                <w:rFonts w:eastAsia="黑体"/>
                <w:bCs/>
                <w:color w:val="000000" w:themeColor="text1"/>
                <w:sz w:val="24"/>
                <w:szCs w:val="24"/>
              </w:rPr>
            </w:pPr>
            <w:r w:rsidRPr="00C910C1">
              <w:rPr>
                <w:rFonts w:eastAsia="黑体"/>
                <w:bCs/>
                <w:color w:val="000000" w:themeColor="text1"/>
                <w:sz w:val="24"/>
                <w:szCs w:val="24"/>
              </w:rPr>
              <w:t>4.2</w:t>
            </w:r>
            <w:r w:rsidRPr="00C910C1">
              <w:rPr>
                <w:rFonts w:eastAsia="黑体"/>
                <w:bCs/>
                <w:color w:val="000000" w:themeColor="text1"/>
                <w:sz w:val="24"/>
                <w:szCs w:val="24"/>
              </w:rPr>
              <w:t>危险固体废物</w:t>
            </w:r>
          </w:p>
          <w:p w:rsidR="00616938" w:rsidRPr="00C910C1" w:rsidRDefault="00616938" w:rsidP="00616938">
            <w:pPr>
              <w:widowControl/>
              <w:spacing w:line="360" w:lineRule="auto"/>
              <w:ind w:firstLineChars="200" w:firstLine="480"/>
              <w:rPr>
                <w:color w:val="000000" w:themeColor="text1"/>
                <w:sz w:val="24"/>
                <w:szCs w:val="24"/>
              </w:rPr>
            </w:pPr>
            <w:r w:rsidRPr="00C910C1">
              <w:rPr>
                <w:rFonts w:hint="eastAsia"/>
                <w:color w:val="000000" w:themeColor="text1"/>
                <w:sz w:val="24"/>
                <w:szCs w:val="24"/>
              </w:rPr>
              <w:t>（</w:t>
            </w:r>
            <w:r w:rsidRPr="00C910C1">
              <w:rPr>
                <w:rFonts w:hint="eastAsia"/>
                <w:color w:val="000000" w:themeColor="text1"/>
                <w:sz w:val="24"/>
                <w:szCs w:val="24"/>
              </w:rPr>
              <w:t>1</w:t>
            </w:r>
            <w:r w:rsidRPr="00C910C1">
              <w:rPr>
                <w:rFonts w:hint="eastAsia"/>
                <w:color w:val="000000" w:themeColor="text1"/>
                <w:sz w:val="24"/>
                <w:szCs w:val="24"/>
              </w:rPr>
              <w:t>）</w:t>
            </w:r>
            <w:r w:rsidRPr="00C910C1">
              <w:rPr>
                <w:color w:val="000000" w:themeColor="text1"/>
                <w:sz w:val="24"/>
                <w:szCs w:val="24"/>
              </w:rPr>
              <w:t>本项目</w:t>
            </w:r>
            <w:r w:rsidRPr="00C910C1">
              <w:rPr>
                <w:rFonts w:hint="eastAsia"/>
                <w:color w:val="000000" w:themeColor="text1"/>
                <w:sz w:val="24"/>
                <w:szCs w:val="24"/>
              </w:rPr>
              <w:t>机油</w:t>
            </w:r>
            <w:r w:rsidRPr="00C910C1">
              <w:rPr>
                <w:color w:val="000000" w:themeColor="text1"/>
                <w:sz w:val="24"/>
                <w:szCs w:val="24"/>
              </w:rPr>
              <w:t>每年更换一次，废</w:t>
            </w:r>
            <w:r w:rsidRPr="00C910C1">
              <w:rPr>
                <w:rFonts w:hint="eastAsia"/>
                <w:color w:val="000000" w:themeColor="text1"/>
                <w:sz w:val="24"/>
                <w:szCs w:val="24"/>
              </w:rPr>
              <w:t>机</w:t>
            </w:r>
            <w:r w:rsidRPr="00C910C1">
              <w:rPr>
                <w:color w:val="000000" w:themeColor="text1"/>
                <w:sz w:val="24"/>
                <w:szCs w:val="24"/>
              </w:rPr>
              <w:t>油产生量为</w:t>
            </w:r>
            <w:r w:rsidRPr="00C910C1">
              <w:rPr>
                <w:rFonts w:hint="eastAsia"/>
                <w:color w:val="000000" w:themeColor="text1"/>
                <w:sz w:val="24"/>
                <w:szCs w:val="24"/>
              </w:rPr>
              <w:t>0.</w:t>
            </w:r>
            <w:r w:rsidR="007C3DF4">
              <w:rPr>
                <w:rFonts w:hint="eastAsia"/>
                <w:color w:val="000000" w:themeColor="text1"/>
                <w:sz w:val="24"/>
                <w:szCs w:val="24"/>
              </w:rPr>
              <w:t>1</w:t>
            </w:r>
            <w:r w:rsidRPr="00C910C1">
              <w:rPr>
                <w:color w:val="000000" w:themeColor="text1"/>
                <w:sz w:val="24"/>
                <w:szCs w:val="24"/>
              </w:rPr>
              <w:t>t/a</w:t>
            </w:r>
            <w:r w:rsidRPr="00C910C1">
              <w:rPr>
                <w:rFonts w:hint="eastAsia"/>
                <w:color w:val="000000" w:themeColor="text1"/>
                <w:sz w:val="24"/>
                <w:szCs w:val="24"/>
              </w:rPr>
              <w:t>。根据《国家危险废物管理名录》（</w:t>
            </w:r>
            <w:r w:rsidRPr="00C910C1">
              <w:rPr>
                <w:rFonts w:hint="eastAsia"/>
                <w:color w:val="000000" w:themeColor="text1"/>
                <w:sz w:val="24"/>
                <w:szCs w:val="24"/>
              </w:rPr>
              <w:t>2016</w:t>
            </w:r>
            <w:r w:rsidRPr="00C910C1">
              <w:rPr>
                <w:rFonts w:hint="eastAsia"/>
                <w:color w:val="000000" w:themeColor="text1"/>
                <w:sz w:val="24"/>
                <w:szCs w:val="24"/>
              </w:rPr>
              <w:t>年），废机油属于危险废物，</w:t>
            </w:r>
            <w:proofErr w:type="gramStart"/>
            <w:r w:rsidRPr="00C910C1">
              <w:rPr>
                <w:rFonts w:hint="eastAsia"/>
                <w:color w:val="000000" w:themeColor="text1"/>
                <w:sz w:val="24"/>
                <w:szCs w:val="24"/>
              </w:rPr>
              <w:t>危废编号</w:t>
            </w:r>
            <w:proofErr w:type="gramEnd"/>
            <w:r w:rsidRPr="00C910C1">
              <w:rPr>
                <w:color w:val="000000" w:themeColor="text1"/>
                <w:sz w:val="24"/>
                <w:szCs w:val="24"/>
              </w:rPr>
              <w:t>HW08</w:t>
            </w:r>
            <w:r w:rsidRPr="00C910C1">
              <w:rPr>
                <w:rFonts w:hint="eastAsia"/>
                <w:color w:val="000000" w:themeColor="text1"/>
                <w:sz w:val="24"/>
                <w:szCs w:val="24"/>
              </w:rPr>
              <w:t>废矿物油与含矿物油废物：</w:t>
            </w:r>
            <w:r w:rsidRPr="00C910C1">
              <w:rPr>
                <w:color w:val="000000" w:themeColor="text1"/>
                <w:sz w:val="24"/>
                <w:szCs w:val="24"/>
              </w:rPr>
              <w:t>900-217-08</w:t>
            </w:r>
            <w:r w:rsidRPr="00C910C1">
              <w:rPr>
                <w:rFonts w:hint="eastAsia"/>
                <w:color w:val="000000" w:themeColor="text1"/>
                <w:sz w:val="24"/>
                <w:szCs w:val="24"/>
              </w:rPr>
              <w:t>。</w:t>
            </w:r>
          </w:p>
          <w:p w:rsidR="00616938" w:rsidRPr="00C910C1" w:rsidRDefault="00616938" w:rsidP="005B3058">
            <w:pPr>
              <w:widowControl/>
              <w:spacing w:line="360" w:lineRule="auto"/>
              <w:ind w:firstLineChars="200" w:firstLine="480"/>
              <w:rPr>
                <w:color w:val="000000" w:themeColor="text1"/>
                <w:sz w:val="24"/>
                <w:szCs w:val="24"/>
              </w:rPr>
            </w:pPr>
            <w:r w:rsidRPr="00C910C1">
              <w:rPr>
                <w:rFonts w:hint="eastAsia"/>
                <w:color w:val="000000" w:themeColor="text1"/>
                <w:sz w:val="24"/>
                <w:szCs w:val="24"/>
              </w:rPr>
              <w:t>（</w:t>
            </w:r>
            <w:r w:rsidRPr="00C910C1">
              <w:rPr>
                <w:rFonts w:hint="eastAsia"/>
                <w:color w:val="000000" w:themeColor="text1"/>
                <w:sz w:val="24"/>
                <w:szCs w:val="24"/>
              </w:rPr>
              <w:t>2</w:t>
            </w:r>
            <w:r w:rsidRPr="00C910C1">
              <w:rPr>
                <w:rFonts w:hint="eastAsia"/>
                <w:color w:val="000000" w:themeColor="text1"/>
                <w:sz w:val="24"/>
                <w:szCs w:val="24"/>
              </w:rPr>
              <w:t>）</w:t>
            </w:r>
            <w:r w:rsidRPr="00C910C1">
              <w:rPr>
                <w:color w:val="000000" w:themeColor="text1"/>
                <w:sz w:val="24"/>
                <w:szCs w:val="24"/>
              </w:rPr>
              <w:t>本项目</w:t>
            </w:r>
            <w:r w:rsidRPr="00C910C1">
              <w:rPr>
                <w:rFonts w:hint="eastAsia"/>
                <w:color w:val="000000" w:themeColor="text1"/>
                <w:sz w:val="24"/>
                <w:szCs w:val="24"/>
              </w:rPr>
              <w:t>切削液使用损耗后添加，定期更换，废切削液产生量为</w:t>
            </w:r>
            <w:r w:rsidRPr="00C910C1">
              <w:rPr>
                <w:rFonts w:hint="eastAsia"/>
                <w:color w:val="000000" w:themeColor="text1"/>
                <w:sz w:val="24"/>
                <w:szCs w:val="24"/>
              </w:rPr>
              <w:t>0.</w:t>
            </w:r>
            <w:r w:rsidR="007C3DF4">
              <w:rPr>
                <w:rFonts w:hint="eastAsia"/>
                <w:color w:val="000000" w:themeColor="text1"/>
                <w:sz w:val="24"/>
                <w:szCs w:val="24"/>
              </w:rPr>
              <w:t>5</w:t>
            </w:r>
            <w:r w:rsidRPr="00C910C1">
              <w:rPr>
                <w:color w:val="000000" w:themeColor="text1"/>
                <w:sz w:val="24"/>
                <w:szCs w:val="24"/>
              </w:rPr>
              <w:t>t/a</w:t>
            </w:r>
            <w:r w:rsidRPr="00C910C1">
              <w:rPr>
                <w:rFonts w:hint="eastAsia"/>
                <w:color w:val="000000" w:themeColor="text1"/>
                <w:sz w:val="24"/>
                <w:szCs w:val="24"/>
              </w:rPr>
              <w:t>。根据《国家危险废物管理名录》（</w:t>
            </w:r>
            <w:r w:rsidRPr="00C910C1">
              <w:rPr>
                <w:rFonts w:hint="eastAsia"/>
                <w:color w:val="000000" w:themeColor="text1"/>
                <w:sz w:val="24"/>
                <w:szCs w:val="24"/>
              </w:rPr>
              <w:t>2016</w:t>
            </w:r>
            <w:r w:rsidRPr="00C910C1">
              <w:rPr>
                <w:rFonts w:hint="eastAsia"/>
                <w:color w:val="000000" w:themeColor="text1"/>
                <w:sz w:val="24"/>
                <w:szCs w:val="24"/>
              </w:rPr>
              <w:t>年），</w:t>
            </w:r>
            <w:r w:rsidRPr="00C910C1">
              <w:rPr>
                <w:color w:val="000000" w:themeColor="text1"/>
                <w:sz w:val="24"/>
                <w:szCs w:val="24"/>
              </w:rPr>
              <w:t>废</w:t>
            </w:r>
            <w:r w:rsidRPr="00C910C1">
              <w:rPr>
                <w:rFonts w:hint="eastAsia"/>
                <w:color w:val="000000" w:themeColor="text1"/>
                <w:sz w:val="24"/>
                <w:szCs w:val="24"/>
              </w:rPr>
              <w:t>切削</w:t>
            </w:r>
            <w:proofErr w:type="gramStart"/>
            <w:r w:rsidRPr="00C910C1">
              <w:rPr>
                <w:rFonts w:hint="eastAsia"/>
                <w:color w:val="000000" w:themeColor="text1"/>
                <w:sz w:val="24"/>
                <w:szCs w:val="24"/>
              </w:rPr>
              <w:t>液属于</w:t>
            </w:r>
            <w:proofErr w:type="gramEnd"/>
            <w:r w:rsidRPr="00C910C1">
              <w:rPr>
                <w:rFonts w:hint="eastAsia"/>
                <w:color w:val="000000" w:themeColor="text1"/>
                <w:sz w:val="24"/>
                <w:szCs w:val="24"/>
              </w:rPr>
              <w:t>危险废物，</w:t>
            </w:r>
            <w:proofErr w:type="gramStart"/>
            <w:r w:rsidRPr="00C910C1">
              <w:rPr>
                <w:rFonts w:hint="eastAsia"/>
                <w:color w:val="000000" w:themeColor="text1"/>
                <w:sz w:val="24"/>
                <w:szCs w:val="24"/>
              </w:rPr>
              <w:t>危废</w:t>
            </w:r>
            <w:r w:rsidRPr="00C910C1">
              <w:rPr>
                <w:color w:val="000000" w:themeColor="text1"/>
                <w:sz w:val="24"/>
                <w:szCs w:val="24"/>
              </w:rPr>
              <w:t>编号</w:t>
            </w:r>
            <w:proofErr w:type="gramEnd"/>
            <w:r w:rsidRPr="00C910C1">
              <w:rPr>
                <w:color w:val="000000" w:themeColor="text1"/>
                <w:sz w:val="24"/>
                <w:szCs w:val="24"/>
              </w:rPr>
              <w:t>HW</w:t>
            </w:r>
            <w:r w:rsidRPr="00C910C1">
              <w:rPr>
                <w:rFonts w:hint="eastAsia"/>
                <w:color w:val="000000" w:themeColor="text1"/>
                <w:sz w:val="24"/>
                <w:szCs w:val="24"/>
              </w:rPr>
              <w:t>09</w:t>
            </w:r>
            <w:r w:rsidRPr="00C910C1">
              <w:rPr>
                <w:rFonts w:hint="eastAsia"/>
                <w:color w:val="000000" w:themeColor="text1"/>
                <w:sz w:val="24"/>
                <w:szCs w:val="24"/>
              </w:rPr>
              <w:t>油</w:t>
            </w:r>
            <w:r w:rsidRPr="00C910C1">
              <w:rPr>
                <w:rFonts w:hint="eastAsia"/>
                <w:color w:val="000000" w:themeColor="text1"/>
                <w:sz w:val="24"/>
                <w:szCs w:val="24"/>
              </w:rPr>
              <w:t>/</w:t>
            </w:r>
            <w:r w:rsidRPr="00C910C1">
              <w:rPr>
                <w:rFonts w:hint="eastAsia"/>
                <w:color w:val="000000" w:themeColor="text1"/>
                <w:sz w:val="24"/>
                <w:szCs w:val="24"/>
              </w:rPr>
              <w:t>水、烃</w:t>
            </w:r>
            <w:r w:rsidRPr="00C910C1">
              <w:rPr>
                <w:rFonts w:hint="eastAsia"/>
                <w:color w:val="000000" w:themeColor="text1"/>
                <w:sz w:val="24"/>
                <w:szCs w:val="24"/>
              </w:rPr>
              <w:t>/</w:t>
            </w:r>
            <w:r w:rsidRPr="00C910C1">
              <w:rPr>
                <w:rFonts w:hint="eastAsia"/>
                <w:color w:val="000000" w:themeColor="text1"/>
                <w:sz w:val="24"/>
                <w:szCs w:val="24"/>
              </w:rPr>
              <w:t>水混合物或乳化液：</w:t>
            </w:r>
            <w:r w:rsidRPr="00C910C1">
              <w:rPr>
                <w:rFonts w:hint="eastAsia"/>
                <w:color w:val="000000" w:themeColor="text1"/>
                <w:sz w:val="24"/>
                <w:szCs w:val="24"/>
              </w:rPr>
              <w:t>900-006-09</w:t>
            </w:r>
            <w:r w:rsidRPr="00C910C1">
              <w:rPr>
                <w:rFonts w:hint="eastAsia"/>
                <w:color w:val="000000" w:themeColor="text1"/>
                <w:sz w:val="24"/>
                <w:szCs w:val="24"/>
              </w:rPr>
              <w:t>。</w:t>
            </w:r>
          </w:p>
          <w:p w:rsidR="00616938" w:rsidRPr="00C910C1" w:rsidRDefault="00616938" w:rsidP="00616938">
            <w:pPr>
              <w:spacing w:line="440" w:lineRule="exact"/>
              <w:ind w:firstLineChars="200" w:firstLine="480"/>
              <w:rPr>
                <w:color w:val="000000" w:themeColor="text1"/>
                <w:sz w:val="24"/>
              </w:rPr>
            </w:pPr>
            <w:r w:rsidRPr="00C910C1">
              <w:rPr>
                <w:rFonts w:hint="eastAsia"/>
                <w:color w:val="000000" w:themeColor="text1"/>
                <w:sz w:val="24"/>
                <w:szCs w:val="24"/>
              </w:rPr>
              <w:t>（</w:t>
            </w:r>
            <w:r w:rsidRPr="00C910C1">
              <w:rPr>
                <w:rFonts w:hint="eastAsia"/>
                <w:color w:val="000000" w:themeColor="text1"/>
                <w:sz w:val="24"/>
                <w:szCs w:val="24"/>
              </w:rPr>
              <w:t>3</w:t>
            </w:r>
            <w:r w:rsidRPr="00C910C1">
              <w:rPr>
                <w:rFonts w:hint="eastAsia"/>
                <w:color w:val="000000" w:themeColor="text1"/>
                <w:sz w:val="24"/>
                <w:szCs w:val="24"/>
              </w:rPr>
              <w:t>）本项目设备维修等过程中废弃的含油废抹布、手套等产生量为</w:t>
            </w:r>
            <w:r w:rsidRPr="00C910C1">
              <w:rPr>
                <w:rFonts w:hint="eastAsia"/>
                <w:color w:val="000000" w:themeColor="text1"/>
                <w:sz w:val="24"/>
                <w:szCs w:val="24"/>
              </w:rPr>
              <w:t>0.005t/a</w:t>
            </w:r>
            <w:r w:rsidRPr="00C910C1">
              <w:rPr>
                <w:rFonts w:hint="eastAsia"/>
                <w:color w:val="000000" w:themeColor="text1"/>
                <w:sz w:val="24"/>
                <w:szCs w:val="24"/>
              </w:rPr>
              <w:t>，废弃的含油废抹布、手套属于危险废物，</w:t>
            </w:r>
            <w:proofErr w:type="gramStart"/>
            <w:r w:rsidRPr="00C910C1">
              <w:rPr>
                <w:rFonts w:hint="eastAsia"/>
                <w:color w:val="000000" w:themeColor="text1"/>
                <w:sz w:val="24"/>
                <w:szCs w:val="24"/>
              </w:rPr>
              <w:t>危废编号</w:t>
            </w:r>
            <w:proofErr w:type="gramEnd"/>
            <w:r w:rsidRPr="00C910C1">
              <w:rPr>
                <w:rFonts w:hint="eastAsia"/>
                <w:color w:val="000000" w:themeColor="text1"/>
                <w:sz w:val="24"/>
                <w:szCs w:val="24"/>
              </w:rPr>
              <w:t>HW49</w:t>
            </w:r>
            <w:r w:rsidRPr="00C910C1">
              <w:rPr>
                <w:rFonts w:hint="eastAsia"/>
                <w:color w:val="000000" w:themeColor="text1"/>
                <w:sz w:val="24"/>
                <w:szCs w:val="24"/>
              </w:rPr>
              <w:t>其他废物：</w:t>
            </w:r>
            <w:r w:rsidRPr="00C910C1">
              <w:rPr>
                <w:rFonts w:hint="eastAsia"/>
                <w:color w:val="000000" w:themeColor="text1"/>
                <w:sz w:val="24"/>
                <w:szCs w:val="24"/>
              </w:rPr>
              <w:t>900-041-49</w:t>
            </w:r>
            <w:r w:rsidRPr="00C910C1">
              <w:rPr>
                <w:rFonts w:hint="eastAsia"/>
                <w:color w:val="000000" w:themeColor="text1"/>
                <w:sz w:val="24"/>
              </w:rPr>
              <w:t>。</w:t>
            </w:r>
          </w:p>
          <w:p w:rsidR="001E0BDE" w:rsidRDefault="001E0BDE" w:rsidP="007F043A">
            <w:pPr>
              <w:spacing w:line="360" w:lineRule="auto"/>
              <w:rPr>
                <w:rFonts w:eastAsia="黑体"/>
                <w:color w:val="000000" w:themeColor="text1"/>
                <w:sz w:val="24"/>
                <w:szCs w:val="24"/>
              </w:rPr>
            </w:pPr>
          </w:p>
          <w:p w:rsidR="001E0BDE" w:rsidRDefault="001E0BDE" w:rsidP="007F043A">
            <w:pPr>
              <w:spacing w:line="360" w:lineRule="auto"/>
              <w:rPr>
                <w:rFonts w:eastAsia="黑体"/>
                <w:color w:val="000000" w:themeColor="text1"/>
                <w:sz w:val="24"/>
                <w:szCs w:val="24"/>
              </w:rPr>
            </w:pPr>
          </w:p>
          <w:p w:rsidR="001E0BDE" w:rsidRDefault="001E0BDE" w:rsidP="007F043A">
            <w:pPr>
              <w:spacing w:line="360" w:lineRule="auto"/>
              <w:rPr>
                <w:rFonts w:eastAsia="黑体"/>
                <w:color w:val="000000" w:themeColor="text1"/>
                <w:sz w:val="24"/>
                <w:szCs w:val="24"/>
              </w:rPr>
            </w:pPr>
          </w:p>
          <w:p w:rsidR="001E0BDE" w:rsidRDefault="001E0BDE" w:rsidP="007F043A">
            <w:pPr>
              <w:spacing w:line="360" w:lineRule="auto"/>
              <w:rPr>
                <w:rFonts w:eastAsia="黑体"/>
                <w:color w:val="000000" w:themeColor="text1"/>
                <w:sz w:val="24"/>
                <w:szCs w:val="24"/>
              </w:rPr>
            </w:pPr>
          </w:p>
          <w:p w:rsidR="001E0BDE" w:rsidRDefault="001E0BDE" w:rsidP="007F043A">
            <w:pPr>
              <w:spacing w:line="360" w:lineRule="auto"/>
              <w:rPr>
                <w:rFonts w:eastAsia="黑体"/>
                <w:color w:val="000000" w:themeColor="text1"/>
                <w:sz w:val="24"/>
                <w:szCs w:val="24"/>
              </w:rPr>
            </w:pPr>
          </w:p>
          <w:p w:rsidR="001E0BDE" w:rsidRDefault="001E0BDE" w:rsidP="007F043A">
            <w:pPr>
              <w:spacing w:line="360" w:lineRule="auto"/>
              <w:rPr>
                <w:rFonts w:eastAsia="黑体"/>
                <w:color w:val="000000" w:themeColor="text1"/>
                <w:sz w:val="24"/>
                <w:szCs w:val="24"/>
              </w:rPr>
            </w:pPr>
          </w:p>
          <w:p w:rsidR="001E0BDE" w:rsidRDefault="001E0BDE" w:rsidP="007F043A">
            <w:pPr>
              <w:spacing w:line="360" w:lineRule="auto"/>
              <w:rPr>
                <w:rFonts w:eastAsia="黑体"/>
                <w:color w:val="000000" w:themeColor="text1"/>
                <w:sz w:val="24"/>
                <w:szCs w:val="24"/>
              </w:rPr>
            </w:pPr>
          </w:p>
          <w:p w:rsidR="001E0BDE" w:rsidRDefault="001E0BDE" w:rsidP="007F043A">
            <w:pPr>
              <w:spacing w:line="360" w:lineRule="auto"/>
              <w:rPr>
                <w:rFonts w:eastAsia="黑体"/>
                <w:color w:val="000000" w:themeColor="text1"/>
                <w:sz w:val="24"/>
                <w:szCs w:val="24"/>
              </w:rPr>
            </w:pPr>
          </w:p>
          <w:p w:rsidR="001E0BDE" w:rsidRDefault="001E0BDE" w:rsidP="007F043A">
            <w:pPr>
              <w:spacing w:line="360" w:lineRule="auto"/>
              <w:rPr>
                <w:rFonts w:eastAsia="黑体"/>
                <w:color w:val="000000" w:themeColor="text1"/>
                <w:sz w:val="24"/>
                <w:szCs w:val="24"/>
              </w:rPr>
            </w:pPr>
          </w:p>
          <w:p w:rsidR="001E0BDE" w:rsidRPr="001B1108" w:rsidRDefault="001E0BDE" w:rsidP="003140FA">
            <w:pPr>
              <w:spacing w:line="360" w:lineRule="auto"/>
              <w:rPr>
                <w:rFonts w:eastAsia="黑体"/>
                <w:color w:val="000000" w:themeColor="text1"/>
                <w:sz w:val="24"/>
                <w:szCs w:val="24"/>
              </w:rPr>
            </w:pPr>
          </w:p>
        </w:tc>
      </w:tr>
    </w:tbl>
    <w:p w:rsidR="008A4C1D" w:rsidRPr="001B1108" w:rsidRDefault="008A4C1D">
      <w:pPr>
        <w:rPr>
          <w:color w:val="000000" w:themeColor="text1"/>
        </w:rPr>
        <w:sectPr w:rsidR="008A4C1D" w:rsidRPr="001B1108" w:rsidSect="00680F8E">
          <w:pgSz w:w="11906" w:h="16838"/>
          <w:pgMar w:top="1440" w:right="1134" w:bottom="1440" w:left="1418" w:header="851" w:footer="992" w:gutter="0"/>
          <w:cols w:space="425"/>
          <w:docGrid w:type="lines" w:linePitch="312"/>
        </w:sectPr>
      </w:pPr>
    </w:p>
    <w:p w:rsidR="008A4C1D" w:rsidRPr="00BA6100" w:rsidRDefault="008A4C1D" w:rsidP="008A4C1D">
      <w:pPr>
        <w:tabs>
          <w:tab w:val="left" w:pos="5760"/>
        </w:tabs>
        <w:adjustRightInd w:val="0"/>
        <w:snapToGrid w:val="0"/>
        <w:spacing w:line="500" w:lineRule="exact"/>
        <w:rPr>
          <w:rFonts w:ascii="黑体" w:eastAsia="黑体" w:hAnsi="黑体"/>
          <w:color w:val="000000" w:themeColor="text1"/>
          <w:sz w:val="28"/>
          <w:szCs w:val="28"/>
        </w:rPr>
      </w:pPr>
      <w:r w:rsidRPr="00BA6100">
        <w:rPr>
          <w:rFonts w:ascii="黑体" w:eastAsia="黑体" w:hAnsi="黑体"/>
          <w:color w:val="000000" w:themeColor="text1"/>
          <w:sz w:val="28"/>
          <w:szCs w:val="28"/>
        </w:rPr>
        <w:lastRenderedPageBreak/>
        <w:t>项目主要污染物产生及预计排放情况</w:t>
      </w:r>
    </w:p>
    <w:tbl>
      <w:tblPr>
        <w:tblW w:w="945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5"/>
        <w:gridCol w:w="1381"/>
        <w:gridCol w:w="1717"/>
        <w:gridCol w:w="1363"/>
        <w:gridCol w:w="1266"/>
        <w:gridCol w:w="1355"/>
        <w:gridCol w:w="1374"/>
      </w:tblGrid>
      <w:tr w:rsidR="00A32331" w:rsidRPr="001B1108" w:rsidTr="00A32331">
        <w:trPr>
          <w:trHeight w:val="218"/>
        </w:trPr>
        <w:tc>
          <w:tcPr>
            <w:tcW w:w="995" w:type="dxa"/>
            <w:tcBorders>
              <w:top w:val="single" w:sz="6" w:space="0" w:color="000000"/>
              <w:left w:val="single" w:sz="6" w:space="0" w:color="000000"/>
              <w:bottom w:val="single" w:sz="6" w:space="0" w:color="000000"/>
              <w:tl2br w:val="single" w:sz="6" w:space="0" w:color="000000"/>
            </w:tcBorders>
            <w:vAlign w:val="center"/>
          </w:tcPr>
          <w:p w:rsidR="00A32331" w:rsidRPr="001B1108" w:rsidRDefault="00A32331" w:rsidP="00A32331">
            <w:pPr>
              <w:snapToGrid w:val="0"/>
              <w:spacing w:line="360" w:lineRule="exact"/>
              <w:jc w:val="center"/>
              <w:rPr>
                <w:color w:val="000000" w:themeColor="text1"/>
                <w:sz w:val="24"/>
                <w:szCs w:val="24"/>
              </w:rPr>
            </w:pPr>
            <w:r w:rsidRPr="001B1108">
              <w:rPr>
                <w:color w:val="000000" w:themeColor="text1"/>
                <w:sz w:val="24"/>
                <w:szCs w:val="24"/>
              </w:rPr>
              <w:t xml:space="preserve">  </w:t>
            </w:r>
            <w:r w:rsidRPr="001B1108">
              <w:rPr>
                <w:color w:val="000000" w:themeColor="text1"/>
                <w:sz w:val="24"/>
                <w:szCs w:val="24"/>
              </w:rPr>
              <w:t>内容</w:t>
            </w:r>
          </w:p>
          <w:p w:rsidR="00A32331" w:rsidRPr="001B1108" w:rsidRDefault="00A32331" w:rsidP="00A32331">
            <w:pPr>
              <w:snapToGrid w:val="0"/>
              <w:spacing w:line="360" w:lineRule="exact"/>
              <w:rPr>
                <w:color w:val="000000" w:themeColor="text1"/>
                <w:sz w:val="24"/>
                <w:szCs w:val="24"/>
              </w:rPr>
            </w:pPr>
            <w:r w:rsidRPr="001B1108">
              <w:rPr>
                <w:color w:val="000000" w:themeColor="text1"/>
                <w:sz w:val="24"/>
                <w:szCs w:val="24"/>
              </w:rPr>
              <w:t>类型</w:t>
            </w:r>
          </w:p>
        </w:tc>
        <w:tc>
          <w:tcPr>
            <w:tcW w:w="1381" w:type="dxa"/>
            <w:tcBorders>
              <w:top w:val="single" w:sz="6" w:space="0" w:color="000000"/>
              <w:bottom w:val="single" w:sz="6" w:space="0" w:color="000000"/>
            </w:tcBorders>
            <w:vAlign w:val="center"/>
          </w:tcPr>
          <w:p w:rsidR="00A32331" w:rsidRPr="001B1108" w:rsidRDefault="00A32331" w:rsidP="00A32331">
            <w:pPr>
              <w:snapToGrid w:val="0"/>
              <w:spacing w:line="360" w:lineRule="exact"/>
              <w:jc w:val="center"/>
              <w:rPr>
                <w:color w:val="000000" w:themeColor="text1"/>
                <w:sz w:val="24"/>
                <w:szCs w:val="24"/>
              </w:rPr>
            </w:pPr>
            <w:r w:rsidRPr="001B1108">
              <w:rPr>
                <w:color w:val="000000" w:themeColor="text1"/>
                <w:sz w:val="24"/>
                <w:szCs w:val="24"/>
              </w:rPr>
              <w:t>排放源</w:t>
            </w:r>
          </w:p>
        </w:tc>
        <w:tc>
          <w:tcPr>
            <w:tcW w:w="1717" w:type="dxa"/>
            <w:tcBorders>
              <w:top w:val="single" w:sz="6" w:space="0" w:color="000000"/>
              <w:bottom w:val="single" w:sz="6" w:space="0" w:color="000000"/>
            </w:tcBorders>
            <w:vAlign w:val="center"/>
          </w:tcPr>
          <w:p w:rsidR="00A32331" w:rsidRPr="001B1108" w:rsidRDefault="00A32331" w:rsidP="00A32331">
            <w:pPr>
              <w:snapToGrid w:val="0"/>
              <w:spacing w:line="360" w:lineRule="exact"/>
              <w:jc w:val="center"/>
              <w:rPr>
                <w:color w:val="000000" w:themeColor="text1"/>
                <w:sz w:val="24"/>
                <w:szCs w:val="24"/>
              </w:rPr>
            </w:pPr>
            <w:r w:rsidRPr="001B1108">
              <w:rPr>
                <w:color w:val="000000" w:themeColor="text1"/>
                <w:sz w:val="24"/>
                <w:szCs w:val="24"/>
              </w:rPr>
              <w:t>污染物名称</w:t>
            </w:r>
          </w:p>
        </w:tc>
        <w:tc>
          <w:tcPr>
            <w:tcW w:w="1363" w:type="dxa"/>
            <w:tcBorders>
              <w:top w:val="single" w:sz="6" w:space="0" w:color="000000"/>
              <w:bottom w:val="single" w:sz="6" w:space="0" w:color="000000"/>
              <w:right w:val="single" w:sz="4" w:space="0" w:color="auto"/>
            </w:tcBorders>
            <w:vAlign w:val="center"/>
          </w:tcPr>
          <w:p w:rsidR="00A32331" w:rsidRPr="001B1108" w:rsidRDefault="00A32331" w:rsidP="00A32331">
            <w:pPr>
              <w:snapToGrid w:val="0"/>
              <w:spacing w:line="360" w:lineRule="exact"/>
              <w:jc w:val="center"/>
              <w:rPr>
                <w:color w:val="000000" w:themeColor="text1"/>
                <w:sz w:val="24"/>
                <w:szCs w:val="24"/>
              </w:rPr>
            </w:pPr>
            <w:r w:rsidRPr="001B1108">
              <w:rPr>
                <w:color w:val="000000" w:themeColor="text1"/>
                <w:sz w:val="24"/>
                <w:szCs w:val="24"/>
              </w:rPr>
              <w:t>产生浓度</w:t>
            </w:r>
          </w:p>
        </w:tc>
        <w:tc>
          <w:tcPr>
            <w:tcW w:w="1266" w:type="dxa"/>
            <w:tcBorders>
              <w:top w:val="single" w:sz="6" w:space="0" w:color="000000"/>
              <w:left w:val="single" w:sz="4" w:space="0" w:color="auto"/>
              <w:bottom w:val="single" w:sz="6" w:space="0" w:color="000000"/>
            </w:tcBorders>
            <w:vAlign w:val="center"/>
          </w:tcPr>
          <w:p w:rsidR="00A32331" w:rsidRPr="001B1108" w:rsidRDefault="00A32331" w:rsidP="00A32331">
            <w:pPr>
              <w:snapToGrid w:val="0"/>
              <w:spacing w:line="360" w:lineRule="exact"/>
              <w:jc w:val="center"/>
              <w:rPr>
                <w:color w:val="000000" w:themeColor="text1"/>
                <w:sz w:val="24"/>
                <w:szCs w:val="24"/>
              </w:rPr>
            </w:pPr>
            <w:r w:rsidRPr="001B1108">
              <w:rPr>
                <w:color w:val="000000" w:themeColor="text1"/>
                <w:sz w:val="24"/>
                <w:szCs w:val="24"/>
              </w:rPr>
              <w:t>产生量</w:t>
            </w:r>
          </w:p>
        </w:tc>
        <w:tc>
          <w:tcPr>
            <w:tcW w:w="1355" w:type="dxa"/>
            <w:tcBorders>
              <w:top w:val="single" w:sz="6" w:space="0" w:color="000000"/>
              <w:bottom w:val="single" w:sz="6" w:space="0" w:color="000000"/>
              <w:right w:val="single" w:sz="4" w:space="0" w:color="auto"/>
            </w:tcBorders>
            <w:vAlign w:val="center"/>
          </w:tcPr>
          <w:p w:rsidR="00A32331" w:rsidRPr="001B1108" w:rsidRDefault="00A32331" w:rsidP="00A32331">
            <w:pPr>
              <w:snapToGrid w:val="0"/>
              <w:spacing w:line="360" w:lineRule="exact"/>
              <w:jc w:val="center"/>
              <w:rPr>
                <w:color w:val="000000" w:themeColor="text1"/>
                <w:sz w:val="24"/>
                <w:szCs w:val="24"/>
              </w:rPr>
            </w:pPr>
            <w:r w:rsidRPr="001B1108">
              <w:rPr>
                <w:color w:val="000000" w:themeColor="text1"/>
                <w:sz w:val="24"/>
                <w:szCs w:val="24"/>
              </w:rPr>
              <w:t>排放浓度</w:t>
            </w:r>
          </w:p>
        </w:tc>
        <w:tc>
          <w:tcPr>
            <w:tcW w:w="1374" w:type="dxa"/>
            <w:tcBorders>
              <w:top w:val="single" w:sz="6" w:space="0" w:color="000000"/>
              <w:left w:val="single" w:sz="4" w:space="0" w:color="auto"/>
              <w:bottom w:val="single" w:sz="6" w:space="0" w:color="000000"/>
              <w:right w:val="single" w:sz="6" w:space="0" w:color="000000"/>
            </w:tcBorders>
            <w:vAlign w:val="center"/>
          </w:tcPr>
          <w:p w:rsidR="00A32331" w:rsidRPr="001B1108" w:rsidRDefault="00A32331" w:rsidP="00A32331">
            <w:pPr>
              <w:snapToGrid w:val="0"/>
              <w:spacing w:line="360" w:lineRule="exact"/>
              <w:jc w:val="center"/>
              <w:rPr>
                <w:color w:val="000000" w:themeColor="text1"/>
                <w:sz w:val="24"/>
                <w:szCs w:val="24"/>
              </w:rPr>
            </w:pPr>
            <w:r w:rsidRPr="001B1108">
              <w:rPr>
                <w:color w:val="000000" w:themeColor="text1"/>
                <w:sz w:val="24"/>
                <w:szCs w:val="24"/>
              </w:rPr>
              <w:t>排放量</w:t>
            </w:r>
          </w:p>
        </w:tc>
      </w:tr>
      <w:tr w:rsidR="00DB5368" w:rsidRPr="001B1108" w:rsidTr="00DB5368">
        <w:trPr>
          <w:trHeight w:val="456"/>
        </w:trPr>
        <w:tc>
          <w:tcPr>
            <w:tcW w:w="995" w:type="dxa"/>
            <w:vMerge w:val="restart"/>
            <w:tcBorders>
              <w:top w:val="single" w:sz="6" w:space="0" w:color="000000"/>
              <w:left w:val="single" w:sz="6" w:space="0" w:color="000000"/>
            </w:tcBorders>
            <w:vAlign w:val="center"/>
          </w:tcPr>
          <w:p w:rsidR="00DB5368" w:rsidRPr="001B1108" w:rsidRDefault="00DB5368" w:rsidP="001E0BDE">
            <w:pPr>
              <w:snapToGrid w:val="0"/>
              <w:spacing w:line="360" w:lineRule="exact"/>
              <w:jc w:val="center"/>
              <w:rPr>
                <w:color w:val="000000" w:themeColor="text1"/>
                <w:spacing w:val="-20"/>
                <w:sz w:val="24"/>
                <w:szCs w:val="24"/>
              </w:rPr>
            </w:pPr>
            <w:r w:rsidRPr="001B1108">
              <w:rPr>
                <w:color w:val="000000" w:themeColor="text1"/>
                <w:spacing w:val="-20"/>
                <w:sz w:val="24"/>
                <w:szCs w:val="24"/>
              </w:rPr>
              <w:t>大气</w:t>
            </w:r>
          </w:p>
          <w:p w:rsidR="00DB5368" w:rsidRPr="001B1108" w:rsidRDefault="00DB5368" w:rsidP="001E0BDE">
            <w:pPr>
              <w:snapToGrid w:val="0"/>
              <w:spacing w:line="360" w:lineRule="exact"/>
              <w:jc w:val="center"/>
              <w:rPr>
                <w:color w:val="000000" w:themeColor="text1"/>
                <w:spacing w:val="-20"/>
                <w:sz w:val="24"/>
                <w:szCs w:val="24"/>
              </w:rPr>
            </w:pPr>
            <w:r w:rsidRPr="001B1108">
              <w:rPr>
                <w:color w:val="000000" w:themeColor="text1"/>
                <w:spacing w:val="-20"/>
                <w:sz w:val="24"/>
                <w:szCs w:val="24"/>
              </w:rPr>
              <w:t>污染物</w:t>
            </w:r>
          </w:p>
        </w:tc>
        <w:tc>
          <w:tcPr>
            <w:tcW w:w="1381" w:type="dxa"/>
            <w:tcBorders>
              <w:top w:val="single" w:sz="6" w:space="0" w:color="000000"/>
            </w:tcBorders>
            <w:vAlign w:val="center"/>
          </w:tcPr>
          <w:p w:rsidR="00DB5368" w:rsidRPr="001B1108" w:rsidRDefault="00DB5368" w:rsidP="001E0BDE">
            <w:pPr>
              <w:snapToGrid w:val="0"/>
              <w:spacing w:line="340" w:lineRule="exact"/>
              <w:jc w:val="center"/>
              <w:rPr>
                <w:color w:val="000000" w:themeColor="text1"/>
                <w:spacing w:val="-24"/>
                <w:szCs w:val="21"/>
              </w:rPr>
            </w:pPr>
            <w:r>
              <w:rPr>
                <w:rFonts w:hint="eastAsia"/>
                <w:color w:val="000000" w:themeColor="text1"/>
                <w:spacing w:val="-24"/>
                <w:szCs w:val="21"/>
              </w:rPr>
              <w:t>焊</w:t>
            </w:r>
            <w:r>
              <w:rPr>
                <w:rFonts w:hint="eastAsia"/>
                <w:color w:val="000000" w:themeColor="text1"/>
                <w:spacing w:val="-24"/>
                <w:szCs w:val="21"/>
              </w:rPr>
              <w:t xml:space="preserve"> </w:t>
            </w:r>
            <w:r>
              <w:rPr>
                <w:rFonts w:hint="eastAsia"/>
                <w:color w:val="000000" w:themeColor="text1"/>
                <w:spacing w:val="-24"/>
                <w:szCs w:val="21"/>
              </w:rPr>
              <w:t>接、切</w:t>
            </w:r>
            <w:r>
              <w:rPr>
                <w:rFonts w:hint="eastAsia"/>
                <w:color w:val="000000" w:themeColor="text1"/>
                <w:spacing w:val="-24"/>
                <w:szCs w:val="21"/>
              </w:rPr>
              <w:t xml:space="preserve"> </w:t>
            </w:r>
            <w:r>
              <w:rPr>
                <w:rFonts w:hint="eastAsia"/>
                <w:color w:val="000000" w:themeColor="text1"/>
                <w:spacing w:val="-24"/>
                <w:szCs w:val="21"/>
              </w:rPr>
              <w:t>割</w:t>
            </w:r>
          </w:p>
        </w:tc>
        <w:tc>
          <w:tcPr>
            <w:tcW w:w="1717" w:type="dxa"/>
            <w:tcBorders>
              <w:top w:val="single" w:sz="6" w:space="0" w:color="000000"/>
            </w:tcBorders>
            <w:vAlign w:val="center"/>
          </w:tcPr>
          <w:p w:rsidR="00DB5368" w:rsidRPr="001B1108" w:rsidRDefault="00DB5368" w:rsidP="001E0BDE">
            <w:pPr>
              <w:spacing w:line="340" w:lineRule="exact"/>
              <w:jc w:val="center"/>
              <w:rPr>
                <w:color w:val="000000" w:themeColor="text1"/>
                <w:szCs w:val="21"/>
              </w:rPr>
            </w:pPr>
            <w:r>
              <w:rPr>
                <w:rFonts w:hint="eastAsia"/>
                <w:color w:val="000000" w:themeColor="text1"/>
                <w:szCs w:val="21"/>
              </w:rPr>
              <w:t>颗粒物</w:t>
            </w:r>
          </w:p>
        </w:tc>
        <w:tc>
          <w:tcPr>
            <w:tcW w:w="1363" w:type="dxa"/>
            <w:tcBorders>
              <w:top w:val="single" w:sz="6" w:space="0" w:color="000000"/>
              <w:right w:val="single" w:sz="4" w:space="0" w:color="auto"/>
            </w:tcBorders>
            <w:vAlign w:val="center"/>
          </w:tcPr>
          <w:p w:rsidR="00DB5368" w:rsidRPr="001B1108" w:rsidRDefault="00DB5368" w:rsidP="001E0BDE">
            <w:pPr>
              <w:adjustRightInd w:val="0"/>
              <w:snapToGrid w:val="0"/>
              <w:spacing w:line="340" w:lineRule="exact"/>
              <w:ind w:left="-108"/>
              <w:jc w:val="center"/>
              <w:rPr>
                <w:color w:val="000000" w:themeColor="text1"/>
                <w:szCs w:val="21"/>
              </w:rPr>
            </w:pPr>
            <w:r>
              <w:rPr>
                <w:rFonts w:hint="eastAsia"/>
                <w:color w:val="000000" w:themeColor="text1"/>
                <w:szCs w:val="21"/>
              </w:rPr>
              <w:t>64.9</w:t>
            </w:r>
          </w:p>
        </w:tc>
        <w:tc>
          <w:tcPr>
            <w:tcW w:w="1266" w:type="dxa"/>
            <w:tcBorders>
              <w:top w:val="single" w:sz="6" w:space="0" w:color="000000"/>
              <w:left w:val="single" w:sz="4" w:space="0" w:color="auto"/>
            </w:tcBorders>
            <w:vAlign w:val="center"/>
          </w:tcPr>
          <w:p w:rsidR="00DB5368" w:rsidRPr="001B1108" w:rsidRDefault="00DB5368" w:rsidP="001E0BDE">
            <w:pPr>
              <w:adjustRightInd w:val="0"/>
              <w:snapToGrid w:val="0"/>
              <w:spacing w:line="340" w:lineRule="exact"/>
              <w:ind w:left="-108"/>
              <w:jc w:val="center"/>
              <w:rPr>
                <w:color w:val="000000" w:themeColor="text1"/>
                <w:szCs w:val="21"/>
              </w:rPr>
            </w:pPr>
            <w:r>
              <w:rPr>
                <w:rFonts w:hint="eastAsia"/>
                <w:color w:val="000000" w:themeColor="text1"/>
                <w:szCs w:val="21"/>
              </w:rPr>
              <w:t>0.467</w:t>
            </w:r>
          </w:p>
        </w:tc>
        <w:tc>
          <w:tcPr>
            <w:tcW w:w="1355" w:type="dxa"/>
            <w:tcBorders>
              <w:top w:val="single" w:sz="6" w:space="0" w:color="000000"/>
              <w:right w:val="single" w:sz="4" w:space="0" w:color="auto"/>
            </w:tcBorders>
            <w:vAlign w:val="center"/>
          </w:tcPr>
          <w:p w:rsidR="00DB5368" w:rsidRPr="001B1108" w:rsidRDefault="00DB5368" w:rsidP="001E0BDE">
            <w:pPr>
              <w:adjustRightInd w:val="0"/>
              <w:snapToGrid w:val="0"/>
              <w:spacing w:line="340" w:lineRule="exact"/>
              <w:ind w:left="-108"/>
              <w:jc w:val="center"/>
              <w:rPr>
                <w:color w:val="000000" w:themeColor="text1"/>
                <w:szCs w:val="21"/>
              </w:rPr>
            </w:pPr>
            <w:r>
              <w:rPr>
                <w:rFonts w:hint="eastAsia"/>
                <w:color w:val="000000" w:themeColor="text1"/>
                <w:szCs w:val="21"/>
              </w:rPr>
              <w:t>6.49</w:t>
            </w:r>
          </w:p>
        </w:tc>
        <w:tc>
          <w:tcPr>
            <w:tcW w:w="1374" w:type="dxa"/>
            <w:tcBorders>
              <w:top w:val="single" w:sz="6" w:space="0" w:color="000000"/>
              <w:left w:val="single" w:sz="4" w:space="0" w:color="auto"/>
              <w:right w:val="single" w:sz="6" w:space="0" w:color="000000"/>
            </w:tcBorders>
            <w:vAlign w:val="center"/>
          </w:tcPr>
          <w:p w:rsidR="00DB5368" w:rsidRPr="001B1108" w:rsidRDefault="00DB5368" w:rsidP="001E0BDE">
            <w:pPr>
              <w:adjustRightInd w:val="0"/>
              <w:snapToGrid w:val="0"/>
              <w:spacing w:line="340" w:lineRule="exact"/>
              <w:ind w:left="-108"/>
              <w:jc w:val="center"/>
              <w:rPr>
                <w:color w:val="000000" w:themeColor="text1"/>
                <w:szCs w:val="21"/>
              </w:rPr>
            </w:pPr>
            <w:r>
              <w:rPr>
                <w:rFonts w:hint="eastAsia"/>
                <w:color w:val="000000" w:themeColor="text1"/>
                <w:szCs w:val="21"/>
              </w:rPr>
              <w:t>0.0467</w:t>
            </w:r>
          </w:p>
        </w:tc>
      </w:tr>
      <w:tr w:rsidR="00DB5368" w:rsidRPr="001B1108" w:rsidTr="00DB5368">
        <w:trPr>
          <w:trHeight w:val="406"/>
        </w:trPr>
        <w:tc>
          <w:tcPr>
            <w:tcW w:w="995" w:type="dxa"/>
            <w:vMerge/>
            <w:tcBorders>
              <w:left w:val="single" w:sz="6" w:space="0" w:color="000000"/>
            </w:tcBorders>
            <w:vAlign w:val="center"/>
          </w:tcPr>
          <w:p w:rsidR="00DB5368" w:rsidRPr="001B1108" w:rsidRDefault="00DB5368" w:rsidP="001E0BDE">
            <w:pPr>
              <w:snapToGrid w:val="0"/>
              <w:spacing w:line="360" w:lineRule="exact"/>
              <w:jc w:val="center"/>
              <w:rPr>
                <w:color w:val="000000" w:themeColor="text1"/>
                <w:spacing w:val="-20"/>
                <w:sz w:val="24"/>
                <w:szCs w:val="24"/>
              </w:rPr>
            </w:pPr>
          </w:p>
        </w:tc>
        <w:tc>
          <w:tcPr>
            <w:tcW w:w="1381" w:type="dxa"/>
            <w:tcBorders>
              <w:top w:val="single" w:sz="6" w:space="0" w:color="000000"/>
            </w:tcBorders>
            <w:vAlign w:val="center"/>
          </w:tcPr>
          <w:p w:rsidR="00DB5368" w:rsidRDefault="00DB5368" w:rsidP="001E0BDE">
            <w:pPr>
              <w:snapToGrid w:val="0"/>
              <w:spacing w:line="340" w:lineRule="exact"/>
              <w:jc w:val="center"/>
              <w:rPr>
                <w:color w:val="000000" w:themeColor="text1"/>
                <w:spacing w:val="-24"/>
                <w:szCs w:val="21"/>
              </w:rPr>
            </w:pPr>
            <w:r>
              <w:rPr>
                <w:rFonts w:hint="eastAsia"/>
                <w:color w:val="000000" w:themeColor="text1"/>
                <w:spacing w:val="-24"/>
                <w:szCs w:val="21"/>
              </w:rPr>
              <w:t>无</w:t>
            </w:r>
            <w:r>
              <w:rPr>
                <w:rFonts w:hint="eastAsia"/>
                <w:color w:val="000000" w:themeColor="text1"/>
                <w:spacing w:val="-24"/>
                <w:szCs w:val="21"/>
              </w:rPr>
              <w:t xml:space="preserve"> </w:t>
            </w:r>
            <w:r>
              <w:rPr>
                <w:rFonts w:hint="eastAsia"/>
                <w:color w:val="000000" w:themeColor="text1"/>
                <w:spacing w:val="-24"/>
                <w:szCs w:val="21"/>
              </w:rPr>
              <w:t>组</w:t>
            </w:r>
            <w:r>
              <w:rPr>
                <w:rFonts w:hint="eastAsia"/>
                <w:color w:val="000000" w:themeColor="text1"/>
                <w:spacing w:val="-24"/>
                <w:szCs w:val="21"/>
              </w:rPr>
              <w:t xml:space="preserve"> </w:t>
            </w:r>
            <w:r>
              <w:rPr>
                <w:rFonts w:hint="eastAsia"/>
                <w:color w:val="000000" w:themeColor="text1"/>
                <w:spacing w:val="-24"/>
                <w:szCs w:val="21"/>
              </w:rPr>
              <w:t>织</w:t>
            </w:r>
            <w:r>
              <w:rPr>
                <w:rFonts w:hint="eastAsia"/>
                <w:color w:val="000000" w:themeColor="text1"/>
                <w:spacing w:val="-24"/>
                <w:szCs w:val="21"/>
              </w:rPr>
              <w:t xml:space="preserve"> </w:t>
            </w:r>
          </w:p>
        </w:tc>
        <w:tc>
          <w:tcPr>
            <w:tcW w:w="1717" w:type="dxa"/>
            <w:tcBorders>
              <w:top w:val="single" w:sz="6" w:space="0" w:color="000000"/>
            </w:tcBorders>
            <w:vAlign w:val="center"/>
          </w:tcPr>
          <w:p w:rsidR="00DB5368" w:rsidRDefault="00DB5368" w:rsidP="001E0BDE">
            <w:pPr>
              <w:spacing w:line="340" w:lineRule="exact"/>
              <w:jc w:val="center"/>
              <w:rPr>
                <w:color w:val="000000" w:themeColor="text1"/>
                <w:szCs w:val="21"/>
              </w:rPr>
            </w:pPr>
            <w:r>
              <w:rPr>
                <w:rFonts w:hint="eastAsia"/>
                <w:color w:val="000000" w:themeColor="text1"/>
                <w:szCs w:val="21"/>
              </w:rPr>
              <w:t>颗粒物</w:t>
            </w:r>
          </w:p>
        </w:tc>
        <w:tc>
          <w:tcPr>
            <w:tcW w:w="1363" w:type="dxa"/>
            <w:tcBorders>
              <w:top w:val="single" w:sz="6" w:space="0" w:color="000000"/>
              <w:right w:val="single" w:sz="4" w:space="0" w:color="auto"/>
            </w:tcBorders>
            <w:vAlign w:val="center"/>
          </w:tcPr>
          <w:p w:rsidR="00DB5368" w:rsidRDefault="00DB5368" w:rsidP="001E0BDE">
            <w:pPr>
              <w:adjustRightInd w:val="0"/>
              <w:snapToGrid w:val="0"/>
              <w:spacing w:line="340" w:lineRule="exact"/>
              <w:ind w:left="-108"/>
              <w:jc w:val="center"/>
              <w:rPr>
                <w:color w:val="000000" w:themeColor="text1"/>
                <w:szCs w:val="21"/>
              </w:rPr>
            </w:pPr>
            <w:r>
              <w:rPr>
                <w:rFonts w:hint="eastAsia"/>
                <w:color w:val="000000" w:themeColor="text1"/>
                <w:szCs w:val="21"/>
              </w:rPr>
              <w:t>/</w:t>
            </w:r>
          </w:p>
        </w:tc>
        <w:tc>
          <w:tcPr>
            <w:tcW w:w="1266" w:type="dxa"/>
            <w:tcBorders>
              <w:top w:val="single" w:sz="6" w:space="0" w:color="000000"/>
              <w:left w:val="single" w:sz="4" w:space="0" w:color="auto"/>
            </w:tcBorders>
            <w:vAlign w:val="center"/>
          </w:tcPr>
          <w:p w:rsidR="00DB5368" w:rsidRDefault="00DB5368" w:rsidP="001E0BDE">
            <w:pPr>
              <w:adjustRightInd w:val="0"/>
              <w:snapToGrid w:val="0"/>
              <w:spacing w:line="340" w:lineRule="exact"/>
              <w:ind w:left="-108"/>
              <w:jc w:val="center"/>
              <w:rPr>
                <w:color w:val="000000" w:themeColor="text1"/>
                <w:szCs w:val="21"/>
              </w:rPr>
            </w:pPr>
            <w:r>
              <w:rPr>
                <w:rFonts w:hint="eastAsia"/>
                <w:color w:val="000000" w:themeColor="text1"/>
                <w:szCs w:val="21"/>
              </w:rPr>
              <w:t>0.052</w:t>
            </w:r>
          </w:p>
        </w:tc>
        <w:tc>
          <w:tcPr>
            <w:tcW w:w="1355" w:type="dxa"/>
            <w:tcBorders>
              <w:top w:val="single" w:sz="6" w:space="0" w:color="000000"/>
              <w:right w:val="single" w:sz="4" w:space="0" w:color="auto"/>
            </w:tcBorders>
            <w:vAlign w:val="center"/>
          </w:tcPr>
          <w:p w:rsidR="00DB5368" w:rsidRDefault="00DB5368" w:rsidP="001E0BDE">
            <w:pPr>
              <w:adjustRightInd w:val="0"/>
              <w:snapToGrid w:val="0"/>
              <w:spacing w:line="340" w:lineRule="exact"/>
              <w:ind w:left="-108"/>
              <w:jc w:val="center"/>
              <w:rPr>
                <w:color w:val="000000" w:themeColor="text1"/>
                <w:szCs w:val="21"/>
              </w:rPr>
            </w:pPr>
            <w:r>
              <w:rPr>
                <w:rFonts w:hint="eastAsia"/>
                <w:color w:val="000000" w:themeColor="text1"/>
                <w:szCs w:val="21"/>
              </w:rPr>
              <w:t>/</w:t>
            </w:r>
          </w:p>
        </w:tc>
        <w:tc>
          <w:tcPr>
            <w:tcW w:w="1374" w:type="dxa"/>
            <w:tcBorders>
              <w:top w:val="single" w:sz="6" w:space="0" w:color="000000"/>
              <w:left w:val="single" w:sz="4" w:space="0" w:color="auto"/>
              <w:right w:val="single" w:sz="6" w:space="0" w:color="000000"/>
            </w:tcBorders>
            <w:vAlign w:val="center"/>
          </w:tcPr>
          <w:p w:rsidR="00DB5368" w:rsidRDefault="00DB5368" w:rsidP="001241A8">
            <w:pPr>
              <w:adjustRightInd w:val="0"/>
              <w:snapToGrid w:val="0"/>
              <w:spacing w:line="340" w:lineRule="exact"/>
              <w:ind w:left="-108"/>
              <w:jc w:val="center"/>
              <w:rPr>
                <w:color w:val="000000" w:themeColor="text1"/>
                <w:szCs w:val="21"/>
              </w:rPr>
            </w:pPr>
            <w:r>
              <w:rPr>
                <w:rFonts w:hint="eastAsia"/>
                <w:color w:val="000000" w:themeColor="text1"/>
                <w:szCs w:val="21"/>
              </w:rPr>
              <w:t>0.0</w:t>
            </w:r>
            <w:r w:rsidR="001241A8">
              <w:rPr>
                <w:rFonts w:hint="eastAsia"/>
                <w:color w:val="000000" w:themeColor="text1"/>
                <w:szCs w:val="21"/>
              </w:rPr>
              <w:t>26</w:t>
            </w:r>
          </w:p>
        </w:tc>
      </w:tr>
      <w:tr w:rsidR="00DB5368" w:rsidRPr="001B1108" w:rsidTr="00DB5368">
        <w:trPr>
          <w:trHeight w:val="412"/>
        </w:trPr>
        <w:tc>
          <w:tcPr>
            <w:tcW w:w="995" w:type="dxa"/>
            <w:vMerge w:val="restart"/>
            <w:tcBorders>
              <w:top w:val="single" w:sz="6" w:space="0" w:color="000000"/>
              <w:left w:val="single" w:sz="6" w:space="0" w:color="000000"/>
            </w:tcBorders>
            <w:vAlign w:val="center"/>
          </w:tcPr>
          <w:p w:rsidR="00DB5368" w:rsidRPr="001B1108" w:rsidRDefault="00DB5368" w:rsidP="001E0BDE">
            <w:pPr>
              <w:snapToGrid w:val="0"/>
              <w:spacing w:line="360" w:lineRule="exact"/>
              <w:jc w:val="center"/>
              <w:rPr>
                <w:color w:val="000000" w:themeColor="text1"/>
                <w:spacing w:val="-20"/>
                <w:sz w:val="24"/>
                <w:szCs w:val="24"/>
              </w:rPr>
            </w:pPr>
            <w:r>
              <w:rPr>
                <w:rFonts w:hint="eastAsia"/>
                <w:color w:val="000000" w:themeColor="text1"/>
                <w:spacing w:val="-20"/>
                <w:sz w:val="24"/>
                <w:szCs w:val="24"/>
              </w:rPr>
              <w:t>水污染物</w:t>
            </w:r>
          </w:p>
        </w:tc>
        <w:tc>
          <w:tcPr>
            <w:tcW w:w="1381" w:type="dxa"/>
            <w:vMerge w:val="restart"/>
            <w:tcBorders>
              <w:top w:val="single" w:sz="6" w:space="0" w:color="000000"/>
            </w:tcBorders>
            <w:vAlign w:val="center"/>
          </w:tcPr>
          <w:p w:rsidR="00DB5368" w:rsidRDefault="00DB5368" w:rsidP="001E0BDE">
            <w:pPr>
              <w:snapToGrid w:val="0"/>
              <w:spacing w:line="340" w:lineRule="exact"/>
              <w:jc w:val="center"/>
              <w:rPr>
                <w:color w:val="000000" w:themeColor="text1"/>
                <w:spacing w:val="-24"/>
                <w:szCs w:val="21"/>
              </w:rPr>
            </w:pPr>
            <w:r w:rsidRPr="00963CDA">
              <w:rPr>
                <w:color w:val="000000" w:themeColor="text1"/>
                <w:szCs w:val="21"/>
              </w:rPr>
              <w:t>生活污水（</w:t>
            </w:r>
            <w:r>
              <w:rPr>
                <w:rFonts w:hint="eastAsia"/>
                <w:color w:val="000000" w:themeColor="text1"/>
                <w:szCs w:val="21"/>
              </w:rPr>
              <w:t>48</w:t>
            </w:r>
            <w:r w:rsidRPr="00963CDA">
              <w:rPr>
                <w:color w:val="000000" w:themeColor="text1"/>
                <w:szCs w:val="21"/>
              </w:rPr>
              <w:t>m</w:t>
            </w:r>
            <w:r w:rsidRPr="00963CDA">
              <w:rPr>
                <w:color w:val="000000" w:themeColor="text1"/>
                <w:szCs w:val="21"/>
                <w:vertAlign w:val="superscript"/>
              </w:rPr>
              <w:t>3</w:t>
            </w:r>
            <w:r w:rsidRPr="00963CDA">
              <w:rPr>
                <w:color w:val="000000" w:themeColor="text1"/>
                <w:szCs w:val="21"/>
              </w:rPr>
              <w:t>/a</w:t>
            </w:r>
            <w:r w:rsidRPr="00963CDA">
              <w:rPr>
                <w:color w:val="000000" w:themeColor="text1"/>
                <w:szCs w:val="21"/>
              </w:rPr>
              <w:t>）</w:t>
            </w:r>
          </w:p>
        </w:tc>
        <w:tc>
          <w:tcPr>
            <w:tcW w:w="1717" w:type="dxa"/>
            <w:tcBorders>
              <w:top w:val="single" w:sz="6" w:space="0" w:color="000000"/>
            </w:tcBorders>
            <w:vAlign w:val="center"/>
          </w:tcPr>
          <w:p w:rsidR="00DB5368" w:rsidRPr="00963CDA" w:rsidRDefault="00DB5368" w:rsidP="00340767">
            <w:pPr>
              <w:snapToGrid w:val="0"/>
              <w:spacing w:line="340" w:lineRule="exact"/>
              <w:jc w:val="center"/>
              <w:rPr>
                <w:color w:val="000000" w:themeColor="text1"/>
                <w:szCs w:val="21"/>
                <w:highlight w:val="green"/>
              </w:rPr>
            </w:pPr>
            <w:r w:rsidRPr="00963CDA">
              <w:rPr>
                <w:color w:val="000000" w:themeColor="text1"/>
                <w:szCs w:val="21"/>
              </w:rPr>
              <w:t>COD</w:t>
            </w:r>
          </w:p>
        </w:tc>
        <w:tc>
          <w:tcPr>
            <w:tcW w:w="1363" w:type="dxa"/>
            <w:tcBorders>
              <w:top w:val="single" w:sz="6" w:space="0" w:color="000000"/>
              <w:right w:val="single" w:sz="4" w:space="0" w:color="auto"/>
            </w:tcBorders>
            <w:vAlign w:val="center"/>
          </w:tcPr>
          <w:p w:rsidR="00DB5368" w:rsidRPr="00963CDA" w:rsidRDefault="00DB5368" w:rsidP="00340767">
            <w:pPr>
              <w:spacing w:line="360" w:lineRule="exact"/>
              <w:jc w:val="center"/>
              <w:rPr>
                <w:color w:val="000000" w:themeColor="text1"/>
                <w:szCs w:val="21"/>
              </w:rPr>
            </w:pPr>
            <w:r w:rsidRPr="00963CDA">
              <w:rPr>
                <w:color w:val="000000" w:themeColor="text1"/>
                <w:szCs w:val="21"/>
              </w:rPr>
              <w:t>350mg/L</w:t>
            </w:r>
          </w:p>
        </w:tc>
        <w:tc>
          <w:tcPr>
            <w:tcW w:w="1266" w:type="dxa"/>
            <w:tcBorders>
              <w:top w:val="single" w:sz="6" w:space="0" w:color="000000"/>
              <w:left w:val="single" w:sz="4" w:space="0" w:color="auto"/>
            </w:tcBorders>
            <w:vAlign w:val="center"/>
          </w:tcPr>
          <w:p w:rsidR="00DB5368" w:rsidRPr="00963CDA" w:rsidRDefault="00DB5368" w:rsidP="00340767">
            <w:pPr>
              <w:spacing w:line="360" w:lineRule="exact"/>
              <w:jc w:val="center"/>
              <w:rPr>
                <w:color w:val="000000" w:themeColor="text1"/>
                <w:szCs w:val="21"/>
              </w:rPr>
            </w:pPr>
            <w:r w:rsidRPr="00963CDA">
              <w:rPr>
                <w:color w:val="000000" w:themeColor="text1"/>
                <w:szCs w:val="21"/>
              </w:rPr>
              <w:t>0.0</w:t>
            </w:r>
            <w:r>
              <w:rPr>
                <w:rFonts w:hint="eastAsia"/>
                <w:color w:val="000000" w:themeColor="text1"/>
                <w:szCs w:val="21"/>
              </w:rPr>
              <w:t>168</w:t>
            </w:r>
            <w:r w:rsidRPr="00963CDA">
              <w:rPr>
                <w:color w:val="000000" w:themeColor="text1"/>
                <w:szCs w:val="21"/>
              </w:rPr>
              <w:t>t/a</w:t>
            </w:r>
          </w:p>
        </w:tc>
        <w:tc>
          <w:tcPr>
            <w:tcW w:w="1355" w:type="dxa"/>
            <w:tcBorders>
              <w:top w:val="single" w:sz="6" w:space="0" w:color="000000"/>
              <w:right w:val="single" w:sz="4" w:space="0" w:color="auto"/>
            </w:tcBorders>
            <w:vAlign w:val="center"/>
          </w:tcPr>
          <w:p w:rsidR="00DB5368" w:rsidRPr="00963CDA" w:rsidRDefault="00DB5368" w:rsidP="00340767">
            <w:pPr>
              <w:spacing w:line="360" w:lineRule="exact"/>
              <w:jc w:val="center"/>
              <w:rPr>
                <w:color w:val="000000" w:themeColor="text1"/>
                <w:szCs w:val="21"/>
                <w:highlight w:val="cyan"/>
              </w:rPr>
            </w:pPr>
            <w:r w:rsidRPr="00963CDA">
              <w:rPr>
                <w:color w:val="000000" w:themeColor="text1"/>
                <w:szCs w:val="21"/>
              </w:rPr>
              <w:t>280mg/L</w:t>
            </w:r>
          </w:p>
        </w:tc>
        <w:tc>
          <w:tcPr>
            <w:tcW w:w="1374" w:type="dxa"/>
            <w:tcBorders>
              <w:top w:val="single" w:sz="6" w:space="0" w:color="000000"/>
              <w:left w:val="single" w:sz="4" w:space="0" w:color="auto"/>
              <w:right w:val="single" w:sz="6" w:space="0" w:color="000000"/>
            </w:tcBorders>
            <w:vAlign w:val="center"/>
          </w:tcPr>
          <w:p w:rsidR="00DB5368" w:rsidRPr="00963CDA" w:rsidRDefault="00DB5368" w:rsidP="00340767">
            <w:pPr>
              <w:spacing w:line="360" w:lineRule="exact"/>
              <w:jc w:val="center"/>
              <w:rPr>
                <w:color w:val="000000" w:themeColor="text1"/>
                <w:szCs w:val="21"/>
              </w:rPr>
            </w:pPr>
            <w:r w:rsidRPr="00963CDA">
              <w:rPr>
                <w:color w:val="000000" w:themeColor="text1"/>
                <w:szCs w:val="21"/>
              </w:rPr>
              <w:t>0.0</w:t>
            </w:r>
            <w:r>
              <w:rPr>
                <w:rFonts w:hint="eastAsia"/>
                <w:color w:val="000000" w:themeColor="text1"/>
                <w:szCs w:val="21"/>
              </w:rPr>
              <w:t>134</w:t>
            </w:r>
            <w:r w:rsidRPr="00963CDA">
              <w:rPr>
                <w:color w:val="000000" w:themeColor="text1"/>
                <w:szCs w:val="21"/>
              </w:rPr>
              <w:t>t/a</w:t>
            </w:r>
          </w:p>
        </w:tc>
      </w:tr>
      <w:tr w:rsidR="00DB5368" w:rsidRPr="001B1108" w:rsidTr="00DB5368">
        <w:trPr>
          <w:trHeight w:val="275"/>
        </w:trPr>
        <w:tc>
          <w:tcPr>
            <w:tcW w:w="995" w:type="dxa"/>
            <w:vMerge/>
            <w:tcBorders>
              <w:left w:val="single" w:sz="6" w:space="0" w:color="000000"/>
            </w:tcBorders>
            <w:vAlign w:val="center"/>
          </w:tcPr>
          <w:p w:rsidR="00DB5368" w:rsidRDefault="00DB5368" w:rsidP="001E0BDE">
            <w:pPr>
              <w:snapToGrid w:val="0"/>
              <w:spacing w:line="360" w:lineRule="exact"/>
              <w:jc w:val="center"/>
              <w:rPr>
                <w:color w:val="000000" w:themeColor="text1"/>
                <w:spacing w:val="-20"/>
                <w:sz w:val="24"/>
                <w:szCs w:val="24"/>
              </w:rPr>
            </w:pPr>
          </w:p>
        </w:tc>
        <w:tc>
          <w:tcPr>
            <w:tcW w:w="1381" w:type="dxa"/>
            <w:vMerge/>
            <w:vAlign w:val="center"/>
          </w:tcPr>
          <w:p w:rsidR="00DB5368" w:rsidRDefault="00DB5368" w:rsidP="001E0BDE">
            <w:pPr>
              <w:snapToGrid w:val="0"/>
              <w:spacing w:line="340" w:lineRule="exact"/>
              <w:jc w:val="center"/>
              <w:rPr>
                <w:color w:val="000000" w:themeColor="text1"/>
                <w:spacing w:val="-24"/>
                <w:szCs w:val="21"/>
              </w:rPr>
            </w:pPr>
          </w:p>
        </w:tc>
        <w:tc>
          <w:tcPr>
            <w:tcW w:w="1717" w:type="dxa"/>
            <w:tcBorders>
              <w:top w:val="single" w:sz="6" w:space="0" w:color="000000"/>
            </w:tcBorders>
            <w:vAlign w:val="center"/>
          </w:tcPr>
          <w:p w:rsidR="00DB5368" w:rsidRPr="00963CDA" w:rsidRDefault="00DB5368" w:rsidP="00340767">
            <w:pPr>
              <w:snapToGrid w:val="0"/>
              <w:spacing w:line="340" w:lineRule="exact"/>
              <w:jc w:val="center"/>
              <w:rPr>
                <w:color w:val="000000" w:themeColor="text1"/>
                <w:szCs w:val="21"/>
              </w:rPr>
            </w:pPr>
            <w:r w:rsidRPr="00963CDA">
              <w:rPr>
                <w:color w:val="000000" w:themeColor="text1"/>
                <w:szCs w:val="21"/>
              </w:rPr>
              <w:t>SS</w:t>
            </w:r>
          </w:p>
        </w:tc>
        <w:tc>
          <w:tcPr>
            <w:tcW w:w="1363" w:type="dxa"/>
            <w:tcBorders>
              <w:top w:val="single" w:sz="6" w:space="0" w:color="000000"/>
              <w:right w:val="single" w:sz="4" w:space="0" w:color="auto"/>
            </w:tcBorders>
            <w:vAlign w:val="center"/>
          </w:tcPr>
          <w:p w:rsidR="00DB5368" w:rsidRPr="00963CDA" w:rsidRDefault="00DB5368" w:rsidP="00340767">
            <w:pPr>
              <w:spacing w:line="360" w:lineRule="exact"/>
              <w:jc w:val="center"/>
              <w:rPr>
                <w:color w:val="000000" w:themeColor="text1"/>
                <w:szCs w:val="21"/>
              </w:rPr>
            </w:pPr>
            <w:r w:rsidRPr="00963CDA">
              <w:rPr>
                <w:color w:val="000000" w:themeColor="text1"/>
                <w:szCs w:val="21"/>
              </w:rPr>
              <w:t>200mg/L</w:t>
            </w:r>
          </w:p>
        </w:tc>
        <w:tc>
          <w:tcPr>
            <w:tcW w:w="1266" w:type="dxa"/>
            <w:tcBorders>
              <w:top w:val="single" w:sz="6" w:space="0" w:color="000000"/>
              <w:left w:val="single" w:sz="4" w:space="0" w:color="auto"/>
            </w:tcBorders>
            <w:vAlign w:val="center"/>
          </w:tcPr>
          <w:p w:rsidR="00DB5368" w:rsidRPr="00963CDA" w:rsidRDefault="00DB5368" w:rsidP="00340767">
            <w:pPr>
              <w:spacing w:line="360" w:lineRule="exact"/>
              <w:jc w:val="center"/>
              <w:rPr>
                <w:color w:val="000000" w:themeColor="text1"/>
                <w:szCs w:val="21"/>
              </w:rPr>
            </w:pPr>
            <w:r w:rsidRPr="00963CDA">
              <w:rPr>
                <w:color w:val="000000" w:themeColor="text1"/>
                <w:szCs w:val="21"/>
              </w:rPr>
              <w:t>0.0</w:t>
            </w:r>
            <w:r>
              <w:rPr>
                <w:rFonts w:hint="eastAsia"/>
                <w:color w:val="000000" w:themeColor="text1"/>
                <w:szCs w:val="21"/>
              </w:rPr>
              <w:t>096</w:t>
            </w:r>
            <w:r w:rsidRPr="00963CDA">
              <w:rPr>
                <w:color w:val="000000" w:themeColor="text1"/>
                <w:szCs w:val="21"/>
              </w:rPr>
              <w:t>t/a</w:t>
            </w:r>
          </w:p>
        </w:tc>
        <w:tc>
          <w:tcPr>
            <w:tcW w:w="1355" w:type="dxa"/>
            <w:tcBorders>
              <w:top w:val="single" w:sz="6" w:space="0" w:color="000000"/>
              <w:right w:val="single" w:sz="4" w:space="0" w:color="auto"/>
            </w:tcBorders>
            <w:vAlign w:val="center"/>
          </w:tcPr>
          <w:p w:rsidR="00DB5368" w:rsidRPr="00963CDA" w:rsidRDefault="00DB5368" w:rsidP="00340767">
            <w:pPr>
              <w:spacing w:line="360" w:lineRule="exact"/>
              <w:jc w:val="center"/>
              <w:rPr>
                <w:color w:val="000000" w:themeColor="text1"/>
                <w:szCs w:val="21"/>
              </w:rPr>
            </w:pPr>
            <w:r w:rsidRPr="00963CDA">
              <w:rPr>
                <w:color w:val="000000" w:themeColor="text1"/>
                <w:szCs w:val="21"/>
              </w:rPr>
              <w:t>120mg/L</w:t>
            </w:r>
          </w:p>
        </w:tc>
        <w:tc>
          <w:tcPr>
            <w:tcW w:w="1374" w:type="dxa"/>
            <w:tcBorders>
              <w:top w:val="single" w:sz="6" w:space="0" w:color="000000"/>
              <w:left w:val="single" w:sz="4" w:space="0" w:color="auto"/>
              <w:right w:val="single" w:sz="6" w:space="0" w:color="000000"/>
            </w:tcBorders>
            <w:vAlign w:val="center"/>
          </w:tcPr>
          <w:p w:rsidR="00DB5368" w:rsidRPr="00963CDA" w:rsidRDefault="00DB5368" w:rsidP="00340767">
            <w:pPr>
              <w:spacing w:line="360" w:lineRule="exact"/>
              <w:jc w:val="center"/>
              <w:rPr>
                <w:color w:val="000000" w:themeColor="text1"/>
                <w:szCs w:val="21"/>
              </w:rPr>
            </w:pPr>
            <w:r w:rsidRPr="00963CDA">
              <w:rPr>
                <w:color w:val="000000" w:themeColor="text1"/>
                <w:szCs w:val="21"/>
              </w:rPr>
              <w:t>0.0</w:t>
            </w:r>
            <w:r>
              <w:rPr>
                <w:rFonts w:hint="eastAsia"/>
                <w:color w:val="000000" w:themeColor="text1"/>
                <w:szCs w:val="21"/>
              </w:rPr>
              <w:t>05</w:t>
            </w:r>
            <w:r w:rsidRPr="00963CDA">
              <w:rPr>
                <w:color w:val="000000" w:themeColor="text1"/>
                <w:szCs w:val="21"/>
              </w:rPr>
              <w:t>8t/a</w:t>
            </w:r>
          </w:p>
        </w:tc>
      </w:tr>
      <w:tr w:rsidR="00DB5368" w:rsidRPr="001B1108" w:rsidTr="00DB5368">
        <w:trPr>
          <w:trHeight w:val="338"/>
        </w:trPr>
        <w:tc>
          <w:tcPr>
            <w:tcW w:w="995" w:type="dxa"/>
            <w:vMerge/>
            <w:tcBorders>
              <w:left w:val="single" w:sz="6" w:space="0" w:color="000000"/>
            </w:tcBorders>
            <w:vAlign w:val="center"/>
          </w:tcPr>
          <w:p w:rsidR="00DB5368" w:rsidRDefault="00DB5368" w:rsidP="001E0BDE">
            <w:pPr>
              <w:snapToGrid w:val="0"/>
              <w:spacing w:line="360" w:lineRule="exact"/>
              <w:jc w:val="center"/>
              <w:rPr>
                <w:color w:val="000000" w:themeColor="text1"/>
                <w:spacing w:val="-20"/>
                <w:sz w:val="24"/>
                <w:szCs w:val="24"/>
              </w:rPr>
            </w:pPr>
          </w:p>
        </w:tc>
        <w:tc>
          <w:tcPr>
            <w:tcW w:w="1381" w:type="dxa"/>
            <w:vMerge/>
            <w:vAlign w:val="center"/>
          </w:tcPr>
          <w:p w:rsidR="00DB5368" w:rsidRDefault="00DB5368" w:rsidP="001E0BDE">
            <w:pPr>
              <w:snapToGrid w:val="0"/>
              <w:spacing w:line="340" w:lineRule="exact"/>
              <w:jc w:val="center"/>
              <w:rPr>
                <w:color w:val="000000" w:themeColor="text1"/>
                <w:spacing w:val="-24"/>
                <w:szCs w:val="21"/>
              </w:rPr>
            </w:pPr>
          </w:p>
        </w:tc>
        <w:tc>
          <w:tcPr>
            <w:tcW w:w="1717" w:type="dxa"/>
            <w:tcBorders>
              <w:top w:val="single" w:sz="6" w:space="0" w:color="000000"/>
            </w:tcBorders>
            <w:vAlign w:val="center"/>
          </w:tcPr>
          <w:p w:rsidR="00DB5368" w:rsidRPr="00963CDA" w:rsidRDefault="00DB5368" w:rsidP="00340767">
            <w:pPr>
              <w:snapToGrid w:val="0"/>
              <w:spacing w:line="340" w:lineRule="exact"/>
              <w:jc w:val="center"/>
              <w:rPr>
                <w:color w:val="000000" w:themeColor="text1"/>
                <w:szCs w:val="21"/>
              </w:rPr>
            </w:pPr>
            <w:r w:rsidRPr="00963CDA">
              <w:rPr>
                <w:color w:val="000000" w:themeColor="text1"/>
                <w:szCs w:val="21"/>
              </w:rPr>
              <w:t>NH</w:t>
            </w:r>
            <w:r w:rsidRPr="00963CDA">
              <w:rPr>
                <w:color w:val="000000" w:themeColor="text1"/>
                <w:szCs w:val="21"/>
                <w:vertAlign w:val="subscript"/>
              </w:rPr>
              <w:t>3</w:t>
            </w:r>
            <w:r w:rsidRPr="00963CDA">
              <w:rPr>
                <w:color w:val="000000" w:themeColor="text1"/>
                <w:szCs w:val="21"/>
              </w:rPr>
              <w:t>-N</w:t>
            </w:r>
          </w:p>
        </w:tc>
        <w:tc>
          <w:tcPr>
            <w:tcW w:w="1363" w:type="dxa"/>
            <w:tcBorders>
              <w:top w:val="single" w:sz="6" w:space="0" w:color="000000"/>
              <w:right w:val="single" w:sz="4" w:space="0" w:color="auto"/>
            </w:tcBorders>
            <w:vAlign w:val="center"/>
          </w:tcPr>
          <w:p w:rsidR="00DB5368" w:rsidRPr="00963CDA" w:rsidRDefault="00DB5368" w:rsidP="00340767">
            <w:pPr>
              <w:spacing w:line="360" w:lineRule="exact"/>
              <w:jc w:val="center"/>
              <w:rPr>
                <w:color w:val="000000" w:themeColor="text1"/>
                <w:szCs w:val="21"/>
              </w:rPr>
            </w:pPr>
            <w:r w:rsidRPr="00963CDA">
              <w:rPr>
                <w:color w:val="000000" w:themeColor="text1"/>
                <w:szCs w:val="21"/>
              </w:rPr>
              <w:t>25mg/L</w:t>
            </w:r>
          </w:p>
        </w:tc>
        <w:tc>
          <w:tcPr>
            <w:tcW w:w="1266" w:type="dxa"/>
            <w:tcBorders>
              <w:top w:val="single" w:sz="6" w:space="0" w:color="000000"/>
              <w:left w:val="single" w:sz="4" w:space="0" w:color="auto"/>
            </w:tcBorders>
            <w:vAlign w:val="center"/>
          </w:tcPr>
          <w:p w:rsidR="00DB5368" w:rsidRPr="00963CDA" w:rsidRDefault="00DB5368" w:rsidP="00340767">
            <w:pPr>
              <w:spacing w:line="360" w:lineRule="exact"/>
              <w:jc w:val="center"/>
              <w:rPr>
                <w:color w:val="000000" w:themeColor="text1"/>
                <w:szCs w:val="21"/>
              </w:rPr>
            </w:pPr>
            <w:r w:rsidRPr="00963CDA">
              <w:rPr>
                <w:color w:val="000000" w:themeColor="text1"/>
                <w:szCs w:val="21"/>
              </w:rPr>
              <w:t>0.00</w:t>
            </w:r>
            <w:r>
              <w:rPr>
                <w:rFonts w:hint="eastAsia"/>
                <w:color w:val="000000" w:themeColor="text1"/>
                <w:szCs w:val="21"/>
              </w:rPr>
              <w:t>12</w:t>
            </w:r>
            <w:r w:rsidRPr="00963CDA">
              <w:rPr>
                <w:color w:val="000000" w:themeColor="text1"/>
                <w:szCs w:val="21"/>
              </w:rPr>
              <w:t>t/a</w:t>
            </w:r>
          </w:p>
        </w:tc>
        <w:tc>
          <w:tcPr>
            <w:tcW w:w="1355" w:type="dxa"/>
            <w:tcBorders>
              <w:top w:val="single" w:sz="6" w:space="0" w:color="000000"/>
              <w:right w:val="single" w:sz="4" w:space="0" w:color="auto"/>
            </w:tcBorders>
            <w:vAlign w:val="center"/>
          </w:tcPr>
          <w:p w:rsidR="00DB5368" w:rsidRPr="00963CDA" w:rsidRDefault="00DB5368" w:rsidP="00340767">
            <w:pPr>
              <w:spacing w:line="360" w:lineRule="exact"/>
              <w:jc w:val="center"/>
              <w:rPr>
                <w:color w:val="000000" w:themeColor="text1"/>
                <w:szCs w:val="21"/>
              </w:rPr>
            </w:pPr>
            <w:r w:rsidRPr="00963CDA">
              <w:rPr>
                <w:color w:val="000000" w:themeColor="text1"/>
                <w:szCs w:val="21"/>
              </w:rPr>
              <w:t>24.25mg/L</w:t>
            </w:r>
          </w:p>
        </w:tc>
        <w:tc>
          <w:tcPr>
            <w:tcW w:w="1374" w:type="dxa"/>
            <w:tcBorders>
              <w:top w:val="single" w:sz="6" w:space="0" w:color="000000"/>
              <w:left w:val="single" w:sz="4" w:space="0" w:color="auto"/>
              <w:right w:val="single" w:sz="6" w:space="0" w:color="000000"/>
            </w:tcBorders>
            <w:vAlign w:val="center"/>
          </w:tcPr>
          <w:p w:rsidR="00DB5368" w:rsidRPr="00963CDA" w:rsidRDefault="00DB5368" w:rsidP="00340767">
            <w:pPr>
              <w:spacing w:line="360" w:lineRule="exact"/>
              <w:jc w:val="center"/>
              <w:rPr>
                <w:color w:val="000000" w:themeColor="text1"/>
                <w:szCs w:val="21"/>
              </w:rPr>
            </w:pPr>
            <w:r w:rsidRPr="00963CDA">
              <w:rPr>
                <w:color w:val="000000" w:themeColor="text1"/>
                <w:szCs w:val="21"/>
              </w:rPr>
              <w:t>0.00</w:t>
            </w:r>
            <w:r>
              <w:rPr>
                <w:rFonts w:hint="eastAsia"/>
                <w:color w:val="000000" w:themeColor="text1"/>
                <w:szCs w:val="21"/>
              </w:rPr>
              <w:t>116</w:t>
            </w:r>
            <w:r w:rsidRPr="00963CDA">
              <w:rPr>
                <w:color w:val="000000" w:themeColor="text1"/>
                <w:szCs w:val="21"/>
              </w:rPr>
              <w:t>t/a</w:t>
            </w:r>
          </w:p>
        </w:tc>
      </w:tr>
      <w:tr w:rsidR="00DB5368" w:rsidRPr="001B1108" w:rsidTr="00DB5368">
        <w:trPr>
          <w:trHeight w:val="939"/>
        </w:trPr>
        <w:tc>
          <w:tcPr>
            <w:tcW w:w="995" w:type="dxa"/>
            <w:vMerge w:val="restart"/>
            <w:tcBorders>
              <w:top w:val="single" w:sz="6" w:space="0" w:color="000000"/>
              <w:left w:val="single" w:sz="6" w:space="0" w:color="000000"/>
            </w:tcBorders>
            <w:vAlign w:val="center"/>
          </w:tcPr>
          <w:p w:rsidR="00DB5368" w:rsidRPr="001B1108" w:rsidRDefault="00DB5368" w:rsidP="00A32331">
            <w:pPr>
              <w:snapToGrid w:val="0"/>
              <w:spacing w:line="360" w:lineRule="exact"/>
              <w:jc w:val="center"/>
              <w:rPr>
                <w:color w:val="000000" w:themeColor="text1"/>
                <w:sz w:val="24"/>
                <w:szCs w:val="24"/>
              </w:rPr>
            </w:pPr>
            <w:r w:rsidRPr="001B1108">
              <w:rPr>
                <w:color w:val="000000" w:themeColor="text1"/>
                <w:sz w:val="24"/>
                <w:szCs w:val="24"/>
              </w:rPr>
              <w:t>固体</w:t>
            </w:r>
          </w:p>
          <w:p w:rsidR="00DB5368" w:rsidRPr="001B1108" w:rsidRDefault="00DB5368" w:rsidP="00A32331">
            <w:pPr>
              <w:snapToGrid w:val="0"/>
              <w:spacing w:line="360" w:lineRule="exact"/>
              <w:jc w:val="center"/>
              <w:rPr>
                <w:color w:val="000000" w:themeColor="text1"/>
                <w:sz w:val="24"/>
                <w:szCs w:val="24"/>
              </w:rPr>
            </w:pPr>
            <w:r w:rsidRPr="001B1108">
              <w:rPr>
                <w:color w:val="000000" w:themeColor="text1"/>
                <w:sz w:val="24"/>
                <w:szCs w:val="24"/>
              </w:rPr>
              <w:t>废物</w:t>
            </w:r>
          </w:p>
        </w:tc>
        <w:tc>
          <w:tcPr>
            <w:tcW w:w="1381" w:type="dxa"/>
            <w:tcBorders>
              <w:top w:val="single" w:sz="6" w:space="0" w:color="000000"/>
              <w:bottom w:val="single" w:sz="6" w:space="0" w:color="000000"/>
            </w:tcBorders>
            <w:vAlign w:val="center"/>
          </w:tcPr>
          <w:p w:rsidR="00DB5368" w:rsidRPr="001B1108" w:rsidRDefault="00DB5368" w:rsidP="00A32331">
            <w:pPr>
              <w:spacing w:line="340" w:lineRule="exact"/>
              <w:jc w:val="center"/>
              <w:rPr>
                <w:color w:val="000000" w:themeColor="text1"/>
                <w:szCs w:val="21"/>
              </w:rPr>
            </w:pPr>
            <w:r>
              <w:rPr>
                <w:rFonts w:hint="eastAsia"/>
                <w:color w:val="000000" w:themeColor="text1"/>
                <w:szCs w:val="21"/>
              </w:rPr>
              <w:t>一般</w:t>
            </w:r>
            <w:r w:rsidRPr="001B1108">
              <w:rPr>
                <w:color w:val="000000" w:themeColor="text1"/>
                <w:szCs w:val="21"/>
              </w:rPr>
              <w:t>固废</w:t>
            </w:r>
          </w:p>
        </w:tc>
        <w:tc>
          <w:tcPr>
            <w:tcW w:w="1717" w:type="dxa"/>
            <w:tcBorders>
              <w:top w:val="single" w:sz="6" w:space="0" w:color="000000"/>
            </w:tcBorders>
            <w:vAlign w:val="center"/>
          </w:tcPr>
          <w:p w:rsidR="00DB5368" w:rsidRPr="003140FA" w:rsidRDefault="00DB5368" w:rsidP="0050729F">
            <w:pPr>
              <w:widowControl/>
              <w:jc w:val="center"/>
              <w:rPr>
                <w:bCs/>
                <w:color w:val="000000" w:themeColor="text1"/>
                <w:szCs w:val="21"/>
              </w:rPr>
            </w:pPr>
            <w:r w:rsidRPr="003140FA">
              <w:rPr>
                <w:rFonts w:hint="eastAsia"/>
                <w:bCs/>
                <w:color w:val="000000" w:themeColor="text1"/>
                <w:szCs w:val="21"/>
              </w:rPr>
              <w:t>废金属屑</w:t>
            </w:r>
            <w:r>
              <w:rPr>
                <w:rFonts w:hint="eastAsia"/>
                <w:bCs/>
                <w:color w:val="000000" w:themeColor="text1"/>
                <w:szCs w:val="21"/>
              </w:rPr>
              <w:t>、金属废边角料</w:t>
            </w:r>
          </w:p>
        </w:tc>
        <w:tc>
          <w:tcPr>
            <w:tcW w:w="2629" w:type="dxa"/>
            <w:gridSpan w:val="2"/>
            <w:tcBorders>
              <w:top w:val="single" w:sz="6" w:space="0" w:color="000000"/>
            </w:tcBorders>
            <w:vAlign w:val="center"/>
          </w:tcPr>
          <w:p w:rsidR="00DB5368" w:rsidRPr="003140FA" w:rsidRDefault="00DB5368" w:rsidP="0050729F">
            <w:pPr>
              <w:widowControl/>
              <w:jc w:val="center"/>
              <w:rPr>
                <w:bCs/>
                <w:color w:val="000000" w:themeColor="text1"/>
                <w:szCs w:val="21"/>
              </w:rPr>
            </w:pPr>
            <w:r>
              <w:rPr>
                <w:rFonts w:hint="eastAsia"/>
                <w:bCs/>
                <w:color w:val="000000" w:themeColor="text1"/>
                <w:szCs w:val="21"/>
              </w:rPr>
              <w:t>6.5t/a</w:t>
            </w:r>
          </w:p>
        </w:tc>
        <w:tc>
          <w:tcPr>
            <w:tcW w:w="2729" w:type="dxa"/>
            <w:gridSpan w:val="2"/>
            <w:tcBorders>
              <w:top w:val="single" w:sz="6" w:space="0" w:color="000000"/>
              <w:right w:val="single" w:sz="6" w:space="0" w:color="000000"/>
            </w:tcBorders>
            <w:vAlign w:val="center"/>
          </w:tcPr>
          <w:p w:rsidR="00DB5368" w:rsidRPr="001B1108" w:rsidRDefault="00DB5368" w:rsidP="00A32331">
            <w:pPr>
              <w:snapToGrid w:val="0"/>
              <w:spacing w:line="340" w:lineRule="exact"/>
              <w:jc w:val="center"/>
              <w:rPr>
                <w:color w:val="000000" w:themeColor="text1"/>
                <w:szCs w:val="21"/>
              </w:rPr>
            </w:pPr>
            <w:r w:rsidRPr="001B1108">
              <w:rPr>
                <w:color w:val="000000" w:themeColor="text1"/>
                <w:szCs w:val="21"/>
              </w:rPr>
              <w:t>收集后暂存，定期外售</w:t>
            </w:r>
          </w:p>
        </w:tc>
      </w:tr>
      <w:tr w:rsidR="00DB5368" w:rsidRPr="001B1108" w:rsidTr="0050729F">
        <w:trPr>
          <w:trHeight w:val="447"/>
        </w:trPr>
        <w:tc>
          <w:tcPr>
            <w:tcW w:w="995" w:type="dxa"/>
            <w:vMerge/>
            <w:tcBorders>
              <w:left w:val="single" w:sz="6" w:space="0" w:color="000000"/>
            </w:tcBorders>
            <w:vAlign w:val="center"/>
          </w:tcPr>
          <w:p w:rsidR="00DB5368" w:rsidRPr="001B1108" w:rsidRDefault="00DB5368" w:rsidP="00A32331">
            <w:pPr>
              <w:snapToGrid w:val="0"/>
              <w:spacing w:line="360" w:lineRule="exact"/>
              <w:jc w:val="center"/>
              <w:rPr>
                <w:color w:val="000000" w:themeColor="text1"/>
                <w:sz w:val="24"/>
                <w:szCs w:val="24"/>
              </w:rPr>
            </w:pPr>
          </w:p>
        </w:tc>
        <w:tc>
          <w:tcPr>
            <w:tcW w:w="1381" w:type="dxa"/>
            <w:vMerge w:val="restart"/>
            <w:tcBorders>
              <w:top w:val="single" w:sz="6" w:space="0" w:color="000000"/>
            </w:tcBorders>
            <w:vAlign w:val="center"/>
          </w:tcPr>
          <w:p w:rsidR="00DB5368" w:rsidRPr="001B1108" w:rsidRDefault="00DB5368" w:rsidP="00A32331">
            <w:pPr>
              <w:spacing w:line="400" w:lineRule="exact"/>
              <w:jc w:val="center"/>
              <w:rPr>
                <w:color w:val="000000" w:themeColor="text1"/>
                <w:szCs w:val="21"/>
              </w:rPr>
            </w:pPr>
            <w:r>
              <w:rPr>
                <w:rFonts w:hint="eastAsia"/>
                <w:color w:val="000000" w:themeColor="text1"/>
                <w:szCs w:val="21"/>
              </w:rPr>
              <w:t>危险废物</w:t>
            </w:r>
          </w:p>
        </w:tc>
        <w:tc>
          <w:tcPr>
            <w:tcW w:w="1717" w:type="dxa"/>
            <w:tcBorders>
              <w:top w:val="single" w:sz="6" w:space="0" w:color="000000"/>
              <w:bottom w:val="single" w:sz="6" w:space="0" w:color="000000"/>
            </w:tcBorders>
            <w:vAlign w:val="center"/>
          </w:tcPr>
          <w:p w:rsidR="00DB5368" w:rsidRPr="003140FA" w:rsidRDefault="00DB5368" w:rsidP="0050729F">
            <w:pPr>
              <w:widowControl/>
              <w:jc w:val="center"/>
              <w:rPr>
                <w:bCs/>
                <w:color w:val="000000" w:themeColor="text1"/>
                <w:szCs w:val="21"/>
              </w:rPr>
            </w:pPr>
            <w:r w:rsidRPr="003140FA">
              <w:rPr>
                <w:rFonts w:hint="eastAsia"/>
                <w:bCs/>
                <w:color w:val="000000" w:themeColor="text1"/>
                <w:szCs w:val="21"/>
              </w:rPr>
              <w:t>废机油</w:t>
            </w:r>
          </w:p>
        </w:tc>
        <w:tc>
          <w:tcPr>
            <w:tcW w:w="2629" w:type="dxa"/>
            <w:gridSpan w:val="2"/>
            <w:tcBorders>
              <w:top w:val="single" w:sz="6" w:space="0" w:color="000000"/>
              <w:bottom w:val="single" w:sz="6" w:space="0" w:color="000000"/>
            </w:tcBorders>
            <w:vAlign w:val="center"/>
          </w:tcPr>
          <w:p w:rsidR="00DB5368" w:rsidRPr="003140FA" w:rsidRDefault="00DB5368" w:rsidP="0050729F">
            <w:pPr>
              <w:widowControl/>
              <w:jc w:val="center"/>
              <w:rPr>
                <w:bCs/>
                <w:color w:val="000000" w:themeColor="text1"/>
                <w:szCs w:val="21"/>
              </w:rPr>
            </w:pPr>
            <w:r w:rsidRPr="003140FA">
              <w:rPr>
                <w:rFonts w:hint="eastAsia"/>
                <w:bCs/>
                <w:color w:val="000000" w:themeColor="text1"/>
                <w:szCs w:val="21"/>
              </w:rPr>
              <w:t>0.1</w:t>
            </w:r>
            <w:r>
              <w:rPr>
                <w:rFonts w:hint="eastAsia"/>
                <w:bCs/>
                <w:color w:val="000000" w:themeColor="text1"/>
                <w:szCs w:val="21"/>
              </w:rPr>
              <w:t>t/a</w:t>
            </w:r>
          </w:p>
        </w:tc>
        <w:tc>
          <w:tcPr>
            <w:tcW w:w="2729" w:type="dxa"/>
            <w:gridSpan w:val="2"/>
            <w:vMerge w:val="restart"/>
            <w:tcBorders>
              <w:top w:val="single" w:sz="6" w:space="0" w:color="000000"/>
              <w:right w:val="single" w:sz="6" w:space="0" w:color="000000"/>
            </w:tcBorders>
            <w:vAlign w:val="center"/>
          </w:tcPr>
          <w:p w:rsidR="00DB5368" w:rsidRPr="001B1108" w:rsidRDefault="00DB5368" w:rsidP="0050729F">
            <w:pPr>
              <w:snapToGrid w:val="0"/>
              <w:spacing w:line="340" w:lineRule="exact"/>
              <w:jc w:val="left"/>
              <w:rPr>
                <w:color w:val="000000" w:themeColor="text1"/>
                <w:szCs w:val="21"/>
              </w:rPr>
            </w:pPr>
            <w:r w:rsidRPr="001B1108">
              <w:rPr>
                <w:color w:val="000000" w:themeColor="text1"/>
                <w:kern w:val="0"/>
                <w:szCs w:val="21"/>
              </w:rPr>
              <w:t>集中收集后暂存，定期送有资质单位处置</w:t>
            </w:r>
          </w:p>
        </w:tc>
      </w:tr>
      <w:tr w:rsidR="00DB5368" w:rsidRPr="001B1108" w:rsidTr="0050729F">
        <w:trPr>
          <w:trHeight w:val="447"/>
        </w:trPr>
        <w:tc>
          <w:tcPr>
            <w:tcW w:w="995" w:type="dxa"/>
            <w:vMerge/>
            <w:tcBorders>
              <w:left w:val="single" w:sz="6" w:space="0" w:color="000000"/>
            </w:tcBorders>
            <w:vAlign w:val="center"/>
          </w:tcPr>
          <w:p w:rsidR="00DB5368" w:rsidRPr="001B1108" w:rsidRDefault="00DB5368" w:rsidP="00A32331">
            <w:pPr>
              <w:snapToGrid w:val="0"/>
              <w:spacing w:line="360" w:lineRule="exact"/>
              <w:jc w:val="center"/>
              <w:rPr>
                <w:color w:val="000000" w:themeColor="text1"/>
                <w:sz w:val="24"/>
                <w:szCs w:val="24"/>
              </w:rPr>
            </w:pPr>
          </w:p>
        </w:tc>
        <w:tc>
          <w:tcPr>
            <w:tcW w:w="1381" w:type="dxa"/>
            <w:vMerge/>
            <w:vAlign w:val="center"/>
          </w:tcPr>
          <w:p w:rsidR="00DB5368" w:rsidRPr="001B1108" w:rsidRDefault="00DB5368" w:rsidP="00A32331">
            <w:pPr>
              <w:spacing w:line="400" w:lineRule="exact"/>
              <w:jc w:val="center"/>
              <w:rPr>
                <w:color w:val="000000" w:themeColor="text1"/>
                <w:szCs w:val="21"/>
              </w:rPr>
            </w:pPr>
          </w:p>
        </w:tc>
        <w:tc>
          <w:tcPr>
            <w:tcW w:w="1717" w:type="dxa"/>
            <w:tcBorders>
              <w:top w:val="single" w:sz="6" w:space="0" w:color="000000"/>
              <w:bottom w:val="single" w:sz="6" w:space="0" w:color="000000"/>
            </w:tcBorders>
            <w:vAlign w:val="center"/>
          </w:tcPr>
          <w:p w:rsidR="00DB5368" w:rsidRPr="003140FA" w:rsidRDefault="00DB5368" w:rsidP="0050729F">
            <w:pPr>
              <w:widowControl/>
              <w:jc w:val="center"/>
              <w:rPr>
                <w:bCs/>
                <w:color w:val="000000" w:themeColor="text1"/>
                <w:szCs w:val="21"/>
              </w:rPr>
            </w:pPr>
            <w:r w:rsidRPr="003140FA">
              <w:rPr>
                <w:rFonts w:hint="eastAsia"/>
                <w:bCs/>
                <w:color w:val="000000" w:themeColor="text1"/>
                <w:szCs w:val="21"/>
              </w:rPr>
              <w:t>废切削液</w:t>
            </w:r>
          </w:p>
        </w:tc>
        <w:tc>
          <w:tcPr>
            <w:tcW w:w="2629" w:type="dxa"/>
            <w:gridSpan w:val="2"/>
            <w:tcBorders>
              <w:top w:val="single" w:sz="6" w:space="0" w:color="000000"/>
              <w:bottom w:val="single" w:sz="6" w:space="0" w:color="000000"/>
            </w:tcBorders>
            <w:vAlign w:val="center"/>
          </w:tcPr>
          <w:p w:rsidR="00DB5368" w:rsidRPr="003140FA" w:rsidRDefault="00DB5368" w:rsidP="0050729F">
            <w:pPr>
              <w:widowControl/>
              <w:jc w:val="center"/>
              <w:rPr>
                <w:bCs/>
                <w:color w:val="000000" w:themeColor="text1"/>
                <w:szCs w:val="21"/>
              </w:rPr>
            </w:pPr>
            <w:r w:rsidRPr="003140FA">
              <w:rPr>
                <w:rFonts w:hint="eastAsia"/>
                <w:bCs/>
                <w:color w:val="000000" w:themeColor="text1"/>
                <w:szCs w:val="21"/>
              </w:rPr>
              <w:t>0.5</w:t>
            </w:r>
            <w:r>
              <w:rPr>
                <w:rFonts w:hint="eastAsia"/>
                <w:bCs/>
                <w:color w:val="000000" w:themeColor="text1"/>
                <w:szCs w:val="21"/>
              </w:rPr>
              <w:t>t/a</w:t>
            </w:r>
          </w:p>
        </w:tc>
        <w:tc>
          <w:tcPr>
            <w:tcW w:w="2729" w:type="dxa"/>
            <w:gridSpan w:val="2"/>
            <w:vMerge/>
            <w:tcBorders>
              <w:right w:val="single" w:sz="6" w:space="0" w:color="000000"/>
            </w:tcBorders>
            <w:vAlign w:val="center"/>
          </w:tcPr>
          <w:p w:rsidR="00DB5368" w:rsidRPr="001B1108" w:rsidRDefault="00DB5368" w:rsidP="0050729F">
            <w:pPr>
              <w:snapToGrid w:val="0"/>
              <w:spacing w:line="340" w:lineRule="exact"/>
              <w:jc w:val="left"/>
              <w:rPr>
                <w:color w:val="000000" w:themeColor="text1"/>
                <w:kern w:val="0"/>
                <w:szCs w:val="21"/>
              </w:rPr>
            </w:pPr>
          </w:p>
        </w:tc>
      </w:tr>
      <w:tr w:rsidR="00DB5368" w:rsidRPr="001B1108" w:rsidTr="00340767">
        <w:trPr>
          <w:trHeight w:val="447"/>
        </w:trPr>
        <w:tc>
          <w:tcPr>
            <w:tcW w:w="995" w:type="dxa"/>
            <w:vMerge/>
            <w:tcBorders>
              <w:left w:val="single" w:sz="6" w:space="0" w:color="000000"/>
            </w:tcBorders>
            <w:vAlign w:val="center"/>
          </w:tcPr>
          <w:p w:rsidR="00DB5368" w:rsidRPr="001B1108" w:rsidRDefault="00DB5368" w:rsidP="00A32331">
            <w:pPr>
              <w:snapToGrid w:val="0"/>
              <w:spacing w:line="360" w:lineRule="exact"/>
              <w:jc w:val="center"/>
              <w:rPr>
                <w:color w:val="000000" w:themeColor="text1"/>
                <w:sz w:val="24"/>
                <w:szCs w:val="24"/>
              </w:rPr>
            </w:pPr>
          </w:p>
        </w:tc>
        <w:tc>
          <w:tcPr>
            <w:tcW w:w="1381" w:type="dxa"/>
            <w:vMerge/>
            <w:tcBorders>
              <w:bottom w:val="single" w:sz="6" w:space="0" w:color="000000"/>
            </w:tcBorders>
            <w:vAlign w:val="center"/>
          </w:tcPr>
          <w:p w:rsidR="00DB5368" w:rsidRPr="001B1108" w:rsidRDefault="00DB5368" w:rsidP="00A32331">
            <w:pPr>
              <w:spacing w:line="400" w:lineRule="exact"/>
              <w:jc w:val="center"/>
              <w:rPr>
                <w:color w:val="000000" w:themeColor="text1"/>
                <w:szCs w:val="21"/>
              </w:rPr>
            </w:pPr>
          </w:p>
        </w:tc>
        <w:tc>
          <w:tcPr>
            <w:tcW w:w="1717" w:type="dxa"/>
            <w:tcBorders>
              <w:top w:val="single" w:sz="6" w:space="0" w:color="000000"/>
              <w:bottom w:val="single" w:sz="6" w:space="0" w:color="000000"/>
            </w:tcBorders>
            <w:vAlign w:val="center"/>
          </w:tcPr>
          <w:p w:rsidR="00DB5368" w:rsidRPr="003140FA" w:rsidRDefault="00DB5368" w:rsidP="0050729F">
            <w:pPr>
              <w:widowControl/>
              <w:jc w:val="center"/>
              <w:rPr>
                <w:bCs/>
                <w:color w:val="000000" w:themeColor="text1"/>
                <w:szCs w:val="21"/>
              </w:rPr>
            </w:pPr>
            <w:r w:rsidRPr="003140FA">
              <w:rPr>
                <w:rFonts w:hint="eastAsia"/>
                <w:bCs/>
                <w:color w:val="000000" w:themeColor="text1"/>
                <w:szCs w:val="21"/>
              </w:rPr>
              <w:t>废弃的含油废抹布、手套</w:t>
            </w:r>
          </w:p>
        </w:tc>
        <w:tc>
          <w:tcPr>
            <w:tcW w:w="2629" w:type="dxa"/>
            <w:gridSpan w:val="2"/>
            <w:tcBorders>
              <w:top w:val="single" w:sz="6" w:space="0" w:color="000000"/>
              <w:bottom w:val="single" w:sz="6" w:space="0" w:color="000000"/>
            </w:tcBorders>
            <w:vAlign w:val="center"/>
          </w:tcPr>
          <w:p w:rsidR="00DB5368" w:rsidRPr="003140FA" w:rsidRDefault="00DB5368" w:rsidP="0050729F">
            <w:pPr>
              <w:widowControl/>
              <w:jc w:val="center"/>
              <w:rPr>
                <w:bCs/>
                <w:color w:val="000000" w:themeColor="text1"/>
                <w:szCs w:val="21"/>
              </w:rPr>
            </w:pPr>
            <w:r w:rsidRPr="003140FA">
              <w:rPr>
                <w:rFonts w:hint="eastAsia"/>
                <w:bCs/>
                <w:color w:val="000000" w:themeColor="text1"/>
                <w:szCs w:val="21"/>
              </w:rPr>
              <w:t>0.005</w:t>
            </w:r>
            <w:r>
              <w:rPr>
                <w:rFonts w:hint="eastAsia"/>
                <w:bCs/>
                <w:color w:val="000000" w:themeColor="text1"/>
                <w:szCs w:val="21"/>
              </w:rPr>
              <w:t>t/a</w:t>
            </w:r>
          </w:p>
        </w:tc>
        <w:tc>
          <w:tcPr>
            <w:tcW w:w="2729" w:type="dxa"/>
            <w:gridSpan w:val="2"/>
            <w:vMerge/>
            <w:tcBorders>
              <w:bottom w:val="single" w:sz="6" w:space="0" w:color="000000"/>
              <w:right w:val="single" w:sz="6" w:space="0" w:color="000000"/>
            </w:tcBorders>
            <w:vAlign w:val="center"/>
          </w:tcPr>
          <w:p w:rsidR="00DB5368" w:rsidRPr="001B1108" w:rsidRDefault="00DB5368" w:rsidP="00A32331">
            <w:pPr>
              <w:snapToGrid w:val="0"/>
              <w:spacing w:line="340" w:lineRule="exact"/>
              <w:jc w:val="left"/>
              <w:rPr>
                <w:color w:val="000000" w:themeColor="text1"/>
                <w:kern w:val="0"/>
                <w:szCs w:val="21"/>
              </w:rPr>
            </w:pPr>
          </w:p>
        </w:tc>
      </w:tr>
      <w:tr w:rsidR="00DB5368" w:rsidRPr="001B1108" w:rsidTr="0050729F">
        <w:trPr>
          <w:trHeight w:val="447"/>
        </w:trPr>
        <w:tc>
          <w:tcPr>
            <w:tcW w:w="995" w:type="dxa"/>
            <w:vMerge/>
            <w:tcBorders>
              <w:left w:val="single" w:sz="6" w:space="0" w:color="000000"/>
              <w:bottom w:val="single" w:sz="6" w:space="0" w:color="000000"/>
            </w:tcBorders>
            <w:vAlign w:val="center"/>
          </w:tcPr>
          <w:p w:rsidR="00DB5368" w:rsidRPr="001B1108" w:rsidRDefault="00DB5368" w:rsidP="00A32331">
            <w:pPr>
              <w:snapToGrid w:val="0"/>
              <w:spacing w:line="360" w:lineRule="exact"/>
              <w:jc w:val="center"/>
              <w:rPr>
                <w:color w:val="000000" w:themeColor="text1"/>
                <w:sz w:val="24"/>
                <w:szCs w:val="24"/>
              </w:rPr>
            </w:pPr>
          </w:p>
        </w:tc>
        <w:tc>
          <w:tcPr>
            <w:tcW w:w="1381" w:type="dxa"/>
            <w:tcBorders>
              <w:bottom w:val="single" w:sz="6" w:space="0" w:color="000000"/>
            </w:tcBorders>
            <w:vAlign w:val="center"/>
          </w:tcPr>
          <w:p w:rsidR="00DB5368" w:rsidRPr="001B1108" w:rsidRDefault="00DB5368" w:rsidP="00A32331">
            <w:pPr>
              <w:spacing w:line="400" w:lineRule="exact"/>
              <w:jc w:val="center"/>
              <w:rPr>
                <w:color w:val="000000" w:themeColor="text1"/>
                <w:szCs w:val="21"/>
              </w:rPr>
            </w:pPr>
            <w:r>
              <w:rPr>
                <w:rFonts w:hint="eastAsia"/>
                <w:color w:val="000000" w:themeColor="text1"/>
                <w:szCs w:val="21"/>
              </w:rPr>
              <w:t>职工生活</w:t>
            </w:r>
          </w:p>
        </w:tc>
        <w:tc>
          <w:tcPr>
            <w:tcW w:w="1717" w:type="dxa"/>
            <w:tcBorders>
              <w:top w:val="single" w:sz="6" w:space="0" w:color="000000"/>
              <w:bottom w:val="single" w:sz="6" w:space="0" w:color="000000"/>
            </w:tcBorders>
            <w:vAlign w:val="center"/>
          </w:tcPr>
          <w:p w:rsidR="00DB5368" w:rsidRPr="003140FA" w:rsidRDefault="00DB5368" w:rsidP="0050729F">
            <w:pPr>
              <w:widowControl/>
              <w:jc w:val="center"/>
              <w:rPr>
                <w:bCs/>
                <w:color w:val="000000" w:themeColor="text1"/>
                <w:szCs w:val="21"/>
              </w:rPr>
            </w:pPr>
            <w:r>
              <w:rPr>
                <w:rFonts w:hint="eastAsia"/>
                <w:bCs/>
                <w:color w:val="000000" w:themeColor="text1"/>
                <w:szCs w:val="21"/>
              </w:rPr>
              <w:t>生活垃圾</w:t>
            </w:r>
          </w:p>
        </w:tc>
        <w:tc>
          <w:tcPr>
            <w:tcW w:w="2629" w:type="dxa"/>
            <w:gridSpan w:val="2"/>
            <w:tcBorders>
              <w:top w:val="single" w:sz="6" w:space="0" w:color="000000"/>
              <w:bottom w:val="single" w:sz="6" w:space="0" w:color="000000"/>
            </w:tcBorders>
            <w:vAlign w:val="center"/>
          </w:tcPr>
          <w:p w:rsidR="00DB5368" w:rsidRPr="00963CDA" w:rsidRDefault="00DB5368" w:rsidP="00340767">
            <w:pPr>
              <w:spacing w:line="340" w:lineRule="exact"/>
              <w:jc w:val="center"/>
              <w:rPr>
                <w:color w:val="000000" w:themeColor="text1"/>
                <w:szCs w:val="21"/>
              </w:rPr>
            </w:pPr>
            <w:r>
              <w:rPr>
                <w:rFonts w:hint="eastAsia"/>
                <w:color w:val="000000" w:themeColor="text1"/>
                <w:szCs w:val="21"/>
              </w:rPr>
              <w:t>0.75</w:t>
            </w:r>
            <w:r w:rsidRPr="00963CDA">
              <w:rPr>
                <w:color w:val="000000" w:themeColor="text1"/>
                <w:szCs w:val="21"/>
              </w:rPr>
              <w:t>t/a</w:t>
            </w:r>
          </w:p>
        </w:tc>
        <w:tc>
          <w:tcPr>
            <w:tcW w:w="2729" w:type="dxa"/>
            <w:gridSpan w:val="2"/>
            <w:tcBorders>
              <w:bottom w:val="single" w:sz="6" w:space="0" w:color="000000"/>
              <w:right w:val="single" w:sz="6" w:space="0" w:color="000000"/>
            </w:tcBorders>
            <w:vAlign w:val="center"/>
          </w:tcPr>
          <w:p w:rsidR="00DB5368" w:rsidRPr="00963CDA" w:rsidRDefault="00DB5368" w:rsidP="00340767">
            <w:pPr>
              <w:snapToGrid w:val="0"/>
              <w:spacing w:line="340" w:lineRule="exact"/>
              <w:jc w:val="left"/>
              <w:rPr>
                <w:color w:val="000000" w:themeColor="text1"/>
                <w:sz w:val="24"/>
                <w:szCs w:val="24"/>
              </w:rPr>
            </w:pPr>
            <w:r w:rsidRPr="00963CDA">
              <w:rPr>
                <w:color w:val="000000" w:themeColor="text1"/>
                <w:kern w:val="0"/>
                <w:szCs w:val="21"/>
              </w:rPr>
              <w:t>定期清运至生活垃圾填埋场填埋</w:t>
            </w:r>
          </w:p>
        </w:tc>
      </w:tr>
      <w:tr w:rsidR="00423462" w:rsidRPr="001B1108" w:rsidTr="00A32331">
        <w:trPr>
          <w:trHeight w:val="1239"/>
        </w:trPr>
        <w:tc>
          <w:tcPr>
            <w:tcW w:w="995" w:type="dxa"/>
            <w:tcBorders>
              <w:top w:val="single" w:sz="6" w:space="0" w:color="000000"/>
              <w:left w:val="single" w:sz="6" w:space="0" w:color="000000"/>
              <w:bottom w:val="single" w:sz="6" w:space="0" w:color="000000"/>
            </w:tcBorders>
            <w:vAlign w:val="center"/>
          </w:tcPr>
          <w:p w:rsidR="00423462" w:rsidRPr="001B1108" w:rsidRDefault="00423462" w:rsidP="00A32331">
            <w:pPr>
              <w:snapToGrid w:val="0"/>
              <w:spacing w:line="360" w:lineRule="exact"/>
              <w:ind w:firstLineChars="100" w:firstLine="240"/>
              <w:jc w:val="center"/>
              <w:rPr>
                <w:color w:val="000000" w:themeColor="text1"/>
                <w:sz w:val="24"/>
                <w:szCs w:val="24"/>
              </w:rPr>
            </w:pPr>
            <w:proofErr w:type="gramStart"/>
            <w:r w:rsidRPr="001B1108">
              <w:rPr>
                <w:color w:val="000000" w:themeColor="text1"/>
                <w:sz w:val="24"/>
                <w:szCs w:val="24"/>
              </w:rPr>
              <w:t>噪</w:t>
            </w:r>
            <w:proofErr w:type="gramEnd"/>
          </w:p>
          <w:p w:rsidR="00423462" w:rsidRPr="001B1108" w:rsidRDefault="00423462" w:rsidP="00A32331">
            <w:pPr>
              <w:snapToGrid w:val="0"/>
              <w:spacing w:line="360" w:lineRule="exact"/>
              <w:ind w:firstLineChars="100" w:firstLine="240"/>
              <w:jc w:val="center"/>
              <w:rPr>
                <w:color w:val="000000" w:themeColor="text1"/>
                <w:sz w:val="24"/>
                <w:szCs w:val="24"/>
              </w:rPr>
            </w:pPr>
            <w:r w:rsidRPr="001B1108">
              <w:rPr>
                <w:color w:val="000000" w:themeColor="text1"/>
                <w:sz w:val="24"/>
                <w:szCs w:val="24"/>
              </w:rPr>
              <w:t>声</w:t>
            </w:r>
          </w:p>
        </w:tc>
        <w:tc>
          <w:tcPr>
            <w:tcW w:w="8456" w:type="dxa"/>
            <w:gridSpan w:val="6"/>
            <w:tcBorders>
              <w:top w:val="single" w:sz="6" w:space="0" w:color="000000"/>
              <w:bottom w:val="single" w:sz="6" w:space="0" w:color="000000"/>
              <w:right w:val="single" w:sz="6" w:space="0" w:color="000000"/>
            </w:tcBorders>
          </w:tcPr>
          <w:p w:rsidR="00423462" w:rsidRPr="001B1108" w:rsidRDefault="00423462" w:rsidP="00DB5368">
            <w:pPr>
              <w:snapToGrid w:val="0"/>
              <w:spacing w:line="400" w:lineRule="exact"/>
              <w:ind w:firstLineChars="200" w:firstLine="420"/>
              <w:rPr>
                <w:color w:val="000000" w:themeColor="text1"/>
                <w:szCs w:val="21"/>
              </w:rPr>
            </w:pPr>
            <w:r w:rsidRPr="001B1108">
              <w:rPr>
                <w:color w:val="000000" w:themeColor="text1"/>
                <w:szCs w:val="21"/>
              </w:rPr>
              <w:t>噪声主要为</w:t>
            </w:r>
            <w:r w:rsidR="00DB5368" w:rsidRPr="00DB5368">
              <w:rPr>
                <w:rFonts w:hint="eastAsia"/>
                <w:color w:val="000000" w:themeColor="text1"/>
                <w:szCs w:val="21"/>
              </w:rPr>
              <w:t>车床、锯床、钻铣床、冲床</w:t>
            </w:r>
            <w:r w:rsidRPr="00301637">
              <w:rPr>
                <w:color w:val="000000" w:themeColor="text1"/>
                <w:szCs w:val="21"/>
              </w:rPr>
              <w:t>等</w:t>
            </w:r>
            <w:r w:rsidRPr="001B1108">
              <w:rPr>
                <w:color w:val="000000" w:themeColor="text1"/>
                <w:szCs w:val="21"/>
              </w:rPr>
              <w:t>设备运行噪声，在采取设置基础减震、厂房隔音、距离衰减和加强管理等措施后，对厂界噪声影响值满足《工业企业厂界环境噪声排放标准》（</w:t>
            </w:r>
            <w:r w:rsidRPr="001B1108">
              <w:rPr>
                <w:color w:val="000000" w:themeColor="text1"/>
                <w:szCs w:val="21"/>
              </w:rPr>
              <w:t>GB12348-2008</w:t>
            </w:r>
            <w:r w:rsidRPr="001B1108">
              <w:rPr>
                <w:color w:val="000000" w:themeColor="text1"/>
                <w:szCs w:val="21"/>
              </w:rPr>
              <w:t>）中</w:t>
            </w:r>
            <w:r w:rsidR="00DB5368">
              <w:rPr>
                <w:rFonts w:hint="eastAsia"/>
                <w:color w:val="000000" w:themeColor="text1"/>
                <w:szCs w:val="21"/>
              </w:rPr>
              <w:t>2</w:t>
            </w:r>
            <w:r w:rsidRPr="001B1108">
              <w:rPr>
                <w:color w:val="000000" w:themeColor="text1"/>
                <w:szCs w:val="21"/>
              </w:rPr>
              <w:t>类标准要求。</w:t>
            </w:r>
          </w:p>
        </w:tc>
      </w:tr>
      <w:tr w:rsidR="00423462" w:rsidRPr="001B1108" w:rsidTr="00A32331">
        <w:trPr>
          <w:trHeight w:val="1397"/>
        </w:trPr>
        <w:tc>
          <w:tcPr>
            <w:tcW w:w="9451" w:type="dxa"/>
            <w:gridSpan w:val="7"/>
            <w:tcBorders>
              <w:top w:val="single" w:sz="6" w:space="0" w:color="000000"/>
              <w:left w:val="single" w:sz="6" w:space="0" w:color="000000"/>
              <w:bottom w:val="single" w:sz="6" w:space="0" w:color="000000"/>
              <w:right w:val="single" w:sz="6" w:space="0" w:color="000000"/>
            </w:tcBorders>
          </w:tcPr>
          <w:p w:rsidR="00423462" w:rsidRPr="00BA6100" w:rsidRDefault="00423462" w:rsidP="00A32331">
            <w:pPr>
              <w:snapToGrid w:val="0"/>
              <w:spacing w:line="400" w:lineRule="exact"/>
              <w:rPr>
                <w:rFonts w:ascii="黑体" w:eastAsia="黑体" w:hAnsi="黑体"/>
                <w:color w:val="000000" w:themeColor="text1"/>
                <w:sz w:val="24"/>
                <w:szCs w:val="24"/>
              </w:rPr>
            </w:pPr>
            <w:r w:rsidRPr="00BA6100">
              <w:rPr>
                <w:rFonts w:ascii="黑体" w:eastAsia="黑体" w:hAnsi="黑体"/>
                <w:color w:val="000000" w:themeColor="text1"/>
                <w:sz w:val="24"/>
                <w:szCs w:val="24"/>
              </w:rPr>
              <w:t>主要生态影响</w:t>
            </w:r>
          </w:p>
          <w:p w:rsidR="00423462" w:rsidRPr="001B1108" w:rsidRDefault="00423462" w:rsidP="00B278A6">
            <w:pPr>
              <w:spacing w:line="520" w:lineRule="exact"/>
              <w:ind w:firstLineChars="200" w:firstLine="480"/>
              <w:rPr>
                <w:color w:val="000000" w:themeColor="text1"/>
                <w:sz w:val="24"/>
                <w:szCs w:val="24"/>
              </w:rPr>
            </w:pPr>
            <w:r w:rsidRPr="001B1108">
              <w:rPr>
                <w:color w:val="000000" w:themeColor="text1"/>
                <w:sz w:val="24"/>
                <w:szCs w:val="24"/>
              </w:rPr>
              <w:t>本项目厂址位于</w:t>
            </w:r>
            <w:r>
              <w:rPr>
                <w:rFonts w:hint="eastAsia"/>
                <w:color w:val="000000" w:themeColor="text1"/>
                <w:sz w:val="24"/>
                <w:szCs w:val="24"/>
              </w:rPr>
              <w:t>洛阳市偃师市</w:t>
            </w:r>
            <w:r w:rsidR="00DB5368">
              <w:rPr>
                <w:rFonts w:hint="eastAsia"/>
                <w:color w:val="000000" w:themeColor="text1"/>
                <w:sz w:val="24"/>
                <w:szCs w:val="24"/>
              </w:rPr>
              <w:t>高龙镇左村</w:t>
            </w:r>
            <w:r>
              <w:rPr>
                <w:rFonts w:hint="eastAsia"/>
                <w:color w:val="000000" w:themeColor="text1"/>
                <w:sz w:val="24"/>
                <w:szCs w:val="24"/>
              </w:rPr>
              <w:t>，</w:t>
            </w:r>
            <w:r w:rsidRPr="001B1108">
              <w:rPr>
                <w:color w:val="000000" w:themeColor="text1"/>
                <w:sz w:val="24"/>
                <w:szCs w:val="24"/>
              </w:rPr>
              <w:t>厂区周围没有珍稀动植物种群。因此，项目的建设对当地生态环境影响不大。</w:t>
            </w:r>
          </w:p>
          <w:p w:rsidR="00423462" w:rsidRDefault="00423462" w:rsidP="00A32331">
            <w:pPr>
              <w:spacing w:line="520" w:lineRule="exact"/>
              <w:ind w:firstLineChars="200" w:firstLine="480"/>
              <w:rPr>
                <w:color w:val="000000" w:themeColor="text1"/>
                <w:sz w:val="24"/>
                <w:szCs w:val="22"/>
              </w:rPr>
            </w:pPr>
          </w:p>
          <w:p w:rsidR="00423462" w:rsidRDefault="00423462" w:rsidP="00A32331">
            <w:pPr>
              <w:spacing w:line="520" w:lineRule="exact"/>
              <w:ind w:firstLineChars="200" w:firstLine="480"/>
              <w:rPr>
                <w:color w:val="000000" w:themeColor="text1"/>
                <w:sz w:val="24"/>
                <w:szCs w:val="22"/>
              </w:rPr>
            </w:pPr>
          </w:p>
          <w:p w:rsidR="00423462" w:rsidRDefault="00423462" w:rsidP="00A32331">
            <w:pPr>
              <w:spacing w:line="520" w:lineRule="exact"/>
              <w:ind w:firstLineChars="200" w:firstLine="480"/>
              <w:rPr>
                <w:color w:val="000000" w:themeColor="text1"/>
                <w:sz w:val="24"/>
                <w:szCs w:val="22"/>
              </w:rPr>
            </w:pPr>
          </w:p>
          <w:p w:rsidR="00423462" w:rsidRDefault="00423462" w:rsidP="00A32331">
            <w:pPr>
              <w:spacing w:line="520" w:lineRule="exact"/>
              <w:ind w:firstLineChars="200" w:firstLine="480"/>
              <w:rPr>
                <w:color w:val="000000" w:themeColor="text1"/>
                <w:sz w:val="24"/>
                <w:szCs w:val="22"/>
              </w:rPr>
            </w:pPr>
          </w:p>
          <w:p w:rsidR="00423462" w:rsidRDefault="00423462" w:rsidP="00A32331">
            <w:pPr>
              <w:spacing w:line="520" w:lineRule="exact"/>
              <w:ind w:firstLineChars="200" w:firstLine="480"/>
              <w:rPr>
                <w:color w:val="000000" w:themeColor="text1"/>
                <w:sz w:val="24"/>
                <w:szCs w:val="22"/>
              </w:rPr>
            </w:pPr>
          </w:p>
          <w:p w:rsidR="00423462" w:rsidRDefault="00423462" w:rsidP="00A32331">
            <w:pPr>
              <w:spacing w:line="520" w:lineRule="exact"/>
              <w:ind w:firstLineChars="200" w:firstLine="480"/>
              <w:rPr>
                <w:color w:val="000000" w:themeColor="text1"/>
                <w:sz w:val="24"/>
                <w:szCs w:val="22"/>
              </w:rPr>
            </w:pPr>
          </w:p>
          <w:p w:rsidR="00423462" w:rsidRDefault="00423462" w:rsidP="00A32331">
            <w:pPr>
              <w:spacing w:line="520" w:lineRule="exact"/>
              <w:ind w:firstLineChars="200" w:firstLine="480"/>
              <w:rPr>
                <w:color w:val="000000" w:themeColor="text1"/>
                <w:sz w:val="24"/>
                <w:szCs w:val="22"/>
              </w:rPr>
            </w:pPr>
          </w:p>
          <w:p w:rsidR="00423462" w:rsidRPr="001B1108" w:rsidRDefault="00423462" w:rsidP="00A32331">
            <w:pPr>
              <w:spacing w:line="520" w:lineRule="exact"/>
              <w:rPr>
                <w:color w:val="000000" w:themeColor="text1"/>
                <w:sz w:val="24"/>
                <w:szCs w:val="22"/>
              </w:rPr>
            </w:pPr>
          </w:p>
        </w:tc>
      </w:tr>
    </w:tbl>
    <w:p w:rsidR="00273F5D" w:rsidRPr="001B1108" w:rsidRDefault="00273F5D">
      <w:pPr>
        <w:rPr>
          <w:color w:val="000000" w:themeColor="text1"/>
        </w:rPr>
        <w:sectPr w:rsidR="00273F5D" w:rsidRPr="001B1108" w:rsidSect="00680F8E">
          <w:pgSz w:w="11906" w:h="16838"/>
          <w:pgMar w:top="1440" w:right="1134" w:bottom="1440" w:left="1418" w:header="851" w:footer="992" w:gutter="0"/>
          <w:cols w:space="425"/>
          <w:docGrid w:type="lines" w:linePitch="312"/>
        </w:sectPr>
      </w:pPr>
    </w:p>
    <w:p w:rsidR="001933B1" w:rsidRPr="00BA6100" w:rsidRDefault="001933B1" w:rsidP="001933B1">
      <w:pPr>
        <w:tabs>
          <w:tab w:val="left" w:pos="5760"/>
        </w:tabs>
        <w:adjustRightInd w:val="0"/>
        <w:snapToGrid w:val="0"/>
        <w:rPr>
          <w:rFonts w:ascii="黑体" w:eastAsia="黑体" w:hAnsi="黑体"/>
          <w:color w:val="000000" w:themeColor="text1"/>
          <w:sz w:val="28"/>
          <w:szCs w:val="28"/>
        </w:rPr>
      </w:pPr>
      <w:r w:rsidRPr="00BA6100">
        <w:rPr>
          <w:rFonts w:ascii="黑体" w:eastAsia="黑体" w:hAnsi="黑体"/>
          <w:color w:val="000000" w:themeColor="text1"/>
          <w:sz w:val="28"/>
          <w:szCs w:val="28"/>
        </w:rPr>
        <w:lastRenderedPageBreak/>
        <w:t>环境影响分析</w:t>
      </w:r>
    </w:p>
    <w:tbl>
      <w:tblPr>
        <w:tblStyle w:val="a3"/>
        <w:tblW w:w="0" w:type="auto"/>
        <w:tblLook w:val="04A0" w:firstRow="1" w:lastRow="0" w:firstColumn="1" w:lastColumn="0" w:noHBand="0" w:noVBand="1"/>
      </w:tblPr>
      <w:tblGrid>
        <w:gridCol w:w="9570"/>
      </w:tblGrid>
      <w:tr w:rsidR="001933B1" w:rsidRPr="001B1108" w:rsidTr="00687F76">
        <w:tc>
          <w:tcPr>
            <w:tcW w:w="9570" w:type="dxa"/>
          </w:tcPr>
          <w:p w:rsidR="001933B1" w:rsidRPr="00687F76" w:rsidRDefault="001933B1" w:rsidP="00BA6100">
            <w:pPr>
              <w:spacing w:line="360" w:lineRule="auto"/>
              <w:rPr>
                <w:rFonts w:ascii="黑体" w:eastAsia="黑体" w:hAnsi="黑体"/>
                <w:color w:val="000000" w:themeColor="text1"/>
                <w:sz w:val="24"/>
                <w:szCs w:val="24"/>
              </w:rPr>
            </w:pPr>
            <w:r w:rsidRPr="00687F76">
              <w:rPr>
                <w:rFonts w:ascii="黑体" w:eastAsia="黑体" w:hAnsi="黑体"/>
                <w:color w:val="000000" w:themeColor="text1"/>
                <w:sz w:val="24"/>
                <w:szCs w:val="24"/>
              </w:rPr>
              <w:t>施工期环境影响简要分析</w:t>
            </w:r>
          </w:p>
          <w:p w:rsidR="00DB5368" w:rsidRDefault="00DB5368" w:rsidP="00DB5368">
            <w:pPr>
              <w:spacing w:line="360" w:lineRule="auto"/>
              <w:ind w:firstLineChars="200" w:firstLine="480"/>
              <w:rPr>
                <w:bCs/>
                <w:sz w:val="24"/>
                <w:szCs w:val="24"/>
              </w:rPr>
            </w:pPr>
            <w:r w:rsidRPr="00AC2C4C">
              <w:rPr>
                <w:rFonts w:hint="eastAsia"/>
                <w:bCs/>
                <w:sz w:val="24"/>
                <w:szCs w:val="24"/>
              </w:rPr>
              <w:t>该项目施工内容包括</w:t>
            </w:r>
            <w:r>
              <w:rPr>
                <w:rFonts w:hint="eastAsia"/>
                <w:bCs/>
                <w:sz w:val="24"/>
                <w:szCs w:val="24"/>
              </w:rPr>
              <w:t>改建西厂区</w:t>
            </w:r>
            <w:r w:rsidRPr="00AC2C4C">
              <w:rPr>
                <w:rFonts w:hint="eastAsia"/>
                <w:bCs/>
                <w:sz w:val="24"/>
                <w:szCs w:val="24"/>
              </w:rPr>
              <w:t>1</w:t>
            </w:r>
            <w:r>
              <w:rPr>
                <w:rFonts w:hint="eastAsia"/>
                <w:bCs/>
                <w:sz w:val="24"/>
                <w:szCs w:val="24"/>
              </w:rPr>
              <w:t>#</w:t>
            </w:r>
            <w:r>
              <w:rPr>
                <w:rFonts w:hint="eastAsia"/>
                <w:bCs/>
                <w:sz w:val="24"/>
                <w:szCs w:val="24"/>
              </w:rPr>
              <w:t>机加工生产</w:t>
            </w:r>
            <w:r w:rsidRPr="00AC2C4C">
              <w:rPr>
                <w:rFonts w:hint="eastAsia"/>
                <w:bCs/>
                <w:sz w:val="24"/>
                <w:szCs w:val="24"/>
              </w:rPr>
              <w:t>车间、</w:t>
            </w:r>
            <w:proofErr w:type="gramStart"/>
            <w:r>
              <w:rPr>
                <w:rFonts w:hint="eastAsia"/>
                <w:bCs/>
                <w:sz w:val="24"/>
                <w:szCs w:val="24"/>
              </w:rPr>
              <w:t>新建东厂区</w:t>
            </w:r>
            <w:proofErr w:type="gramEnd"/>
            <w:r>
              <w:rPr>
                <w:rFonts w:hint="eastAsia"/>
                <w:bCs/>
                <w:sz w:val="24"/>
                <w:szCs w:val="24"/>
              </w:rPr>
              <w:t>2#</w:t>
            </w:r>
            <w:r>
              <w:rPr>
                <w:rFonts w:hint="eastAsia"/>
                <w:bCs/>
                <w:sz w:val="24"/>
                <w:szCs w:val="24"/>
              </w:rPr>
              <w:t>、</w:t>
            </w:r>
            <w:r>
              <w:rPr>
                <w:rFonts w:hint="eastAsia"/>
                <w:bCs/>
                <w:sz w:val="24"/>
                <w:szCs w:val="24"/>
              </w:rPr>
              <w:t>3#</w:t>
            </w:r>
            <w:r>
              <w:rPr>
                <w:rFonts w:hint="eastAsia"/>
                <w:bCs/>
                <w:sz w:val="24"/>
                <w:szCs w:val="24"/>
              </w:rPr>
              <w:t>机加工车间、</w:t>
            </w:r>
            <w:r w:rsidRPr="00AC2C4C">
              <w:rPr>
                <w:rFonts w:hint="eastAsia"/>
                <w:bCs/>
                <w:sz w:val="24"/>
                <w:szCs w:val="24"/>
              </w:rPr>
              <w:t>1</w:t>
            </w:r>
            <w:r w:rsidRPr="00AC2C4C">
              <w:rPr>
                <w:rFonts w:hint="eastAsia"/>
                <w:bCs/>
                <w:sz w:val="24"/>
                <w:szCs w:val="24"/>
              </w:rPr>
              <w:t>栋</w:t>
            </w:r>
            <w:r>
              <w:rPr>
                <w:rFonts w:hint="eastAsia"/>
                <w:bCs/>
                <w:sz w:val="24"/>
                <w:szCs w:val="24"/>
              </w:rPr>
              <w:t>两层的办公楼，</w:t>
            </w:r>
            <w:r w:rsidRPr="00AC2C4C">
              <w:rPr>
                <w:rFonts w:hint="eastAsia"/>
                <w:bCs/>
                <w:sz w:val="24"/>
                <w:szCs w:val="24"/>
              </w:rPr>
              <w:t>敷设供电线缆、开挖及铺设给排水管道、安装</w:t>
            </w:r>
            <w:r>
              <w:rPr>
                <w:rFonts w:hint="eastAsia"/>
                <w:bCs/>
                <w:sz w:val="24"/>
                <w:szCs w:val="24"/>
              </w:rPr>
              <w:t>生产</w:t>
            </w:r>
            <w:r w:rsidRPr="00AC2C4C">
              <w:rPr>
                <w:rFonts w:hint="eastAsia"/>
                <w:bCs/>
                <w:sz w:val="24"/>
                <w:szCs w:val="24"/>
              </w:rPr>
              <w:t>设备等。项目</w:t>
            </w:r>
            <w:r>
              <w:rPr>
                <w:rFonts w:hint="eastAsia"/>
                <w:bCs/>
                <w:sz w:val="24"/>
                <w:szCs w:val="24"/>
              </w:rPr>
              <w:t>拟于</w:t>
            </w:r>
            <w:r w:rsidRPr="00AC2C4C">
              <w:rPr>
                <w:rFonts w:hint="eastAsia"/>
                <w:bCs/>
                <w:sz w:val="24"/>
                <w:szCs w:val="24"/>
              </w:rPr>
              <w:t>20</w:t>
            </w:r>
            <w:r>
              <w:rPr>
                <w:rFonts w:hint="eastAsia"/>
                <w:bCs/>
                <w:sz w:val="24"/>
                <w:szCs w:val="24"/>
              </w:rPr>
              <w:t>20</w:t>
            </w:r>
            <w:r w:rsidRPr="00AC2C4C">
              <w:rPr>
                <w:rFonts w:hint="eastAsia"/>
                <w:bCs/>
                <w:sz w:val="24"/>
                <w:szCs w:val="24"/>
              </w:rPr>
              <w:t>年</w:t>
            </w:r>
            <w:r>
              <w:rPr>
                <w:rFonts w:hint="eastAsia"/>
                <w:bCs/>
                <w:sz w:val="24"/>
                <w:szCs w:val="24"/>
              </w:rPr>
              <w:t>10</w:t>
            </w:r>
            <w:r w:rsidRPr="00AC2C4C">
              <w:rPr>
                <w:rFonts w:hint="eastAsia"/>
                <w:bCs/>
                <w:sz w:val="24"/>
                <w:szCs w:val="24"/>
              </w:rPr>
              <w:t>月开工建设，施工期约为</w:t>
            </w:r>
            <w:r>
              <w:rPr>
                <w:rFonts w:hint="eastAsia"/>
                <w:bCs/>
                <w:sz w:val="24"/>
                <w:szCs w:val="24"/>
              </w:rPr>
              <w:t>7</w:t>
            </w:r>
            <w:r w:rsidRPr="00AC2C4C">
              <w:rPr>
                <w:rFonts w:hint="eastAsia"/>
                <w:bCs/>
                <w:sz w:val="24"/>
                <w:szCs w:val="24"/>
              </w:rPr>
              <w:t>个月，施工期间的主要环境影响为管沟开挖过程的扬尘影响、车间建设过程的噪声影响、施工人员的生活污水和生活垃圾等。</w:t>
            </w:r>
          </w:p>
          <w:p w:rsidR="00DB5368" w:rsidRPr="00DE6FDC" w:rsidRDefault="00DB5368" w:rsidP="00DB5368">
            <w:pPr>
              <w:adjustRightInd w:val="0"/>
              <w:snapToGrid w:val="0"/>
              <w:spacing w:line="520" w:lineRule="exact"/>
              <w:rPr>
                <w:b/>
                <w:bCs/>
                <w:sz w:val="24"/>
                <w:szCs w:val="24"/>
              </w:rPr>
            </w:pPr>
            <w:r w:rsidRPr="00DE6FDC">
              <w:rPr>
                <w:b/>
                <w:bCs/>
                <w:sz w:val="24"/>
                <w:szCs w:val="24"/>
              </w:rPr>
              <w:t>1</w:t>
            </w:r>
            <w:r w:rsidRPr="00DE6FDC">
              <w:rPr>
                <w:b/>
                <w:bCs/>
                <w:sz w:val="24"/>
                <w:szCs w:val="24"/>
              </w:rPr>
              <w:t>、施工期大气环境影响分析</w:t>
            </w:r>
          </w:p>
          <w:p w:rsidR="00DB5368" w:rsidRPr="00DE6FDC" w:rsidRDefault="00DB5368" w:rsidP="00DB5368">
            <w:pPr>
              <w:adjustRightInd w:val="0"/>
              <w:snapToGrid w:val="0"/>
              <w:spacing w:beforeLines="50" w:before="156" w:line="360" w:lineRule="auto"/>
              <w:ind w:rightChars="7" w:right="15" w:firstLineChars="202" w:firstLine="485"/>
              <w:rPr>
                <w:kern w:val="0"/>
                <w:sz w:val="24"/>
                <w:szCs w:val="24"/>
              </w:rPr>
            </w:pPr>
            <w:r w:rsidRPr="00DE6FDC">
              <w:rPr>
                <w:sz w:val="24"/>
                <w:szCs w:val="24"/>
              </w:rPr>
              <w:t>施工期对环境空气的影响主要是施工扬尘。施工扬尘主要产生于地面平整、地基开挖、建材装卸、车辆行驶等作业。</w:t>
            </w:r>
            <w:r w:rsidRPr="00DE6FDC">
              <w:rPr>
                <w:kern w:val="0"/>
                <w:sz w:val="24"/>
                <w:szCs w:val="24"/>
              </w:rPr>
              <w:t>根据</w:t>
            </w:r>
            <w:proofErr w:type="gramStart"/>
            <w:r w:rsidRPr="00DE6FDC">
              <w:rPr>
                <w:rFonts w:hint="eastAsia"/>
                <w:kern w:val="0"/>
                <w:sz w:val="24"/>
                <w:szCs w:val="24"/>
              </w:rPr>
              <w:t>《</w:t>
            </w:r>
            <w:proofErr w:type="gramEnd"/>
            <w:r w:rsidRPr="00DE6FDC">
              <w:rPr>
                <w:rFonts w:hint="eastAsia"/>
                <w:kern w:val="0"/>
                <w:sz w:val="24"/>
                <w:szCs w:val="24"/>
              </w:rPr>
              <w:t>洛阳市污染防治攻坚战三年行动计划（</w:t>
            </w:r>
            <w:r w:rsidRPr="00DE6FDC">
              <w:rPr>
                <w:rFonts w:hint="eastAsia"/>
                <w:kern w:val="0"/>
                <w:sz w:val="24"/>
                <w:szCs w:val="24"/>
              </w:rPr>
              <w:t>2018</w:t>
            </w:r>
            <w:r w:rsidRPr="00DE6FDC">
              <w:rPr>
                <w:rFonts w:hint="eastAsia"/>
                <w:kern w:val="0"/>
                <w:sz w:val="24"/>
                <w:szCs w:val="24"/>
              </w:rPr>
              <w:t>—</w:t>
            </w:r>
            <w:r w:rsidRPr="00DE6FDC">
              <w:rPr>
                <w:rFonts w:hint="eastAsia"/>
                <w:kern w:val="0"/>
                <w:sz w:val="24"/>
                <w:szCs w:val="24"/>
              </w:rPr>
              <w:t>2020</w:t>
            </w:r>
            <w:r w:rsidRPr="00DE6FDC">
              <w:rPr>
                <w:rFonts w:hint="eastAsia"/>
                <w:kern w:val="0"/>
                <w:sz w:val="24"/>
                <w:szCs w:val="24"/>
              </w:rPr>
              <w:t>年）</w:t>
            </w:r>
            <w:r w:rsidRPr="00DE6FDC">
              <w:rPr>
                <w:kern w:val="0"/>
                <w:sz w:val="24"/>
                <w:szCs w:val="24"/>
              </w:rPr>
              <w:t>、</w:t>
            </w:r>
            <w:proofErr w:type="gramStart"/>
            <w:r w:rsidRPr="00DE6FDC">
              <w:rPr>
                <w:rFonts w:hint="eastAsia"/>
                <w:kern w:val="0"/>
                <w:sz w:val="24"/>
                <w:szCs w:val="24"/>
              </w:rPr>
              <w:t>《</w:t>
            </w:r>
            <w:proofErr w:type="gramEnd"/>
            <w:r w:rsidRPr="00DE6FDC">
              <w:rPr>
                <w:rFonts w:hint="eastAsia"/>
                <w:kern w:val="0"/>
                <w:sz w:val="24"/>
                <w:szCs w:val="24"/>
              </w:rPr>
              <w:t>河南省</w:t>
            </w:r>
            <w:r w:rsidRPr="00DE6FDC">
              <w:rPr>
                <w:rFonts w:hint="eastAsia"/>
                <w:kern w:val="0"/>
                <w:sz w:val="24"/>
                <w:szCs w:val="24"/>
              </w:rPr>
              <w:t>2020</w:t>
            </w:r>
            <w:r w:rsidRPr="00DE6FDC">
              <w:rPr>
                <w:rFonts w:hint="eastAsia"/>
                <w:kern w:val="0"/>
                <w:sz w:val="24"/>
                <w:szCs w:val="24"/>
              </w:rPr>
              <w:t>年大气污染防治攻坚战实施方案</w:t>
            </w:r>
            <w:proofErr w:type="gramStart"/>
            <w:r w:rsidRPr="00DE6FDC">
              <w:rPr>
                <w:rFonts w:hint="eastAsia"/>
                <w:kern w:val="0"/>
                <w:sz w:val="24"/>
                <w:szCs w:val="24"/>
              </w:rPr>
              <w:t>》</w:t>
            </w:r>
            <w:proofErr w:type="gramEnd"/>
            <w:r w:rsidRPr="00DE6FDC">
              <w:rPr>
                <w:rFonts w:hint="eastAsia"/>
                <w:kern w:val="0"/>
                <w:sz w:val="24"/>
                <w:szCs w:val="24"/>
              </w:rPr>
              <w:t>（</w:t>
            </w:r>
            <w:proofErr w:type="gramStart"/>
            <w:r w:rsidRPr="00DE6FDC">
              <w:rPr>
                <w:rFonts w:hint="eastAsia"/>
                <w:kern w:val="0"/>
                <w:sz w:val="24"/>
                <w:szCs w:val="24"/>
              </w:rPr>
              <w:t>豫环攻坚</w:t>
            </w:r>
            <w:proofErr w:type="gramEnd"/>
            <w:r w:rsidRPr="00DE6FDC">
              <w:rPr>
                <w:rFonts w:hint="eastAsia"/>
                <w:kern w:val="0"/>
                <w:sz w:val="24"/>
                <w:szCs w:val="24"/>
              </w:rPr>
              <w:t>〔</w:t>
            </w:r>
            <w:r w:rsidRPr="00DE6FDC">
              <w:rPr>
                <w:rFonts w:hint="eastAsia"/>
                <w:kern w:val="0"/>
                <w:sz w:val="24"/>
                <w:szCs w:val="24"/>
              </w:rPr>
              <w:t>2020</w:t>
            </w:r>
            <w:r w:rsidRPr="00DE6FDC">
              <w:rPr>
                <w:rFonts w:hint="eastAsia"/>
                <w:kern w:val="0"/>
                <w:sz w:val="24"/>
                <w:szCs w:val="24"/>
              </w:rPr>
              <w:t>〕</w:t>
            </w:r>
            <w:r w:rsidRPr="00DE6FDC">
              <w:rPr>
                <w:rFonts w:hint="eastAsia"/>
                <w:kern w:val="0"/>
                <w:sz w:val="24"/>
                <w:szCs w:val="24"/>
              </w:rPr>
              <w:t>7</w:t>
            </w:r>
            <w:r w:rsidRPr="00DE6FDC">
              <w:rPr>
                <w:rFonts w:hint="eastAsia"/>
                <w:kern w:val="0"/>
                <w:sz w:val="24"/>
                <w:szCs w:val="24"/>
              </w:rPr>
              <w:t>号）</w:t>
            </w:r>
            <w:r>
              <w:rPr>
                <w:rFonts w:hint="eastAsia"/>
                <w:sz w:val="24"/>
                <w:szCs w:val="24"/>
              </w:rPr>
              <w:t>、《关于印发洛阳市</w:t>
            </w:r>
            <w:r>
              <w:rPr>
                <w:rFonts w:hint="eastAsia"/>
                <w:sz w:val="24"/>
                <w:szCs w:val="24"/>
              </w:rPr>
              <w:t>2020</w:t>
            </w:r>
            <w:r>
              <w:rPr>
                <w:rFonts w:hint="eastAsia"/>
                <w:sz w:val="24"/>
                <w:szCs w:val="24"/>
              </w:rPr>
              <w:t>年大气污染防治攻坚战实施方案的通知》（</w:t>
            </w:r>
            <w:proofErr w:type="gramStart"/>
            <w:r>
              <w:rPr>
                <w:rFonts w:hint="eastAsia"/>
                <w:sz w:val="24"/>
                <w:szCs w:val="24"/>
              </w:rPr>
              <w:t>洛</w:t>
            </w:r>
            <w:proofErr w:type="gramEnd"/>
            <w:r>
              <w:rPr>
                <w:rFonts w:hint="eastAsia"/>
                <w:sz w:val="24"/>
                <w:szCs w:val="24"/>
              </w:rPr>
              <w:t>环攻坚</w:t>
            </w:r>
            <w:r>
              <w:rPr>
                <w:rFonts w:hint="eastAsia"/>
                <w:sz w:val="24"/>
                <w:szCs w:val="24"/>
              </w:rPr>
              <w:t>[2020]2</w:t>
            </w:r>
            <w:r>
              <w:rPr>
                <w:rFonts w:hint="eastAsia"/>
                <w:sz w:val="24"/>
                <w:szCs w:val="24"/>
              </w:rPr>
              <w:t>号）</w:t>
            </w:r>
            <w:r w:rsidRPr="00DE6FDC">
              <w:rPr>
                <w:kern w:val="0"/>
                <w:sz w:val="24"/>
                <w:szCs w:val="24"/>
              </w:rPr>
              <w:t>中的有关规定，为减轻污染程度和影响范围，</w:t>
            </w:r>
            <w:proofErr w:type="gramStart"/>
            <w:r w:rsidRPr="00DE6FDC">
              <w:rPr>
                <w:sz w:val="24"/>
                <w:szCs w:val="24"/>
              </w:rPr>
              <w:t>本环评要求</w:t>
            </w:r>
            <w:proofErr w:type="gramEnd"/>
            <w:r w:rsidRPr="00DE6FDC">
              <w:rPr>
                <w:sz w:val="24"/>
                <w:szCs w:val="24"/>
              </w:rPr>
              <w:t>施工期应采取如下措施：</w:t>
            </w:r>
          </w:p>
          <w:p w:rsidR="00DB5368" w:rsidRPr="00DB5368" w:rsidRDefault="00DB5368" w:rsidP="00DB5368">
            <w:pPr>
              <w:adjustRightInd w:val="0"/>
              <w:snapToGrid w:val="0"/>
              <w:spacing w:line="360" w:lineRule="auto"/>
              <w:ind w:rightChars="7" w:right="15" w:firstLineChars="200" w:firstLine="480"/>
              <w:rPr>
                <w:sz w:val="24"/>
                <w:szCs w:val="24"/>
              </w:rPr>
            </w:pPr>
            <w:r w:rsidRPr="00DB5368">
              <w:rPr>
                <w:sz w:val="24"/>
                <w:szCs w:val="24"/>
              </w:rPr>
              <w:t>1.1</w:t>
            </w:r>
            <w:r w:rsidRPr="00DB5368">
              <w:rPr>
                <w:rFonts w:hint="eastAsia"/>
                <w:sz w:val="24"/>
                <w:szCs w:val="24"/>
              </w:rPr>
              <w:t>按照“一岗双责”“管项目必须管扬尘”的原则，严格执行河南省《城市房屋建筑和市政基础设施工程及道路扬尘污染防治标准》（</w:t>
            </w:r>
            <w:r w:rsidRPr="00DB5368">
              <w:rPr>
                <w:rFonts w:hint="eastAsia"/>
                <w:sz w:val="24"/>
                <w:szCs w:val="24"/>
              </w:rPr>
              <w:t>DBJ41/T174-2020</w:t>
            </w:r>
            <w:r w:rsidRPr="00DB5368">
              <w:rPr>
                <w:rFonts w:hint="eastAsia"/>
                <w:sz w:val="24"/>
                <w:szCs w:val="24"/>
              </w:rPr>
              <w:t>）或行业标准，严格落实建筑、市政、道路等各类施工工地“七个百分之百”、开复工验收、“三员”管理等制度。严格落实城市建成区和县城内“两个禁止”（禁止现场搅拌混凝土和禁止现场配制砂浆）要求，加快“两个禁止”综合信息监管平台建设，实施动态监管。</w:t>
            </w:r>
          </w:p>
          <w:p w:rsidR="00DB5368" w:rsidRPr="00DE6FDC" w:rsidRDefault="00DB5368" w:rsidP="00DB5368">
            <w:pPr>
              <w:adjustRightInd w:val="0"/>
              <w:snapToGrid w:val="0"/>
              <w:spacing w:line="360" w:lineRule="auto"/>
              <w:ind w:rightChars="7" w:right="15" w:firstLineChars="200" w:firstLine="480"/>
              <w:rPr>
                <w:sz w:val="24"/>
                <w:szCs w:val="24"/>
              </w:rPr>
            </w:pPr>
            <w:r w:rsidRPr="00DE6FDC">
              <w:rPr>
                <w:kern w:val="0"/>
                <w:sz w:val="24"/>
                <w:szCs w:val="24"/>
              </w:rPr>
              <w:t>施工工地必须落实</w:t>
            </w:r>
            <w:r w:rsidRPr="00DE6FDC">
              <w:rPr>
                <w:kern w:val="0"/>
                <w:sz w:val="24"/>
                <w:szCs w:val="24"/>
              </w:rPr>
              <w:t>“</w:t>
            </w:r>
            <w:r w:rsidRPr="00DE6FDC">
              <w:rPr>
                <w:kern w:val="0"/>
                <w:sz w:val="24"/>
                <w:szCs w:val="24"/>
              </w:rPr>
              <w:t>七个</w:t>
            </w:r>
            <w:r w:rsidRPr="00DE6FDC">
              <w:rPr>
                <w:kern w:val="0"/>
                <w:sz w:val="24"/>
                <w:szCs w:val="24"/>
              </w:rPr>
              <w:t>100%”</w:t>
            </w:r>
            <w:r w:rsidRPr="00DE6FDC">
              <w:rPr>
                <w:kern w:val="0"/>
                <w:sz w:val="24"/>
                <w:szCs w:val="24"/>
              </w:rPr>
              <w:t>，</w:t>
            </w:r>
            <w:proofErr w:type="gramStart"/>
            <w:r w:rsidRPr="00DE6FDC">
              <w:rPr>
                <w:kern w:val="0"/>
                <w:sz w:val="24"/>
                <w:szCs w:val="24"/>
              </w:rPr>
              <w:t>即施工</w:t>
            </w:r>
            <w:proofErr w:type="gramEnd"/>
            <w:r w:rsidRPr="00DE6FDC">
              <w:rPr>
                <w:kern w:val="0"/>
                <w:sz w:val="24"/>
                <w:szCs w:val="24"/>
              </w:rPr>
              <w:t>现场</w:t>
            </w:r>
            <w:r w:rsidRPr="00DE6FDC">
              <w:rPr>
                <w:kern w:val="0"/>
                <w:sz w:val="24"/>
                <w:szCs w:val="24"/>
              </w:rPr>
              <w:t>100%</w:t>
            </w:r>
            <w:r w:rsidRPr="00DE6FDC">
              <w:rPr>
                <w:kern w:val="0"/>
                <w:sz w:val="24"/>
                <w:szCs w:val="24"/>
              </w:rPr>
              <w:t>围挡、现场路面</w:t>
            </w:r>
            <w:r w:rsidRPr="00DE6FDC">
              <w:rPr>
                <w:kern w:val="0"/>
                <w:sz w:val="24"/>
                <w:szCs w:val="24"/>
              </w:rPr>
              <w:t>100%</w:t>
            </w:r>
            <w:r w:rsidRPr="00DE6FDC">
              <w:rPr>
                <w:kern w:val="0"/>
                <w:sz w:val="24"/>
                <w:szCs w:val="24"/>
              </w:rPr>
              <w:t>硬化、散流体和裸地</w:t>
            </w:r>
            <w:r w:rsidRPr="00DE6FDC">
              <w:rPr>
                <w:kern w:val="0"/>
                <w:sz w:val="24"/>
                <w:szCs w:val="24"/>
              </w:rPr>
              <w:t>100%</w:t>
            </w:r>
            <w:r w:rsidRPr="00DE6FDC">
              <w:rPr>
                <w:kern w:val="0"/>
                <w:sz w:val="24"/>
                <w:szCs w:val="24"/>
              </w:rPr>
              <w:t>覆盖、车辆驶离</w:t>
            </w:r>
            <w:r w:rsidRPr="00DE6FDC">
              <w:rPr>
                <w:kern w:val="0"/>
                <w:sz w:val="24"/>
                <w:szCs w:val="24"/>
              </w:rPr>
              <w:t>100%</w:t>
            </w:r>
            <w:r w:rsidRPr="00DE6FDC">
              <w:rPr>
                <w:kern w:val="0"/>
                <w:sz w:val="24"/>
                <w:szCs w:val="24"/>
              </w:rPr>
              <w:t>冲洗、散流体运输车辆</w:t>
            </w:r>
            <w:r w:rsidRPr="00DE6FDC">
              <w:rPr>
                <w:kern w:val="0"/>
                <w:sz w:val="24"/>
                <w:szCs w:val="24"/>
              </w:rPr>
              <w:t>100%</w:t>
            </w:r>
            <w:r w:rsidRPr="00DE6FDC">
              <w:rPr>
                <w:kern w:val="0"/>
                <w:sz w:val="24"/>
                <w:szCs w:val="24"/>
              </w:rPr>
              <w:t>密封、洒水降尘制度</w:t>
            </w:r>
            <w:r w:rsidRPr="00DE6FDC">
              <w:rPr>
                <w:kern w:val="0"/>
                <w:sz w:val="24"/>
                <w:szCs w:val="24"/>
              </w:rPr>
              <w:t>100%</w:t>
            </w:r>
            <w:r w:rsidRPr="00DE6FDC">
              <w:rPr>
                <w:kern w:val="0"/>
                <w:sz w:val="24"/>
                <w:szCs w:val="24"/>
              </w:rPr>
              <w:t>落实、建筑面积</w:t>
            </w:r>
            <w:r w:rsidRPr="00DE6FDC">
              <w:rPr>
                <w:kern w:val="0"/>
                <w:sz w:val="24"/>
                <w:szCs w:val="24"/>
              </w:rPr>
              <w:t>1</w:t>
            </w:r>
            <w:r w:rsidRPr="00DE6FDC">
              <w:rPr>
                <w:kern w:val="0"/>
                <w:sz w:val="24"/>
                <w:szCs w:val="24"/>
              </w:rPr>
              <w:t>万平米以上工地视频监控和扬尘监控设施</w:t>
            </w:r>
            <w:r w:rsidRPr="00DE6FDC">
              <w:rPr>
                <w:kern w:val="0"/>
                <w:sz w:val="24"/>
                <w:szCs w:val="24"/>
              </w:rPr>
              <w:t>100%</w:t>
            </w:r>
            <w:r w:rsidRPr="00DE6FDC">
              <w:rPr>
                <w:kern w:val="0"/>
                <w:sz w:val="24"/>
                <w:szCs w:val="24"/>
              </w:rPr>
              <w:t>安装。</w:t>
            </w:r>
          </w:p>
          <w:p w:rsidR="00DB5368" w:rsidRPr="00DE6FDC" w:rsidRDefault="00DB5368" w:rsidP="00DB5368">
            <w:pPr>
              <w:adjustRightInd w:val="0"/>
              <w:snapToGrid w:val="0"/>
              <w:spacing w:line="360" w:lineRule="auto"/>
              <w:ind w:firstLineChars="200" w:firstLine="480"/>
              <w:rPr>
                <w:sz w:val="24"/>
                <w:szCs w:val="24"/>
              </w:rPr>
            </w:pPr>
            <w:r w:rsidRPr="00DE6FDC">
              <w:rPr>
                <w:sz w:val="24"/>
                <w:szCs w:val="24"/>
              </w:rPr>
              <w:t>1.2</w:t>
            </w:r>
            <w:r w:rsidRPr="00DE6FDC">
              <w:rPr>
                <w:sz w:val="24"/>
                <w:szCs w:val="24"/>
              </w:rPr>
              <w:t>对施工现场内易起尘的物料，采取围挡、遮盖、喷淋等防治扬尘污染的措施。</w:t>
            </w:r>
          </w:p>
          <w:p w:rsidR="00DB5368" w:rsidRPr="00DE6FDC" w:rsidRDefault="00DB5368" w:rsidP="00DB5368">
            <w:pPr>
              <w:adjustRightInd w:val="0"/>
              <w:snapToGrid w:val="0"/>
              <w:spacing w:line="360" w:lineRule="auto"/>
              <w:ind w:firstLineChars="200" w:firstLine="480"/>
              <w:rPr>
                <w:sz w:val="24"/>
                <w:szCs w:val="24"/>
              </w:rPr>
            </w:pPr>
            <w:r w:rsidRPr="00DE6FDC">
              <w:rPr>
                <w:sz w:val="24"/>
                <w:szCs w:val="24"/>
              </w:rPr>
              <w:t>1.3</w:t>
            </w:r>
            <w:r w:rsidRPr="00DE6FDC">
              <w:rPr>
                <w:sz w:val="24"/>
                <w:szCs w:val="24"/>
              </w:rPr>
              <w:t>装卸、运输可能产生扬尘的货物，采取防尘措施或者使用专用密封的运输方式，并严格按照操作规程进行装卸、运输作业。</w:t>
            </w:r>
          </w:p>
          <w:p w:rsidR="00DB5368" w:rsidRPr="00DE6FDC" w:rsidRDefault="00DB5368" w:rsidP="00DB5368">
            <w:pPr>
              <w:adjustRightInd w:val="0"/>
              <w:snapToGrid w:val="0"/>
              <w:spacing w:line="360" w:lineRule="auto"/>
              <w:ind w:firstLineChars="200" w:firstLine="480"/>
              <w:rPr>
                <w:sz w:val="24"/>
                <w:szCs w:val="24"/>
              </w:rPr>
            </w:pPr>
            <w:r w:rsidRPr="00DE6FDC">
              <w:rPr>
                <w:sz w:val="24"/>
                <w:szCs w:val="24"/>
              </w:rPr>
              <w:t>1.4</w:t>
            </w:r>
            <w:r w:rsidRPr="00DE6FDC">
              <w:rPr>
                <w:sz w:val="24"/>
                <w:szCs w:val="24"/>
              </w:rPr>
              <w:t>施工单位对可能产生扬尘污染的建筑材料，采取遮盖等措施防止扬尘污染；</w:t>
            </w:r>
          </w:p>
          <w:p w:rsidR="00DB5368" w:rsidRPr="00DE6FDC" w:rsidRDefault="00DB5368" w:rsidP="00DB5368">
            <w:pPr>
              <w:adjustRightInd w:val="0"/>
              <w:snapToGrid w:val="0"/>
              <w:spacing w:line="360" w:lineRule="auto"/>
              <w:ind w:firstLineChars="200" w:firstLine="480"/>
              <w:rPr>
                <w:sz w:val="24"/>
                <w:szCs w:val="24"/>
              </w:rPr>
            </w:pPr>
            <w:r w:rsidRPr="00DE6FDC">
              <w:rPr>
                <w:sz w:val="24"/>
                <w:szCs w:val="24"/>
              </w:rPr>
              <w:t>1.5</w:t>
            </w:r>
            <w:r w:rsidRPr="00DE6FDC">
              <w:rPr>
                <w:sz w:val="24"/>
                <w:szCs w:val="24"/>
              </w:rPr>
              <w:t>干燥、易起尘的土方作业要配备洒水设施，尽量缩短施工时间；大风天气要停止作业，并在作业处设置防尘围挡。</w:t>
            </w:r>
          </w:p>
          <w:p w:rsidR="00DB5368" w:rsidRPr="00DE6FDC" w:rsidRDefault="00DB5368" w:rsidP="00DB5368">
            <w:pPr>
              <w:adjustRightInd w:val="0"/>
              <w:snapToGrid w:val="0"/>
              <w:spacing w:line="360" w:lineRule="auto"/>
              <w:ind w:firstLineChars="200" w:firstLine="480"/>
              <w:rPr>
                <w:sz w:val="24"/>
                <w:szCs w:val="24"/>
              </w:rPr>
            </w:pPr>
            <w:r w:rsidRPr="00DE6FDC">
              <w:rPr>
                <w:sz w:val="24"/>
                <w:szCs w:val="24"/>
              </w:rPr>
              <w:t>1.6</w:t>
            </w:r>
            <w:r w:rsidRPr="00DE6FDC">
              <w:rPr>
                <w:sz w:val="24"/>
                <w:szCs w:val="24"/>
              </w:rPr>
              <w:t>对施工过程中堆放的渣土，必须采取防尘措施，及时清运、清理、平整场地；若堆置时间超过</w:t>
            </w:r>
            <w:r w:rsidRPr="00DE6FDC">
              <w:rPr>
                <w:sz w:val="24"/>
                <w:szCs w:val="24"/>
              </w:rPr>
              <w:t>1</w:t>
            </w:r>
            <w:r w:rsidRPr="00DE6FDC">
              <w:rPr>
                <w:sz w:val="24"/>
                <w:szCs w:val="24"/>
              </w:rPr>
              <w:t>周，应设防尘网、</w:t>
            </w:r>
            <w:proofErr w:type="gramStart"/>
            <w:r w:rsidRPr="00DE6FDC">
              <w:rPr>
                <w:sz w:val="24"/>
                <w:szCs w:val="24"/>
              </w:rPr>
              <w:t>喷水抑尘等</w:t>
            </w:r>
            <w:proofErr w:type="gramEnd"/>
            <w:r w:rsidRPr="00DE6FDC">
              <w:rPr>
                <w:sz w:val="24"/>
                <w:szCs w:val="24"/>
              </w:rPr>
              <w:t>其它防尘措施；建筑物内施工垃圾的清运，必须采用相应容器或管道运输，严禁凌空抛掷。</w:t>
            </w:r>
          </w:p>
          <w:p w:rsidR="00DB5368" w:rsidRPr="00DE6FDC" w:rsidRDefault="00DB5368" w:rsidP="00DB5368">
            <w:pPr>
              <w:adjustRightInd w:val="0"/>
              <w:snapToGrid w:val="0"/>
              <w:spacing w:line="360" w:lineRule="auto"/>
              <w:ind w:firstLineChars="200" w:firstLine="480"/>
              <w:rPr>
                <w:sz w:val="24"/>
                <w:szCs w:val="24"/>
              </w:rPr>
            </w:pPr>
            <w:r w:rsidRPr="00DE6FDC">
              <w:rPr>
                <w:sz w:val="24"/>
                <w:szCs w:val="24"/>
              </w:rPr>
              <w:lastRenderedPageBreak/>
              <w:t>1.7</w:t>
            </w:r>
            <w:r w:rsidRPr="00DE6FDC">
              <w:rPr>
                <w:sz w:val="24"/>
                <w:szCs w:val="24"/>
              </w:rPr>
              <w:t>保持运输弃土、沙石等物料车辆的箱体完好；装运土方时控制车内土方低于车厢挡板，并用篷布遮盖，减少途中撒落；对施工现场抛洒的砂石、水泥等物料应及时清扫；砂石堆场、施工道路、裸露地面应定时洒水。</w:t>
            </w:r>
          </w:p>
          <w:p w:rsidR="00DB5368" w:rsidRPr="00DE6FDC" w:rsidRDefault="00DB5368" w:rsidP="00DB5368">
            <w:pPr>
              <w:adjustRightInd w:val="0"/>
              <w:snapToGrid w:val="0"/>
              <w:spacing w:line="360" w:lineRule="auto"/>
              <w:ind w:firstLineChars="200" w:firstLine="480"/>
              <w:rPr>
                <w:sz w:val="24"/>
                <w:szCs w:val="24"/>
              </w:rPr>
            </w:pPr>
            <w:r w:rsidRPr="00DE6FDC">
              <w:rPr>
                <w:sz w:val="24"/>
                <w:szCs w:val="24"/>
              </w:rPr>
              <w:t>1.8</w:t>
            </w:r>
            <w:r w:rsidRPr="00DE6FDC">
              <w:rPr>
                <w:sz w:val="24"/>
                <w:szCs w:val="24"/>
              </w:rPr>
              <w:t>及时对运输车辆进行清洗，限制车速，避免产生扬尘。</w:t>
            </w:r>
          </w:p>
          <w:p w:rsidR="00DB5368" w:rsidRPr="00DE6FDC" w:rsidRDefault="00DB5368" w:rsidP="00DB5368">
            <w:pPr>
              <w:adjustRightInd w:val="0"/>
              <w:snapToGrid w:val="0"/>
              <w:spacing w:line="360" w:lineRule="auto"/>
              <w:ind w:firstLineChars="200" w:firstLine="480"/>
              <w:rPr>
                <w:sz w:val="24"/>
                <w:szCs w:val="24"/>
              </w:rPr>
            </w:pPr>
            <w:r w:rsidRPr="00DE6FDC">
              <w:rPr>
                <w:sz w:val="24"/>
                <w:szCs w:val="24"/>
              </w:rPr>
              <w:t>通过采取上述防尘、降尘措施，尽量将施工期间产生的扬尘对周围环境空气的影响降低到最低限度。</w:t>
            </w:r>
          </w:p>
          <w:p w:rsidR="00DB5368" w:rsidRPr="00DE6FDC" w:rsidRDefault="00DB5368" w:rsidP="00DB5368">
            <w:pPr>
              <w:adjustRightInd w:val="0"/>
              <w:snapToGrid w:val="0"/>
              <w:spacing w:line="520" w:lineRule="exact"/>
              <w:rPr>
                <w:rFonts w:ascii="宋体" w:hAnsi="宋体" w:cs="宋体"/>
                <w:b/>
                <w:sz w:val="24"/>
                <w:szCs w:val="24"/>
              </w:rPr>
            </w:pPr>
            <w:r w:rsidRPr="00DE6FDC">
              <w:rPr>
                <w:rFonts w:ascii="宋体" w:hAnsi="宋体" w:cs="宋体" w:hint="eastAsia"/>
                <w:b/>
                <w:sz w:val="24"/>
                <w:szCs w:val="24"/>
              </w:rPr>
              <w:t>2、施工期声环境影响分析</w:t>
            </w:r>
          </w:p>
          <w:p w:rsidR="00DB5368" w:rsidRPr="00DE6FDC" w:rsidRDefault="00DB5368" w:rsidP="00DB5368">
            <w:pPr>
              <w:adjustRightInd w:val="0"/>
              <w:snapToGrid w:val="0"/>
              <w:spacing w:line="520" w:lineRule="exact"/>
              <w:rPr>
                <w:rFonts w:ascii="宋体" w:hAnsi="宋体" w:cs="宋体"/>
                <w:sz w:val="24"/>
                <w:szCs w:val="24"/>
              </w:rPr>
            </w:pPr>
            <w:r w:rsidRPr="00DE6FDC">
              <w:rPr>
                <w:rFonts w:ascii="宋体" w:hAnsi="宋体" w:cs="宋体" w:hint="eastAsia"/>
                <w:sz w:val="24"/>
                <w:szCs w:val="24"/>
              </w:rPr>
              <w:t xml:space="preserve">    施工噪声主要由施工机械和运输车辆产生，不同阶段、不同场所、不同作业性质产生不同的噪声。工程施工过程中经常使用的施工设备有挖掘机、打桩机、切割机、电锯、振动棒及运输车辆等，这些设备正常运行情况下的声级值在80～95dB(A)之间。</w:t>
            </w:r>
            <w:proofErr w:type="gramStart"/>
            <w:r w:rsidRPr="00DE6FDC">
              <w:rPr>
                <w:rFonts w:ascii="宋体" w:hAnsi="宋体" w:cs="宋体" w:hint="eastAsia"/>
                <w:sz w:val="24"/>
                <w:szCs w:val="24"/>
              </w:rPr>
              <w:t>本环评</w:t>
            </w:r>
            <w:proofErr w:type="gramEnd"/>
            <w:r w:rsidRPr="00DE6FDC">
              <w:rPr>
                <w:rFonts w:ascii="宋体" w:hAnsi="宋体" w:cs="宋体" w:hint="eastAsia"/>
                <w:sz w:val="24"/>
                <w:szCs w:val="24"/>
              </w:rPr>
              <w:t>要求：施工过程中施工机械合理布局，噪声大的设备，尽量放置在施工场地中央。经距离衰减后，预计施工场界四周能够满足《建筑施工场界环境噪声排放标准》（GB12523-2011）标准要求。</w:t>
            </w:r>
            <w:r w:rsidR="00F00A40">
              <w:rPr>
                <w:rFonts w:ascii="宋体" w:hAnsi="宋体" w:cs="宋体" w:hint="eastAsia"/>
                <w:sz w:val="24"/>
                <w:szCs w:val="24"/>
              </w:rPr>
              <w:t>由于项目距北侧的左村村委会距离较近，评价要求</w:t>
            </w:r>
            <w:r w:rsidR="00F00A40" w:rsidRPr="00DE6FDC">
              <w:rPr>
                <w:rFonts w:ascii="宋体" w:hAnsi="宋体" w:cs="宋体" w:hint="eastAsia"/>
                <w:sz w:val="24"/>
                <w:szCs w:val="24"/>
              </w:rPr>
              <w:t>施工过程中施工机械合理布局，</w:t>
            </w:r>
            <w:r w:rsidR="00F00A40">
              <w:rPr>
                <w:rFonts w:ascii="宋体" w:hAnsi="宋体" w:cs="宋体" w:hint="eastAsia"/>
                <w:sz w:val="24"/>
                <w:szCs w:val="24"/>
              </w:rPr>
              <w:t>合理安排施工时间。</w:t>
            </w:r>
          </w:p>
          <w:p w:rsidR="00DB5368" w:rsidRPr="00DE6FDC" w:rsidRDefault="00DB5368" w:rsidP="00DB5368">
            <w:pPr>
              <w:adjustRightInd w:val="0"/>
              <w:snapToGrid w:val="0"/>
              <w:spacing w:line="520" w:lineRule="exact"/>
              <w:rPr>
                <w:rFonts w:ascii="宋体" w:hAnsi="宋体" w:cs="宋体"/>
                <w:b/>
                <w:sz w:val="24"/>
                <w:szCs w:val="24"/>
              </w:rPr>
            </w:pPr>
            <w:r w:rsidRPr="00DE6FDC">
              <w:rPr>
                <w:rFonts w:ascii="宋体" w:hAnsi="宋体" w:cs="宋体" w:hint="eastAsia"/>
                <w:b/>
                <w:bCs/>
                <w:sz w:val="24"/>
                <w:szCs w:val="24"/>
              </w:rPr>
              <w:t>3、施工期</w:t>
            </w:r>
            <w:r w:rsidRPr="00DE6FDC">
              <w:rPr>
                <w:rFonts w:ascii="宋体" w:hAnsi="宋体" w:cs="宋体" w:hint="eastAsia"/>
                <w:b/>
                <w:sz w:val="24"/>
                <w:szCs w:val="24"/>
              </w:rPr>
              <w:t>水污染</w:t>
            </w:r>
            <w:r w:rsidRPr="00DE6FDC">
              <w:rPr>
                <w:rFonts w:ascii="宋体" w:hAnsi="宋体" w:cs="宋体" w:hint="eastAsia"/>
                <w:b/>
                <w:bCs/>
                <w:sz w:val="24"/>
                <w:szCs w:val="24"/>
              </w:rPr>
              <w:t>影响分析</w:t>
            </w:r>
          </w:p>
          <w:p w:rsidR="00DB5368" w:rsidRPr="00DE6FDC" w:rsidRDefault="00DB5368" w:rsidP="00DB5368">
            <w:pPr>
              <w:spacing w:line="520" w:lineRule="exact"/>
              <w:ind w:firstLine="480"/>
              <w:rPr>
                <w:rFonts w:hAnsi="宋体"/>
                <w:bCs/>
                <w:sz w:val="24"/>
                <w:szCs w:val="24"/>
              </w:rPr>
            </w:pPr>
            <w:r w:rsidRPr="00DE6FDC">
              <w:rPr>
                <w:rFonts w:hAnsi="宋体" w:hint="eastAsia"/>
                <w:bCs/>
                <w:sz w:val="24"/>
                <w:szCs w:val="24"/>
              </w:rPr>
              <w:t>施工期的水污染影响主要是生活污水，车轮冲洗用水。</w:t>
            </w:r>
          </w:p>
          <w:p w:rsidR="00DB5368" w:rsidRPr="00DE6FDC" w:rsidRDefault="00DB5368" w:rsidP="00DB5368">
            <w:pPr>
              <w:spacing w:line="520" w:lineRule="exact"/>
              <w:ind w:firstLine="480"/>
              <w:rPr>
                <w:rFonts w:hAnsi="宋体"/>
                <w:bCs/>
                <w:sz w:val="24"/>
                <w:szCs w:val="24"/>
              </w:rPr>
            </w:pPr>
            <w:r w:rsidRPr="00DE6FDC">
              <w:rPr>
                <w:rFonts w:hAnsi="宋体" w:hint="eastAsia"/>
                <w:bCs/>
                <w:sz w:val="24"/>
                <w:szCs w:val="24"/>
              </w:rPr>
              <w:t>要求在施工场地出入口处设沉淀池，用于处理运输车辆冲洗废水，并在</w:t>
            </w:r>
            <w:proofErr w:type="gramStart"/>
            <w:r w:rsidRPr="00DE6FDC">
              <w:rPr>
                <w:rFonts w:hAnsi="宋体" w:hint="eastAsia"/>
                <w:bCs/>
                <w:sz w:val="24"/>
                <w:szCs w:val="24"/>
              </w:rPr>
              <w:t>冲洗区</w:t>
            </w:r>
            <w:proofErr w:type="gramEnd"/>
            <w:r w:rsidRPr="00DE6FDC">
              <w:rPr>
                <w:rFonts w:hAnsi="宋体" w:hint="eastAsia"/>
                <w:bCs/>
                <w:sz w:val="24"/>
                <w:szCs w:val="24"/>
              </w:rPr>
              <w:t>设置排水沟，车辆冲洗水经排水沟流入沉淀池，沉淀后回用于下一班设备的再清洗或施工场地洒水抑尘，不外排。</w:t>
            </w:r>
          </w:p>
          <w:p w:rsidR="00DB5368" w:rsidRPr="008D579A" w:rsidRDefault="00DB5368" w:rsidP="00DB5368">
            <w:pPr>
              <w:widowControl/>
              <w:adjustRightInd w:val="0"/>
              <w:snapToGrid w:val="0"/>
              <w:spacing w:beforeLines="50" w:before="156" w:line="360" w:lineRule="auto"/>
              <w:ind w:firstLineChars="200" w:firstLine="480"/>
              <w:jc w:val="left"/>
              <w:rPr>
                <w:sz w:val="24"/>
                <w:szCs w:val="24"/>
              </w:rPr>
            </w:pPr>
            <w:r w:rsidRPr="00DE6FDC">
              <w:rPr>
                <w:rFonts w:hAnsi="宋体" w:hint="eastAsia"/>
                <w:bCs/>
                <w:sz w:val="24"/>
                <w:szCs w:val="24"/>
              </w:rPr>
              <w:t>施工期间，施工平均人数为</w:t>
            </w:r>
            <w:r w:rsidRPr="00DE6FDC">
              <w:rPr>
                <w:rFonts w:hAnsi="宋体" w:hint="eastAsia"/>
                <w:bCs/>
                <w:sz w:val="24"/>
                <w:szCs w:val="24"/>
              </w:rPr>
              <w:t>20</w:t>
            </w:r>
            <w:r w:rsidRPr="00DE6FDC">
              <w:rPr>
                <w:rFonts w:hAnsi="宋体" w:hint="eastAsia"/>
                <w:bCs/>
                <w:sz w:val="24"/>
                <w:szCs w:val="24"/>
              </w:rPr>
              <w:t>人，施工期为</w:t>
            </w:r>
            <w:r>
              <w:rPr>
                <w:rFonts w:hAnsi="宋体" w:hint="eastAsia"/>
                <w:bCs/>
                <w:sz w:val="24"/>
                <w:szCs w:val="24"/>
              </w:rPr>
              <w:t>7</w:t>
            </w:r>
            <w:r w:rsidRPr="00DE6FDC">
              <w:rPr>
                <w:rFonts w:hAnsi="宋体" w:hint="eastAsia"/>
                <w:bCs/>
                <w:sz w:val="24"/>
                <w:szCs w:val="24"/>
              </w:rPr>
              <w:t>个月。施工场地内用水主要为施工人员及项目管理人员的如厕用水，人均用水量约</w:t>
            </w:r>
            <w:r w:rsidRPr="00DE6FDC">
              <w:rPr>
                <w:rFonts w:hAnsi="宋体" w:hint="eastAsia"/>
                <w:bCs/>
                <w:sz w:val="24"/>
                <w:szCs w:val="24"/>
              </w:rPr>
              <w:t>20L/d</w:t>
            </w:r>
            <w:r w:rsidRPr="00DE6FDC">
              <w:rPr>
                <w:rFonts w:hAnsi="宋体" w:hint="eastAsia"/>
                <w:bCs/>
                <w:sz w:val="24"/>
                <w:szCs w:val="24"/>
              </w:rPr>
              <w:t>，总用水量为</w:t>
            </w:r>
            <w:r w:rsidRPr="00DE6FDC">
              <w:rPr>
                <w:rFonts w:hAnsi="宋体" w:hint="eastAsia"/>
                <w:bCs/>
                <w:sz w:val="24"/>
                <w:szCs w:val="24"/>
              </w:rPr>
              <w:t>0.4t/d</w:t>
            </w:r>
            <w:r w:rsidRPr="00DE6FDC">
              <w:rPr>
                <w:rFonts w:hAnsi="宋体" w:hint="eastAsia"/>
                <w:bCs/>
                <w:sz w:val="24"/>
                <w:szCs w:val="24"/>
              </w:rPr>
              <w:t>，</w:t>
            </w:r>
            <w:proofErr w:type="gramStart"/>
            <w:r w:rsidRPr="00DE6FDC">
              <w:rPr>
                <w:rFonts w:hAnsi="宋体" w:hint="eastAsia"/>
                <w:bCs/>
                <w:sz w:val="24"/>
                <w:szCs w:val="24"/>
              </w:rPr>
              <w:t>产污系数</w:t>
            </w:r>
            <w:proofErr w:type="gramEnd"/>
            <w:r w:rsidRPr="00DE6FDC">
              <w:rPr>
                <w:rFonts w:hAnsi="宋体" w:hint="eastAsia"/>
                <w:bCs/>
                <w:sz w:val="24"/>
                <w:szCs w:val="24"/>
              </w:rPr>
              <w:t>取</w:t>
            </w:r>
            <w:r w:rsidRPr="00DE6FDC">
              <w:rPr>
                <w:rFonts w:hAnsi="宋体" w:hint="eastAsia"/>
                <w:bCs/>
                <w:sz w:val="24"/>
                <w:szCs w:val="24"/>
              </w:rPr>
              <w:t>0.8</w:t>
            </w:r>
            <w:r w:rsidRPr="00DE6FDC">
              <w:rPr>
                <w:rFonts w:hAnsi="宋体" w:hint="eastAsia"/>
                <w:bCs/>
                <w:sz w:val="24"/>
                <w:szCs w:val="24"/>
              </w:rPr>
              <w:t>，则污水产生量为</w:t>
            </w:r>
            <w:r w:rsidRPr="00DE6FDC">
              <w:rPr>
                <w:rFonts w:hAnsi="宋体" w:hint="eastAsia"/>
                <w:bCs/>
                <w:sz w:val="24"/>
                <w:szCs w:val="24"/>
              </w:rPr>
              <w:t>0.32t/d</w:t>
            </w:r>
            <w:r w:rsidRPr="00DE6FDC">
              <w:rPr>
                <w:rFonts w:hAnsi="宋体" w:hint="eastAsia"/>
                <w:bCs/>
                <w:sz w:val="24"/>
                <w:szCs w:val="24"/>
              </w:rPr>
              <w:t>，主要污染物</w:t>
            </w:r>
            <w:r w:rsidRPr="00DE6FDC">
              <w:rPr>
                <w:rFonts w:hAnsi="宋体" w:hint="eastAsia"/>
                <w:bCs/>
                <w:sz w:val="24"/>
                <w:szCs w:val="24"/>
              </w:rPr>
              <w:t>COD</w:t>
            </w:r>
            <w:r w:rsidRPr="00DE6FDC">
              <w:rPr>
                <w:rFonts w:hAnsi="宋体" w:hint="eastAsia"/>
                <w:bCs/>
                <w:sz w:val="24"/>
                <w:szCs w:val="24"/>
              </w:rPr>
              <w:t>浓度约</w:t>
            </w:r>
            <w:r w:rsidRPr="00DE6FDC">
              <w:rPr>
                <w:rFonts w:hAnsi="宋体" w:hint="eastAsia"/>
                <w:bCs/>
                <w:sz w:val="24"/>
                <w:szCs w:val="24"/>
              </w:rPr>
              <w:t>250mg/L</w:t>
            </w:r>
            <w:r w:rsidRPr="00DE6FDC">
              <w:rPr>
                <w:rFonts w:hAnsi="宋体" w:hint="eastAsia"/>
                <w:bCs/>
                <w:sz w:val="24"/>
                <w:szCs w:val="24"/>
              </w:rPr>
              <w:t>、</w:t>
            </w:r>
            <w:r w:rsidRPr="00DE6FDC">
              <w:rPr>
                <w:rFonts w:hAnsi="宋体" w:hint="eastAsia"/>
                <w:bCs/>
                <w:sz w:val="24"/>
                <w:szCs w:val="24"/>
              </w:rPr>
              <w:t>NH</w:t>
            </w:r>
            <w:r w:rsidRPr="00DE6FDC">
              <w:rPr>
                <w:rFonts w:hAnsi="宋体" w:hint="eastAsia"/>
                <w:bCs/>
                <w:sz w:val="24"/>
                <w:szCs w:val="24"/>
                <w:vertAlign w:val="subscript"/>
              </w:rPr>
              <w:t>3</w:t>
            </w:r>
            <w:r w:rsidRPr="00DE6FDC">
              <w:rPr>
                <w:rFonts w:hAnsi="宋体" w:hint="eastAsia"/>
                <w:bCs/>
                <w:sz w:val="24"/>
                <w:szCs w:val="24"/>
              </w:rPr>
              <w:t>-N</w:t>
            </w:r>
            <w:r w:rsidRPr="00DE6FDC">
              <w:rPr>
                <w:rFonts w:hAnsi="宋体" w:hint="eastAsia"/>
                <w:bCs/>
                <w:sz w:val="24"/>
                <w:szCs w:val="24"/>
              </w:rPr>
              <w:t>浓度约</w:t>
            </w:r>
            <w:r w:rsidRPr="00DE6FDC">
              <w:rPr>
                <w:rFonts w:hAnsi="宋体" w:hint="eastAsia"/>
                <w:bCs/>
                <w:sz w:val="24"/>
                <w:szCs w:val="24"/>
              </w:rPr>
              <w:t>25mg/L</w:t>
            </w:r>
            <w:r w:rsidRPr="00DE6FDC">
              <w:rPr>
                <w:rFonts w:hAnsi="宋体" w:hint="eastAsia"/>
                <w:bCs/>
                <w:sz w:val="24"/>
                <w:szCs w:val="24"/>
              </w:rPr>
              <w:t>。则污染物</w:t>
            </w:r>
            <w:r w:rsidRPr="00DE6FDC">
              <w:rPr>
                <w:rFonts w:hAnsi="宋体" w:hint="eastAsia"/>
                <w:bCs/>
                <w:sz w:val="24"/>
                <w:szCs w:val="24"/>
              </w:rPr>
              <w:t>COD</w:t>
            </w:r>
            <w:r w:rsidRPr="00DE6FDC">
              <w:rPr>
                <w:rFonts w:hAnsi="宋体" w:hint="eastAsia"/>
                <w:bCs/>
                <w:sz w:val="24"/>
                <w:szCs w:val="24"/>
              </w:rPr>
              <w:t>产生量为</w:t>
            </w:r>
            <w:r w:rsidRPr="00DE6FDC">
              <w:rPr>
                <w:rFonts w:hAnsi="宋体" w:hint="eastAsia"/>
                <w:bCs/>
                <w:sz w:val="24"/>
                <w:szCs w:val="24"/>
              </w:rPr>
              <w:t>0.08kg/d</w:t>
            </w:r>
            <w:r w:rsidRPr="00DE6FDC">
              <w:rPr>
                <w:rFonts w:hAnsi="宋体" w:hint="eastAsia"/>
                <w:bCs/>
                <w:sz w:val="24"/>
                <w:szCs w:val="24"/>
              </w:rPr>
              <w:t>，</w:t>
            </w:r>
            <w:r w:rsidRPr="00DE6FDC">
              <w:rPr>
                <w:rFonts w:hAnsi="宋体" w:hint="eastAsia"/>
                <w:bCs/>
                <w:sz w:val="24"/>
                <w:szCs w:val="24"/>
              </w:rPr>
              <w:t>NH</w:t>
            </w:r>
            <w:r w:rsidRPr="00DE6FDC">
              <w:rPr>
                <w:rFonts w:hAnsi="宋体" w:hint="eastAsia"/>
                <w:bCs/>
                <w:sz w:val="24"/>
                <w:szCs w:val="24"/>
                <w:vertAlign w:val="subscript"/>
              </w:rPr>
              <w:t>3</w:t>
            </w:r>
            <w:r w:rsidRPr="00DE6FDC">
              <w:rPr>
                <w:rFonts w:hAnsi="宋体" w:hint="eastAsia"/>
                <w:bCs/>
                <w:sz w:val="24"/>
                <w:szCs w:val="24"/>
              </w:rPr>
              <w:t>-N</w:t>
            </w:r>
            <w:r w:rsidRPr="00DE6FDC">
              <w:rPr>
                <w:rFonts w:hAnsi="宋体" w:hint="eastAsia"/>
                <w:bCs/>
                <w:sz w:val="24"/>
                <w:szCs w:val="24"/>
              </w:rPr>
              <w:t>产生量为</w:t>
            </w:r>
            <w:r w:rsidRPr="00DE6FDC">
              <w:rPr>
                <w:rFonts w:hAnsi="宋体" w:hint="eastAsia"/>
                <w:bCs/>
                <w:sz w:val="24"/>
                <w:szCs w:val="24"/>
              </w:rPr>
              <w:t>0.008kg/d</w:t>
            </w:r>
            <w:r>
              <w:rPr>
                <w:rFonts w:hAnsi="宋体" w:hint="eastAsia"/>
                <w:bCs/>
                <w:sz w:val="24"/>
                <w:szCs w:val="24"/>
              </w:rPr>
              <w:t>。建设单位</w:t>
            </w:r>
            <w:r w:rsidR="00F00A40">
              <w:rPr>
                <w:rFonts w:hAnsi="宋体" w:hint="eastAsia"/>
                <w:bCs/>
                <w:sz w:val="24"/>
                <w:szCs w:val="24"/>
              </w:rPr>
              <w:t>拟利用西</w:t>
            </w:r>
            <w:r w:rsidRPr="00DE6FDC">
              <w:rPr>
                <w:rFonts w:hAnsi="宋体" w:hint="eastAsia"/>
                <w:bCs/>
                <w:sz w:val="24"/>
                <w:szCs w:val="24"/>
              </w:rPr>
              <w:t>厂区内</w:t>
            </w:r>
            <w:r w:rsidR="00F00A40">
              <w:rPr>
                <w:rFonts w:hAnsi="宋体" w:hint="eastAsia"/>
                <w:bCs/>
                <w:sz w:val="24"/>
                <w:szCs w:val="24"/>
              </w:rPr>
              <w:t>现有的</w:t>
            </w:r>
            <w:r w:rsidRPr="00DE6FDC">
              <w:rPr>
                <w:rFonts w:hAnsi="宋体" w:hint="eastAsia"/>
                <w:bCs/>
                <w:sz w:val="24"/>
                <w:szCs w:val="24"/>
              </w:rPr>
              <w:t>化粪池，</w:t>
            </w:r>
            <w:r w:rsidRPr="008D579A">
              <w:rPr>
                <w:bCs/>
                <w:sz w:val="24"/>
                <w:szCs w:val="24"/>
              </w:rPr>
              <w:t>用于收集职工日常生活污水，收集后农户定期拉走肥田</w:t>
            </w:r>
            <w:r w:rsidRPr="008D579A">
              <w:rPr>
                <w:rFonts w:hint="eastAsia"/>
                <w:bCs/>
                <w:sz w:val="24"/>
                <w:szCs w:val="24"/>
              </w:rPr>
              <w:t>。</w:t>
            </w:r>
            <w:r w:rsidRPr="008D579A">
              <w:rPr>
                <w:rFonts w:hint="eastAsia"/>
                <w:sz w:val="24"/>
                <w:szCs w:val="24"/>
              </w:rPr>
              <w:t>通过以上措施，施工期废水</w:t>
            </w:r>
            <w:r w:rsidRPr="008D579A">
              <w:rPr>
                <w:rFonts w:hAnsi="宋体" w:hint="eastAsia"/>
                <w:sz w:val="24"/>
                <w:szCs w:val="24"/>
              </w:rPr>
              <w:t>不外排，不会对周围水环境产生大的影响。</w:t>
            </w:r>
          </w:p>
          <w:p w:rsidR="00DB5368" w:rsidRPr="00DE6FDC" w:rsidRDefault="00DB5368" w:rsidP="00DB5368">
            <w:pPr>
              <w:adjustRightInd w:val="0"/>
              <w:snapToGrid w:val="0"/>
              <w:spacing w:line="520" w:lineRule="exact"/>
              <w:rPr>
                <w:rFonts w:ascii="宋体" w:hAnsi="宋体" w:cs="宋体"/>
                <w:b/>
                <w:bCs/>
                <w:sz w:val="24"/>
                <w:szCs w:val="24"/>
              </w:rPr>
            </w:pPr>
            <w:r w:rsidRPr="00DE6FDC">
              <w:rPr>
                <w:rFonts w:ascii="宋体" w:hAnsi="宋体" w:cs="宋体" w:hint="eastAsia"/>
                <w:b/>
                <w:bCs/>
                <w:sz w:val="24"/>
                <w:szCs w:val="24"/>
              </w:rPr>
              <w:t xml:space="preserve">4、施工期固体废物影响分析 </w:t>
            </w:r>
          </w:p>
          <w:p w:rsidR="00DB5368" w:rsidRPr="00DE6FDC" w:rsidRDefault="00DB5368" w:rsidP="00DB5368">
            <w:pPr>
              <w:adjustRightInd w:val="0"/>
              <w:snapToGrid w:val="0"/>
              <w:spacing w:line="520" w:lineRule="exact"/>
              <w:ind w:firstLineChars="200" w:firstLine="480"/>
              <w:rPr>
                <w:rFonts w:ascii="宋体" w:hAnsi="宋体" w:cs="宋体"/>
                <w:sz w:val="24"/>
                <w:szCs w:val="24"/>
              </w:rPr>
            </w:pPr>
            <w:r w:rsidRPr="00DE6FDC">
              <w:rPr>
                <w:rFonts w:ascii="宋体" w:hAnsi="宋体" w:cs="宋体" w:hint="eastAsia"/>
                <w:sz w:val="24"/>
                <w:szCs w:val="24"/>
              </w:rPr>
              <w:t>本项目建设过程中产生的固体废物主要是建筑垃圾和生活垃圾。对此环评要求：施工</w:t>
            </w:r>
            <w:r w:rsidRPr="00DE6FDC">
              <w:rPr>
                <w:rFonts w:ascii="宋体" w:hAnsi="宋体" w:cs="宋体" w:hint="eastAsia"/>
                <w:sz w:val="24"/>
                <w:szCs w:val="24"/>
              </w:rPr>
              <w:lastRenderedPageBreak/>
              <w:t>过程产生的建筑垃圾不能随意倾倒，应定点存放，并及时清理；施工场地内设置生活垃圾箱，生活垃圾集中收集、清运至垃圾中转站，保持施工现场作业环境整洁。</w:t>
            </w:r>
          </w:p>
          <w:p w:rsidR="001933B1" w:rsidRPr="001B1108" w:rsidRDefault="00DB5368" w:rsidP="00952B99">
            <w:pPr>
              <w:spacing w:line="360" w:lineRule="auto"/>
              <w:ind w:firstLineChars="200" w:firstLine="480"/>
              <w:rPr>
                <w:color w:val="000000" w:themeColor="text1"/>
                <w:sz w:val="24"/>
                <w:szCs w:val="24"/>
              </w:rPr>
            </w:pPr>
            <w:r w:rsidRPr="00DE6FDC">
              <w:rPr>
                <w:rFonts w:hint="eastAsia"/>
                <w:sz w:val="24"/>
                <w:szCs w:val="24"/>
              </w:rPr>
              <w:t>本</w:t>
            </w:r>
            <w:r w:rsidRPr="00DE6FDC">
              <w:rPr>
                <w:sz w:val="24"/>
                <w:szCs w:val="24"/>
              </w:rPr>
              <w:t>项目施工时间较短，只要加强施工期的管理，做好施工扬尘、噪声、生活污水、固体废物</w:t>
            </w:r>
            <w:r w:rsidRPr="00DE6FDC">
              <w:rPr>
                <w:rFonts w:hint="eastAsia"/>
                <w:sz w:val="24"/>
                <w:szCs w:val="24"/>
              </w:rPr>
              <w:t>的</w:t>
            </w:r>
            <w:r w:rsidRPr="00DE6FDC">
              <w:rPr>
                <w:sz w:val="24"/>
                <w:szCs w:val="24"/>
              </w:rPr>
              <w:t>防治</w:t>
            </w:r>
            <w:r w:rsidRPr="00DE6FDC">
              <w:rPr>
                <w:rFonts w:hint="eastAsia"/>
                <w:sz w:val="24"/>
                <w:szCs w:val="24"/>
              </w:rPr>
              <w:t>工作</w:t>
            </w:r>
            <w:r w:rsidRPr="00DE6FDC">
              <w:rPr>
                <w:sz w:val="24"/>
                <w:szCs w:val="24"/>
              </w:rPr>
              <w:t>，评价认为其环境影响是有限的，也是可以接受的。</w:t>
            </w:r>
          </w:p>
        </w:tc>
      </w:tr>
      <w:tr w:rsidR="001933B1" w:rsidRPr="001B1108" w:rsidTr="00687F76">
        <w:tc>
          <w:tcPr>
            <w:tcW w:w="9570" w:type="dxa"/>
          </w:tcPr>
          <w:p w:rsidR="001933B1" w:rsidRPr="001B1108" w:rsidRDefault="001933B1" w:rsidP="00687F76">
            <w:pPr>
              <w:spacing w:line="360" w:lineRule="auto"/>
              <w:rPr>
                <w:rFonts w:eastAsia="黑体"/>
                <w:color w:val="000000" w:themeColor="text1"/>
                <w:sz w:val="24"/>
                <w:szCs w:val="24"/>
              </w:rPr>
            </w:pPr>
            <w:r w:rsidRPr="001B1108">
              <w:rPr>
                <w:rFonts w:eastAsia="黑体"/>
                <w:color w:val="000000" w:themeColor="text1"/>
                <w:sz w:val="24"/>
                <w:szCs w:val="24"/>
              </w:rPr>
              <w:lastRenderedPageBreak/>
              <w:t>运营期环境影响分析</w:t>
            </w:r>
          </w:p>
          <w:p w:rsidR="009708A1" w:rsidRPr="001B1108" w:rsidRDefault="009708A1" w:rsidP="00687F76">
            <w:pPr>
              <w:spacing w:line="360" w:lineRule="auto"/>
              <w:rPr>
                <w:rFonts w:eastAsia="黑体"/>
                <w:color w:val="000000" w:themeColor="text1"/>
                <w:sz w:val="24"/>
                <w:szCs w:val="24"/>
              </w:rPr>
            </w:pPr>
            <w:r w:rsidRPr="001B1108">
              <w:rPr>
                <w:rFonts w:eastAsia="黑体"/>
                <w:color w:val="000000" w:themeColor="text1"/>
                <w:sz w:val="24"/>
                <w:szCs w:val="24"/>
              </w:rPr>
              <w:t xml:space="preserve">1 </w:t>
            </w:r>
            <w:r w:rsidRPr="001B1108">
              <w:rPr>
                <w:rFonts w:eastAsia="黑体"/>
                <w:color w:val="000000" w:themeColor="text1"/>
                <w:sz w:val="24"/>
                <w:szCs w:val="24"/>
              </w:rPr>
              <w:t>大气环境影响分析</w:t>
            </w:r>
          </w:p>
          <w:p w:rsidR="00952B99" w:rsidRDefault="00952B99" w:rsidP="00952B99">
            <w:pPr>
              <w:adjustRightInd w:val="0"/>
              <w:snapToGrid w:val="0"/>
              <w:spacing w:line="360" w:lineRule="auto"/>
              <w:ind w:firstLineChars="200" w:firstLine="480"/>
              <w:rPr>
                <w:sz w:val="24"/>
                <w:szCs w:val="24"/>
              </w:rPr>
            </w:pPr>
            <w:r w:rsidRPr="00BE3235">
              <w:rPr>
                <w:sz w:val="24"/>
                <w:szCs w:val="24"/>
              </w:rPr>
              <w:t>根据工程分析，本项目大气污染因子主要为：</w:t>
            </w:r>
            <w:r>
              <w:rPr>
                <w:rFonts w:hint="eastAsia"/>
                <w:sz w:val="24"/>
                <w:szCs w:val="24"/>
              </w:rPr>
              <w:t>焊接</w:t>
            </w:r>
            <w:r w:rsidRPr="00BE3235">
              <w:rPr>
                <w:sz w:val="24"/>
                <w:szCs w:val="24"/>
              </w:rPr>
              <w:t>过程</w:t>
            </w:r>
            <w:r>
              <w:rPr>
                <w:rFonts w:hint="eastAsia"/>
                <w:sz w:val="24"/>
                <w:szCs w:val="24"/>
              </w:rPr>
              <w:t>和切割过程</w:t>
            </w:r>
            <w:r w:rsidRPr="00BE3235">
              <w:rPr>
                <w:sz w:val="24"/>
                <w:szCs w:val="24"/>
              </w:rPr>
              <w:t>产生的粉尘经袋式除尘器处理后，通过</w:t>
            </w:r>
            <w:r w:rsidR="00A87BD6">
              <w:rPr>
                <w:rFonts w:hint="eastAsia"/>
                <w:sz w:val="24"/>
                <w:szCs w:val="24"/>
              </w:rPr>
              <w:t>1</w:t>
            </w:r>
            <w:r w:rsidR="00A87BD6">
              <w:rPr>
                <w:rFonts w:hint="eastAsia"/>
                <w:sz w:val="24"/>
                <w:szCs w:val="24"/>
              </w:rPr>
              <w:t>根</w:t>
            </w:r>
            <w:r w:rsidRPr="00BE3235">
              <w:rPr>
                <w:sz w:val="24"/>
                <w:szCs w:val="24"/>
              </w:rPr>
              <w:t>15m</w:t>
            </w:r>
            <w:r w:rsidR="00A87BD6">
              <w:rPr>
                <w:rFonts w:hint="eastAsia"/>
                <w:sz w:val="24"/>
                <w:szCs w:val="24"/>
              </w:rPr>
              <w:t>高</w:t>
            </w:r>
            <w:r w:rsidRPr="00BE3235">
              <w:rPr>
                <w:sz w:val="24"/>
                <w:szCs w:val="24"/>
              </w:rPr>
              <w:t>排气筒排放</w:t>
            </w:r>
            <w:r>
              <w:rPr>
                <w:rFonts w:hint="eastAsia"/>
                <w:sz w:val="24"/>
                <w:szCs w:val="24"/>
              </w:rPr>
              <w:t>。</w:t>
            </w:r>
          </w:p>
          <w:p w:rsidR="00952B99" w:rsidRPr="00571987" w:rsidRDefault="00952B99" w:rsidP="00952B99">
            <w:pPr>
              <w:adjustRightInd w:val="0"/>
              <w:snapToGrid w:val="0"/>
              <w:spacing w:line="360" w:lineRule="auto"/>
              <w:ind w:firstLineChars="200" w:firstLine="480"/>
              <w:rPr>
                <w:sz w:val="24"/>
                <w:szCs w:val="24"/>
              </w:rPr>
            </w:pPr>
            <w:r w:rsidRPr="00571987">
              <w:rPr>
                <w:sz w:val="24"/>
                <w:szCs w:val="24"/>
              </w:rPr>
              <w:t>以厂区西南角为坐标原点，西东向为</w:t>
            </w:r>
            <w:r w:rsidRPr="00571987">
              <w:rPr>
                <w:sz w:val="24"/>
                <w:szCs w:val="24"/>
              </w:rPr>
              <w:t>X</w:t>
            </w:r>
            <w:r w:rsidRPr="00571987">
              <w:rPr>
                <w:sz w:val="24"/>
                <w:szCs w:val="24"/>
              </w:rPr>
              <w:t>轴，南北向为</w:t>
            </w:r>
            <w:r w:rsidRPr="00571987">
              <w:rPr>
                <w:sz w:val="24"/>
                <w:szCs w:val="24"/>
              </w:rPr>
              <w:t>Y</w:t>
            </w:r>
            <w:r w:rsidRPr="00571987">
              <w:rPr>
                <w:sz w:val="24"/>
                <w:szCs w:val="24"/>
              </w:rPr>
              <w:t>轴，本项目污染物排放源参数见</w:t>
            </w:r>
            <w:r w:rsidRPr="006609E9">
              <w:rPr>
                <w:sz w:val="24"/>
                <w:szCs w:val="24"/>
              </w:rPr>
              <w:t>表</w:t>
            </w:r>
            <w:r w:rsidRPr="006609E9">
              <w:rPr>
                <w:rFonts w:hint="eastAsia"/>
                <w:sz w:val="24"/>
                <w:szCs w:val="24"/>
              </w:rPr>
              <w:t>1</w:t>
            </w:r>
            <w:r w:rsidR="00333DA2">
              <w:rPr>
                <w:rFonts w:hint="eastAsia"/>
                <w:sz w:val="24"/>
                <w:szCs w:val="24"/>
              </w:rPr>
              <w:t>6</w:t>
            </w:r>
            <w:r w:rsidRPr="006609E9">
              <w:rPr>
                <w:rFonts w:hint="eastAsia"/>
                <w:sz w:val="24"/>
                <w:szCs w:val="24"/>
              </w:rPr>
              <w:t>、</w:t>
            </w:r>
            <w:r w:rsidRPr="006609E9">
              <w:rPr>
                <w:rFonts w:hint="eastAsia"/>
                <w:sz w:val="24"/>
                <w:szCs w:val="24"/>
              </w:rPr>
              <w:t>1</w:t>
            </w:r>
            <w:r w:rsidR="00333DA2">
              <w:rPr>
                <w:rFonts w:hint="eastAsia"/>
                <w:sz w:val="24"/>
                <w:szCs w:val="24"/>
              </w:rPr>
              <w:t>7</w:t>
            </w:r>
            <w:r w:rsidRPr="006609E9">
              <w:rPr>
                <w:rFonts w:hint="eastAsia"/>
                <w:sz w:val="24"/>
                <w:szCs w:val="24"/>
              </w:rPr>
              <w:t>。</w:t>
            </w:r>
            <w:r w:rsidRPr="00571987">
              <w:rPr>
                <w:sz w:val="24"/>
                <w:szCs w:val="24"/>
              </w:rPr>
              <w:t xml:space="preserve"> </w:t>
            </w:r>
          </w:p>
          <w:p w:rsidR="00952B99" w:rsidRPr="00455380" w:rsidRDefault="00952B99" w:rsidP="00952B99">
            <w:pPr>
              <w:adjustRightInd w:val="0"/>
              <w:snapToGrid w:val="0"/>
              <w:spacing w:line="360" w:lineRule="auto"/>
              <w:jc w:val="center"/>
              <w:rPr>
                <w:rFonts w:eastAsia="黑体"/>
                <w:sz w:val="24"/>
              </w:rPr>
            </w:pPr>
            <w:r w:rsidRPr="00455380">
              <w:rPr>
                <w:rFonts w:eastAsia="黑体"/>
                <w:sz w:val="24"/>
              </w:rPr>
              <w:t>表</w:t>
            </w:r>
            <w:r w:rsidRPr="00455380">
              <w:rPr>
                <w:rFonts w:eastAsia="黑体"/>
                <w:sz w:val="24"/>
              </w:rPr>
              <w:t>1</w:t>
            </w:r>
            <w:r w:rsidR="00333DA2">
              <w:rPr>
                <w:rFonts w:eastAsia="黑体" w:hint="eastAsia"/>
                <w:sz w:val="24"/>
              </w:rPr>
              <w:t>6</w:t>
            </w:r>
            <w:r w:rsidRPr="00455380">
              <w:rPr>
                <w:rFonts w:eastAsia="黑体"/>
                <w:sz w:val="24"/>
              </w:rPr>
              <w:t xml:space="preserve">  </w:t>
            </w:r>
            <w:r w:rsidRPr="00455380">
              <w:rPr>
                <w:rFonts w:eastAsia="黑体" w:hint="eastAsia"/>
                <w:sz w:val="24"/>
              </w:rPr>
              <w:t xml:space="preserve"> </w:t>
            </w:r>
            <w:r w:rsidRPr="00455380">
              <w:rPr>
                <w:rFonts w:eastAsia="黑体"/>
                <w:sz w:val="24"/>
              </w:rPr>
              <w:t xml:space="preserve"> </w:t>
            </w:r>
            <w:r w:rsidRPr="00455380">
              <w:rPr>
                <w:rFonts w:eastAsia="黑体"/>
                <w:sz w:val="24"/>
              </w:rPr>
              <w:t>本项目污染物排放点源参数一览表</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761"/>
              <w:gridCol w:w="541"/>
              <w:gridCol w:w="593"/>
              <w:gridCol w:w="851"/>
              <w:gridCol w:w="850"/>
              <w:gridCol w:w="709"/>
              <w:gridCol w:w="709"/>
              <w:gridCol w:w="850"/>
              <w:gridCol w:w="709"/>
              <w:gridCol w:w="992"/>
              <w:gridCol w:w="1224"/>
            </w:tblGrid>
            <w:tr w:rsidR="00952B99" w:rsidRPr="00455380" w:rsidTr="00340767">
              <w:trPr>
                <w:trHeight w:val="611"/>
                <w:jc w:val="center"/>
              </w:trPr>
              <w:tc>
                <w:tcPr>
                  <w:tcW w:w="466"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编号</w:t>
                  </w:r>
                </w:p>
              </w:tc>
              <w:tc>
                <w:tcPr>
                  <w:tcW w:w="761"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点源名称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排气筒底部中心坐标</w:t>
                  </w:r>
                  <w:r w:rsidRPr="00455380">
                    <w:rPr>
                      <w:szCs w:val="21"/>
                    </w:rPr>
                    <w:t>/m</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排气筒底部海拔高度</w:t>
                  </w:r>
                  <w:r w:rsidRPr="00455380">
                    <w:rPr>
                      <w:szCs w:val="21"/>
                    </w:rPr>
                    <w:t>/m</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排气筒高度</w:t>
                  </w:r>
                  <w:r w:rsidRPr="00455380">
                    <w:rPr>
                      <w:szCs w:val="21"/>
                    </w:rPr>
                    <w:t>/m</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排气筒内径</w:t>
                  </w:r>
                  <w:r w:rsidRPr="00455380">
                    <w:rPr>
                      <w:szCs w:val="21"/>
                    </w:rPr>
                    <w:t>/m</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烟气流速</w:t>
                  </w:r>
                  <w:r w:rsidRPr="00455380">
                    <w:rPr>
                      <w:szCs w:val="21"/>
                    </w:rPr>
                    <w:t>/ m/s</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烟气出口温度</w:t>
                  </w:r>
                  <w:r w:rsidRPr="00455380">
                    <w:rPr>
                      <w:szCs w:val="21"/>
                    </w:rPr>
                    <w:t>/</w:t>
                  </w:r>
                  <w:r w:rsidRPr="00455380">
                    <w:rPr>
                      <w:rFonts w:ascii="宋体" w:hAnsi="宋体" w:cs="宋体" w:hint="eastAsia"/>
                      <w:szCs w:val="21"/>
                    </w:rPr>
                    <w:t>℃</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年排放小时数</w:t>
                  </w:r>
                  <w:r w:rsidRPr="00455380">
                    <w:rPr>
                      <w:szCs w:val="21"/>
                    </w:rPr>
                    <w:t>/ h</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排放工况</w:t>
                  </w:r>
                </w:p>
              </w:tc>
              <w:tc>
                <w:tcPr>
                  <w:tcW w:w="1224"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leftChars="-20" w:left="-42" w:rightChars="-20" w:right="-42"/>
                    <w:jc w:val="center"/>
                    <w:rPr>
                      <w:szCs w:val="21"/>
                    </w:rPr>
                  </w:pPr>
                  <w:proofErr w:type="gramStart"/>
                  <w:r w:rsidRPr="00455380">
                    <w:rPr>
                      <w:szCs w:val="21"/>
                    </w:rPr>
                    <w:t>评价因</w:t>
                  </w:r>
                  <w:proofErr w:type="gramEnd"/>
                  <w:r w:rsidRPr="00455380">
                    <w:rPr>
                      <w:szCs w:val="21"/>
                    </w:rPr>
                    <w:t>子源强</w:t>
                  </w:r>
                  <w:r w:rsidRPr="00455380">
                    <w:rPr>
                      <w:szCs w:val="21"/>
                    </w:rPr>
                    <w:t>/ kg/h</w:t>
                  </w:r>
                </w:p>
              </w:tc>
            </w:tr>
            <w:tr w:rsidR="00952B99" w:rsidRPr="00455380" w:rsidTr="00340767">
              <w:trPr>
                <w:trHeight w:val="344"/>
                <w:jc w:val="center"/>
              </w:trPr>
              <w:tc>
                <w:tcPr>
                  <w:tcW w:w="466"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541"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X</w:t>
                  </w:r>
                </w:p>
              </w:tc>
              <w:tc>
                <w:tcPr>
                  <w:tcW w:w="593"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Y</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1224"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颗粒物</w:t>
                  </w:r>
                </w:p>
              </w:tc>
            </w:tr>
            <w:tr w:rsidR="00952B99" w:rsidRPr="00455380" w:rsidTr="00340767">
              <w:trPr>
                <w:trHeight w:val="344"/>
                <w:jc w:val="center"/>
              </w:trPr>
              <w:tc>
                <w:tcPr>
                  <w:tcW w:w="466"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1</w:t>
                  </w:r>
                </w:p>
              </w:tc>
              <w:tc>
                <w:tcPr>
                  <w:tcW w:w="761"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napToGrid w:val="0"/>
                      <w:kern w:val="0"/>
                      <w:szCs w:val="21"/>
                    </w:rPr>
                    <w:t>袋式除尘器排气筒</w:t>
                  </w:r>
                </w:p>
              </w:tc>
              <w:tc>
                <w:tcPr>
                  <w:tcW w:w="541"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Pr>
                      <w:rFonts w:hint="eastAsia"/>
                      <w:szCs w:val="21"/>
                    </w:rPr>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Pr>
                      <w:rFonts w:hint="eastAsia"/>
                      <w:szCs w:val="21"/>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2134EE" w:rsidP="00340767">
                  <w:pPr>
                    <w:pStyle w:val="af3"/>
                    <w:rPr>
                      <w:szCs w:val="21"/>
                    </w:rPr>
                  </w:pPr>
                  <w:r>
                    <w:rPr>
                      <w:rFonts w:hint="eastAsia"/>
                      <w:szCs w:val="21"/>
                    </w:rPr>
                    <w:t>138</w:t>
                  </w:r>
                </w:p>
              </w:tc>
              <w:tc>
                <w:tcPr>
                  <w:tcW w:w="850"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0.</w:t>
                  </w:r>
                  <w:r>
                    <w:rPr>
                      <w:rFonts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Pr>
                      <w:rFonts w:hint="eastAsia"/>
                      <w:szCs w:val="21"/>
                    </w:rPr>
                    <w:t>17.7</w:t>
                  </w:r>
                </w:p>
              </w:tc>
              <w:tc>
                <w:tcPr>
                  <w:tcW w:w="850"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Pr>
                      <w:rFonts w:hint="eastAsia"/>
                      <w:szCs w:val="21"/>
                    </w:rPr>
                    <w:t>900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正常排放</w:t>
                  </w:r>
                </w:p>
              </w:tc>
              <w:tc>
                <w:tcPr>
                  <w:tcW w:w="1224" w:type="dxa"/>
                  <w:tcBorders>
                    <w:top w:val="single" w:sz="4" w:space="0" w:color="auto"/>
                    <w:left w:val="single" w:sz="4" w:space="0" w:color="auto"/>
                    <w:bottom w:val="single" w:sz="4" w:space="0" w:color="auto"/>
                    <w:right w:val="single" w:sz="4" w:space="0" w:color="auto"/>
                  </w:tcBorders>
                  <w:vAlign w:val="center"/>
                  <w:hideMark/>
                </w:tcPr>
                <w:p w:rsidR="00952B99" w:rsidRPr="00E722FA" w:rsidRDefault="00952B99" w:rsidP="00952B99">
                  <w:pPr>
                    <w:pStyle w:val="af3"/>
                    <w:rPr>
                      <w:szCs w:val="21"/>
                    </w:rPr>
                  </w:pPr>
                  <w:r w:rsidRPr="00E722FA">
                    <w:rPr>
                      <w:szCs w:val="21"/>
                    </w:rPr>
                    <w:t>0.0</w:t>
                  </w:r>
                  <w:r>
                    <w:rPr>
                      <w:rFonts w:hint="eastAsia"/>
                      <w:szCs w:val="21"/>
                    </w:rPr>
                    <w:t>52</w:t>
                  </w:r>
                </w:p>
              </w:tc>
            </w:tr>
          </w:tbl>
          <w:p w:rsidR="00952B99" w:rsidRPr="00455380" w:rsidRDefault="00952B99" w:rsidP="00952B99">
            <w:pPr>
              <w:spacing w:line="360" w:lineRule="auto"/>
              <w:jc w:val="center"/>
              <w:rPr>
                <w:rFonts w:eastAsia="黑体"/>
                <w:sz w:val="24"/>
                <w:szCs w:val="24"/>
              </w:rPr>
            </w:pPr>
            <w:r w:rsidRPr="00455380">
              <w:rPr>
                <w:rFonts w:eastAsia="黑体"/>
                <w:sz w:val="24"/>
                <w:szCs w:val="24"/>
              </w:rPr>
              <w:t>表</w:t>
            </w:r>
            <w:r w:rsidRPr="00455380">
              <w:rPr>
                <w:rFonts w:eastAsia="黑体"/>
                <w:sz w:val="24"/>
                <w:szCs w:val="24"/>
              </w:rPr>
              <w:t>1</w:t>
            </w:r>
            <w:r w:rsidR="00333DA2">
              <w:rPr>
                <w:rFonts w:eastAsia="黑体" w:hint="eastAsia"/>
                <w:sz w:val="24"/>
                <w:szCs w:val="24"/>
              </w:rPr>
              <w:t>7</w:t>
            </w:r>
            <w:r w:rsidRPr="00455380">
              <w:rPr>
                <w:rFonts w:eastAsia="黑体" w:hint="eastAsia"/>
                <w:sz w:val="24"/>
                <w:szCs w:val="24"/>
              </w:rPr>
              <w:t xml:space="preserve"> </w:t>
            </w:r>
            <w:r w:rsidRPr="00455380">
              <w:rPr>
                <w:rFonts w:eastAsia="黑体"/>
                <w:sz w:val="24"/>
                <w:szCs w:val="24"/>
              </w:rPr>
              <w:t xml:space="preserve">   </w:t>
            </w:r>
            <w:r w:rsidRPr="00455380">
              <w:rPr>
                <w:rFonts w:eastAsia="黑体"/>
                <w:sz w:val="24"/>
                <w:szCs w:val="24"/>
              </w:rPr>
              <w:t>本项目污染物排放矩形面源参数</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85"/>
              <w:gridCol w:w="511"/>
              <w:gridCol w:w="567"/>
              <w:gridCol w:w="709"/>
              <w:gridCol w:w="709"/>
              <w:gridCol w:w="709"/>
              <w:gridCol w:w="708"/>
              <w:gridCol w:w="993"/>
              <w:gridCol w:w="850"/>
              <w:gridCol w:w="851"/>
              <w:gridCol w:w="1478"/>
            </w:tblGrid>
            <w:tr w:rsidR="00952B99" w:rsidRPr="00455380" w:rsidTr="00340767">
              <w:trPr>
                <w:trHeight w:val="514"/>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编号</w:t>
                  </w:r>
                </w:p>
              </w:tc>
              <w:tc>
                <w:tcPr>
                  <w:tcW w:w="685"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面源名称</w:t>
                  </w:r>
                </w:p>
              </w:tc>
              <w:tc>
                <w:tcPr>
                  <w:tcW w:w="1078" w:type="dxa"/>
                  <w:gridSpan w:val="2"/>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面源起点坐标</w:t>
                  </w:r>
                  <w:r w:rsidRPr="00455380">
                    <w:rPr>
                      <w:szCs w:val="21"/>
                    </w:rPr>
                    <w:t>/m</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面源海拔高度</w:t>
                  </w:r>
                  <w:r w:rsidRPr="00455380">
                    <w:rPr>
                      <w:szCs w:val="21"/>
                    </w:rPr>
                    <w:t>/m</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面源长度</w:t>
                  </w:r>
                  <w:r w:rsidRPr="00455380">
                    <w:rPr>
                      <w:szCs w:val="21"/>
                    </w:rPr>
                    <w:t>/m</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面源宽度</w:t>
                  </w:r>
                  <w:r w:rsidRPr="00455380">
                    <w:rPr>
                      <w:szCs w:val="21"/>
                    </w:rPr>
                    <w:t>/m</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与正北夹角</w:t>
                  </w:r>
                  <w:r w:rsidRPr="00455380">
                    <w:rPr>
                      <w:szCs w:val="21"/>
                    </w:rPr>
                    <w:t>/</w:t>
                  </w:r>
                  <w:r w:rsidRPr="00455380">
                    <w:rPr>
                      <w:bCs/>
                      <w:szCs w:val="21"/>
                    </w:rPr>
                    <w:t>°</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面</w:t>
                  </w:r>
                  <w:proofErr w:type="gramStart"/>
                  <w:r w:rsidRPr="00455380">
                    <w:rPr>
                      <w:szCs w:val="21"/>
                    </w:rPr>
                    <w:t>源有效</w:t>
                  </w:r>
                  <w:proofErr w:type="gramEnd"/>
                  <w:r w:rsidRPr="00455380">
                    <w:rPr>
                      <w:szCs w:val="21"/>
                    </w:rPr>
                    <w:t>排放高度</w:t>
                  </w:r>
                  <w:r w:rsidRPr="00455380">
                    <w:rPr>
                      <w:szCs w:val="21"/>
                    </w:rPr>
                    <w:t>/m</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年排放小时数</w:t>
                  </w:r>
                  <w:r w:rsidRPr="00455380">
                    <w:rPr>
                      <w:szCs w:val="21"/>
                    </w:rPr>
                    <w:t>/ h</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排放工况</w:t>
                  </w:r>
                </w:p>
              </w:tc>
              <w:tc>
                <w:tcPr>
                  <w:tcW w:w="1478"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proofErr w:type="gramStart"/>
                  <w:r w:rsidRPr="00455380">
                    <w:rPr>
                      <w:szCs w:val="21"/>
                    </w:rPr>
                    <w:t>评价因</w:t>
                  </w:r>
                  <w:proofErr w:type="gramEnd"/>
                  <w:r w:rsidRPr="00455380">
                    <w:rPr>
                      <w:szCs w:val="21"/>
                    </w:rPr>
                    <w:t>子源强</w:t>
                  </w:r>
                  <w:r w:rsidRPr="00455380">
                    <w:rPr>
                      <w:szCs w:val="21"/>
                    </w:rPr>
                    <w:t>/ kg/h</w:t>
                  </w:r>
                </w:p>
              </w:tc>
            </w:tr>
            <w:tr w:rsidR="00952B99" w:rsidRPr="00455380" w:rsidTr="00340767">
              <w:trPr>
                <w:trHeight w:val="514"/>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511"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Y</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1478"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颗粒物</w:t>
                  </w:r>
                </w:p>
              </w:tc>
            </w:tr>
            <w:tr w:rsidR="00952B99" w:rsidRPr="00455380" w:rsidTr="00340767">
              <w:trPr>
                <w:trHeight w:val="514"/>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1</w:t>
                  </w:r>
                </w:p>
              </w:tc>
              <w:tc>
                <w:tcPr>
                  <w:tcW w:w="685"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F00A40" w:rsidP="00F00A40">
                  <w:pPr>
                    <w:pStyle w:val="af3"/>
                    <w:rPr>
                      <w:szCs w:val="21"/>
                    </w:rPr>
                  </w:pPr>
                  <w:r>
                    <w:rPr>
                      <w:rFonts w:hint="eastAsia"/>
                      <w:szCs w:val="21"/>
                    </w:rPr>
                    <w:t>1#</w:t>
                  </w:r>
                  <w:r>
                    <w:rPr>
                      <w:rFonts w:hint="eastAsia"/>
                      <w:szCs w:val="21"/>
                    </w:rPr>
                    <w:t>机加工</w:t>
                  </w:r>
                  <w:r w:rsidR="00952B99" w:rsidRPr="00455380">
                    <w:rPr>
                      <w:szCs w:val="21"/>
                    </w:rPr>
                    <w:t>车间</w:t>
                  </w:r>
                </w:p>
              </w:tc>
              <w:tc>
                <w:tcPr>
                  <w:tcW w:w="511"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Pr>
                      <w:rFonts w:hint="eastAsia"/>
                      <w:szCs w:val="21"/>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952B99" w:rsidRPr="00C14E82" w:rsidRDefault="002134EE" w:rsidP="00340767">
                  <w:pPr>
                    <w:pStyle w:val="af3"/>
                    <w:rPr>
                      <w:szCs w:val="21"/>
                      <w:highlight w:val="yellow"/>
                    </w:rPr>
                  </w:pPr>
                  <w:r>
                    <w:rPr>
                      <w:rFonts w:hint="eastAsia"/>
                      <w:szCs w:val="21"/>
                    </w:rPr>
                    <w:t>138</w:t>
                  </w:r>
                </w:p>
              </w:tc>
              <w:tc>
                <w:tcPr>
                  <w:tcW w:w="709"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Pr>
                      <w:rFonts w:hint="eastAsia"/>
                      <w:szCs w:val="21"/>
                    </w:rPr>
                    <w:t>38</w:t>
                  </w:r>
                </w:p>
              </w:tc>
              <w:tc>
                <w:tcPr>
                  <w:tcW w:w="709"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Pr>
                      <w:rFonts w:hint="eastAsia"/>
                      <w:szCs w:val="21"/>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2B99" w:rsidRPr="00CD026C" w:rsidRDefault="00952B99" w:rsidP="00340767">
                  <w:pPr>
                    <w:pStyle w:val="af3"/>
                    <w:rPr>
                      <w:szCs w:val="21"/>
                    </w:rPr>
                  </w:pPr>
                  <w:r w:rsidRPr="00CD026C">
                    <w:rPr>
                      <w:rFonts w:hint="eastAsia"/>
                      <w:color w:val="000000" w:themeColor="text1"/>
                      <w:szCs w:val="21"/>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Pr>
                      <w:rFonts w:hint="eastAsia"/>
                      <w:szCs w:val="21"/>
                    </w:rPr>
                    <w:t>900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pStyle w:val="af3"/>
                    <w:rPr>
                      <w:szCs w:val="21"/>
                    </w:rPr>
                  </w:pPr>
                  <w:r w:rsidRPr="00455380">
                    <w:rPr>
                      <w:szCs w:val="21"/>
                    </w:rPr>
                    <w:t>正常排放</w:t>
                  </w:r>
                </w:p>
              </w:tc>
              <w:tc>
                <w:tcPr>
                  <w:tcW w:w="1478" w:type="dxa"/>
                  <w:tcBorders>
                    <w:top w:val="single" w:sz="4" w:space="0" w:color="auto"/>
                    <w:left w:val="single" w:sz="4" w:space="0" w:color="auto"/>
                    <w:bottom w:val="single" w:sz="4" w:space="0" w:color="auto"/>
                    <w:right w:val="single" w:sz="4" w:space="0" w:color="auto"/>
                  </w:tcBorders>
                  <w:vAlign w:val="center"/>
                  <w:hideMark/>
                </w:tcPr>
                <w:p w:rsidR="00952B99" w:rsidRPr="00CD026C" w:rsidRDefault="00952B99" w:rsidP="00E70CF3">
                  <w:pPr>
                    <w:pStyle w:val="af3"/>
                    <w:rPr>
                      <w:szCs w:val="21"/>
                    </w:rPr>
                  </w:pPr>
                  <w:r w:rsidRPr="00CD026C">
                    <w:rPr>
                      <w:color w:val="000000" w:themeColor="text1"/>
                      <w:szCs w:val="21"/>
                    </w:rPr>
                    <w:t>0.</w:t>
                  </w:r>
                  <w:r w:rsidRPr="00CD026C">
                    <w:rPr>
                      <w:rFonts w:hint="eastAsia"/>
                      <w:color w:val="000000" w:themeColor="text1"/>
                      <w:szCs w:val="21"/>
                    </w:rPr>
                    <w:t>0</w:t>
                  </w:r>
                  <w:r w:rsidR="00E70CF3">
                    <w:rPr>
                      <w:rFonts w:hint="eastAsia"/>
                      <w:color w:val="000000" w:themeColor="text1"/>
                      <w:szCs w:val="21"/>
                    </w:rPr>
                    <w:t>28</w:t>
                  </w:r>
                </w:p>
              </w:tc>
            </w:tr>
          </w:tbl>
          <w:p w:rsidR="00952B99" w:rsidRPr="00455380" w:rsidRDefault="00952B99" w:rsidP="00952B99">
            <w:pPr>
              <w:spacing w:beforeLines="50" w:before="156" w:line="360" w:lineRule="auto"/>
              <w:rPr>
                <w:sz w:val="24"/>
                <w:szCs w:val="24"/>
              </w:rPr>
            </w:pPr>
            <w:r>
              <w:rPr>
                <w:sz w:val="24"/>
                <w:szCs w:val="24"/>
              </w:rPr>
              <w:t>1.2</w:t>
            </w:r>
            <w:r w:rsidRPr="00455380">
              <w:rPr>
                <w:sz w:val="24"/>
                <w:szCs w:val="24"/>
              </w:rPr>
              <w:t>估算模型参数选取</w:t>
            </w:r>
          </w:p>
          <w:p w:rsidR="00952B99" w:rsidRPr="00455380" w:rsidRDefault="00952B99" w:rsidP="00952B99">
            <w:pPr>
              <w:spacing w:beforeLines="50" w:before="156" w:line="360" w:lineRule="auto"/>
              <w:ind w:firstLineChars="200" w:firstLine="480"/>
              <w:rPr>
                <w:sz w:val="24"/>
                <w:szCs w:val="24"/>
              </w:rPr>
            </w:pPr>
            <w:r w:rsidRPr="00455380">
              <w:rPr>
                <w:sz w:val="24"/>
                <w:szCs w:val="24"/>
              </w:rPr>
              <w:t>本项目估算模型参数</w:t>
            </w:r>
            <w:proofErr w:type="gramStart"/>
            <w:r w:rsidRPr="00455380">
              <w:rPr>
                <w:sz w:val="24"/>
                <w:szCs w:val="24"/>
              </w:rPr>
              <w:t>选取见</w:t>
            </w:r>
            <w:proofErr w:type="gramEnd"/>
            <w:r w:rsidRPr="00455380">
              <w:rPr>
                <w:sz w:val="24"/>
                <w:szCs w:val="24"/>
              </w:rPr>
              <w:t>下表。</w:t>
            </w:r>
          </w:p>
          <w:p w:rsidR="00952B99" w:rsidRPr="00455380" w:rsidRDefault="00952B99" w:rsidP="00952B99">
            <w:pPr>
              <w:pStyle w:val="11"/>
              <w:spacing w:line="520" w:lineRule="exact"/>
              <w:rPr>
                <w:b w:val="0"/>
                <w:szCs w:val="24"/>
              </w:rPr>
            </w:pPr>
            <w:r w:rsidRPr="00455380">
              <w:rPr>
                <w:b w:val="0"/>
                <w:szCs w:val="24"/>
              </w:rPr>
              <w:t>表</w:t>
            </w:r>
            <w:r w:rsidRPr="00455380">
              <w:rPr>
                <w:b w:val="0"/>
                <w:szCs w:val="24"/>
              </w:rPr>
              <w:t>1</w:t>
            </w:r>
            <w:r w:rsidR="00333DA2">
              <w:rPr>
                <w:rFonts w:hint="eastAsia"/>
                <w:b w:val="0"/>
                <w:szCs w:val="24"/>
              </w:rPr>
              <w:t>8</w:t>
            </w:r>
            <w:r w:rsidRPr="00455380">
              <w:rPr>
                <w:b w:val="0"/>
                <w:szCs w:val="24"/>
              </w:rPr>
              <w:t xml:space="preserve">    </w:t>
            </w:r>
            <w:r w:rsidRPr="00455380">
              <w:rPr>
                <w:b w:val="0"/>
                <w:szCs w:val="24"/>
              </w:rPr>
              <w:t>估算模型参数选取表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59"/>
              <w:gridCol w:w="3960"/>
              <w:gridCol w:w="3325"/>
            </w:tblGrid>
            <w:tr w:rsidR="00952B99" w:rsidRPr="00455380" w:rsidTr="00340767">
              <w:trPr>
                <w:trHeight w:val="64"/>
              </w:trPr>
              <w:tc>
                <w:tcPr>
                  <w:tcW w:w="3221" w:type="pct"/>
                  <w:gridSpan w:val="3"/>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参数</w:t>
                  </w:r>
                </w:p>
              </w:tc>
              <w:tc>
                <w:tcPr>
                  <w:tcW w:w="1779"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取值</w:t>
                  </w:r>
                </w:p>
              </w:tc>
            </w:tr>
            <w:tr w:rsidR="00952B99" w:rsidRPr="00455380" w:rsidTr="00340767">
              <w:trPr>
                <w:trHeight w:val="64"/>
              </w:trPr>
              <w:tc>
                <w:tcPr>
                  <w:tcW w:w="110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城市</w:t>
                  </w:r>
                  <w:r w:rsidRPr="00455380">
                    <w:rPr>
                      <w:szCs w:val="21"/>
                    </w:rPr>
                    <w:t>/</w:t>
                  </w:r>
                  <w:r w:rsidRPr="00455380">
                    <w:rPr>
                      <w:szCs w:val="21"/>
                    </w:rPr>
                    <w:t>农村选项</w:t>
                  </w:r>
                </w:p>
              </w:tc>
              <w:tc>
                <w:tcPr>
                  <w:tcW w:w="2119"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城市</w:t>
                  </w:r>
                  <w:r w:rsidRPr="00455380">
                    <w:rPr>
                      <w:szCs w:val="21"/>
                    </w:rPr>
                    <w:t>/</w:t>
                  </w:r>
                  <w:r w:rsidRPr="00455380">
                    <w:rPr>
                      <w:szCs w:val="21"/>
                    </w:rPr>
                    <w:t>农村</w:t>
                  </w:r>
                </w:p>
              </w:tc>
              <w:tc>
                <w:tcPr>
                  <w:tcW w:w="1779"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农村</w:t>
                  </w:r>
                </w:p>
              </w:tc>
            </w:tr>
            <w:tr w:rsidR="00952B99" w:rsidRPr="00455380" w:rsidTr="00340767">
              <w:trPr>
                <w:trHeight w:val="64"/>
              </w:trPr>
              <w:tc>
                <w:tcPr>
                  <w:tcW w:w="1102" w:type="pct"/>
                  <w:gridSpan w:val="2"/>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2119"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人口数（城市选项时）</w:t>
                  </w:r>
                </w:p>
              </w:tc>
              <w:tc>
                <w:tcPr>
                  <w:tcW w:w="1779"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w:t>
                  </w:r>
                </w:p>
              </w:tc>
            </w:tr>
            <w:tr w:rsidR="00952B99" w:rsidRPr="00455380" w:rsidTr="00340767">
              <w:trPr>
                <w:trHeight w:val="64"/>
              </w:trPr>
              <w:tc>
                <w:tcPr>
                  <w:tcW w:w="3221" w:type="pct"/>
                  <w:gridSpan w:val="3"/>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最高环境温度</w:t>
                  </w:r>
                  <w:r w:rsidRPr="00455380">
                    <w:rPr>
                      <w:szCs w:val="21"/>
                    </w:rPr>
                    <w:t>/</w:t>
                  </w:r>
                  <w:r w:rsidRPr="00455380">
                    <w:rPr>
                      <w:rFonts w:ascii="宋体" w:hAnsi="宋体" w:cs="宋体" w:hint="eastAsia"/>
                      <w:szCs w:val="21"/>
                    </w:rPr>
                    <w:t>℃</w:t>
                  </w:r>
                </w:p>
              </w:tc>
              <w:tc>
                <w:tcPr>
                  <w:tcW w:w="1779"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42.7</w:t>
                  </w:r>
                </w:p>
              </w:tc>
            </w:tr>
            <w:tr w:rsidR="00952B99" w:rsidRPr="00455380" w:rsidTr="00340767">
              <w:trPr>
                <w:trHeight w:val="64"/>
              </w:trPr>
              <w:tc>
                <w:tcPr>
                  <w:tcW w:w="3221" w:type="pct"/>
                  <w:gridSpan w:val="3"/>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最低环境温度</w:t>
                  </w:r>
                  <w:r w:rsidRPr="00455380">
                    <w:rPr>
                      <w:szCs w:val="21"/>
                    </w:rPr>
                    <w:t>/</w:t>
                  </w:r>
                  <w:r w:rsidRPr="00455380">
                    <w:rPr>
                      <w:rFonts w:ascii="宋体" w:hAnsi="宋体" w:cs="宋体" w:hint="eastAsia"/>
                      <w:szCs w:val="21"/>
                    </w:rPr>
                    <w:t>℃</w:t>
                  </w:r>
                </w:p>
              </w:tc>
              <w:tc>
                <w:tcPr>
                  <w:tcW w:w="1779"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-17.3</w:t>
                  </w:r>
                </w:p>
              </w:tc>
            </w:tr>
            <w:tr w:rsidR="00952B99" w:rsidRPr="00455380" w:rsidTr="00340767">
              <w:trPr>
                <w:trHeight w:val="64"/>
              </w:trPr>
              <w:tc>
                <w:tcPr>
                  <w:tcW w:w="3221" w:type="pct"/>
                  <w:gridSpan w:val="3"/>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lastRenderedPageBreak/>
                    <w:t>土地利用类型</w:t>
                  </w:r>
                </w:p>
              </w:tc>
              <w:tc>
                <w:tcPr>
                  <w:tcW w:w="1779" w:type="pct"/>
                  <w:tcBorders>
                    <w:top w:val="single" w:sz="4" w:space="0" w:color="auto"/>
                    <w:left w:val="single" w:sz="4" w:space="0" w:color="auto"/>
                    <w:bottom w:val="single" w:sz="4" w:space="0" w:color="auto"/>
                    <w:right w:val="single" w:sz="4" w:space="0" w:color="auto"/>
                  </w:tcBorders>
                  <w:vAlign w:val="center"/>
                  <w:hideMark/>
                </w:tcPr>
                <w:p w:rsidR="00952B99" w:rsidRPr="00CD026C" w:rsidRDefault="00952B99" w:rsidP="00340767">
                  <w:pPr>
                    <w:spacing w:line="360" w:lineRule="exact"/>
                    <w:ind w:firstLine="420"/>
                    <w:jc w:val="center"/>
                    <w:rPr>
                      <w:szCs w:val="21"/>
                    </w:rPr>
                  </w:pPr>
                  <w:r w:rsidRPr="00CD026C">
                    <w:rPr>
                      <w:rFonts w:hint="eastAsia"/>
                      <w:color w:val="000000" w:themeColor="text1"/>
                      <w:szCs w:val="21"/>
                    </w:rPr>
                    <w:t>农用地</w:t>
                  </w:r>
                </w:p>
              </w:tc>
            </w:tr>
            <w:tr w:rsidR="00952B99" w:rsidRPr="00455380" w:rsidTr="00340767">
              <w:trPr>
                <w:trHeight w:val="64"/>
              </w:trPr>
              <w:tc>
                <w:tcPr>
                  <w:tcW w:w="3221" w:type="pct"/>
                  <w:gridSpan w:val="3"/>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区域湿度条件</w:t>
                  </w:r>
                </w:p>
              </w:tc>
              <w:tc>
                <w:tcPr>
                  <w:tcW w:w="1779"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中等湿度</w:t>
                  </w:r>
                </w:p>
              </w:tc>
            </w:tr>
            <w:tr w:rsidR="00952B99" w:rsidRPr="00455380" w:rsidTr="00340767">
              <w:trPr>
                <w:trHeight w:val="64"/>
              </w:trPr>
              <w:tc>
                <w:tcPr>
                  <w:tcW w:w="1017" w:type="pct"/>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是否考</w:t>
                  </w:r>
                </w:p>
                <w:p w:rsidR="00952B99" w:rsidRPr="00455380" w:rsidRDefault="00952B99" w:rsidP="00340767">
                  <w:pPr>
                    <w:spacing w:line="360" w:lineRule="exact"/>
                    <w:ind w:firstLine="420"/>
                    <w:jc w:val="center"/>
                    <w:rPr>
                      <w:szCs w:val="21"/>
                    </w:rPr>
                  </w:pPr>
                  <w:r w:rsidRPr="00455380">
                    <w:rPr>
                      <w:szCs w:val="21"/>
                    </w:rPr>
                    <w:t>地形</w:t>
                  </w:r>
                </w:p>
              </w:tc>
              <w:tc>
                <w:tcPr>
                  <w:tcW w:w="2204" w:type="pct"/>
                  <w:gridSpan w:val="2"/>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考虑地形</w:t>
                  </w:r>
                </w:p>
              </w:tc>
              <w:tc>
                <w:tcPr>
                  <w:tcW w:w="1779"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否</w:t>
                  </w:r>
                </w:p>
              </w:tc>
            </w:tr>
            <w:tr w:rsidR="00952B99" w:rsidRPr="00455380" w:rsidTr="00340767">
              <w:trPr>
                <w:trHeight w:val="64"/>
              </w:trPr>
              <w:tc>
                <w:tcPr>
                  <w:tcW w:w="1017" w:type="pct"/>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2204" w:type="pct"/>
                  <w:gridSpan w:val="2"/>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地形数据分辨率</w:t>
                  </w:r>
                  <w:r w:rsidRPr="00455380">
                    <w:rPr>
                      <w:szCs w:val="21"/>
                    </w:rPr>
                    <w:t>/m</w:t>
                  </w:r>
                </w:p>
              </w:tc>
              <w:tc>
                <w:tcPr>
                  <w:tcW w:w="1779"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w:t>
                  </w:r>
                </w:p>
              </w:tc>
            </w:tr>
            <w:tr w:rsidR="00952B99" w:rsidRPr="00455380" w:rsidTr="00340767">
              <w:trPr>
                <w:trHeight w:val="64"/>
              </w:trPr>
              <w:tc>
                <w:tcPr>
                  <w:tcW w:w="1017" w:type="pct"/>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是否考虑岸线熏烟</w:t>
                  </w:r>
                </w:p>
              </w:tc>
              <w:tc>
                <w:tcPr>
                  <w:tcW w:w="2204" w:type="pct"/>
                  <w:gridSpan w:val="2"/>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考虑岸线熏烟</w:t>
                  </w:r>
                </w:p>
              </w:tc>
              <w:tc>
                <w:tcPr>
                  <w:tcW w:w="1779"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否</w:t>
                  </w:r>
                </w:p>
              </w:tc>
            </w:tr>
            <w:tr w:rsidR="00952B99" w:rsidRPr="00455380" w:rsidTr="00340767">
              <w:trPr>
                <w:trHeight w:val="64"/>
              </w:trPr>
              <w:tc>
                <w:tcPr>
                  <w:tcW w:w="1017" w:type="pct"/>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2204" w:type="pct"/>
                  <w:gridSpan w:val="2"/>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岸线距离</w:t>
                  </w:r>
                  <w:r w:rsidRPr="00455380">
                    <w:rPr>
                      <w:szCs w:val="21"/>
                    </w:rPr>
                    <w:t>/m</w:t>
                  </w:r>
                </w:p>
              </w:tc>
              <w:tc>
                <w:tcPr>
                  <w:tcW w:w="1779"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w:t>
                  </w:r>
                </w:p>
              </w:tc>
            </w:tr>
            <w:tr w:rsidR="00952B99" w:rsidRPr="00455380" w:rsidTr="00340767">
              <w:trPr>
                <w:trHeight w:val="64"/>
              </w:trPr>
              <w:tc>
                <w:tcPr>
                  <w:tcW w:w="1017" w:type="pct"/>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2204" w:type="pct"/>
                  <w:gridSpan w:val="2"/>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岸线方向</w:t>
                  </w:r>
                  <w:r w:rsidRPr="00455380">
                    <w:rPr>
                      <w:szCs w:val="21"/>
                    </w:rPr>
                    <w:t>/°</w:t>
                  </w:r>
                </w:p>
              </w:tc>
              <w:tc>
                <w:tcPr>
                  <w:tcW w:w="1779"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ind w:firstLine="420"/>
                    <w:jc w:val="center"/>
                    <w:rPr>
                      <w:szCs w:val="21"/>
                    </w:rPr>
                  </w:pPr>
                  <w:r w:rsidRPr="00455380">
                    <w:rPr>
                      <w:szCs w:val="21"/>
                    </w:rPr>
                    <w:t>/</w:t>
                  </w:r>
                </w:p>
              </w:tc>
            </w:tr>
          </w:tbl>
          <w:p w:rsidR="00952B99" w:rsidRPr="00455380" w:rsidRDefault="00952B99" w:rsidP="00952B99">
            <w:pPr>
              <w:spacing w:line="360" w:lineRule="auto"/>
              <w:rPr>
                <w:sz w:val="24"/>
                <w:szCs w:val="24"/>
              </w:rPr>
            </w:pPr>
            <w:r>
              <w:rPr>
                <w:sz w:val="24"/>
                <w:szCs w:val="24"/>
              </w:rPr>
              <w:t>1.</w:t>
            </w:r>
            <w:r w:rsidRPr="00455380">
              <w:rPr>
                <w:sz w:val="24"/>
                <w:szCs w:val="24"/>
              </w:rPr>
              <w:t>3</w:t>
            </w:r>
            <w:r w:rsidRPr="00455380">
              <w:rPr>
                <w:sz w:val="24"/>
                <w:szCs w:val="24"/>
              </w:rPr>
              <w:t>评价等级及评价范围</w:t>
            </w:r>
          </w:p>
          <w:p w:rsidR="00952B99" w:rsidRPr="0046244B" w:rsidRDefault="00952B99" w:rsidP="00952B99">
            <w:pPr>
              <w:spacing w:line="360" w:lineRule="auto"/>
              <w:ind w:firstLineChars="200" w:firstLine="480"/>
              <w:rPr>
                <w:sz w:val="24"/>
                <w:szCs w:val="24"/>
              </w:rPr>
            </w:pPr>
            <w:r w:rsidRPr="00455380">
              <w:rPr>
                <w:sz w:val="24"/>
                <w:szCs w:val="24"/>
              </w:rPr>
              <w:t>本次</w:t>
            </w:r>
            <w:r w:rsidRPr="0046244B">
              <w:rPr>
                <w:sz w:val="24"/>
                <w:szCs w:val="24"/>
              </w:rPr>
              <w:t>评价根据正常工况排放的污染物产生的最大影响程度和最远影响范围进行判定，以确定本项目的大气环境评价工作等级。其分级判据及估算模式计算结果见下表。</w:t>
            </w:r>
          </w:p>
          <w:p w:rsidR="00952B99" w:rsidRPr="0046244B" w:rsidRDefault="00952B99" w:rsidP="00952B99">
            <w:pPr>
              <w:adjustRightInd w:val="0"/>
              <w:snapToGrid w:val="0"/>
              <w:spacing w:line="360" w:lineRule="auto"/>
              <w:jc w:val="center"/>
              <w:rPr>
                <w:rFonts w:eastAsia="黑体"/>
                <w:sz w:val="24"/>
              </w:rPr>
            </w:pPr>
            <w:r w:rsidRPr="0046244B">
              <w:rPr>
                <w:rFonts w:eastAsia="黑体"/>
                <w:sz w:val="24"/>
              </w:rPr>
              <w:t>表</w:t>
            </w:r>
            <w:r w:rsidRPr="0046244B">
              <w:rPr>
                <w:rFonts w:eastAsia="黑体"/>
                <w:sz w:val="24"/>
              </w:rPr>
              <w:t>1</w:t>
            </w:r>
            <w:r w:rsidR="00333DA2">
              <w:rPr>
                <w:rFonts w:eastAsia="黑体" w:hint="eastAsia"/>
                <w:sz w:val="24"/>
              </w:rPr>
              <w:t>9</w:t>
            </w:r>
            <w:r w:rsidRPr="0046244B">
              <w:rPr>
                <w:rFonts w:eastAsia="黑体"/>
                <w:sz w:val="24"/>
              </w:rPr>
              <w:t xml:space="preserve">     </w:t>
            </w:r>
            <w:r w:rsidRPr="0046244B">
              <w:rPr>
                <w:rFonts w:eastAsia="黑体"/>
                <w:sz w:val="24"/>
              </w:rPr>
              <w:t>评价工作等级判据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6253"/>
            </w:tblGrid>
            <w:tr w:rsidR="00952B99" w:rsidRPr="0046244B" w:rsidTr="00340767">
              <w:trPr>
                <w:trHeight w:val="258"/>
                <w:jc w:val="center"/>
              </w:trPr>
              <w:tc>
                <w:tcPr>
                  <w:tcW w:w="1654" w:type="pct"/>
                  <w:tcBorders>
                    <w:top w:val="single" w:sz="4" w:space="0" w:color="auto"/>
                    <w:left w:val="single" w:sz="4" w:space="0" w:color="auto"/>
                    <w:bottom w:val="single" w:sz="4" w:space="0" w:color="auto"/>
                    <w:right w:val="single" w:sz="4" w:space="0" w:color="auto"/>
                  </w:tcBorders>
                  <w:hideMark/>
                </w:tcPr>
                <w:p w:rsidR="00952B99" w:rsidRPr="0046244B" w:rsidRDefault="00952B99" w:rsidP="00340767">
                  <w:pPr>
                    <w:jc w:val="center"/>
                    <w:rPr>
                      <w:szCs w:val="21"/>
                    </w:rPr>
                  </w:pPr>
                  <w:r w:rsidRPr="0046244B">
                    <w:rPr>
                      <w:szCs w:val="21"/>
                    </w:rPr>
                    <w:t>评价工作等级</w:t>
                  </w:r>
                </w:p>
              </w:tc>
              <w:tc>
                <w:tcPr>
                  <w:tcW w:w="3346" w:type="pct"/>
                  <w:tcBorders>
                    <w:top w:val="single" w:sz="4" w:space="0" w:color="auto"/>
                    <w:left w:val="single" w:sz="4" w:space="0" w:color="auto"/>
                    <w:bottom w:val="single" w:sz="4" w:space="0" w:color="auto"/>
                    <w:right w:val="single" w:sz="4" w:space="0" w:color="auto"/>
                  </w:tcBorders>
                  <w:hideMark/>
                </w:tcPr>
                <w:p w:rsidR="00952B99" w:rsidRPr="0046244B" w:rsidRDefault="00952B99" w:rsidP="00340767">
                  <w:pPr>
                    <w:jc w:val="center"/>
                    <w:rPr>
                      <w:szCs w:val="21"/>
                    </w:rPr>
                  </w:pPr>
                  <w:r w:rsidRPr="0046244B">
                    <w:rPr>
                      <w:szCs w:val="21"/>
                    </w:rPr>
                    <w:t>评价工作分级判据</w:t>
                  </w:r>
                </w:p>
              </w:tc>
            </w:tr>
            <w:tr w:rsidR="00952B99" w:rsidRPr="0046244B" w:rsidTr="00340767">
              <w:trPr>
                <w:trHeight w:val="258"/>
                <w:jc w:val="center"/>
              </w:trPr>
              <w:tc>
                <w:tcPr>
                  <w:tcW w:w="1654" w:type="pct"/>
                  <w:tcBorders>
                    <w:top w:val="single" w:sz="4" w:space="0" w:color="auto"/>
                    <w:left w:val="single" w:sz="4" w:space="0" w:color="auto"/>
                    <w:bottom w:val="single" w:sz="4" w:space="0" w:color="auto"/>
                    <w:right w:val="single" w:sz="4" w:space="0" w:color="auto"/>
                  </w:tcBorders>
                  <w:hideMark/>
                </w:tcPr>
                <w:p w:rsidR="00952B99" w:rsidRPr="0046244B" w:rsidRDefault="00952B99" w:rsidP="00340767">
                  <w:pPr>
                    <w:jc w:val="center"/>
                    <w:rPr>
                      <w:szCs w:val="21"/>
                    </w:rPr>
                  </w:pPr>
                  <w:r w:rsidRPr="0046244B">
                    <w:rPr>
                      <w:szCs w:val="21"/>
                    </w:rPr>
                    <w:t>一级</w:t>
                  </w:r>
                </w:p>
              </w:tc>
              <w:tc>
                <w:tcPr>
                  <w:tcW w:w="3346" w:type="pct"/>
                  <w:tcBorders>
                    <w:top w:val="single" w:sz="4" w:space="0" w:color="auto"/>
                    <w:left w:val="single" w:sz="4" w:space="0" w:color="auto"/>
                    <w:bottom w:val="single" w:sz="4" w:space="0" w:color="auto"/>
                    <w:right w:val="single" w:sz="4" w:space="0" w:color="auto"/>
                  </w:tcBorders>
                  <w:vAlign w:val="center"/>
                  <w:hideMark/>
                </w:tcPr>
                <w:p w:rsidR="00952B99" w:rsidRPr="0046244B" w:rsidRDefault="00952B99" w:rsidP="00340767">
                  <w:pPr>
                    <w:jc w:val="center"/>
                    <w:rPr>
                      <w:szCs w:val="21"/>
                    </w:rPr>
                  </w:pPr>
                  <w:r w:rsidRPr="0046244B">
                    <w:rPr>
                      <w:szCs w:val="21"/>
                    </w:rPr>
                    <w:t>P</w:t>
                  </w:r>
                  <w:r w:rsidRPr="0046244B">
                    <w:rPr>
                      <w:szCs w:val="21"/>
                      <w:vertAlign w:val="subscript"/>
                    </w:rPr>
                    <w:t>max</w:t>
                  </w:r>
                  <w:r w:rsidRPr="0046244B">
                    <w:rPr>
                      <w:szCs w:val="21"/>
                    </w:rPr>
                    <w:t>≥10%</w:t>
                  </w:r>
                </w:p>
              </w:tc>
            </w:tr>
            <w:tr w:rsidR="00952B99" w:rsidRPr="0046244B" w:rsidTr="00340767">
              <w:trPr>
                <w:trHeight w:val="247"/>
                <w:jc w:val="center"/>
              </w:trPr>
              <w:tc>
                <w:tcPr>
                  <w:tcW w:w="1654" w:type="pct"/>
                  <w:tcBorders>
                    <w:top w:val="single" w:sz="4" w:space="0" w:color="auto"/>
                    <w:left w:val="single" w:sz="4" w:space="0" w:color="auto"/>
                    <w:bottom w:val="single" w:sz="4" w:space="0" w:color="auto"/>
                    <w:right w:val="single" w:sz="4" w:space="0" w:color="auto"/>
                  </w:tcBorders>
                  <w:hideMark/>
                </w:tcPr>
                <w:p w:rsidR="00952B99" w:rsidRPr="0046244B" w:rsidRDefault="00952B99" w:rsidP="00340767">
                  <w:pPr>
                    <w:jc w:val="center"/>
                    <w:rPr>
                      <w:szCs w:val="21"/>
                    </w:rPr>
                  </w:pPr>
                  <w:r w:rsidRPr="0046244B">
                    <w:rPr>
                      <w:szCs w:val="21"/>
                    </w:rPr>
                    <w:t>二级</w:t>
                  </w:r>
                </w:p>
              </w:tc>
              <w:tc>
                <w:tcPr>
                  <w:tcW w:w="3346" w:type="pct"/>
                  <w:tcBorders>
                    <w:top w:val="single" w:sz="4" w:space="0" w:color="auto"/>
                    <w:left w:val="single" w:sz="4" w:space="0" w:color="auto"/>
                    <w:bottom w:val="single" w:sz="4" w:space="0" w:color="auto"/>
                    <w:right w:val="single" w:sz="4" w:space="0" w:color="auto"/>
                  </w:tcBorders>
                  <w:vAlign w:val="center"/>
                  <w:hideMark/>
                </w:tcPr>
                <w:p w:rsidR="00952B99" w:rsidRPr="0046244B" w:rsidRDefault="00952B99" w:rsidP="00340767">
                  <w:pPr>
                    <w:jc w:val="center"/>
                    <w:rPr>
                      <w:szCs w:val="21"/>
                    </w:rPr>
                  </w:pPr>
                  <w:r w:rsidRPr="0046244B">
                    <w:rPr>
                      <w:szCs w:val="21"/>
                    </w:rPr>
                    <w:t>1%≤P</w:t>
                  </w:r>
                  <w:r w:rsidRPr="0046244B">
                    <w:rPr>
                      <w:szCs w:val="21"/>
                      <w:vertAlign w:val="subscript"/>
                    </w:rPr>
                    <w:t>max</w:t>
                  </w:r>
                  <w:r w:rsidRPr="0046244B">
                    <w:rPr>
                      <w:szCs w:val="21"/>
                    </w:rPr>
                    <w:t>＜</w:t>
                  </w:r>
                  <w:r w:rsidRPr="0046244B">
                    <w:rPr>
                      <w:szCs w:val="21"/>
                    </w:rPr>
                    <w:t>10%</w:t>
                  </w:r>
                </w:p>
              </w:tc>
            </w:tr>
            <w:tr w:rsidR="00952B99" w:rsidRPr="0046244B" w:rsidTr="00340767">
              <w:trPr>
                <w:trHeight w:val="268"/>
                <w:jc w:val="center"/>
              </w:trPr>
              <w:tc>
                <w:tcPr>
                  <w:tcW w:w="1654" w:type="pct"/>
                  <w:tcBorders>
                    <w:top w:val="single" w:sz="4" w:space="0" w:color="auto"/>
                    <w:left w:val="single" w:sz="4" w:space="0" w:color="auto"/>
                    <w:bottom w:val="single" w:sz="4" w:space="0" w:color="auto"/>
                    <w:right w:val="single" w:sz="4" w:space="0" w:color="auto"/>
                  </w:tcBorders>
                  <w:hideMark/>
                </w:tcPr>
                <w:p w:rsidR="00952B99" w:rsidRPr="0046244B" w:rsidRDefault="00952B99" w:rsidP="00340767">
                  <w:pPr>
                    <w:jc w:val="center"/>
                    <w:rPr>
                      <w:szCs w:val="21"/>
                    </w:rPr>
                  </w:pPr>
                  <w:r w:rsidRPr="0046244B">
                    <w:rPr>
                      <w:szCs w:val="21"/>
                    </w:rPr>
                    <w:t>三级</w:t>
                  </w:r>
                </w:p>
              </w:tc>
              <w:tc>
                <w:tcPr>
                  <w:tcW w:w="3346" w:type="pct"/>
                  <w:tcBorders>
                    <w:top w:val="single" w:sz="4" w:space="0" w:color="auto"/>
                    <w:left w:val="single" w:sz="4" w:space="0" w:color="auto"/>
                    <w:bottom w:val="single" w:sz="4" w:space="0" w:color="auto"/>
                    <w:right w:val="single" w:sz="4" w:space="0" w:color="auto"/>
                  </w:tcBorders>
                  <w:vAlign w:val="center"/>
                  <w:hideMark/>
                </w:tcPr>
                <w:p w:rsidR="00952B99" w:rsidRPr="0046244B" w:rsidRDefault="00952B99" w:rsidP="00340767">
                  <w:pPr>
                    <w:jc w:val="center"/>
                    <w:rPr>
                      <w:szCs w:val="21"/>
                    </w:rPr>
                  </w:pPr>
                  <w:r w:rsidRPr="0046244B">
                    <w:rPr>
                      <w:szCs w:val="21"/>
                    </w:rPr>
                    <w:t>P</w:t>
                  </w:r>
                  <w:r w:rsidRPr="0046244B">
                    <w:rPr>
                      <w:szCs w:val="21"/>
                      <w:vertAlign w:val="subscript"/>
                    </w:rPr>
                    <w:t>max</w:t>
                  </w:r>
                  <w:r w:rsidRPr="0046244B">
                    <w:rPr>
                      <w:szCs w:val="21"/>
                    </w:rPr>
                    <w:t>＜</w:t>
                  </w:r>
                  <w:r w:rsidRPr="0046244B">
                    <w:rPr>
                      <w:szCs w:val="21"/>
                    </w:rPr>
                    <w:t>1%</w:t>
                  </w:r>
                </w:p>
              </w:tc>
            </w:tr>
          </w:tbl>
          <w:p w:rsidR="00952B99" w:rsidRPr="0046244B" w:rsidRDefault="00952B99" w:rsidP="00952B99">
            <w:pPr>
              <w:adjustRightInd w:val="0"/>
              <w:snapToGrid w:val="0"/>
              <w:spacing w:line="360" w:lineRule="auto"/>
              <w:jc w:val="center"/>
              <w:rPr>
                <w:rFonts w:eastAsia="黑体"/>
                <w:sz w:val="24"/>
                <w:szCs w:val="24"/>
              </w:rPr>
            </w:pPr>
            <w:r w:rsidRPr="0046244B">
              <w:rPr>
                <w:rFonts w:eastAsia="黑体"/>
                <w:sz w:val="24"/>
                <w:szCs w:val="24"/>
              </w:rPr>
              <w:t>表</w:t>
            </w:r>
            <w:r w:rsidR="00333DA2">
              <w:rPr>
                <w:rFonts w:eastAsia="黑体" w:hint="eastAsia"/>
                <w:sz w:val="24"/>
                <w:szCs w:val="24"/>
              </w:rPr>
              <w:t>20</w:t>
            </w:r>
            <w:r w:rsidRPr="0046244B">
              <w:rPr>
                <w:rFonts w:eastAsia="黑体"/>
                <w:sz w:val="24"/>
                <w:szCs w:val="24"/>
              </w:rPr>
              <w:t xml:space="preserve">     </w:t>
            </w:r>
            <w:r w:rsidRPr="0046244B">
              <w:rPr>
                <w:rFonts w:eastAsia="黑体"/>
                <w:sz w:val="24"/>
                <w:szCs w:val="24"/>
              </w:rPr>
              <w:t>估算模式计算结果一览表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003"/>
              <w:gridCol w:w="1889"/>
              <w:gridCol w:w="2203"/>
              <w:gridCol w:w="2144"/>
            </w:tblGrid>
            <w:tr w:rsidR="00952B99" w:rsidRPr="0046244B" w:rsidTr="00340767">
              <w:trPr>
                <w:trHeight w:val="297"/>
                <w:jc w:val="center"/>
              </w:trPr>
              <w:tc>
                <w:tcPr>
                  <w:tcW w:w="591" w:type="pct"/>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952B99" w:rsidRPr="0046244B" w:rsidRDefault="00952B99" w:rsidP="00340767">
                  <w:pPr>
                    <w:adjustRightInd w:val="0"/>
                    <w:snapToGrid w:val="0"/>
                    <w:jc w:val="center"/>
                    <w:rPr>
                      <w:color w:val="000000" w:themeColor="text1"/>
                      <w:szCs w:val="21"/>
                    </w:rPr>
                  </w:pPr>
                  <w:proofErr w:type="gramStart"/>
                  <w:r w:rsidRPr="0046244B">
                    <w:rPr>
                      <w:color w:val="000000" w:themeColor="text1"/>
                      <w:szCs w:val="21"/>
                    </w:rPr>
                    <w:t>源中心</w:t>
                  </w:r>
                  <w:proofErr w:type="gramEnd"/>
                  <w:r w:rsidRPr="0046244B">
                    <w:rPr>
                      <w:color w:val="000000" w:themeColor="text1"/>
                      <w:szCs w:val="21"/>
                    </w:rPr>
                    <w:t>下风向距离</w:t>
                  </w:r>
                  <w:r w:rsidRPr="0046244B">
                    <w:rPr>
                      <w:color w:val="000000" w:themeColor="text1"/>
                      <w:szCs w:val="21"/>
                    </w:rPr>
                    <w:t>D/m</w:t>
                  </w:r>
                </w:p>
              </w:tc>
              <w:tc>
                <w:tcPr>
                  <w:tcW w:w="2083" w:type="pct"/>
                  <w:gridSpan w:val="2"/>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952B99" w:rsidRPr="0046244B" w:rsidRDefault="00952B99" w:rsidP="00340767">
                  <w:pPr>
                    <w:spacing w:line="240" w:lineRule="exact"/>
                    <w:jc w:val="center"/>
                    <w:rPr>
                      <w:color w:val="000000" w:themeColor="text1"/>
                      <w:szCs w:val="21"/>
                    </w:rPr>
                  </w:pPr>
                  <w:r w:rsidRPr="0046244B">
                    <w:rPr>
                      <w:color w:val="000000" w:themeColor="text1"/>
                      <w:szCs w:val="21"/>
                    </w:rPr>
                    <w:t>面源（</w:t>
                  </w:r>
                  <w:r w:rsidR="00F00A40">
                    <w:rPr>
                      <w:rFonts w:hint="eastAsia"/>
                      <w:szCs w:val="21"/>
                    </w:rPr>
                    <w:t>1#</w:t>
                  </w:r>
                  <w:r w:rsidR="00F00A40">
                    <w:rPr>
                      <w:rFonts w:hint="eastAsia"/>
                      <w:szCs w:val="21"/>
                    </w:rPr>
                    <w:t>机加工</w:t>
                  </w:r>
                  <w:r w:rsidR="00F00A40" w:rsidRPr="00455380">
                    <w:rPr>
                      <w:szCs w:val="21"/>
                    </w:rPr>
                    <w:t>车间</w:t>
                  </w:r>
                  <w:r w:rsidRPr="0046244B">
                    <w:rPr>
                      <w:color w:val="000000" w:themeColor="text1"/>
                      <w:szCs w:val="21"/>
                    </w:rPr>
                    <w:t>）</w:t>
                  </w:r>
                </w:p>
              </w:tc>
              <w:tc>
                <w:tcPr>
                  <w:tcW w:w="2326" w:type="pct"/>
                  <w:gridSpan w:val="2"/>
                  <w:tcBorders>
                    <w:top w:val="single" w:sz="4" w:space="0" w:color="auto"/>
                    <w:left w:val="single" w:sz="4" w:space="0" w:color="auto"/>
                    <w:bottom w:val="single" w:sz="4" w:space="0" w:color="auto"/>
                    <w:right w:val="single" w:sz="4" w:space="0" w:color="auto"/>
                  </w:tcBorders>
                  <w:vAlign w:val="center"/>
                  <w:hideMark/>
                </w:tcPr>
                <w:p w:rsidR="00952B99" w:rsidRPr="0046244B" w:rsidRDefault="00952B99" w:rsidP="00340767">
                  <w:pPr>
                    <w:spacing w:line="240" w:lineRule="exact"/>
                    <w:jc w:val="center"/>
                    <w:rPr>
                      <w:color w:val="000000" w:themeColor="text1"/>
                      <w:szCs w:val="21"/>
                    </w:rPr>
                  </w:pPr>
                  <w:r w:rsidRPr="0046244B">
                    <w:rPr>
                      <w:color w:val="000000" w:themeColor="text1"/>
                      <w:szCs w:val="21"/>
                    </w:rPr>
                    <w:t>点源（</w:t>
                  </w:r>
                  <w:r w:rsidRPr="0046244B">
                    <w:rPr>
                      <w:bCs/>
                      <w:color w:val="000000" w:themeColor="text1"/>
                      <w:szCs w:val="21"/>
                    </w:rPr>
                    <w:t>袋式除尘器排气筒</w:t>
                  </w:r>
                  <w:r w:rsidRPr="0046244B">
                    <w:rPr>
                      <w:color w:val="000000" w:themeColor="text1"/>
                      <w:szCs w:val="21"/>
                    </w:rPr>
                    <w:t>）</w:t>
                  </w:r>
                </w:p>
              </w:tc>
            </w:tr>
            <w:tr w:rsidR="00952B99" w:rsidRPr="0046244B" w:rsidTr="00340767">
              <w:trPr>
                <w:trHeight w:val="297"/>
                <w:jc w:val="center"/>
              </w:trPr>
              <w:tc>
                <w:tcPr>
                  <w:tcW w:w="591" w:type="pct"/>
                  <w:vMerge/>
                  <w:tcBorders>
                    <w:top w:val="single" w:sz="4" w:space="0" w:color="auto"/>
                    <w:left w:val="single" w:sz="4" w:space="0" w:color="auto"/>
                    <w:bottom w:val="single" w:sz="4" w:space="0" w:color="auto"/>
                    <w:right w:val="single" w:sz="4" w:space="0" w:color="auto"/>
                  </w:tcBorders>
                  <w:vAlign w:val="center"/>
                  <w:hideMark/>
                </w:tcPr>
                <w:p w:rsidR="00952B99" w:rsidRPr="0046244B" w:rsidRDefault="00952B99" w:rsidP="00340767">
                  <w:pPr>
                    <w:widowControl/>
                    <w:jc w:val="left"/>
                    <w:rPr>
                      <w:color w:val="000000" w:themeColor="text1"/>
                      <w:szCs w:val="21"/>
                    </w:rPr>
                  </w:pPr>
                </w:p>
              </w:tc>
              <w:tc>
                <w:tcPr>
                  <w:tcW w:w="2083" w:type="pct"/>
                  <w:gridSpan w:val="2"/>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952B99" w:rsidRPr="0046244B" w:rsidRDefault="00952B99" w:rsidP="00340767">
                  <w:pPr>
                    <w:spacing w:line="240" w:lineRule="exact"/>
                    <w:jc w:val="center"/>
                    <w:rPr>
                      <w:color w:val="000000" w:themeColor="text1"/>
                      <w:szCs w:val="21"/>
                    </w:rPr>
                  </w:pPr>
                  <w:r w:rsidRPr="0046244B">
                    <w:rPr>
                      <w:bCs/>
                      <w:color w:val="000000" w:themeColor="text1"/>
                      <w:szCs w:val="21"/>
                    </w:rPr>
                    <w:t>颗粒物</w:t>
                  </w:r>
                </w:p>
              </w:tc>
              <w:tc>
                <w:tcPr>
                  <w:tcW w:w="2326" w:type="pct"/>
                  <w:gridSpan w:val="2"/>
                  <w:tcBorders>
                    <w:top w:val="single" w:sz="4" w:space="0" w:color="auto"/>
                    <w:left w:val="single" w:sz="4" w:space="0" w:color="auto"/>
                    <w:bottom w:val="single" w:sz="4" w:space="0" w:color="auto"/>
                    <w:right w:val="single" w:sz="6" w:space="0" w:color="auto"/>
                  </w:tcBorders>
                  <w:vAlign w:val="center"/>
                  <w:hideMark/>
                </w:tcPr>
                <w:p w:rsidR="00952B99" w:rsidRPr="0046244B" w:rsidRDefault="00952B99" w:rsidP="00340767">
                  <w:pPr>
                    <w:spacing w:line="240" w:lineRule="exact"/>
                    <w:jc w:val="center"/>
                    <w:rPr>
                      <w:color w:val="000000" w:themeColor="text1"/>
                      <w:szCs w:val="21"/>
                    </w:rPr>
                  </w:pPr>
                  <w:r w:rsidRPr="0046244B">
                    <w:rPr>
                      <w:bCs/>
                      <w:color w:val="000000" w:themeColor="text1"/>
                      <w:szCs w:val="21"/>
                    </w:rPr>
                    <w:t>颗粒物</w:t>
                  </w:r>
                </w:p>
              </w:tc>
            </w:tr>
            <w:tr w:rsidR="00952B99" w:rsidRPr="0046244B" w:rsidTr="00340767">
              <w:trPr>
                <w:trHeight w:val="738"/>
                <w:jc w:val="center"/>
              </w:trPr>
              <w:tc>
                <w:tcPr>
                  <w:tcW w:w="591" w:type="pct"/>
                  <w:vMerge/>
                  <w:tcBorders>
                    <w:top w:val="single" w:sz="4" w:space="0" w:color="auto"/>
                    <w:left w:val="single" w:sz="4" w:space="0" w:color="auto"/>
                    <w:bottom w:val="single" w:sz="4" w:space="0" w:color="auto"/>
                    <w:right w:val="single" w:sz="4" w:space="0" w:color="auto"/>
                  </w:tcBorders>
                  <w:vAlign w:val="center"/>
                  <w:hideMark/>
                </w:tcPr>
                <w:p w:rsidR="00952B99" w:rsidRPr="0046244B" w:rsidRDefault="00952B99" w:rsidP="00340767">
                  <w:pPr>
                    <w:widowControl/>
                    <w:jc w:val="left"/>
                    <w:rPr>
                      <w:color w:val="000000" w:themeColor="text1"/>
                      <w:szCs w:val="21"/>
                    </w:rPr>
                  </w:pP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952B99" w:rsidRPr="0046244B" w:rsidRDefault="00952B99" w:rsidP="00340767">
                  <w:pPr>
                    <w:jc w:val="center"/>
                    <w:rPr>
                      <w:color w:val="000000" w:themeColor="text1"/>
                      <w:szCs w:val="21"/>
                    </w:rPr>
                  </w:pPr>
                  <w:r w:rsidRPr="0046244B">
                    <w:rPr>
                      <w:color w:val="000000" w:themeColor="text1"/>
                      <w:szCs w:val="21"/>
                    </w:rPr>
                    <w:t>预测质量浓度</w:t>
                  </w:r>
                </w:p>
                <w:p w:rsidR="00952B99" w:rsidRPr="0046244B" w:rsidRDefault="00952B99" w:rsidP="00340767">
                  <w:pPr>
                    <w:jc w:val="center"/>
                    <w:rPr>
                      <w:color w:val="000000" w:themeColor="text1"/>
                      <w:szCs w:val="21"/>
                    </w:rPr>
                  </w:pPr>
                  <w:r w:rsidRPr="0046244B">
                    <w:rPr>
                      <w:color w:val="000000" w:themeColor="text1"/>
                      <w:szCs w:val="21"/>
                    </w:rPr>
                    <w:t>（</w:t>
                  </w:r>
                  <w:r w:rsidRPr="0046244B">
                    <w:rPr>
                      <w:color w:val="000000" w:themeColor="text1"/>
                      <w:szCs w:val="21"/>
                    </w:rPr>
                    <w:t>μg/m</w:t>
                  </w:r>
                  <w:r w:rsidRPr="0046244B">
                    <w:rPr>
                      <w:color w:val="000000" w:themeColor="text1"/>
                      <w:szCs w:val="21"/>
                      <w:vertAlign w:val="superscript"/>
                    </w:rPr>
                    <w:t>3</w:t>
                  </w:r>
                  <w:r w:rsidRPr="0046244B">
                    <w:rPr>
                      <w:color w:val="000000" w:themeColor="text1"/>
                      <w:szCs w:val="21"/>
                    </w:rPr>
                    <w:t>）</w:t>
                  </w:r>
                </w:p>
              </w:tc>
              <w:tc>
                <w:tcPr>
                  <w:tcW w:w="1011" w:type="pct"/>
                  <w:tcBorders>
                    <w:top w:val="single" w:sz="4" w:space="0" w:color="auto"/>
                    <w:left w:val="single" w:sz="4" w:space="0" w:color="auto"/>
                    <w:bottom w:val="single" w:sz="4" w:space="0" w:color="auto"/>
                    <w:right w:val="single" w:sz="4" w:space="0" w:color="auto"/>
                  </w:tcBorders>
                  <w:vAlign w:val="center"/>
                  <w:hideMark/>
                </w:tcPr>
                <w:p w:rsidR="00952B99" w:rsidRPr="0046244B" w:rsidRDefault="00952B99" w:rsidP="00340767">
                  <w:pPr>
                    <w:widowControl/>
                    <w:jc w:val="center"/>
                    <w:rPr>
                      <w:color w:val="000000" w:themeColor="text1"/>
                      <w:szCs w:val="21"/>
                    </w:rPr>
                  </w:pPr>
                  <w:r w:rsidRPr="0046244B">
                    <w:rPr>
                      <w:color w:val="000000" w:themeColor="text1"/>
                      <w:szCs w:val="21"/>
                    </w:rPr>
                    <w:t>占标率（</w:t>
                  </w:r>
                  <w:r w:rsidRPr="0046244B">
                    <w:rPr>
                      <w:color w:val="000000" w:themeColor="text1"/>
                      <w:szCs w:val="21"/>
                    </w:rPr>
                    <w:t>%</w:t>
                  </w:r>
                  <w:r w:rsidRPr="0046244B">
                    <w:rPr>
                      <w:color w:val="000000" w:themeColor="text1"/>
                      <w:szCs w:val="21"/>
                    </w:rPr>
                    <w:t>）</w:t>
                  </w:r>
                </w:p>
              </w:tc>
              <w:tc>
                <w:tcPr>
                  <w:tcW w:w="1179" w:type="pct"/>
                  <w:tcBorders>
                    <w:top w:val="single" w:sz="4" w:space="0" w:color="auto"/>
                    <w:left w:val="single" w:sz="4" w:space="0" w:color="auto"/>
                    <w:bottom w:val="single" w:sz="4" w:space="0" w:color="auto"/>
                    <w:right w:val="single" w:sz="4" w:space="0" w:color="auto"/>
                  </w:tcBorders>
                  <w:vAlign w:val="center"/>
                  <w:hideMark/>
                </w:tcPr>
                <w:p w:rsidR="00952B99" w:rsidRPr="0046244B" w:rsidRDefault="00952B99" w:rsidP="00340767">
                  <w:pPr>
                    <w:jc w:val="center"/>
                    <w:rPr>
                      <w:color w:val="000000" w:themeColor="text1"/>
                      <w:szCs w:val="21"/>
                    </w:rPr>
                  </w:pPr>
                  <w:r w:rsidRPr="0046244B">
                    <w:rPr>
                      <w:color w:val="000000" w:themeColor="text1"/>
                      <w:szCs w:val="21"/>
                    </w:rPr>
                    <w:t>预测质量浓度</w:t>
                  </w:r>
                </w:p>
                <w:p w:rsidR="00952B99" w:rsidRPr="0046244B" w:rsidRDefault="00952B99" w:rsidP="00340767">
                  <w:pPr>
                    <w:jc w:val="center"/>
                    <w:rPr>
                      <w:color w:val="000000" w:themeColor="text1"/>
                      <w:szCs w:val="21"/>
                    </w:rPr>
                  </w:pPr>
                  <w:r w:rsidRPr="0046244B">
                    <w:rPr>
                      <w:color w:val="000000" w:themeColor="text1"/>
                      <w:szCs w:val="21"/>
                    </w:rPr>
                    <w:t>（</w:t>
                  </w:r>
                  <w:r w:rsidRPr="0046244B">
                    <w:rPr>
                      <w:color w:val="000000" w:themeColor="text1"/>
                      <w:szCs w:val="21"/>
                    </w:rPr>
                    <w:t>μg/m</w:t>
                  </w:r>
                  <w:r w:rsidRPr="0046244B">
                    <w:rPr>
                      <w:color w:val="000000" w:themeColor="text1"/>
                      <w:szCs w:val="21"/>
                      <w:vertAlign w:val="superscript"/>
                    </w:rPr>
                    <w:t>3</w:t>
                  </w:r>
                  <w:r w:rsidRPr="0046244B">
                    <w:rPr>
                      <w:color w:val="000000" w:themeColor="text1"/>
                      <w:szCs w:val="21"/>
                    </w:rPr>
                    <w:t>）</w:t>
                  </w:r>
                </w:p>
              </w:tc>
              <w:tc>
                <w:tcPr>
                  <w:tcW w:w="1147" w:type="pct"/>
                  <w:tcBorders>
                    <w:top w:val="single" w:sz="4" w:space="0" w:color="auto"/>
                    <w:left w:val="single" w:sz="4" w:space="0" w:color="auto"/>
                    <w:bottom w:val="single" w:sz="4" w:space="0" w:color="auto"/>
                    <w:right w:val="single" w:sz="6" w:space="0" w:color="auto"/>
                  </w:tcBorders>
                  <w:vAlign w:val="center"/>
                  <w:hideMark/>
                </w:tcPr>
                <w:p w:rsidR="00952B99" w:rsidRPr="0046244B" w:rsidRDefault="00952B99" w:rsidP="00340767">
                  <w:pPr>
                    <w:widowControl/>
                    <w:jc w:val="center"/>
                    <w:rPr>
                      <w:color w:val="000000" w:themeColor="text1"/>
                      <w:szCs w:val="21"/>
                    </w:rPr>
                  </w:pPr>
                  <w:r w:rsidRPr="0046244B">
                    <w:rPr>
                      <w:color w:val="000000" w:themeColor="text1"/>
                      <w:szCs w:val="21"/>
                    </w:rPr>
                    <w:t>占标率（</w:t>
                  </w:r>
                  <w:r w:rsidRPr="0046244B">
                    <w:rPr>
                      <w:color w:val="000000" w:themeColor="text1"/>
                      <w:szCs w:val="21"/>
                    </w:rPr>
                    <w:t>%</w:t>
                  </w:r>
                  <w:r w:rsidRPr="0046244B">
                    <w:rPr>
                      <w:color w:val="000000" w:themeColor="text1"/>
                      <w:szCs w:val="21"/>
                    </w:rPr>
                    <w:t>）</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50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33.682</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7.485</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1.952</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0.434</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100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19.139</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4.253</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4.082</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0.907</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150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13.726</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3.050</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4.319</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0.960</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200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12.576</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2.795</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4.793</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1.065</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250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11.663</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2.592</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4.565</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1.014</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300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10.875</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2.417</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4.135</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0.919</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350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10.183</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2.263</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3.690</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0.820</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400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9.564</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2.125</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3.287</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0.730</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450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9.006</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2.001</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2.936</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0.652</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500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8.601</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1.911</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2.636</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0.586</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550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8.291</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1.842</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2.597</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0.577</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600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8.007</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1.779</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2.562</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0.569</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650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7.743</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1.721</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2.505</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0.557</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700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7.498</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1.666</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2.436</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0.541</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750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7.267</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1.615</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2.360</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0.524</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800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7.050</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1.567</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2.280</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0.507</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850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6.846</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1.521</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2.200</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0.489</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lastRenderedPageBreak/>
                    <w:t>900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6.652</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1.478</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2.120</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0.471</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950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6.468</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1.437</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2.042</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0.454</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1000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6.293</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1.399</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1.967</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0.437</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1100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5.969</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1.326</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1.867</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0.415</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1200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5.673</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1.261</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1.789</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0.398</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1300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5.403</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1.201</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1.709</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0.380</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1400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5.155</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1.146</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1.629</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0.362</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1500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4.927</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1.095</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1.553</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0.345</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1600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4.716</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1.048</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1.480</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0.329</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1700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4.521</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1.005</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1.411</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0.314</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1800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4.340</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0.964</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1.346</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0.299</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1900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4.172</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0.927</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1.285</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0.286</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2000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4.015</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0.892</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1.228</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0.273</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2100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3.868</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0.860</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1.193</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0.265</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2200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3.731</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0.829</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1.158</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0.257</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2300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3.605</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0.801</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1.124</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0.250</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2400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3.494</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0.777</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1.091</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0.242</w:t>
                  </w:r>
                </w:p>
              </w:tc>
            </w:tr>
            <w:tr w:rsidR="00E70CF3" w:rsidRPr="0046244B" w:rsidTr="00340767">
              <w:trPr>
                <w:trHeight w:val="36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2500</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3.390</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0.753</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1.058</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0.235</w:t>
                  </w:r>
                </w:p>
              </w:tc>
            </w:tr>
            <w:tr w:rsidR="00E70CF3" w:rsidRPr="0046244B" w:rsidTr="00340767">
              <w:trPr>
                <w:trHeight w:val="340"/>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70CF3" w:rsidRPr="0046244B" w:rsidRDefault="00E70CF3" w:rsidP="00340767">
                  <w:pPr>
                    <w:jc w:val="center"/>
                    <w:rPr>
                      <w:color w:val="000000" w:themeColor="text1"/>
                      <w:szCs w:val="21"/>
                    </w:rPr>
                  </w:pPr>
                  <w:r w:rsidRPr="0046244B">
                    <w:rPr>
                      <w:color w:val="000000" w:themeColor="text1"/>
                      <w:szCs w:val="21"/>
                    </w:rPr>
                    <w:t>下风向最大浓度及占标率</w:t>
                  </w:r>
                </w:p>
              </w:tc>
              <w:tc>
                <w:tcPr>
                  <w:tcW w:w="107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E70CF3" w:rsidRPr="0046244B" w:rsidRDefault="00E70CF3" w:rsidP="00340767">
                  <w:pPr>
                    <w:jc w:val="center"/>
                  </w:pPr>
                  <w:r w:rsidRPr="0046244B">
                    <w:rPr>
                      <w:sz w:val="23"/>
                      <w:szCs w:val="23"/>
                    </w:rPr>
                    <w:t>41.345</w:t>
                  </w:r>
                </w:p>
              </w:tc>
              <w:tc>
                <w:tcPr>
                  <w:tcW w:w="1011"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9.188</w:t>
                  </w:r>
                </w:p>
              </w:tc>
              <w:tc>
                <w:tcPr>
                  <w:tcW w:w="1179" w:type="pct"/>
                  <w:tcBorders>
                    <w:top w:val="single" w:sz="4" w:space="0" w:color="auto"/>
                    <w:left w:val="single" w:sz="4" w:space="0" w:color="auto"/>
                    <w:bottom w:val="single" w:sz="4" w:space="0" w:color="auto"/>
                    <w:right w:val="single" w:sz="4" w:space="0" w:color="auto"/>
                  </w:tcBorders>
                  <w:vAlign w:val="center"/>
                </w:tcPr>
                <w:p w:rsidR="00E70CF3" w:rsidRPr="0046244B" w:rsidRDefault="00E70CF3" w:rsidP="00340767">
                  <w:pPr>
                    <w:jc w:val="center"/>
                  </w:pPr>
                  <w:r w:rsidRPr="0046244B">
                    <w:rPr>
                      <w:sz w:val="23"/>
                      <w:szCs w:val="23"/>
                    </w:rPr>
                    <w:t>4.793</w:t>
                  </w:r>
                </w:p>
              </w:tc>
              <w:tc>
                <w:tcPr>
                  <w:tcW w:w="1147" w:type="pct"/>
                  <w:tcBorders>
                    <w:top w:val="single" w:sz="4" w:space="0" w:color="auto"/>
                    <w:left w:val="single" w:sz="4" w:space="0" w:color="auto"/>
                    <w:bottom w:val="single" w:sz="4" w:space="0" w:color="auto"/>
                    <w:right w:val="single" w:sz="6" w:space="0" w:color="auto"/>
                  </w:tcBorders>
                  <w:vAlign w:val="center"/>
                </w:tcPr>
                <w:p w:rsidR="00E70CF3" w:rsidRPr="0046244B" w:rsidRDefault="00E70CF3" w:rsidP="00340767">
                  <w:pPr>
                    <w:jc w:val="center"/>
                  </w:pPr>
                  <w:r w:rsidRPr="0046244B">
                    <w:rPr>
                      <w:sz w:val="23"/>
                      <w:szCs w:val="23"/>
                    </w:rPr>
                    <w:t>1.065</w:t>
                  </w:r>
                </w:p>
              </w:tc>
            </w:tr>
            <w:tr w:rsidR="00952B99" w:rsidRPr="0046244B" w:rsidTr="00340767">
              <w:trPr>
                <w:trHeight w:val="408"/>
                <w:jc w:val="center"/>
              </w:trPr>
              <w:tc>
                <w:tcPr>
                  <w:tcW w:w="59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952B99" w:rsidRPr="0046244B" w:rsidRDefault="00952B99" w:rsidP="00340767">
                  <w:pPr>
                    <w:jc w:val="center"/>
                    <w:rPr>
                      <w:color w:val="000000" w:themeColor="text1"/>
                      <w:szCs w:val="21"/>
                    </w:rPr>
                  </w:pPr>
                  <w:r w:rsidRPr="0046244B">
                    <w:rPr>
                      <w:color w:val="000000" w:themeColor="text1"/>
                      <w:szCs w:val="21"/>
                    </w:rPr>
                    <w:t>下风向最大浓度出现距离</w:t>
                  </w:r>
                </w:p>
              </w:tc>
              <w:tc>
                <w:tcPr>
                  <w:tcW w:w="2083" w:type="pct"/>
                  <w:gridSpan w:val="2"/>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952B99" w:rsidRPr="0046244B" w:rsidRDefault="00E70CF3" w:rsidP="00340767">
                  <w:pPr>
                    <w:jc w:val="center"/>
                    <w:rPr>
                      <w:color w:val="000000" w:themeColor="text1"/>
                      <w:szCs w:val="21"/>
                    </w:rPr>
                  </w:pPr>
                  <w:r w:rsidRPr="0046244B">
                    <w:rPr>
                      <w:color w:val="000000" w:themeColor="text1"/>
                      <w:szCs w:val="21"/>
                    </w:rPr>
                    <w:t>25.0</w:t>
                  </w:r>
                </w:p>
              </w:tc>
              <w:tc>
                <w:tcPr>
                  <w:tcW w:w="2326" w:type="pct"/>
                  <w:gridSpan w:val="2"/>
                  <w:tcBorders>
                    <w:top w:val="single" w:sz="4" w:space="0" w:color="auto"/>
                    <w:left w:val="single" w:sz="4" w:space="0" w:color="auto"/>
                    <w:bottom w:val="single" w:sz="4" w:space="0" w:color="auto"/>
                    <w:right w:val="single" w:sz="6" w:space="0" w:color="auto"/>
                  </w:tcBorders>
                  <w:vAlign w:val="center"/>
                </w:tcPr>
                <w:p w:rsidR="00952B99" w:rsidRPr="0046244B" w:rsidRDefault="00E70CF3" w:rsidP="00340767">
                  <w:pPr>
                    <w:jc w:val="center"/>
                    <w:rPr>
                      <w:color w:val="000000" w:themeColor="text1"/>
                      <w:szCs w:val="21"/>
                    </w:rPr>
                  </w:pPr>
                  <w:r w:rsidRPr="0046244B">
                    <w:rPr>
                      <w:color w:val="000000" w:themeColor="text1"/>
                      <w:szCs w:val="21"/>
                    </w:rPr>
                    <w:t>200</w:t>
                  </w:r>
                </w:p>
              </w:tc>
            </w:tr>
          </w:tbl>
          <w:p w:rsidR="00952B99" w:rsidRPr="0046244B" w:rsidRDefault="00952B99" w:rsidP="00952B99">
            <w:pPr>
              <w:spacing w:line="360" w:lineRule="auto"/>
              <w:ind w:firstLineChars="200" w:firstLine="480"/>
              <w:rPr>
                <w:sz w:val="24"/>
              </w:rPr>
            </w:pPr>
            <w:r w:rsidRPr="0046244B">
              <w:rPr>
                <w:sz w:val="24"/>
              </w:rPr>
              <w:t>根据表</w:t>
            </w:r>
            <w:r w:rsidRPr="0046244B">
              <w:rPr>
                <w:rFonts w:hint="eastAsia"/>
                <w:sz w:val="24"/>
              </w:rPr>
              <w:t>18</w:t>
            </w:r>
            <w:r w:rsidRPr="0046244B">
              <w:rPr>
                <w:sz w:val="24"/>
              </w:rPr>
              <w:t>可知：本项目排放污染物最大地面浓度占标率为</w:t>
            </w:r>
            <w:r w:rsidR="0046244B" w:rsidRPr="0046244B">
              <w:rPr>
                <w:rFonts w:hint="eastAsia"/>
                <w:sz w:val="24"/>
              </w:rPr>
              <w:t>车间无组织面源颗粒物</w:t>
            </w:r>
            <w:r w:rsidRPr="0046244B">
              <w:rPr>
                <w:sz w:val="24"/>
              </w:rPr>
              <w:t>，</w:t>
            </w:r>
            <w:r w:rsidRPr="0046244B">
              <w:rPr>
                <w:sz w:val="24"/>
              </w:rPr>
              <w:t>Pmax=</w:t>
            </w:r>
            <w:r w:rsidR="0046244B" w:rsidRPr="0046244B">
              <w:rPr>
                <w:rFonts w:hint="eastAsia"/>
                <w:sz w:val="24"/>
              </w:rPr>
              <w:t>9.188</w:t>
            </w:r>
            <w:r w:rsidRPr="0046244B">
              <w:rPr>
                <w:sz w:val="24"/>
              </w:rPr>
              <w:t>%</w:t>
            </w:r>
            <w:r w:rsidRPr="0046244B">
              <w:rPr>
                <w:sz w:val="24"/>
              </w:rPr>
              <w:t>，位于</w:t>
            </w:r>
            <w:r w:rsidRPr="0046244B">
              <w:rPr>
                <w:sz w:val="24"/>
              </w:rPr>
              <w:t>1%~ 10%</w:t>
            </w:r>
            <w:r w:rsidRPr="0046244B">
              <w:rPr>
                <w:sz w:val="24"/>
              </w:rPr>
              <w:t>之间。确定大气环境影响评价等级为二级，因此，确定评价项目大气环境影响评价范围为以项目厂址为中心区域，边长为</w:t>
            </w:r>
            <w:r w:rsidRPr="0046244B">
              <w:rPr>
                <w:sz w:val="24"/>
              </w:rPr>
              <w:t>5km</w:t>
            </w:r>
            <w:r w:rsidRPr="0046244B">
              <w:rPr>
                <w:sz w:val="24"/>
              </w:rPr>
              <w:t>的矩形区域，大气评价范围见附图</w:t>
            </w:r>
            <w:r w:rsidRPr="0046244B">
              <w:rPr>
                <w:rFonts w:hint="eastAsia"/>
                <w:sz w:val="24"/>
              </w:rPr>
              <w:t>4</w:t>
            </w:r>
            <w:r w:rsidRPr="0046244B">
              <w:rPr>
                <w:sz w:val="24"/>
              </w:rPr>
              <w:t>。</w:t>
            </w:r>
          </w:p>
          <w:p w:rsidR="00952B99" w:rsidRPr="00455380" w:rsidRDefault="00952B99" w:rsidP="00952B99">
            <w:pPr>
              <w:spacing w:line="360" w:lineRule="auto"/>
              <w:rPr>
                <w:sz w:val="24"/>
              </w:rPr>
            </w:pPr>
            <w:r>
              <w:rPr>
                <w:sz w:val="24"/>
                <w:szCs w:val="24"/>
              </w:rPr>
              <w:t>1.</w:t>
            </w:r>
            <w:r>
              <w:rPr>
                <w:rFonts w:hint="eastAsia"/>
                <w:sz w:val="24"/>
                <w:szCs w:val="24"/>
              </w:rPr>
              <w:t>4</w:t>
            </w:r>
            <w:r w:rsidRPr="00455380">
              <w:rPr>
                <w:sz w:val="24"/>
              </w:rPr>
              <w:t>污染物排放量核算</w:t>
            </w:r>
          </w:p>
          <w:p w:rsidR="00952B99" w:rsidRPr="00455380" w:rsidRDefault="00952B99" w:rsidP="00952B99">
            <w:pPr>
              <w:spacing w:line="360" w:lineRule="auto"/>
              <w:ind w:firstLineChars="200" w:firstLine="472"/>
              <w:rPr>
                <w:spacing w:val="-2"/>
                <w:sz w:val="24"/>
                <w:szCs w:val="24"/>
              </w:rPr>
            </w:pPr>
            <w:r w:rsidRPr="00455380">
              <w:rPr>
                <w:spacing w:val="-2"/>
                <w:sz w:val="24"/>
                <w:szCs w:val="24"/>
              </w:rPr>
              <w:t>项目污染物排放量核算见下表。</w:t>
            </w:r>
          </w:p>
          <w:p w:rsidR="00952B99" w:rsidRPr="00455380" w:rsidRDefault="00952B99" w:rsidP="00952B99">
            <w:pPr>
              <w:spacing w:line="360" w:lineRule="auto"/>
              <w:jc w:val="center"/>
              <w:rPr>
                <w:rFonts w:eastAsia="黑体"/>
                <w:sz w:val="24"/>
              </w:rPr>
            </w:pPr>
            <w:r w:rsidRPr="00455380">
              <w:rPr>
                <w:rFonts w:eastAsia="黑体"/>
                <w:sz w:val="24"/>
              </w:rPr>
              <w:t>表</w:t>
            </w:r>
            <w:r w:rsidR="00333DA2">
              <w:rPr>
                <w:rFonts w:eastAsia="黑体" w:hint="eastAsia"/>
                <w:sz w:val="24"/>
              </w:rPr>
              <w:t>21</w:t>
            </w:r>
            <w:r w:rsidRPr="00455380">
              <w:rPr>
                <w:rFonts w:eastAsia="黑体"/>
                <w:sz w:val="24"/>
              </w:rPr>
              <w:t xml:space="preserve">   </w:t>
            </w:r>
            <w:r w:rsidRPr="00455380">
              <w:rPr>
                <w:rFonts w:eastAsia="黑体"/>
                <w:sz w:val="24"/>
              </w:rPr>
              <w:t>大气污染物有组织排放量核算表</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013"/>
              <w:gridCol w:w="1007"/>
              <w:gridCol w:w="1843"/>
              <w:gridCol w:w="1842"/>
              <w:gridCol w:w="1843"/>
            </w:tblGrid>
            <w:tr w:rsidR="00952B99" w:rsidRPr="00455380" w:rsidTr="00340767">
              <w:trPr>
                <w:trHeight w:val="726"/>
              </w:trPr>
              <w:tc>
                <w:tcPr>
                  <w:tcW w:w="676" w:type="dxa"/>
                  <w:tcBorders>
                    <w:top w:val="single" w:sz="4" w:space="0" w:color="auto"/>
                    <w:left w:val="single" w:sz="4" w:space="0" w:color="auto"/>
                    <w:bottom w:val="single" w:sz="4" w:space="0" w:color="auto"/>
                    <w:right w:val="single" w:sz="4" w:space="0" w:color="auto"/>
                  </w:tcBorders>
                  <w:vAlign w:val="center"/>
                  <w:hideMark/>
                </w:tcPr>
                <w:p w:rsidR="00952B99" w:rsidRPr="00DA65A5" w:rsidRDefault="00952B99" w:rsidP="00340767">
                  <w:pPr>
                    <w:spacing w:line="360" w:lineRule="exact"/>
                    <w:jc w:val="center"/>
                    <w:rPr>
                      <w:szCs w:val="21"/>
                    </w:rPr>
                  </w:pPr>
                  <w:r w:rsidRPr="00DA65A5">
                    <w:rPr>
                      <w:szCs w:val="21"/>
                    </w:rPr>
                    <w:t>序号</w:t>
                  </w:r>
                </w:p>
              </w:tc>
              <w:tc>
                <w:tcPr>
                  <w:tcW w:w="2013" w:type="dxa"/>
                  <w:tcBorders>
                    <w:top w:val="single" w:sz="4" w:space="0" w:color="auto"/>
                    <w:left w:val="single" w:sz="4" w:space="0" w:color="auto"/>
                    <w:bottom w:val="single" w:sz="4" w:space="0" w:color="auto"/>
                    <w:right w:val="single" w:sz="4" w:space="0" w:color="auto"/>
                  </w:tcBorders>
                  <w:vAlign w:val="center"/>
                  <w:hideMark/>
                </w:tcPr>
                <w:p w:rsidR="00952B99" w:rsidRPr="00DA65A5" w:rsidRDefault="00952B99" w:rsidP="00340767">
                  <w:pPr>
                    <w:spacing w:line="360" w:lineRule="exact"/>
                    <w:jc w:val="center"/>
                    <w:rPr>
                      <w:szCs w:val="21"/>
                    </w:rPr>
                  </w:pPr>
                  <w:r w:rsidRPr="00DA65A5">
                    <w:rPr>
                      <w:szCs w:val="21"/>
                    </w:rPr>
                    <w:t>排放口编号</w:t>
                  </w:r>
                </w:p>
              </w:tc>
              <w:tc>
                <w:tcPr>
                  <w:tcW w:w="1007" w:type="dxa"/>
                  <w:tcBorders>
                    <w:top w:val="single" w:sz="4" w:space="0" w:color="auto"/>
                    <w:left w:val="single" w:sz="4" w:space="0" w:color="auto"/>
                    <w:bottom w:val="single" w:sz="4" w:space="0" w:color="auto"/>
                    <w:right w:val="single" w:sz="4" w:space="0" w:color="auto"/>
                  </w:tcBorders>
                  <w:vAlign w:val="center"/>
                  <w:hideMark/>
                </w:tcPr>
                <w:p w:rsidR="00952B99" w:rsidRPr="00DA65A5" w:rsidRDefault="00952B99" w:rsidP="00340767">
                  <w:pPr>
                    <w:spacing w:line="360" w:lineRule="exact"/>
                    <w:jc w:val="center"/>
                    <w:rPr>
                      <w:szCs w:val="21"/>
                    </w:rPr>
                  </w:pPr>
                  <w:r w:rsidRPr="00DA65A5">
                    <w:rPr>
                      <w:szCs w:val="21"/>
                    </w:rPr>
                    <w:t>污染物</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核算排放浓度</w:t>
                  </w:r>
                  <w:r w:rsidRPr="00455380">
                    <w:rPr>
                      <w:szCs w:val="21"/>
                    </w:rPr>
                    <w:t>/</w:t>
                  </w:r>
                  <w:r w:rsidRPr="00455380">
                    <w:rPr>
                      <w:szCs w:val="21"/>
                    </w:rPr>
                    <w:t>（</w:t>
                  </w:r>
                  <w:r w:rsidRPr="00455380">
                    <w:rPr>
                      <w:szCs w:val="21"/>
                    </w:rPr>
                    <w:t>µg/m</w:t>
                  </w:r>
                  <w:r w:rsidRPr="00455380">
                    <w:rPr>
                      <w:szCs w:val="21"/>
                      <w:vertAlign w:val="superscript"/>
                    </w:rPr>
                    <w:t>3</w:t>
                  </w:r>
                  <w:r w:rsidRPr="00455380">
                    <w:rPr>
                      <w:szCs w:val="21"/>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核算排放速率</w:t>
                  </w:r>
                  <w:r w:rsidRPr="00455380">
                    <w:rPr>
                      <w:szCs w:val="21"/>
                    </w:rPr>
                    <w:t>/</w:t>
                  </w:r>
                  <w:r w:rsidRPr="00455380">
                    <w:rPr>
                      <w:szCs w:val="21"/>
                    </w:rPr>
                    <w:t>（</w:t>
                  </w:r>
                  <w:r w:rsidRPr="00455380">
                    <w:rPr>
                      <w:szCs w:val="21"/>
                    </w:rPr>
                    <w:t>kg/h</w:t>
                  </w:r>
                  <w:r w:rsidRPr="00455380">
                    <w:rPr>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核算年排放量</w:t>
                  </w:r>
                  <w:r w:rsidRPr="00455380">
                    <w:rPr>
                      <w:szCs w:val="21"/>
                    </w:rPr>
                    <w:t>/</w:t>
                  </w:r>
                  <w:r w:rsidRPr="00455380">
                    <w:rPr>
                      <w:szCs w:val="21"/>
                    </w:rPr>
                    <w:t>（</w:t>
                  </w:r>
                  <w:r w:rsidRPr="00455380">
                    <w:rPr>
                      <w:szCs w:val="21"/>
                    </w:rPr>
                    <w:t>t/a</w:t>
                  </w:r>
                  <w:r w:rsidRPr="00455380">
                    <w:rPr>
                      <w:szCs w:val="21"/>
                    </w:rPr>
                    <w:t>）</w:t>
                  </w:r>
                </w:p>
              </w:tc>
            </w:tr>
            <w:tr w:rsidR="00952B99" w:rsidRPr="00455380" w:rsidTr="00340767">
              <w:trPr>
                <w:trHeight w:val="550"/>
              </w:trPr>
              <w:tc>
                <w:tcPr>
                  <w:tcW w:w="676" w:type="dxa"/>
                  <w:tcBorders>
                    <w:top w:val="single" w:sz="4" w:space="0" w:color="auto"/>
                    <w:left w:val="single" w:sz="4" w:space="0" w:color="auto"/>
                    <w:bottom w:val="single" w:sz="4" w:space="0" w:color="auto"/>
                    <w:right w:val="single" w:sz="4" w:space="0" w:color="auto"/>
                  </w:tcBorders>
                  <w:vAlign w:val="center"/>
                  <w:hideMark/>
                </w:tcPr>
                <w:p w:rsidR="00952B99" w:rsidRPr="00DA65A5" w:rsidRDefault="00952B99" w:rsidP="00340767">
                  <w:pPr>
                    <w:spacing w:line="360" w:lineRule="exact"/>
                    <w:jc w:val="center"/>
                    <w:rPr>
                      <w:szCs w:val="21"/>
                    </w:rPr>
                  </w:pPr>
                  <w:r w:rsidRPr="00DA65A5">
                    <w:rPr>
                      <w:szCs w:val="21"/>
                    </w:rPr>
                    <w:t>1</w:t>
                  </w:r>
                </w:p>
              </w:tc>
              <w:tc>
                <w:tcPr>
                  <w:tcW w:w="2013" w:type="dxa"/>
                  <w:tcBorders>
                    <w:top w:val="single" w:sz="4" w:space="0" w:color="auto"/>
                    <w:left w:val="single" w:sz="4" w:space="0" w:color="auto"/>
                    <w:bottom w:val="single" w:sz="4" w:space="0" w:color="auto"/>
                    <w:right w:val="single" w:sz="4" w:space="0" w:color="auto"/>
                  </w:tcBorders>
                  <w:vAlign w:val="center"/>
                  <w:hideMark/>
                </w:tcPr>
                <w:p w:rsidR="00952B99" w:rsidRPr="00DA65A5" w:rsidRDefault="00952B99" w:rsidP="00340767">
                  <w:pPr>
                    <w:spacing w:line="360" w:lineRule="exact"/>
                    <w:jc w:val="center"/>
                    <w:rPr>
                      <w:bCs/>
                      <w:szCs w:val="21"/>
                    </w:rPr>
                  </w:pPr>
                  <w:r w:rsidRPr="00DA65A5">
                    <w:rPr>
                      <w:bCs/>
                      <w:szCs w:val="21"/>
                    </w:rPr>
                    <w:t>袋式除尘器排气筒</w:t>
                  </w:r>
                </w:p>
              </w:tc>
              <w:tc>
                <w:tcPr>
                  <w:tcW w:w="1007" w:type="dxa"/>
                  <w:tcBorders>
                    <w:top w:val="single" w:sz="4" w:space="0" w:color="auto"/>
                    <w:left w:val="single" w:sz="4" w:space="0" w:color="auto"/>
                    <w:bottom w:val="single" w:sz="4" w:space="0" w:color="auto"/>
                    <w:right w:val="single" w:sz="4" w:space="0" w:color="auto"/>
                  </w:tcBorders>
                  <w:vAlign w:val="center"/>
                  <w:hideMark/>
                </w:tcPr>
                <w:p w:rsidR="00952B99" w:rsidRPr="00DA65A5" w:rsidRDefault="00952B99" w:rsidP="00340767">
                  <w:pPr>
                    <w:spacing w:line="360" w:lineRule="exact"/>
                    <w:jc w:val="center"/>
                    <w:rPr>
                      <w:szCs w:val="21"/>
                    </w:rPr>
                  </w:pPr>
                  <w:r w:rsidRPr="00DA65A5">
                    <w:rPr>
                      <w:szCs w:val="21"/>
                    </w:rPr>
                    <w:t>颗粒物</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2B99" w:rsidRPr="00094923" w:rsidRDefault="0046244B" w:rsidP="00340767">
                  <w:pPr>
                    <w:spacing w:line="360" w:lineRule="exact"/>
                    <w:jc w:val="center"/>
                    <w:rPr>
                      <w:szCs w:val="21"/>
                    </w:rPr>
                  </w:pPr>
                  <w:r>
                    <w:rPr>
                      <w:rFonts w:hint="eastAsia"/>
                      <w:szCs w:val="21"/>
                    </w:rPr>
                    <w:t>6490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52B99" w:rsidRPr="00094923" w:rsidRDefault="00952B99" w:rsidP="0046244B">
                  <w:pPr>
                    <w:spacing w:line="360" w:lineRule="exact"/>
                    <w:jc w:val="center"/>
                    <w:rPr>
                      <w:szCs w:val="21"/>
                    </w:rPr>
                  </w:pPr>
                  <w:r w:rsidRPr="00094923">
                    <w:rPr>
                      <w:rFonts w:hint="eastAsia"/>
                      <w:szCs w:val="21"/>
                    </w:rPr>
                    <w:t>0.</w:t>
                  </w:r>
                  <w:r w:rsidR="0046244B">
                    <w:rPr>
                      <w:rFonts w:hint="eastAsia"/>
                      <w:szCs w:val="21"/>
                    </w:rPr>
                    <w:t>052</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2B99" w:rsidRPr="00094923" w:rsidRDefault="00952B99" w:rsidP="0046244B">
                  <w:pPr>
                    <w:spacing w:line="360" w:lineRule="exact"/>
                    <w:jc w:val="center"/>
                    <w:rPr>
                      <w:szCs w:val="21"/>
                    </w:rPr>
                  </w:pPr>
                  <w:r w:rsidRPr="00094923">
                    <w:rPr>
                      <w:szCs w:val="21"/>
                    </w:rPr>
                    <w:t>0.0</w:t>
                  </w:r>
                  <w:r w:rsidR="0046244B">
                    <w:rPr>
                      <w:rFonts w:hint="eastAsia"/>
                      <w:szCs w:val="21"/>
                    </w:rPr>
                    <w:t>467</w:t>
                  </w:r>
                </w:p>
              </w:tc>
            </w:tr>
          </w:tbl>
          <w:p w:rsidR="00952B99" w:rsidRPr="00455380" w:rsidRDefault="00952B99" w:rsidP="00952B99">
            <w:pPr>
              <w:spacing w:beforeLines="50" w:before="156" w:line="520" w:lineRule="exact"/>
              <w:jc w:val="center"/>
              <w:rPr>
                <w:rFonts w:eastAsia="黑体"/>
                <w:sz w:val="24"/>
              </w:rPr>
            </w:pPr>
            <w:r w:rsidRPr="00455380">
              <w:rPr>
                <w:rFonts w:eastAsia="黑体"/>
                <w:sz w:val="24"/>
              </w:rPr>
              <w:t>表</w:t>
            </w:r>
            <w:r>
              <w:rPr>
                <w:rFonts w:eastAsia="黑体" w:hint="eastAsia"/>
                <w:sz w:val="24"/>
              </w:rPr>
              <w:t>2</w:t>
            </w:r>
            <w:r w:rsidR="00333DA2">
              <w:rPr>
                <w:rFonts w:eastAsia="黑体" w:hint="eastAsia"/>
                <w:sz w:val="24"/>
              </w:rPr>
              <w:t>2</w:t>
            </w:r>
            <w:r w:rsidRPr="00455380">
              <w:rPr>
                <w:rFonts w:eastAsia="黑体"/>
                <w:sz w:val="24"/>
              </w:rPr>
              <w:t xml:space="preserve">   </w:t>
            </w:r>
            <w:r w:rsidRPr="00455380">
              <w:rPr>
                <w:rFonts w:eastAsia="黑体"/>
                <w:sz w:val="24"/>
              </w:rPr>
              <w:t>大气污染物无组织排放量核算表</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742"/>
              <w:gridCol w:w="1343"/>
              <w:gridCol w:w="850"/>
              <w:gridCol w:w="1008"/>
              <w:gridCol w:w="2392"/>
              <w:gridCol w:w="1154"/>
              <w:gridCol w:w="1273"/>
            </w:tblGrid>
            <w:tr w:rsidR="00952B99" w:rsidRPr="00455380" w:rsidTr="00340767">
              <w:trPr>
                <w:trHeight w:val="354"/>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lastRenderedPageBreak/>
                    <w:t>序号</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排放口编号</w:t>
                  </w:r>
                </w:p>
              </w:tc>
              <w:tc>
                <w:tcPr>
                  <w:tcW w:w="1343"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proofErr w:type="gramStart"/>
                  <w:r w:rsidRPr="00455380">
                    <w:rPr>
                      <w:szCs w:val="21"/>
                    </w:rPr>
                    <w:t>产污环节</w:t>
                  </w:r>
                  <w:proofErr w:type="gramEnd"/>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污染物</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主要污染防治措施</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国家或地方污染物排放标准</w:t>
                  </w:r>
                </w:p>
              </w:tc>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年排放量</w:t>
                  </w:r>
                  <w:r w:rsidRPr="00455380">
                    <w:rPr>
                      <w:szCs w:val="21"/>
                    </w:rPr>
                    <w:t>/</w:t>
                  </w:r>
                  <w:r w:rsidRPr="00455380">
                    <w:rPr>
                      <w:szCs w:val="21"/>
                    </w:rPr>
                    <w:t>（</w:t>
                  </w:r>
                  <w:r w:rsidRPr="00455380">
                    <w:rPr>
                      <w:szCs w:val="21"/>
                    </w:rPr>
                    <w:t>t/a</w:t>
                  </w:r>
                  <w:r w:rsidRPr="00455380">
                    <w:rPr>
                      <w:szCs w:val="21"/>
                    </w:rPr>
                    <w:t>）</w:t>
                  </w:r>
                </w:p>
              </w:tc>
            </w:tr>
            <w:tr w:rsidR="00952B99" w:rsidRPr="00455380" w:rsidTr="00340767">
              <w:trPr>
                <w:trHeight w:val="142"/>
              </w:trPr>
              <w:tc>
                <w:tcPr>
                  <w:tcW w:w="462"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c>
                <w:tcPr>
                  <w:tcW w:w="2392"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标准名称</w:t>
                  </w:r>
                </w:p>
              </w:tc>
              <w:tc>
                <w:tcPr>
                  <w:tcW w:w="1154"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浓度限值</w:t>
                  </w:r>
                  <w:r w:rsidRPr="00455380">
                    <w:rPr>
                      <w:szCs w:val="21"/>
                    </w:rPr>
                    <w:t>/</w:t>
                  </w:r>
                  <w:r w:rsidRPr="00455380">
                    <w:rPr>
                      <w:szCs w:val="21"/>
                    </w:rPr>
                    <w:t>（</w:t>
                  </w:r>
                  <w:r w:rsidRPr="00455380">
                    <w:rPr>
                      <w:szCs w:val="21"/>
                    </w:rPr>
                    <w:t>µg/m</w:t>
                  </w:r>
                  <w:r w:rsidRPr="00455380">
                    <w:rPr>
                      <w:szCs w:val="21"/>
                      <w:vertAlign w:val="superscript"/>
                    </w:rPr>
                    <w:t>3</w:t>
                  </w:r>
                  <w:r w:rsidRPr="00455380">
                    <w:rPr>
                      <w:szCs w:val="21"/>
                    </w:rPr>
                    <w:t>）</w:t>
                  </w: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widowControl/>
                    <w:jc w:val="left"/>
                    <w:rPr>
                      <w:szCs w:val="21"/>
                    </w:rPr>
                  </w:pPr>
                </w:p>
              </w:tc>
            </w:tr>
            <w:tr w:rsidR="00952B99" w:rsidRPr="00455380" w:rsidTr="00340767">
              <w:trPr>
                <w:trHeight w:val="1299"/>
              </w:trPr>
              <w:tc>
                <w:tcPr>
                  <w:tcW w:w="462"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1</w:t>
                  </w:r>
                </w:p>
              </w:tc>
              <w:tc>
                <w:tcPr>
                  <w:tcW w:w="742"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生产车间</w:t>
                  </w:r>
                </w:p>
              </w:tc>
              <w:tc>
                <w:tcPr>
                  <w:tcW w:w="1343"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46244B">
                  <w:pPr>
                    <w:spacing w:line="360" w:lineRule="exact"/>
                    <w:jc w:val="center"/>
                    <w:rPr>
                      <w:bCs/>
                      <w:szCs w:val="21"/>
                    </w:rPr>
                  </w:pPr>
                  <w:r w:rsidRPr="00455380">
                    <w:rPr>
                      <w:bCs/>
                      <w:szCs w:val="21"/>
                    </w:rPr>
                    <w:t>焊接机</w:t>
                  </w:r>
                  <w:r>
                    <w:rPr>
                      <w:rFonts w:hint="eastAsia"/>
                      <w:bCs/>
                      <w:szCs w:val="21"/>
                    </w:rPr>
                    <w:t>、</w:t>
                  </w:r>
                  <w:r w:rsidR="0046244B">
                    <w:rPr>
                      <w:rFonts w:hint="eastAsia"/>
                      <w:bCs/>
                      <w:szCs w:val="21"/>
                    </w:rPr>
                    <w:t>切割机</w:t>
                  </w:r>
                </w:p>
              </w:tc>
              <w:tc>
                <w:tcPr>
                  <w:tcW w:w="850"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粉尘</w:t>
                  </w:r>
                </w:p>
              </w:tc>
              <w:tc>
                <w:tcPr>
                  <w:tcW w:w="1008"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bCs/>
                      <w:szCs w:val="21"/>
                    </w:rPr>
                  </w:pPr>
                  <w:r w:rsidRPr="00455380">
                    <w:rPr>
                      <w:bCs/>
                      <w:szCs w:val="21"/>
                    </w:rPr>
                    <w:t>/</w:t>
                  </w:r>
                </w:p>
              </w:tc>
              <w:tc>
                <w:tcPr>
                  <w:tcW w:w="2392"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bCs/>
                      <w:szCs w:val="21"/>
                    </w:rPr>
                  </w:pPr>
                  <w:r w:rsidRPr="00455380">
                    <w:rPr>
                      <w:szCs w:val="21"/>
                    </w:rPr>
                    <w:t>《大气污染物综合排放标准》（</w:t>
                  </w:r>
                  <w:r w:rsidRPr="00455380">
                    <w:rPr>
                      <w:szCs w:val="21"/>
                    </w:rPr>
                    <w:t>GB16297-1996</w:t>
                  </w:r>
                  <w:r w:rsidRPr="00455380">
                    <w:rPr>
                      <w:szCs w:val="21"/>
                    </w:rPr>
                    <w:t>）</w:t>
                  </w:r>
                </w:p>
              </w:tc>
              <w:tc>
                <w:tcPr>
                  <w:tcW w:w="1154" w:type="dxa"/>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1000</w:t>
                  </w:r>
                </w:p>
              </w:tc>
              <w:tc>
                <w:tcPr>
                  <w:tcW w:w="1273" w:type="dxa"/>
                  <w:tcBorders>
                    <w:top w:val="single" w:sz="4" w:space="0" w:color="auto"/>
                    <w:left w:val="single" w:sz="4" w:space="0" w:color="auto"/>
                    <w:bottom w:val="single" w:sz="4" w:space="0" w:color="auto"/>
                    <w:right w:val="single" w:sz="4" w:space="0" w:color="auto"/>
                  </w:tcBorders>
                  <w:vAlign w:val="center"/>
                  <w:hideMark/>
                </w:tcPr>
                <w:p w:rsidR="00952B99" w:rsidRPr="00094923" w:rsidRDefault="00952B99" w:rsidP="0046244B">
                  <w:pPr>
                    <w:spacing w:line="360" w:lineRule="exact"/>
                    <w:jc w:val="center"/>
                    <w:rPr>
                      <w:szCs w:val="21"/>
                    </w:rPr>
                  </w:pPr>
                  <w:r w:rsidRPr="00094923">
                    <w:rPr>
                      <w:rFonts w:hint="eastAsia"/>
                      <w:szCs w:val="21"/>
                    </w:rPr>
                    <w:t>0.0</w:t>
                  </w:r>
                  <w:r w:rsidR="0046244B">
                    <w:rPr>
                      <w:rFonts w:hint="eastAsia"/>
                      <w:szCs w:val="21"/>
                    </w:rPr>
                    <w:t>26</w:t>
                  </w:r>
                </w:p>
              </w:tc>
            </w:tr>
          </w:tbl>
          <w:p w:rsidR="00952B99" w:rsidRPr="00455380" w:rsidRDefault="00952B99" w:rsidP="00952B99">
            <w:pPr>
              <w:spacing w:line="360" w:lineRule="auto"/>
              <w:rPr>
                <w:spacing w:val="-2"/>
                <w:sz w:val="24"/>
                <w:szCs w:val="24"/>
              </w:rPr>
            </w:pPr>
            <w:r w:rsidRPr="00455380">
              <w:rPr>
                <w:spacing w:val="-2"/>
                <w:sz w:val="24"/>
                <w:szCs w:val="24"/>
              </w:rPr>
              <w:t>1.2.5</w:t>
            </w:r>
            <w:r w:rsidRPr="00455380">
              <w:rPr>
                <w:spacing w:val="-2"/>
                <w:sz w:val="24"/>
                <w:szCs w:val="24"/>
              </w:rPr>
              <w:t>监测计划</w:t>
            </w:r>
          </w:p>
          <w:p w:rsidR="00952B99" w:rsidRPr="00455380" w:rsidRDefault="00952B99" w:rsidP="00952B99">
            <w:pPr>
              <w:spacing w:line="360" w:lineRule="auto"/>
              <w:ind w:firstLineChars="200" w:firstLine="472"/>
              <w:rPr>
                <w:spacing w:val="-2"/>
                <w:sz w:val="24"/>
                <w:szCs w:val="24"/>
              </w:rPr>
            </w:pPr>
            <w:r w:rsidRPr="00455380">
              <w:rPr>
                <w:spacing w:val="-2"/>
                <w:sz w:val="24"/>
                <w:szCs w:val="24"/>
              </w:rPr>
              <w:t>项目监测计划见下表。</w:t>
            </w:r>
          </w:p>
          <w:p w:rsidR="00952B99" w:rsidRPr="00455380" w:rsidRDefault="00952B99" w:rsidP="00952B99">
            <w:pPr>
              <w:spacing w:beforeLines="50" w:before="156"/>
              <w:jc w:val="center"/>
              <w:rPr>
                <w:rFonts w:eastAsia="黑体"/>
                <w:sz w:val="24"/>
              </w:rPr>
            </w:pPr>
            <w:r w:rsidRPr="00455380">
              <w:rPr>
                <w:rFonts w:eastAsia="黑体"/>
                <w:sz w:val="24"/>
              </w:rPr>
              <w:t>表</w:t>
            </w:r>
            <w:r w:rsidRPr="00455380">
              <w:rPr>
                <w:rFonts w:eastAsia="黑体"/>
                <w:sz w:val="24"/>
              </w:rPr>
              <w:t>2</w:t>
            </w:r>
            <w:r w:rsidR="00333DA2">
              <w:rPr>
                <w:rFonts w:eastAsia="黑体" w:hint="eastAsia"/>
                <w:sz w:val="24"/>
              </w:rPr>
              <w:t>3</w:t>
            </w:r>
            <w:r w:rsidRPr="00455380">
              <w:rPr>
                <w:rFonts w:eastAsia="黑体" w:hint="eastAsia"/>
                <w:sz w:val="24"/>
              </w:rPr>
              <w:t xml:space="preserve">  </w:t>
            </w:r>
            <w:r w:rsidRPr="00455380">
              <w:rPr>
                <w:rFonts w:eastAsia="黑体"/>
                <w:sz w:val="24"/>
              </w:rPr>
              <w:t xml:space="preserve">  </w:t>
            </w:r>
            <w:r w:rsidRPr="00455380">
              <w:rPr>
                <w:rFonts w:eastAsia="黑体"/>
                <w:sz w:val="24"/>
              </w:rPr>
              <w:t>污染源监测</w:t>
            </w:r>
            <w:r w:rsidRPr="00455380">
              <w:rPr>
                <w:rFonts w:eastAsia="黑体"/>
                <w:sz w:val="24"/>
                <w:szCs w:val="24"/>
              </w:rPr>
              <w:t>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1286"/>
              <w:gridCol w:w="2048"/>
              <w:gridCol w:w="3958"/>
            </w:tblGrid>
            <w:tr w:rsidR="00952B99" w:rsidRPr="00455380" w:rsidTr="00340767">
              <w:trPr>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监测点位</w:t>
                  </w:r>
                </w:p>
              </w:tc>
              <w:tc>
                <w:tcPr>
                  <w:tcW w:w="688"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监测指标</w:t>
                  </w:r>
                </w:p>
              </w:tc>
              <w:tc>
                <w:tcPr>
                  <w:tcW w:w="1096"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监测频次</w:t>
                  </w:r>
                </w:p>
              </w:tc>
              <w:tc>
                <w:tcPr>
                  <w:tcW w:w="2118"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执行排放标准</w:t>
                  </w:r>
                </w:p>
              </w:tc>
            </w:tr>
            <w:tr w:rsidR="00952B99" w:rsidRPr="00455380" w:rsidTr="00340767">
              <w:trPr>
                <w:trHeight w:val="538"/>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bCs/>
                      <w:szCs w:val="21"/>
                    </w:rPr>
                  </w:pPr>
                  <w:r w:rsidRPr="00455380">
                    <w:rPr>
                      <w:bCs/>
                      <w:szCs w:val="21"/>
                    </w:rPr>
                    <w:t>袋式除尘器排气筒</w:t>
                  </w:r>
                </w:p>
              </w:tc>
              <w:tc>
                <w:tcPr>
                  <w:tcW w:w="688"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颗粒物</w:t>
                  </w:r>
                </w:p>
              </w:tc>
              <w:tc>
                <w:tcPr>
                  <w:tcW w:w="1096"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left"/>
                    <w:rPr>
                      <w:szCs w:val="21"/>
                    </w:rPr>
                  </w:pPr>
                  <w:r w:rsidRPr="00455380">
                    <w:rPr>
                      <w:szCs w:val="21"/>
                    </w:rPr>
                    <w:t>1</w:t>
                  </w:r>
                  <w:r w:rsidRPr="00455380">
                    <w:rPr>
                      <w:szCs w:val="21"/>
                    </w:rPr>
                    <w:t>年</w:t>
                  </w:r>
                  <w:r w:rsidRPr="00455380">
                    <w:rPr>
                      <w:szCs w:val="21"/>
                    </w:rPr>
                    <w:t>1</w:t>
                  </w:r>
                  <w:r w:rsidRPr="00455380">
                    <w:rPr>
                      <w:szCs w:val="21"/>
                    </w:rPr>
                    <w:t>次，每次监测</w:t>
                  </w:r>
                  <w:r w:rsidRPr="00455380">
                    <w:rPr>
                      <w:szCs w:val="21"/>
                    </w:rPr>
                    <w:t>2</w:t>
                  </w:r>
                  <w:r w:rsidRPr="00455380">
                    <w:rPr>
                      <w:szCs w:val="21"/>
                    </w:rPr>
                    <w:t>个周期</w:t>
                  </w:r>
                </w:p>
              </w:tc>
              <w:tc>
                <w:tcPr>
                  <w:tcW w:w="2118"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left"/>
                    <w:rPr>
                      <w:szCs w:val="21"/>
                    </w:rPr>
                  </w:pPr>
                  <w:r w:rsidRPr="00455380">
                    <w:rPr>
                      <w:szCs w:val="21"/>
                    </w:rPr>
                    <w:t>《大气污染物综合排放标准》（</w:t>
                  </w:r>
                  <w:r w:rsidRPr="00455380">
                    <w:rPr>
                      <w:szCs w:val="21"/>
                    </w:rPr>
                    <w:t>GB16297-1996</w:t>
                  </w:r>
                  <w:r w:rsidRPr="00455380">
                    <w:rPr>
                      <w:szCs w:val="21"/>
                    </w:rPr>
                    <w:t>）表</w:t>
                  </w:r>
                  <w:r w:rsidRPr="00455380">
                    <w:rPr>
                      <w:szCs w:val="21"/>
                    </w:rPr>
                    <w:t>2</w:t>
                  </w:r>
                  <w:r w:rsidRPr="00455380">
                    <w:rPr>
                      <w:szCs w:val="21"/>
                    </w:rPr>
                    <w:t>中二级</w:t>
                  </w:r>
                  <w:r w:rsidRPr="00455380">
                    <w:rPr>
                      <w:szCs w:val="21"/>
                    </w:rPr>
                    <w:t>——15m</w:t>
                  </w:r>
                  <w:r w:rsidRPr="00455380">
                    <w:rPr>
                      <w:szCs w:val="21"/>
                    </w:rPr>
                    <w:t>高排气筒粉尘排放浓度为：</w:t>
                  </w:r>
                  <w:r w:rsidRPr="00455380">
                    <w:rPr>
                      <w:szCs w:val="21"/>
                    </w:rPr>
                    <w:t>120mg/m</w:t>
                  </w:r>
                  <w:r w:rsidRPr="00455380">
                    <w:rPr>
                      <w:szCs w:val="21"/>
                      <w:vertAlign w:val="superscript"/>
                    </w:rPr>
                    <w:t>3</w:t>
                  </w:r>
                  <w:r w:rsidRPr="00455380">
                    <w:rPr>
                      <w:szCs w:val="21"/>
                    </w:rPr>
                    <w:t>，排放速率为：</w:t>
                  </w:r>
                  <w:r w:rsidRPr="00455380">
                    <w:rPr>
                      <w:szCs w:val="21"/>
                    </w:rPr>
                    <w:t>3.5kg/h</w:t>
                  </w:r>
                </w:p>
              </w:tc>
            </w:tr>
            <w:tr w:rsidR="00952B99" w:rsidRPr="00455380" w:rsidTr="00340767">
              <w:trPr>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left"/>
                    <w:rPr>
                      <w:szCs w:val="21"/>
                    </w:rPr>
                  </w:pPr>
                  <w:r w:rsidRPr="00455380">
                    <w:rPr>
                      <w:szCs w:val="21"/>
                    </w:rPr>
                    <w:t>项目所在区域上风向</w:t>
                  </w:r>
                  <w:r w:rsidRPr="00455380">
                    <w:rPr>
                      <w:szCs w:val="21"/>
                    </w:rPr>
                    <w:t>1</w:t>
                  </w:r>
                  <w:r w:rsidRPr="00455380">
                    <w:rPr>
                      <w:szCs w:val="21"/>
                    </w:rPr>
                    <w:t>个点位，下风向</w:t>
                  </w:r>
                  <w:r w:rsidRPr="00455380">
                    <w:rPr>
                      <w:szCs w:val="21"/>
                    </w:rPr>
                    <w:t>3</w:t>
                  </w:r>
                  <w:r w:rsidRPr="00455380">
                    <w:rPr>
                      <w:szCs w:val="21"/>
                    </w:rPr>
                    <w:t>个点位</w:t>
                  </w:r>
                </w:p>
              </w:tc>
              <w:tc>
                <w:tcPr>
                  <w:tcW w:w="688"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center"/>
                    <w:rPr>
                      <w:szCs w:val="21"/>
                    </w:rPr>
                  </w:pPr>
                  <w:r w:rsidRPr="00455380">
                    <w:rPr>
                      <w:szCs w:val="21"/>
                    </w:rPr>
                    <w:t>颗粒物</w:t>
                  </w:r>
                </w:p>
              </w:tc>
              <w:tc>
                <w:tcPr>
                  <w:tcW w:w="1096"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jc w:val="left"/>
                    <w:rPr>
                      <w:szCs w:val="21"/>
                    </w:rPr>
                  </w:pPr>
                  <w:r w:rsidRPr="00455380">
                    <w:rPr>
                      <w:szCs w:val="21"/>
                    </w:rPr>
                    <w:t>1</w:t>
                  </w:r>
                  <w:r w:rsidRPr="00455380">
                    <w:rPr>
                      <w:szCs w:val="21"/>
                    </w:rPr>
                    <w:t>年</w:t>
                  </w:r>
                  <w:r w:rsidRPr="00455380">
                    <w:rPr>
                      <w:szCs w:val="21"/>
                    </w:rPr>
                    <w:t>1</w:t>
                  </w:r>
                  <w:r w:rsidRPr="00455380">
                    <w:rPr>
                      <w:szCs w:val="21"/>
                    </w:rPr>
                    <w:t>次，每次连续监测</w:t>
                  </w:r>
                  <w:r w:rsidRPr="00455380">
                    <w:rPr>
                      <w:szCs w:val="21"/>
                    </w:rPr>
                    <w:t>2</w:t>
                  </w:r>
                  <w:r w:rsidRPr="00455380">
                    <w:rPr>
                      <w:szCs w:val="21"/>
                    </w:rPr>
                    <w:t>天</w:t>
                  </w:r>
                </w:p>
              </w:tc>
              <w:tc>
                <w:tcPr>
                  <w:tcW w:w="2118" w:type="pct"/>
                  <w:tcBorders>
                    <w:top w:val="single" w:sz="4" w:space="0" w:color="auto"/>
                    <w:left w:val="single" w:sz="4" w:space="0" w:color="auto"/>
                    <w:bottom w:val="single" w:sz="4" w:space="0" w:color="auto"/>
                    <w:right w:val="single" w:sz="4" w:space="0" w:color="auto"/>
                  </w:tcBorders>
                  <w:vAlign w:val="center"/>
                  <w:hideMark/>
                </w:tcPr>
                <w:p w:rsidR="00952B99" w:rsidRPr="00455380" w:rsidRDefault="00952B99" w:rsidP="00340767">
                  <w:pPr>
                    <w:spacing w:line="360" w:lineRule="exact"/>
                    <w:rPr>
                      <w:sz w:val="24"/>
                      <w:szCs w:val="24"/>
                    </w:rPr>
                  </w:pPr>
                  <w:r w:rsidRPr="00455380">
                    <w:rPr>
                      <w:szCs w:val="21"/>
                    </w:rPr>
                    <w:t>《大气污染物综合排放标准》（</w:t>
                  </w:r>
                  <w:r w:rsidRPr="00455380">
                    <w:rPr>
                      <w:szCs w:val="21"/>
                    </w:rPr>
                    <w:t>GB16297-1996</w:t>
                  </w:r>
                  <w:r w:rsidRPr="00455380">
                    <w:rPr>
                      <w:szCs w:val="21"/>
                    </w:rPr>
                    <w:t>）表</w:t>
                  </w:r>
                  <w:r w:rsidRPr="00455380">
                    <w:rPr>
                      <w:szCs w:val="21"/>
                    </w:rPr>
                    <w:t>2</w:t>
                  </w:r>
                  <w:r w:rsidRPr="00455380">
                    <w:rPr>
                      <w:szCs w:val="21"/>
                    </w:rPr>
                    <w:t>中</w:t>
                  </w:r>
                  <w:r w:rsidRPr="00455380">
                    <w:rPr>
                      <w:szCs w:val="21"/>
                    </w:rPr>
                    <w:t xml:space="preserve"> </w:t>
                  </w:r>
                  <w:r w:rsidRPr="00455380">
                    <w:rPr>
                      <w:szCs w:val="21"/>
                    </w:rPr>
                    <w:t>颗粒物（周界外浓度最高点）：</w:t>
                  </w:r>
                  <w:r w:rsidRPr="00455380">
                    <w:rPr>
                      <w:szCs w:val="21"/>
                    </w:rPr>
                    <w:t>1.0mg/m</w:t>
                  </w:r>
                  <w:r w:rsidRPr="00455380">
                    <w:rPr>
                      <w:szCs w:val="21"/>
                      <w:vertAlign w:val="superscript"/>
                    </w:rPr>
                    <w:t>3</w:t>
                  </w:r>
                </w:p>
              </w:tc>
            </w:tr>
          </w:tbl>
          <w:p w:rsidR="009708A1" w:rsidRPr="001B1108" w:rsidRDefault="009708A1" w:rsidP="00687F76">
            <w:pPr>
              <w:spacing w:line="360" w:lineRule="auto"/>
              <w:rPr>
                <w:rFonts w:eastAsia="黑体"/>
                <w:color w:val="000000" w:themeColor="text1"/>
                <w:sz w:val="24"/>
                <w:szCs w:val="24"/>
              </w:rPr>
            </w:pPr>
            <w:r w:rsidRPr="001B1108">
              <w:rPr>
                <w:rFonts w:eastAsia="黑体"/>
                <w:color w:val="000000" w:themeColor="text1"/>
                <w:sz w:val="24"/>
                <w:szCs w:val="24"/>
              </w:rPr>
              <w:t xml:space="preserve">2 </w:t>
            </w:r>
            <w:r w:rsidRPr="001B1108">
              <w:rPr>
                <w:rFonts w:eastAsia="黑体"/>
                <w:color w:val="000000" w:themeColor="text1"/>
                <w:sz w:val="24"/>
                <w:szCs w:val="24"/>
              </w:rPr>
              <w:t>地表水环境影响分析</w:t>
            </w:r>
          </w:p>
          <w:p w:rsidR="0046244B" w:rsidRPr="0046244B" w:rsidRDefault="0046244B" w:rsidP="0046244B">
            <w:pPr>
              <w:spacing w:line="360" w:lineRule="auto"/>
              <w:ind w:firstLineChars="200" w:firstLine="480"/>
              <w:rPr>
                <w:rFonts w:eastAsiaTheme="minorEastAsia"/>
                <w:bCs/>
                <w:color w:val="000000" w:themeColor="text1"/>
                <w:sz w:val="24"/>
                <w:szCs w:val="24"/>
              </w:rPr>
            </w:pPr>
            <w:r w:rsidRPr="0046244B">
              <w:rPr>
                <w:rFonts w:eastAsiaTheme="minorEastAsia"/>
                <w:color w:val="000000" w:themeColor="text1"/>
                <w:sz w:val="24"/>
                <w:szCs w:val="24"/>
              </w:rPr>
              <w:t>本项目新鲜用水量</w:t>
            </w:r>
            <w:r w:rsidRPr="0046244B">
              <w:rPr>
                <w:rFonts w:eastAsiaTheme="minorEastAsia"/>
                <w:color w:val="000000" w:themeColor="text1"/>
                <w:sz w:val="24"/>
                <w:szCs w:val="24"/>
              </w:rPr>
              <w:t>60</w:t>
            </w:r>
            <w:r w:rsidRPr="0046244B">
              <w:rPr>
                <w:rFonts w:eastAsiaTheme="minorEastAsia"/>
                <w:bCs/>
                <w:color w:val="000000" w:themeColor="text1"/>
                <w:sz w:val="24"/>
                <w:szCs w:val="24"/>
              </w:rPr>
              <w:t>m</w:t>
            </w:r>
            <w:r w:rsidRPr="0046244B">
              <w:rPr>
                <w:rFonts w:eastAsiaTheme="minorEastAsia"/>
                <w:bCs/>
                <w:color w:val="000000" w:themeColor="text1"/>
                <w:sz w:val="24"/>
                <w:szCs w:val="24"/>
                <w:vertAlign w:val="superscript"/>
              </w:rPr>
              <w:t>3</w:t>
            </w:r>
            <w:r w:rsidRPr="0046244B">
              <w:rPr>
                <w:rFonts w:eastAsiaTheme="minorEastAsia"/>
                <w:bCs/>
                <w:color w:val="000000" w:themeColor="text1"/>
                <w:sz w:val="24"/>
                <w:szCs w:val="24"/>
              </w:rPr>
              <w:t>/a</w:t>
            </w:r>
            <w:r w:rsidRPr="0046244B">
              <w:rPr>
                <w:rFonts w:eastAsiaTheme="minorEastAsia"/>
                <w:bCs/>
                <w:color w:val="000000" w:themeColor="text1"/>
                <w:sz w:val="24"/>
                <w:szCs w:val="24"/>
              </w:rPr>
              <w:t>（</w:t>
            </w:r>
            <w:r w:rsidRPr="0046244B">
              <w:rPr>
                <w:rFonts w:eastAsiaTheme="minorEastAsia"/>
                <w:bCs/>
                <w:color w:val="000000" w:themeColor="text1"/>
                <w:sz w:val="24"/>
                <w:szCs w:val="24"/>
              </w:rPr>
              <w:t>0.2</w:t>
            </w:r>
            <w:r w:rsidRPr="0046244B">
              <w:rPr>
                <w:rFonts w:eastAsiaTheme="minorEastAsia"/>
                <w:color w:val="000000" w:themeColor="text1"/>
                <w:sz w:val="24"/>
                <w:szCs w:val="24"/>
              </w:rPr>
              <w:t>m</w:t>
            </w:r>
            <w:r w:rsidRPr="0046244B">
              <w:rPr>
                <w:rFonts w:eastAsiaTheme="minorEastAsia"/>
                <w:color w:val="000000" w:themeColor="text1"/>
                <w:sz w:val="24"/>
                <w:szCs w:val="24"/>
                <w:vertAlign w:val="superscript"/>
              </w:rPr>
              <w:t>3</w:t>
            </w:r>
            <w:r w:rsidRPr="0046244B">
              <w:rPr>
                <w:rFonts w:eastAsiaTheme="minorEastAsia"/>
                <w:color w:val="000000" w:themeColor="text1"/>
                <w:sz w:val="24"/>
                <w:szCs w:val="24"/>
              </w:rPr>
              <w:t>/d</w:t>
            </w:r>
            <w:r w:rsidRPr="0046244B">
              <w:rPr>
                <w:rFonts w:eastAsiaTheme="minorEastAsia"/>
                <w:bCs/>
                <w:color w:val="000000" w:themeColor="text1"/>
                <w:sz w:val="24"/>
                <w:szCs w:val="24"/>
              </w:rPr>
              <w:t>），全部为生活用水</w:t>
            </w:r>
            <w:r w:rsidRPr="0046244B">
              <w:rPr>
                <w:rFonts w:eastAsiaTheme="minorEastAsia"/>
                <w:color w:val="000000" w:themeColor="text1"/>
                <w:sz w:val="24"/>
              </w:rPr>
              <w:t>。</w:t>
            </w:r>
          </w:p>
          <w:p w:rsidR="0046244B" w:rsidRPr="00963CDA" w:rsidRDefault="0046244B" w:rsidP="0046244B">
            <w:pPr>
              <w:pStyle w:val="Default"/>
              <w:snapToGrid w:val="0"/>
              <w:spacing w:line="520" w:lineRule="exact"/>
              <w:ind w:firstLineChars="200" w:firstLine="480"/>
              <w:jc w:val="both"/>
              <w:rPr>
                <w:rFonts w:ascii="Times New Roman" w:hAnsi="Times New Roman" w:cs="Times New Roman"/>
                <w:color w:val="000000" w:themeColor="text1"/>
                <w:kern w:val="2"/>
              </w:rPr>
            </w:pPr>
            <w:r w:rsidRPr="0046244B">
              <w:rPr>
                <w:rFonts w:ascii="Times New Roman" w:eastAsiaTheme="minorEastAsia" w:hAnsi="Times New Roman" w:cs="Times New Roman"/>
                <w:color w:val="000000" w:themeColor="text1"/>
              </w:rPr>
              <w:t>本项目职工定员</w:t>
            </w:r>
            <w:r w:rsidRPr="0046244B">
              <w:rPr>
                <w:rFonts w:ascii="Times New Roman" w:eastAsiaTheme="minorEastAsia" w:hAnsi="Times New Roman" w:cs="Times New Roman"/>
                <w:color w:val="000000" w:themeColor="text1"/>
              </w:rPr>
              <w:t>5</w:t>
            </w:r>
            <w:r w:rsidRPr="0046244B">
              <w:rPr>
                <w:rFonts w:ascii="Times New Roman" w:eastAsiaTheme="minorEastAsia" w:hAnsi="Times New Roman" w:cs="Times New Roman"/>
                <w:color w:val="000000" w:themeColor="text1"/>
              </w:rPr>
              <w:t>人，年工作</w:t>
            </w:r>
            <w:r w:rsidRPr="0046244B">
              <w:rPr>
                <w:rFonts w:ascii="Times New Roman" w:eastAsiaTheme="minorEastAsia" w:hAnsi="Times New Roman" w:cs="Times New Roman"/>
                <w:color w:val="000000" w:themeColor="text1"/>
              </w:rPr>
              <w:t>300d</w:t>
            </w:r>
            <w:r w:rsidRPr="0046244B">
              <w:rPr>
                <w:rFonts w:ascii="Times New Roman" w:eastAsiaTheme="minorEastAsia" w:hAnsi="Times New Roman" w:cs="Times New Roman"/>
                <w:color w:val="000000" w:themeColor="text1"/>
              </w:rPr>
              <w:t>，均不在厂区食宿，</w:t>
            </w:r>
            <w:r w:rsidRPr="0046244B">
              <w:rPr>
                <w:rFonts w:ascii="Times New Roman" w:eastAsiaTheme="minorEastAsia" w:hAnsi="Times New Roman" w:cs="Times New Roman"/>
                <w:bCs/>
                <w:color w:val="000000" w:themeColor="text1"/>
              </w:rPr>
              <w:t>生活用水量按</w:t>
            </w:r>
            <w:r w:rsidRPr="0046244B">
              <w:rPr>
                <w:rFonts w:ascii="Times New Roman" w:eastAsiaTheme="minorEastAsia" w:hAnsi="Times New Roman" w:cs="Times New Roman"/>
                <w:bCs/>
                <w:color w:val="000000" w:themeColor="text1"/>
              </w:rPr>
              <w:t>40L</w:t>
            </w:r>
            <w:r w:rsidRPr="0046244B">
              <w:rPr>
                <w:rFonts w:ascii="Times New Roman" w:eastAsiaTheme="minorEastAsia" w:hAnsi="Times New Roman" w:cs="Times New Roman"/>
                <w:color w:val="000000" w:themeColor="text1"/>
              </w:rPr>
              <w:t>/</w:t>
            </w:r>
            <w:r w:rsidRPr="0046244B">
              <w:rPr>
                <w:rFonts w:ascii="Times New Roman" w:eastAsiaTheme="minorEastAsia" w:hAnsi="Times New Roman" w:cs="Times New Roman"/>
                <w:color w:val="000000" w:themeColor="text1"/>
              </w:rPr>
              <w:t>人</w:t>
            </w:r>
            <w:r w:rsidRPr="0046244B">
              <w:rPr>
                <w:rFonts w:ascii="Times New Roman" w:eastAsiaTheme="minorEastAsia" w:hAnsi="Times New Roman" w:cs="Times New Roman"/>
                <w:color w:val="000000" w:themeColor="text1"/>
              </w:rPr>
              <w:t>·d</w:t>
            </w:r>
            <w:r w:rsidRPr="0046244B">
              <w:rPr>
                <w:rFonts w:ascii="Times New Roman" w:eastAsiaTheme="minorEastAsia" w:hAnsi="Times New Roman" w:cs="Times New Roman"/>
                <w:color w:val="000000" w:themeColor="text1"/>
              </w:rPr>
              <w:t>，则本项目生活用水量为</w:t>
            </w:r>
            <w:r w:rsidRPr="0046244B">
              <w:rPr>
                <w:rFonts w:ascii="Times New Roman" w:eastAsiaTheme="minorEastAsia" w:hAnsi="Times New Roman" w:cs="Times New Roman"/>
                <w:color w:val="000000" w:themeColor="text1"/>
              </w:rPr>
              <w:t>60</w:t>
            </w:r>
            <w:r w:rsidRPr="0046244B">
              <w:rPr>
                <w:rFonts w:ascii="Times New Roman" w:eastAsiaTheme="minorEastAsia" w:hAnsi="Times New Roman" w:cs="Times New Roman"/>
                <w:bCs/>
                <w:color w:val="000000" w:themeColor="text1"/>
              </w:rPr>
              <w:t>m</w:t>
            </w:r>
            <w:r w:rsidRPr="0046244B">
              <w:rPr>
                <w:rFonts w:ascii="Times New Roman" w:eastAsiaTheme="minorEastAsia" w:hAnsi="Times New Roman" w:cs="Times New Roman"/>
                <w:bCs/>
                <w:color w:val="000000" w:themeColor="text1"/>
                <w:vertAlign w:val="superscript"/>
              </w:rPr>
              <w:t>3</w:t>
            </w:r>
            <w:r w:rsidRPr="0046244B">
              <w:rPr>
                <w:rFonts w:ascii="Times New Roman" w:eastAsiaTheme="minorEastAsia" w:hAnsi="Times New Roman" w:cs="Times New Roman"/>
                <w:bCs/>
                <w:color w:val="000000" w:themeColor="text1"/>
              </w:rPr>
              <w:t>/a</w:t>
            </w:r>
            <w:r w:rsidRPr="0046244B">
              <w:rPr>
                <w:rFonts w:ascii="Times New Roman" w:eastAsiaTheme="minorEastAsia" w:hAnsi="Times New Roman" w:cs="Times New Roman"/>
                <w:bCs/>
                <w:color w:val="000000" w:themeColor="text1"/>
              </w:rPr>
              <w:t>（</w:t>
            </w:r>
            <w:r w:rsidRPr="0046244B">
              <w:rPr>
                <w:rFonts w:ascii="Times New Roman" w:eastAsiaTheme="minorEastAsia" w:hAnsi="Times New Roman" w:cs="Times New Roman"/>
                <w:bCs/>
                <w:color w:val="000000" w:themeColor="text1"/>
              </w:rPr>
              <w:t>0.2m</w:t>
            </w:r>
            <w:r w:rsidRPr="0046244B">
              <w:rPr>
                <w:rFonts w:ascii="Times New Roman" w:eastAsiaTheme="minorEastAsia" w:hAnsi="Times New Roman" w:cs="Times New Roman"/>
                <w:bCs/>
                <w:color w:val="000000" w:themeColor="text1"/>
                <w:vertAlign w:val="superscript"/>
              </w:rPr>
              <w:t>3</w:t>
            </w:r>
            <w:r w:rsidRPr="0046244B">
              <w:rPr>
                <w:rFonts w:ascii="Times New Roman" w:eastAsiaTheme="minorEastAsia" w:hAnsi="Times New Roman" w:cs="Times New Roman"/>
                <w:bCs/>
                <w:color w:val="000000" w:themeColor="text1"/>
              </w:rPr>
              <w:t>/d</w:t>
            </w:r>
            <w:r w:rsidRPr="0046244B">
              <w:rPr>
                <w:rFonts w:ascii="Times New Roman" w:eastAsiaTheme="minorEastAsia" w:hAnsi="Times New Roman" w:cs="Times New Roman"/>
                <w:bCs/>
                <w:color w:val="000000" w:themeColor="text1"/>
              </w:rPr>
              <w:t>），生活污水产生量为</w:t>
            </w:r>
            <w:r w:rsidRPr="0046244B">
              <w:rPr>
                <w:rFonts w:ascii="Times New Roman" w:eastAsiaTheme="minorEastAsia" w:hAnsi="Times New Roman" w:cs="Times New Roman"/>
                <w:bCs/>
                <w:color w:val="000000" w:themeColor="text1"/>
              </w:rPr>
              <w:t>48m</w:t>
            </w:r>
            <w:r w:rsidRPr="0046244B">
              <w:rPr>
                <w:rFonts w:ascii="Times New Roman" w:eastAsiaTheme="minorEastAsia" w:hAnsi="Times New Roman" w:cs="Times New Roman"/>
                <w:bCs/>
                <w:color w:val="000000" w:themeColor="text1"/>
                <w:vertAlign w:val="superscript"/>
              </w:rPr>
              <w:t>3</w:t>
            </w:r>
            <w:r w:rsidRPr="0046244B">
              <w:rPr>
                <w:rFonts w:ascii="Times New Roman" w:eastAsiaTheme="minorEastAsia" w:hAnsi="Times New Roman" w:cs="Times New Roman"/>
                <w:bCs/>
                <w:color w:val="000000" w:themeColor="text1"/>
              </w:rPr>
              <w:t>/a</w:t>
            </w:r>
            <w:r w:rsidRPr="0046244B">
              <w:rPr>
                <w:rFonts w:ascii="Times New Roman" w:eastAsiaTheme="minorEastAsia" w:hAnsi="Times New Roman" w:cs="Times New Roman"/>
                <w:bCs/>
                <w:color w:val="000000" w:themeColor="text1"/>
              </w:rPr>
              <w:t>（</w:t>
            </w:r>
            <w:r w:rsidRPr="0046244B">
              <w:rPr>
                <w:rFonts w:ascii="Times New Roman" w:eastAsiaTheme="minorEastAsia" w:hAnsi="Times New Roman" w:cs="Times New Roman"/>
                <w:bCs/>
                <w:color w:val="000000" w:themeColor="text1"/>
              </w:rPr>
              <w:t>0.16m</w:t>
            </w:r>
            <w:r w:rsidRPr="0046244B">
              <w:rPr>
                <w:rFonts w:ascii="Times New Roman" w:eastAsiaTheme="minorEastAsia" w:hAnsi="Times New Roman" w:cs="Times New Roman"/>
                <w:bCs/>
                <w:color w:val="000000" w:themeColor="text1"/>
                <w:vertAlign w:val="superscript"/>
              </w:rPr>
              <w:t>3</w:t>
            </w:r>
            <w:r w:rsidRPr="0046244B">
              <w:rPr>
                <w:rFonts w:ascii="Times New Roman" w:eastAsiaTheme="minorEastAsia" w:hAnsi="Times New Roman" w:cs="Times New Roman"/>
                <w:bCs/>
                <w:color w:val="000000" w:themeColor="text1"/>
              </w:rPr>
              <w:t>/d</w:t>
            </w:r>
            <w:r w:rsidRPr="0046244B">
              <w:rPr>
                <w:rFonts w:ascii="Times New Roman" w:eastAsiaTheme="minorEastAsia" w:hAnsi="Times New Roman" w:cs="Times New Roman"/>
                <w:bCs/>
                <w:color w:val="000000" w:themeColor="text1"/>
              </w:rPr>
              <w:t>，</w:t>
            </w:r>
            <w:proofErr w:type="gramStart"/>
            <w:r w:rsidRPr="0046244B">
              <w:rPr>
                <w:rFonts w:ascii="Times New Roman" w:eastAsiaTheme="minorEastAsia" w:hAnsi="Times New Roman" w:cs="Times New Roman"/>
                <w:color w:val="000000" w:themeColor="text1"/>
              </w:rPr>
              <w:t>产污系数</w:t>
            </w:r>
            <w:proofErr w:type="gramEnd"/>
            <w:r w:rsidRPr="0046244B">
              <w:rPr>
                <w:rFonts w:ascii="Times New Roman" w:eastAsiaTheme="minorEastAsia" w:hAnsi="Times New Roman" w:cs="Times New Roman"/>
                <w:color w:val="000000" w:themeColor="text1"/>
              </w:rPr>
              <w:t>按</w:t>
            </w:r>
            <w:r w:rsidRPr="0046244B">
              <w:rPr>
                <w:rFonts w:ascii="Times New Roman" w:eastAsiaTheme="minorEastAsia" w:hAnsi="Times New Roman" w:cs="Times New Roman"/>
                <w:color w:val="000000" w:themeColor="text1"/>
              </w:rPr>
              <w:t>80%</w:t>
            </w:r>
            <w:r w:rsidRPr="0046244B">
              <w:rPr>
                <w:rFonts w:ascii="Times New Roman" w:eastAsiaTheme="minorEastAsia" w:hAnsi="Times New Roman" w:cs="Times New Roman"/>
                <w:color w:val="000000" w:themeColor="text1"/>
              </w:rPr>
              <w:t>计</w:t>
            </w:r>
            <w:r w:rsidRPr="0046244B">
              <w:rPr>
                <w:rFonts w:ascii="Times New Roman" w:eastAsiaTheme="minorEastAsia" w:hAnsi="Times New Roman" w:cs="Times New Roman"/>
                <w:bCs/>
                <w:color w:val="000000" w:themeColor="text1"/>
              </w:rPr>
              <w:t>）。经类比，职工生活污水中</w:t>
            </w:r>
            <w:r w:rsidRPr="0046244B">
              <w:rPr>
                <w:rFonts w:ascii="Times New Roman" w:eastAsiaTheme="minorEastAsia" w:hAnsi="Times New Roman" w:cs="Times New Roman"/>
                <w:bCs/>
                <w:color w:val="000000" w:themeColor="text1"/>
              </w:rPr>
              <w:t>COD</w:t>
            </w:r>
            <w:r w:rsidRPr="0046244B">
              <w:rPr>
                <w:rFonts w:ascii="Times New Roman" w:eastAsiaTheme="minorEastAsia" w:hAnsi="Times New Roman" w:cs="Times New Roman"/>
                <w:bCs/>
                <w:color w:val="000000" w:themeColor="text1"/>
              </w:rPr>
              <w:t>、氨氮和</w:t>
            </w:r>
            <w:r w:rsidRPr="0046244B">
              <w:rPr>
                <w:rFonts w:ascii="Times New Roman" w:eastAsiaTheme="minorEastAsia" w:hAnsi="Times New Roman" w:cs="Times New Roman"/>
                <w:bCs/>
                <w:color w:val="000000" w:themeColor="text1"/>
              </w:rPr>
              <w:t>SS</w:t>
            </w:r>
            <w:r w:rsidRPr="0046244B">
              <w:rPr>
                <w:rFonts w:ascii="Times New Roman" w:eastAsiaTheme="minorEastAsia" w:hAnsi="Times New Roman" w:cs="Times New Roman"/>
                <w:bCs/>
                <w:color w:val="000000" w:themeColor="text1"/>
              </w:rPr>
              <w:t>的产生浓度分别为</w:t>
            </w:r>
            <w:r w:rsidRPr="0046244B">
              <w:rPr>
                <w:rFonts w:ascii="Times New Roman" w:eastAsiaTheme="minorEastAsia" w:hAnsi="Times New Roman" w:cs="Times New Roman"/>
                <w:bCs/>
                <w:color w:val="000000" w:themeColor="text1"/>
              </w:rPr>
              <w:t>350mg/L</w:t>
            </w:r>
            <w:r w:rsidRPr="0046244B">
              <w:rPr>
                <w:rFonts w:ascii="Times New Roman" w:eastAsiaTheme="minorEastAsia" w:hAnsi="Times New Roman" w:cs="Times New Roman"/>
                <w:bCs/>
                <w:color w:val="000000" w:themeColor="text1"/>
              </w:rPr>
              <w:t>、</w:t>
            </w:r>
            <w:r w:rsidRPr="0046244B">
              <w:rPr>
                <w:rFonts w:ascii="Times New Roman" w:eastAsiaTheme="minorEastAsia" w:hAnsi="Times New Roman" w:cs="Times New Roman"/>
                <w:bCs/>
                <w:color w:val="000000" w:themeColor="text1"/>
              </w:rPr>
              <w:t>25mg/L</w:t>
            </w:r>
            <w:r w:rsidRPr="0046244B">
              <w:rPr>
                <w:rFonts w:ascii="Times New Roman" w:eastAsiaTheme="minorEastAsia" w:hAnsi="Times New Roman" w:cs="Times New Roman"/>
                <w:bCs/>
                <w:color w:val="000000" w:themeColor="text1"/>
              </w:rPr>
              <w:t>、</w:t>
            </w:r>
            <w:r w:rsidRPr="0046244B">
              <w:rPr>
                <w:rFonts w:ascii="Times New Roman" w:eastAsiaTheme="minorEastAsia" w:hAnsi="Times New Roman" w:cs="Times New Roman"/>
                <w:bCs/>
                <w:color w:val="000000" w:themeColor="text1"/>
              </w:rPr>
              <w:t>200mg/L</w:t>
            </w:r>
            <w:r w:rsidRPr="0046244B">
              <w:rPr>
                <w:rFonts w:ascii="Times New Roman" w:eastAsiaTheme="minorEastAsia" w:hAnsi="Times New Roman" w:cs="Times New Roman"/>
                <w:bCs/>
                <w:color w:val="000000" w:themeColor="text1"/>
              </w:rPr>
              <w:t>，则</w:t>
            </w:r>
            <w:r w:rsidRPr="0046244B">
              <w:rPr>
                <w:rFonts w:ascii="Times New Roman" w:eastAsiaTheme="minorEastAsia" w:hAnsi="Times New Roman" w:cs="Times New Roman"/>
                <w:bCs/>
                <w:color w:val="000000" w:themeColor="text1"/>
              </w:rPr>
              <w:t>COD</w:t>
            </w:r>
            <w:r w:rsidRPr="0046244B">
              <w:rPr>
                <w:rFonts w:ascii="Times New Roman" w:eastAsiaTheme="minorEastAsia" w:hAnsi="Times New Roman" w:cs="Times New Roman"/>
                <w:bCs/>
                <w:color w:val="000000" w:themeColor="text1"/>
              </w:rPr>
              <w:t>、氨氮、</w:t>
            </w:r>
            <w:r w:rsidRPr="0046244B">
              <w:rPr>
                <w:rFonts w:ascii="Times New Roman" w:eastAsiaTheme="minorEastAsia" w:hAnsi="Times New Roman" w:cs="Times New Roman"/>
                <w:bCs/>
                <w:color w:val="000000" w:themeColor="text1"/>
              </w:rPr>
              <w:t>SS</w:t>
            </w:r>
            <w:r w:rsidRPr="0046244B">
              <w:rPr>
                <w:rFonts w:ascii="Times New Roman" w:eastAsiaTheme="minorEastAsia" w:hAnsi="Times New Roman" w:cs="Times New Roman"/>
                <w:bCs/>
                <w:color w:val="000000" w:themeColor="text1"/>
              </w:rPr>
              <w:t>产生量分别为</w:t>
            </w:r>
            <w:r w:rsidRPr="0046244B">
              <w:rPr>
                <w:rFonts w:ascii="Times New Roman" w:eastAsiaTheme="minorEastAsia" w:hAnsi="Times New Roman" w:cs="Times New Roman"/>
                <w:bCs/>
                <w:color w:val="000000" w:themeColor="text1"/>
              </w:rPr>
              <w:t>0.0168t/a</w:t>
            </w:r>
            <w:r w:rsidRPr="0046244B">
              <w:rPr>
                <w:rFonts w:ascii="Times New Roman" w:eastAsiaTheme="minorEastAsia" w:hAnsi="Times New Roman" w:cs="Times New Roman"/>
                <w:bCs/>
                <w:color w:val="000000" w:themeColor="text1"/>
              </w:rPr>
              <w:t>、</w:t>
            </w:r>
            <w:r w:rsidRPr="0046244B">
              <w:rPr>
                <w:rFonts w:ascii="Times New Roman" w:eastAsiaTheme="minorEastAsia" w:hAnsi="Times New Roman" w:cs="Times New Roman"/>
                <w:bCs/>
                <w:color w:val="000000" w:themeColor="text1"/>
              </w:rPr>
              <w:t>0.0012t/a</w:t>
            </w:r>
            <w:r w:rsidRPr="0046244B">
              <w:rPr>
                <w:rFonts w:ascii="Times New Roman" w:eastAsiaTheme="minorEastAsia" w:hAnsi="Times New Roman" w:cs="Times New Roman"/>
                <w:bCs/>
                <w:color w:val="000000" w:themeColor="text1"/>
              </w:rPr>
              <w:t>、</w:t>
            </w:r>
            <w:r w:rsidRPr="0046244B">
              <w:rPr>
                <w:rFonts w:ascii="Times New Roman" w:eastAsiaTheme="minorEastAsia" w:hAnsi="Times New Roman" w:cs="Times New Roman"/>
                <w:bCs/>
                <w:color w:val="000000" w:themeColor="text1"/>
              </w:rPr>
              <w:t>0.0096t/a</w:t>
            </w:r>
            <w:r w:rsidRPr="0046244B">
              <w:rPr>
                <w:rFonts w:ascii="Times New Roman" w:eastAsiaTheme="minorEastAsia" w:hAnsi="Times New Roman" w:cs="Times New Roman"/>
                <w:bCs/>
                <w:color w:val="000000" w:themeColor="text1"/>
              </w:rPr>
              <w:t>。经化粪池预处理后定期</w:t>
            </w:r>
            <w:r>
              <w:rPr>
                <w:rFonts w:hint="eastAsia"/>
                <w:bCs/>
                <w:color w:val="000000" w:themeColor="text1"/>
              </w:rPr>
              <w:t>清掏肥田。</w:t>
            </w:r>
            <w:r w:rsidRPr="00963CDA">
              <w:rPr>
                <w:rFonts w:ascii="Times New Roman" w:hAnsi="Times New Roman" w:cs="Times New Roman" w:hint="eastAsia"/>
                <w:color w:val="000000" w:themeColor="text1"/>
                <w:kern w:val="2"/>
              </w:rPr>
              <w:t>废水</w:t>
            </w:r>
            <w:proofErr w:type="gramStart"/>
            <w:r w:rsidRPr="00963CDA">
              <w:rPr>
                <w:rFonts w:ascii="Times New Roman" w:hAnsi="Times New Roman" w:cs="Times New Roman" w:hint="eastAsia"/>
                <w:color w:val="000000" w:themeColor="text1"/>
                <w:kern w:val="2"/>
              </w:rPr>
              <w:t>产排统计见</w:t>
            </w:r>
            <w:proofErr w:type="gramEnd"/>
            <w:r w:rsidRPr="00963CDA">
              <w:rPr>
                <w:rFonts w:ascii="Times New Roman" w:hAnsi="Times New Roman" w:cs="Times New Roman" w:hint="eastAsia"/>
                <w:color w:val="000000" w:themeColor="text1"/>
                <w:kern w:val="2"/>
              </w:rPr>
              <w:t>下表。</w:t>
            </w:r>
          </w:p>
          <w:p w:rsidR="0046244B" w:rsidRPr="00963CDA" w:rsidRDefault="0046244B" w:rsidP="0046244B">
            <w:pPr>
              <w:snapToGrid w:val="0"/>
              <w:ind w:firstLineChars="200" w:firstLine="480"/>
              <w:rPr>
                <w:rFonts w:eastAsia="黑体"/>
                <w:color w:val="000000" w:themeColor="text1"/>
                <w:sz w:val="24"/>
                <w:szCs w:val="24"/>
              </w:rPr>
            </w:pPr>
            <w:r w:rsidRPr="00963CDA">
              <w:rPr>
                <w:rFonts w:eastAsia="黑体"/>
                <w:color w:val="000000" w:themeColor="text1"/>
                <w:sz w:val="24"/>
                <w:szCs w:val="24"/>
              </w:rPr>
              <w:t>表</w:t>
            </w:r>
            <w:r>
              <w:rPr>
                <w:rFonts w:eastAsia="黑体" w:hint="eastAsia"/>
                <w:color w:val="000000" w:themeColor="text1"/>
                <w:sz w:val="24"/>
                <w:szCs w:val="24"/>
              </w:rPr>
              <w:t>2</w:t>
            </w:r>
            <w:r w:rsidR="00333DA2">
              <w:rPr>
                <w:rFonts w:eastAsia="黑体" w:hint="eastAsia"/>
                <w:color w:val="000000" w:themeColor="text1"/>
                <w:sz w:val="24"/>
                <w:szCs w:val="24"/>
              </w:rPr>
              <w:t>4</w:t>
            </w:r>
            <w:r w:rsidRPr="00963CDA">
              <w:rPr>
                <w:rFonts w:eastAsia="黑体"/>
                <w:color w:val="000000" w:themeColor="text1"/>
                <w:sz w:val="24"/>
                <w:szCs w:val="24"/>
              </w:rPr>
              <w:t xml:space="preserve">            </w:t>
            </w:r>
            <w:r w:rsidRPr="00963CDA">
              <w:rPr>
                <w:rFonts w:eastAsia="黑体" w:hint="eastAsia"/>
                <w:color w:val="000000" w:themeColor="text1"/>
                <w:sz w:val="24"/>
                <w:szCs w:val="24"/>
              </w:rPr>
              <w:t xml:space="preserve">     </w:t>
            </w:r>
            <w:r w:rsidRPr="00963CDA">
              <w:rPr>
                <w:rFonts w:eastAsia="黑体" w:hint="eastAsia"/>
                <w:color w:val="000000" w:themeColor="text1"/>
                <w:sz w:val="24"/>
                <w:szCs w:val="24"/>
              </w:rPr>
              <w:t>废水污染物产排统计表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153"/>
              <w:gridCol w:w="1134"/>
              <w:gridCol w:w="1276"/>
              <w:gridCol w:w="1276"/>
              <w:gridCol w:w="1134"/>
              <w:gridCol w:w="1559"/>
              <w:gridCol w:w="1334"/>
            </w:tblGrid>
            <w:tr w:rsidR="0046244B" w:rsidRPr="00994C74" w:rsidTr="00340767">
              <w:trPr>
                <w:trHeight w:val="674"/>
                <w:jc w:val="center"/>
              </w:trPr>
              <w:tc>
                <w:tcPr>
                  <w:tcW w:w="1153" w:type="dxa"/>
                  <w:tcBorders>
                    <w:top w:val="single" w:sz="4" w:space="0" w:color="000000"/>
                    <w:left w:val="single" w:sz="4" w:space="0" w:color="000000"/>
                    <w:bottom w:val="single" w:sz="6" w:space="0" w:color="000000"/>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生活污水</w:t>
                  </w:r>
                </w:p>
              </w:tc>
              <w:tc>
                <w:tcPr>
                  <w:tcW w:w="1134" w:type="dxa"/>
                  <w:tcBorders>
                    <w:top w:val="single" w:sz="4" w:space="0" w:color="000000"/>
                    <w:bottom w:val="single" w:sz="6" w:space="0" w:color="000000"/>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污染因子</w:t>
                  </w:r>
                </w:p>
              </w:tc>
              <w:tc>
                <w:tcPr>
                  <w:tcW w:w="1276" w:type="dxa"/>
                  <w:tcBorders>
                    <w:top w:val="single" w:sz="4" w:space="0" w:color="000000"/>
                    <w:bottom w:val="single" w:sz="6" w:space="0" w:color="000000"/>
                    <w:right w:val="single" w:sz="4" w:space="0" w:color="auto"/>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产生浓度</w:t>
                  </w:r>
                </w:p>
              </w:tc>
              <w:tc>
                <w:tcPr>
                  <w:tcW w:w="1276" w:type="dxa"/>
                  <w:tcBorders>
                    <w:top w:val="single" w:sz="4" w:space="0" w:color="000000"/>
                    <w:left w:val="single" w:sz="4" w:space="0" w:color="auto"/>
                    <w:bottom w:val="single" w:sz="6" w:space="0" w:color="000000"/>
                    <w:right w:val="single" w:sz="4" w:space="0" w:color="auto"/>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产生量</w:t>
                  </w:r>
                </w:p>
              </w:tc>
              <w:tc>
                <w:tcPr>
                  <w:tcW w:w="1134" w:type="dxa"/>
                  <w:tcBorders>
                    <w:top w:val="single" w:sz="4" w:space="0" w:color="000000"/>
                    <w:bottom w:val="single" w:sz="6" w:space="0" w:color="000000"/>
                    <w:right w:val="single" w:sz="4" w:space="0" w:color="auto"/>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去除率</w:t>
                  </w:r>
                </w:p>
              </w:tc>
              <w:tc>
                <w:tcPr>
                  <w:tcW w:w="1559" w:type="dxa"/>
                  <w:tcBorders>
                    <w:top w:val="single" w:sz="4" w:space="0" w:color="000000"/>
                    <w:bottom w:val="single" w:sz="6" w:space="0" w:color="000000"/>
                    <w:right w:val="single" w:sz="4" w:space="0" w:color="auto"/>
                  </w:tcBorders>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排放浓度</w:t>
                  </w:r>
                </w:p>
              </w:tc>
              <w:tc>
                <w:tcPr>
                  <w:tcW w:w="1334" w:type="dxa"/>
                  <w:tcBorders>
                    <w:top w:val="single" w:sz="4" w:space="0" w:color="000000"/>
                    <w:left w:val="single" w:sz="4" w:space="0" w:color="auto"/>
                    <w:bottom w:val="single" w:sz="6" w:space="0" w:color="000000"/>
                    <w:right w:val="single" w:sz="4" w:space="0" w:color="000000"/>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排放量</w:t>
                  </w:r>
                </w:p>
              </w:tc>
            </w:tr>
            <w:tr w:rsidR="0046244B" w:rsidRPr="00994C74" w:rsidTr="00340767">
              <w:trPr>
                <w:trHeight w:val="490"/>
                <w:jc w:val="center"/>
              </w:trPr>
              <w:tc>
                <w:tcPr>
                  <w:tcW w:w="1153" w:type="dxa"/>
                  <w:vMerge w:val="restart"/>
                  <w:tcBorders>
                    <w:top w:val="single" w:sz="6" w:space="0" w:color="000000"/>
                    <w:left w:val="single" w:sz="4" w:space="0" w:color="000000"/>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48t/a</w:t>
                  </w:r>
                </w:p>
              </w:tc>
              <w:tc>
                <w:tcPr>
                  <w:tcW w:w="1134" w:type="dxa"/>
                  <w:tcBorders>
                    <w:top w:val="single" w:sz="6" w:space="0" w:color="000000"/>
                    <w:bottom w:val="single" w:sz="6" w:space="0" w:color="000000"/>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COD</w:t>
                  </w:r>
                </w:p>
              </w:tc>
              <w:tc>
                <w:tcPr>
                  <w:tcW w:w="1276" w:type="dxa"/>
                  <w:tcBorders>
                    <w:top w:val="single" w:sz="6" w:space="0" w:color="000000"/>
                    <w:bottom w:val="single" w:sz="6" w:space="0" w:color="000000"/>
                    <w:right w:val="single" w:sz="4" w:space="0" w:color="auto"/>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350mg/L</w:t>
                  </w:r>
                </w:p>
              </w:tc>
              <w:tc>
                <w:tcPr>
                  <w:tcW w:w="1276" w:type="dxa"/>
                  <w:tcBorders>
                    <w:top w:val="single" w:sz="6" w:space="0" w:color="000000"/>
                    <w:left w:val="single" w:sz="4" w:space="0" w:color="auto"/>
                    <w:bottom w:val="single" w:sz="6" w:space="0" w:color="000000"/>
                    <w:right w:val="single" w:sz="4" w:space="0" w:color="auto"/>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bCs/>
                      <w:color w:val="000000" w:themeColor="text1"/>
                      <w:szCs w:val="21"/>
                    </w:rPr>
                    <w:t>0.0</w:t>
                  </w:r>
                  <w:r w:rsidRPr="00994C74">
                    <w:rPr>
                      <w:rFonts w:hint="eastAsia"/>
                      <w:bCs/>
                      <w:color w:val="000000" w:themeColor="text1"/>
                      <w:szCs w:val="21"/>
                    </w:rPr>
                    <w:t>168</w:t>
                  </w:r>
                  <w:r w:rsidRPr="00994C74">
                    <w:rPr>
                      <w:bCs/>
                      <w:color w:val="000000" w:themeColor="text1"/>
                      <w:szCs w:val="21"/>
                    </w:rPr>
                    <w:t>t/a</w:t>
                  </w:r>
                </w:p>
              </w:tc>
              <w:tc>
                <w:tcPr>
                  <w:tcW w:w="1134" w:type="dxa"/>
                  <w:tcBorders>
                    <w:top w:val="single" w:sz="6" w:space="0" w:color="000000"/>
                    <w:bottom w:val="single" w:sz="6" w:space="0" w:color="000000"/>
                    <w:right w:val="single" w:sz="4" w:space="0" w:color="auto"/>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20%</w:t>
                  </w:r>
                </w:p>
              </w:tc>
              <w:tc>
                <w:tcPr>
                  <w:tcW w:w="1559" w:type="dxa"/>
                  <w:tcBorders>
                    <w:top w:val="single" w:sz="6" w:space="0" w:color="000000"/>
                    <w:bottom w:val="single" w:sz="6" w:space="0" w:color="000000"/>
                    <w:right w:val="single" w:sz="4" w:space="0" w:color="auto"/>
                  </w:tcBorders>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280mg/L</w:t>
                  </w:r>
                </w:p>
              </w:tc>
              <w:tc>
                <w:tcPr>
                  <w:tcW w:w="1334" w:type="dxa"/>
                  <w:tcBorders>
                    <w:top w:val="single" w:sz="6" w:space="0" w:color="000000"/>
                    <w:left w:val="single" w:sz="4" w:space="0" w:color="auto"/>
                    <w:bottom w:val="single" w:sz="6" w:space="0" w:color="000000"/>
                    <w:right w:val="single" w:sz="4" w:space="0" w:color="000000"/>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bCs/>
                      <w:color w:val="000000" w:themeColor="text1"/>
                      <w:szCs w:val="21"/>
                    </w:rPr>
                    <w:t>0.0</w:t>
                  </w:r>
                  <w:r w:rsidRPr="00994C74">
                    <w:rPr>
                      <w:rFonts w:hint="eastAsia"/>
                      <w:bCs/>
                      <w:color w:val="000000" w:themeColor="text1"/>
                      <w:szCs w:val="21"/>
                    </w:rPr>
                    <w:t>134</w:t>
                  </w:r>
                  <w:r w:rsidRPr="00994C74">
                    <w:rPr>
                      <w:bCs/>
                      <w:color w:val="000000" w:themeColor="text1"/>
                      <w:szCs w:val="21"/>
                    </w:rPr>
                    <w:t>t/a</w:t>
                  </w:r>
                </w:p>
              </w:tc>
            </w:tr>
            <w:tr w:rsidR="0046244B" w:rsidRPr="00994C74" w:rsidTr="00340767">
              <w:trPr>
                <w:trHeight w:val="649"/>
                <w:jc w:val="center"/>
              </w:trPr>
              <w:tc>
                <w:tcPr>
                  <w:tcW w:w="1153" w:type="dxa"/>
                  <w:vMerge/>
                  <w:tcBorders>
                    <w:left w:val="single" w:sz="4" w:space="0" w:color="000000"/>
                  </w:tcBorders>
                  <w:shd w:val="clear" w:color="auto" w:fill="auto"/>
                  <w:vAlign w:val="center"/>
                </w:tcPr>
                <w:p w:rsidR="0046244B" w:rsidRPr="00994C74" w:rsidRDefault="0046244B" w:rsidP="00340767">
                  <w:pPr>
                    <w:snapToGrid w:val="0"/>
                    <w:spacing w:before="10" w:after="10"/>
                    <w:jc w:val="center"/>
                    <w:rPr>
                      <w:color w:val="000000" w:themeColor="text1"/>
                      <w:szCs w:val="21"/>
                    </w:rPr>
                  </w:pPr>
                </w:p>
              </w:tc>
              <w:tc>
                <w:tcPr>
                  <w:tcW w:w="1134" w:type="dxa"/>
                  <w:tcBorders>
                    <w:top w:val="single" w:sz="6" w:space="0" w:color="000000"/>
                    <w:bottom w:val="single" w:sz="6" w:space="0" w:color="000000"/>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NH</w:t>
                  </w:r>
                  <w:r w:rsidRPr="00994C74">
                    <w:rPr>
                      <w:rFonts w:hint="eastAsia"/>
                      <w:color w:val="000000" w:themeColor="text1"/>
                      <w:szCs w:val="21"/>
                      <w:vertAlign w:val="subscript"/>
                    </w:rPr>
                    <w:t>3</w:t>
                  </w:r>
                  <w:r w:rsidRPr="00994C74">
                    <w:rPr>
                      <w:rFonts w:hint="eastAsia"/>
                      <w:color w:val="000000" w:themeColor="text1"/>
                      <w:szCs w:val="21"/>
                    </w:rPr>
                    <w:t>-N</w:t>
                  </w:r>
                </w:p>
              </w:tc>
              <w:tc>
                <w:tcPr>
                  <w:tcW w:w="1276" w:type="dxa"/>
                  <w:tcBorders>
                    <w:top w:val="single" w:sz="6" w:space="0" w:color="000000"/>
                    <w:bottom w:val="single" w:sz="6" w:space="0" w:color="000000"/>
                    <w:right w:val="single" w:sz="4" w:space="0" w:color="auto"/>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25mg/L</w:t>
                  </w:r>
                </w:p>
              </w:tc>
              <w:tc>
                <w:tcPr>
                  <w:tcW w:w="1276" w:type="dxa"/>
                  <w:tcBorders>
                    <w:top w:val="single" w:sz="6" w:space="0" w:color="000000"/>
                    <w:left w:val="single" w:sz="4" w:space="0" w:color="auto"/>
                    <w:bottom w:val="single" w:sz="6" w:space="0" w:color="000000"/>
                    <w:right w:val="single" w:sz="4" w:space="0" w:color="auto"/>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bCs/>
                      <w:color w:val="000000" w:themeColor="text1"/>
                      <w:szCs w:val="21"/>
                    </w:rPr>
                    <w:t>0.00</w:t>
                  </w:r>
                  <w:r w:rsidRPr="00994C74">
                    <w:rPr>
                      <w:rFonts w:hint="eastAsia"/>
                      <w:bCs/>
                      <w:color w:val="000000" w:themeColor="text1"/>
                      <w:szCs w:val="21"/>
                    </w:rPr>
                    <w:t>12</w:t>
                  </w:r>
                  <w:r w:rsidRPr="00994C74">
                    <w:rPr>
                      <w:bCs/>
                      <w:color w:val="000000" w:themeColor="text1"/>
                      <w:szCs w:val="21"/>
                    </w:rPr>
                    <w:t>t/a</w:t>
                  </w:r>
                </w:p>
              </w:tc>
              <w:tc>
                <w:tcPr>
                  <w:tcW w:w="1134" w:type="dxa"/>
                  <w:tcBorders>
                    <w:top w:val="single" w:sz="6" w:space="0" w:color="000000"/>
                    <w:bottom w:val="single" w:sz="6" w:space="0" w:color="000000"/>
                    <w:right w:val="single" w:sz="4" w:space="0" w:color="auto"/>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3%</w:t>
                  </w:r>
                </w:p>
              </w:tc>
              <w:tc>
                <w:tcPr>
                  <w:tcW w:w="1559" w:type="dxa"/>
                  <w:tcBorders>
                    <w:top w:val="single" w:sz="6" w:space="0" w:color="000000"/>
                    <w:bottom w:val="single" w:sz="6" w:space="0" w:color="000000"/>
                    <w:right w:val="single" w:sz="4" w:space="0" w:color="auto"/>
                  </w:tcBorders>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24.25mg/L</w:t>
                  </w:r>
                </w:p>
              </w:tc>
              <w:tc>
                <w:tcPr>
                  <w:tcW w:w="1334" w:type="dxa"/>
                  <w:tcBorders>
                    <w:top w:val="single" w:sz="6" w:space="0" w:color="000000"/>
                    <w:left w:val="single" w:sz="4" w:space="0" w:color="auto"/>
                    <w:bottom w:val="single" w:sz="6" w:space="0" w:color="000000"/>
                    <w:right w:val="single" w:sz="4" w:space="0" w:color="000000"/>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bCs/>
                      <w:color w:val="000000" w:themeColor="text1"/>
                      <w:szCs w:val="21"/>
                    </w:rPr>
                    <w:t>0.00</w:t>
                  </w:r>
                  <w:r w:rsidRPr="00994C74">
                    <w:rPr>
                      <w:rFonts w:hint="eastAsia"/>
                      <w:bCs/>
                      <w:color w:val="000000" w:themeColor="text1"/>
                      <w:szCs w:val="21"/>
                    </w:rPr>
                    <w:t>116</w:t>
                  </w:r>
                  <w:r w:rsidRPr="00994C74">
                    <w:rPr>
                      <w:bCs/>
                      <w:color w:val="000000" w:themeColor="text1"/>
                      <w:szCs w:val="21"/>
                    </w:rPr>
                    <w:t>t/a</w:t>
                  </w:r>
                </w:p>
              </w:tc>
            </w:tr>
            <w:tr w:rsidR="0046244B" w:rsidRPr="00994C74" w:rsidTr="00340767">
              <w:trPr>
                <w:trHeight w:val="649"/>
                <w:jc w:val="center"/>
              </w:trPr>
              <w:tc>
                <w:tcPr>
                  <w:tcW w:w="1153" w:type="dxa"/>
                  <w:vMerge/>
                  <w:tcBorders>
                    <w:left w:val="single" w:sz="4" w:space="0" w:color="000000"/>
                    <w:bottom w:val="single" w:sz="6" w:space="0" w:color="000000"/>
                  </w:tcBorders>
                  <w:shd w:val="clear" w:color="auto" w:fill="auto"/>
                  <w:vAlign w:val="center"/>
                </w:tcPr>
                <w:p w:rsidR="0046244B" w:rsidRPr="00994C74" w:rsidRDefault="0046244B" w:rsidP="00340767">
                  <w:pPr>
                    <w:snapToGrid w:val="0"/>
                    <w:spacing w:before="10" w:after="10"/>
                    <w:jc w:val="center"/>
                    <w:rPr>
                      <w:color w:val="000000" w:themeColor="text1"/>
                      <w:szCs w:val="21"/>
                    </w:rPr>
                  </w:pPr>
                </w:p>
              </w:tc>
              <w:tc>
                <w:tcPr>
                  <w:tcW w:w="1134" w:type="dxa"/>
                  <w:tcBorders>
                    <w:top w:val="single" w:sz="6" w:space="0" w:color="000000"/>
                    <w:bottom w:val="single" w:sz="6" w:space="0" w:color="000000"/>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SS</w:t>
                  </w:r>
                </w:p>
              </w:tc>
              <w:tc>
                <w:tcPr>
                  <w:tcW w:w="1276" w:type="dxa"/>
                  <w:tcBorders>
                    <w:top w:val="single" w:sz="6" w:space="0" w:color="000000"/>
                    <w:bottom w:val="single" w:sz="6" w:space="0" w:color="000000"/>
                    <w:right w:val="single" w:sz="4" w:space="0" w:color="auto"/>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200mg/L</w:t>
                  </w:r>
                </w:p>
              </w:tc>
              <w:tc>
                <w:tcPr>
                  <w:tcW w:w="1276" w:type="dxa"/>
                  <w:tcBorders>
                    <w:top w:val="single" w:sz="6" w:space="0" w:color="000000"/>
                    <w:left w:val="single" w:sz="4" w:space="0" w:color="auto"/>
                    <w:bottom w:val="single" w:sz="6" w:space="0" w:color="000000"/>
                    <w:right w:val="single" w:sz="4" w:space="0" w:color="auto"/>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bCs/>
                      <w:color w:val="000000" w:themeColor="text1"/>
                      <w:szCs w:val="21"/>
                    </w:rPr>
                    <w:t>0.0</w:t>
                  </w:r>
                  <w:r w:rsidRPr="00994C74">
                    <w:rPr>
                      <w:rFonts w:hint="eastAsia"/>
                      <w:bCs/>
                      <w:color w:val="000000" w:themeColor="text1"/>
                      <w:szCs w:val="21"/>
                    </w:rPr>
                    <w:t>096</w:t>
                  </w:r>
                  <w:r w:rsidRPr="00994C74">
                    <w:rPr>
                      <w:bCs/>
                      <w:color w:val="000000" w:themeColor="text1"/>
                      <w:szCs w:val="21"/>
                    </w:rPr>
                    <w:t>t/a</w:t>
                  </w:r>
                </w:p>
              </w:tc>
              <w:tc>
                <w:tcPr>
                  <w:tcW w:w="1134" w:type="dxa"/>
                  <w:tcBorders>
                    <w:top w:val="single" w:sz="6" w:space="0" w:color="000000"/>
                    <w:bottom w:val="single" w:sz="6" w:space="0" w:color="000000"/>
                    <w:right w:val="single" w:sz="4" w:space="0" w:color="auto"/>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40%</w:t>
                  </w:r>
                </w:p>
              </w:tc>
              <w:tc>
                <w:tcPr>
                  <w:tcW w:w="1559" w:type="dxa"/>
                  <w:tcBorders>
                    <w:top w:val="single" w:sz="6" w:space="0" w:color="000000"/>
                    <w:bottom w:val="single" w:sz="6" w:space="0" w:color="000000"/>
                    <w:right w:val="single" w:sz="4" w:space="0" w:color="auto"/>
                  </w:tcBorders>
                  <w:vAlign w:val="center"/>
                </w:tcPr>
                <w:p w:rsidR="0046244B" w:rsidRPr="00994C74" w:rsidRDefault="0046244B" w:rsidP="00340767">
                  <w:pPr>
                    <w:snapToGrid w:val="0"/>
                    <w:spacing w:before="10" w:after="10"/>
                    <w:jc w:val="center"/>
                    <w:rPr>
                      <w:color w:val="000000" w:themeColor="text1"/>
                      <w:szCs w:val="21"/>
                    </w:rPr>
                  </w:pPr>
                  <w:r w:rsidRPr="00994C74">
                    <w:rPr>
                      <w:rFonts w:hint="eastAsia"/>
                      <w:color w:val="000000" w:themeColor="text1"/>
                      <w:szCs w:val="21"/>
                    </w:rPr>
                    <w:t>120mg/L</w:t>
                  </w:r>
                </w:p>
              </w:tc>
              <w:tc>
                <w:tcPr>
                  <w:tcW w:w="1334" w:type="dxa"/>
                  <w:tcBorders>
                    <w:top w:val="single" w:sz="6" w:space="0" w:color="000000"/>
                    <w:left w:val="single" w:sz="4" w:space="0" w:color="auto"/>
                    <w:bottom w:val="single" w:sz="6" w:space="0" w:color="000000"/>
                    <w:right w:val="single" w:sz="4" w:space="0" w:color="000000"/>
                  </w:tcBorders>
                  <w:shd w:val="clear" w:color="auto" w:fill="auto"/>
                  <w:vAlign w:val="center"/>
                </w:tcPr>
                <w:p w:rsidR="0046244B" w:rsidRPr="00994C74" w:rsidRDefault="0046244B" w:rsidP="00340767">
                  <w:pPr>
                    <w:snapToGrid w:val="0"/>
                    <w:spacing w:before="10" w:after="10"/>
                    <w:jc w:val="center"/>
                    <w:rPr>
                      <w:color w:val="000000" w:themeColor="text1"/>
                      <w:szCs w:val="21"/>
                    </w:rPr>
                  </w:pPr>
                  <w:r w:rsidRPr="00994C74">
                    <w:rPr>
                      <w:bCs/>
                      <w:color w:val="000000" w:themeColor="text1"/>
                      <w:szCs w:val="21"/>
                    </w:rPr>
                    <w:t>0.0</w:t>
                  </w:r>
                  <w:r w:rsidRPr="00994C74">
                    <w:rPr>
                      <w:rFonts w:hint="eastAsia"/>
                      <w:bCs/>
                      <w:color w:val="000000" w:themeColor="text1"/>
                      <w:szCs w:val="21"/>
                    </w:rPr>
                    <w:t>058</w:t>
                  </w:r>
                  <w:r w:rsidRPr="00994C74">
                    <w:rPr>
                      <w:bCs/>
                      <w:color w:val="000000" w:themeColor="text1"/>
                      <w:szCs w:val="21"/>
                    </w:rPr>
                    <w:t>t/a</w:t>
                  </w:r>
                </w:p>
              </w:tc>
            </w:tr>
          </w:tbl>
          <w:p w:rsidR="009708A1" w:rsidRPr="00BA6100" w:rsidRDefault="00B64862" w:rsidP="00BA6100">
            <w:pPr>
              <w:spacing w:line="360" w:lineRule="auto"/>
              <w:rPr>
                <w:rFonts w:ascii="黑体" w:eastAsia="黑体" w:hAnsi="黑体"/>
                <w:color w:val="000000" w:themeColor="text1"/>
                <w:sz w:val="24"/>
                <w:szCs w:val="24"/>
              </w:rPr>
            </w:pPr>
            <w:r w:rsidRPr="00BA6100">
              <w:rPr>
                <w:rFonts w:ascii="黑体" w:eastAsia="黑体" w:hAnsi="黑体"/>
                <w:color w:val="000000" w:themeColor="text1"/>
                <w:sz w:val="24"/>
                <w:szCs w:val="24"/>
              </w:rPr>
              <w:t>3</w:t>
            </w:r>
            <w:r w:rsidR="009708A1" w:rsidRPr="00BA6100">
              <w:rPr>
                <w:rFonts w:ascii="黑体" w:eastAsia="黑体" w:hAnsi="黑体"/>
                <w:color w:val="000000" w:themeColor="text1"/>
                <w:sz w:val="24"/>
                <w:szCs w:val="24"/>
              </w:rPr>
              <w:t xml:space="preserve"> 声环境影响分析</w:t>
            </w:r>
          </w:p>
          <w:p w:rsidR="00D056F0" w:rsidRPr="001B1108" w:rsidRDefault="00615C1C" w:rsidP="00BA6100">
            <w:pPr>
              <w:spacing w:line="360" w:lineRule="auto"/>
              <w:ind w:firstLineChars="150" w:firstLine="360"/>
              <w:rPr>
                <w:color w:val="000000" w:themeColor="text1"/>
                <w:sz w:val="24"/>
                <w:szCs w:val="24"/>
                <w:u w:val="single"/>
              </w:rPr>
            </w:pPr>
            <w:r w:rsidRPr="001B1108">
              <w:rPr>
                <w:color w:val="000000" w:themeColor="text1"/>
                <w:sz w:val="24"/>
                <w:szCs w:val="24"/>
              </w:rPr>
              <w:lastRenderedPageBreak/>
              <w:t>本项目</w:t>
            </w:r>
            <w:r w:rsidR="00D056F0" w:rsidRPr="001B1108">
              <w:rPr>
                <w:color w:val="000000" w:themeColor="text1"/>
                <w:sz w:val="24"/>
                <w:szCs w:val="24"/>
              </w:rPr>
              <w:t>营运期噪声</w:t>
            </w:r>
            <w:r w:rsidR="00BB0CBD">
              <w:rPr>
                <w:rFonts w:hint="eastAsia"/>
                <w:color w:val="000000" w:themeColor="text1"/>
                <w:sz w:val="24"/>
                <w:szCs w:val="24"/>
              </w:rPr>
              <w:t>源</w:t>
            </w:r>
            <w:r w:rsidRPr="001B1108">
              <w:rPr>
                <w:color w:val="000000" w:themeColor="text1"/>
                <w:sz w:val="24"/>
                <w:szCs w:val="24"/>
              </w:rPr>
              <w:t>主要</w:t>
            </w:r>
            <w:r w:rsidR="00BB0CBD">
              <w:rPr>
                <w:rFonts w:hint="eastAsia"/>
                <w:color w:val="000000" w:themeColor="text1"/>
                <w:sz w:val="24"/>
                <w:szCs w:val="24"/>
              </w:rPr>
              <w:t>是</w:t>
            </w:r>
            <w:r w:rsidR="00BB0CBD" w:rsidRPr="00BB0CBD">
              <w:rPr>
                <w:rFonts w:hint="eastAsia"/>
                <w:color w:val="000000" w:themeColor="text1"/>
                <w:sz w:val="24"/>
                <w:szCs w:val="24"/>
              </w:rPr>
              <w:t>车床、锯床、铣床、</w:t>
            </w:r>
            <w:r w:rsidR="0046244B">
              <w:rPr>
                <w:rFonts w:hint="eastAsia"/>
                <w:color w:val="000000" w:themeColor="text1"/>
                <w:sz w:val="24"/>
                <w:szCs w:val="24"/>
              </w:rPr>
              <w:t>冲床</w:t>
            </w:r>
            <w:r w:rsidR="00CA0380" w:rsidRPr="00CA0380">
              <w:rPr>
                <w:color w:val="000000" w:themeColor="text1"/>
                <w:sz w:val="24"/>
                <w:szCs w:val="24"/>
              </w:rPr>
              <w:t>等</w:t>
            </w:r>
            <w:r w:rsidRPr="001B1108">
              <w:rPr>
                <w:color w:val="000000" w:themeColor="text1"/>
                <w:sz w:val="24"/>
                <w:szCs w:val="24"/>
              </w:rPr>
              <w:t>，声源声级值在</w:t>
            </w:r>
            <w:r w:rsidRPr="001B1108">
              <w:rPr>
                <w:color w:val="000000" w:themeColor="text1"/>
                <w:sz w:val="24"/>
                <w:szCs w:val="24"/>
              </w:rPr>
              <w:t>7</w:t>
            </w:r>
            <w:r w:rsidR="00CA0380">
              <w:rPr>
                <w:color w:val="000000" w:themeColor="text1"/>
                <w:sz w:val="24"/>
                <w:szCs w:val="24"/>
              </w:rPr>
              <w:t>5</w:t>
            </w:r>
            <w:r w:rsidRPr="001B1108">
              <w:rPr>
                <w:color w:val="000000" w:themeColor="text1"/>
                <w:sz w:val="24"/>
                <w:szCs w:val="24"/>
              </w:rPr>
              <w:t>～</w:t>
            </w:r>
            <w:r w:rsidR="00445027" w:rsidRPr="001B1108">
              <w:rPr>
                <w:color w:val="000000" w:themeColor="text1"/>
                <w:sz w:val="24"/>
                <w:szCs w:val="24"/>
              </w:rPr>
              <w:t>85</w:t>
            </w:r>
            <w:r w:rsidRPr="001B1108">
              <w:rPr>
                <w:color w:val="000000" w:themeColor="text1"/>
                <w:sz w:val="24"/>
                <w:szCs w:val="24"/>
              </w:rPr>
              <w:t>dB</w:t>
            </w:r>
            <w:r w:rsidRPr="001B1108">
              <w:rPr>
                <w:color w:val="000000" w:themeColor="text1"/>
                <w:sz w:val="24"/>
                <w:szCs w:val="24"/>
              </w:rPr>
              <w:t>（</w:t>
            </w:r>
            <w:r w:rsidRPr="001B1108">
              <w:rPr>
                <w:color w:val="000000" w:themeColor="text1"/>
                <w:sz w:val="24"/>
                <w:szCs w:val="24"/>
              </w:rPr>
              <w:t>A</w:t>
            </w:r>
            <w:r w:rsidRPr="001B1108">
              <w:rPr>
                <w:color w:val="000000" w:themeColor="text1"/>
                <w:sz w:val="24"/>
                <w:szCs w:val="24"/>
              </w:rPr>
              <w:t>）</w:t>
            </w:r>
            <w:r w:rsidRPr="001B1108">
              <w:rPr>
                <w:bCs/>
                <w:color w:val="000000" w:themeColor="text1"/>
                <w:sz w:val="24"/>
                <w:szCs w:val="24"/>
              </w:rPr>
              <w:t>之间</w:t>
            </w:r>
            <w:r w:rsidR="00D056F0" w:rsidRPr="001B1108">
              <w:rPr>
                <w:color w:val="000000" w:themeColor="text1"/>
                <w:kern w:val="0"/>
                <w:sz w:val="24"/>
                <w:szCs w:val="24"/>
              </w:rPr>
              <w:t>，</w:t>
            </w:r>
            <w:r w:rsidR="00D056F0" w:rsidRPr="001B1108">
              <w:rPr>
                <w:color w:val="000000" w:themeColor="text1"/>
                <w:sz w:val="24"/>
                <w:szCs w:val="24"/>
              </w:rPr>
              <w:t>仅昼间生产。</w:t>
            </w:r>
            <w:r w:rsidR="00D056F0" w:rsidRPr="001B1108">
              <w:rPr>
                <w:color w:val="000000" w:themeColor="text1"/>
                <w:kern w:val="0"/>
                <w:sz w:val="24"/>
                <w:szCs w:val="24"/>
              </w:rPr>
              <w:t>噪声源均分布在生产车间内。</w:t>
            </w:r>
          </w:p>
          <w:p w:rsidR="00D056F0" w:rsidRPr="001B1108" w:rsidRDefault="00D056F0" w:rsidP="00BA6100">
            <w:pPr>
              <w:spacing w:line="360" w:lineRule="auto"/>
              <w:ind w:firstLine="482"/>
              <w:rPr>
                <w:color w:val="000000" w:themeColor="text1"/>
                <w:sz w:val="24"/>
              </w:rPr>
            </w:pPr>
            <w:r w:rsidRPr="001B1108">
              <w:rPr>
                <w:color w:val="000000" w:themeColor="text1"/>
                <w:sz w:val="24"/>
              </w:rPr>
              <w:t>根据高噪声设备源强、安装位置以及治理措施，按照《环境影响评价技术导则</w:t>
            </w:r>
            <w:r w:rsidRPr="001B1108">
              <w:rPr>
                <w:color w:val="000000" w:themeColor="text1"/>
                <w:sz w:val="24"/>
              </w:rPr>
              <w:t>-</w:t>
            </w:r>
            <w:r w:rsidRPr="001B1108">
              <w:rPr>
                <w:color w:val="000000" w:themeColor="text1"/>
                <w:sz w:val="24"/>
              </w:rPr>
              <w:t>声环境》（</w:t>
            </w:r>
            <w:r w:rsidRPr="001B1108">
              <w:rPr>
                <w:color w:val="000000" w:themeColor="text1"/>
                <w:sz w:val="24"/>
              </w:rPr>
              <w:t>HJ2.4-2009</w:t>
            </w:r>
            <w:r w:rsidRPr="001B1108">
              <w:rPr>
                <w:color w:val="000000" w:themeColor="text1"/>
                <w:sz w:val="24"/>
              </w:rPr>
              <w:t>）推荐的噪声距离衰减预测模式和噪声叠加公式预测各厂界昼夜间噪声值。</w:t>
            </w:r>
          </w:p>
          <w:p w:rsidR="00D056F0" w:rsidRPr="001B1108" w:rsidRDefault="00D056F0" w:rsidP="00BA6100">
            <w:pPr>
              <w:spacing w:line="360" w:lineRule="auto"/>
              <w:ind w:firstLine="482"/>
              <w:rPr>
                <w:color w:val="000000" w:themeColor="text1"/>
                <w:sz w:val="24"/>
              </w:rPr>
            </w:pPr>
            <w:r w:rsidRPr="001B1108">
              <w:rPr>
                <w:color w:val="000000" w:themeColor="text1"/>
                <w:sz w:val="24"/>
              </w:rPr>
              <w:t>预测模式如下：</w:t>
            </w:r>
          </w:p>
          <w:p w:rsidR="00D056F0" w:rsidRPr="001B1108" w:rsidRDefault="00D056F0" w:rsidP="00BA6100">
            <w:pPr>
              <w:spacing w:line="360" w:lineRule="auto"/>
              <w:ind w:firstLine="480"/>
              <w:jc w:val="center"/>
              <w:rPr>
                <w:color w:val="000000" w:themeColor="text1"/>
              </w:rPr>
            </w:pPr>
            <w:r w:rsidRPr="001B1108">
              <w:rPr>
                <w:color w:val="000000" w:themeColor="text1"/>
                <w:position w:val="-12"/>
              </w:rPr>
              <w:object w:dxaOrig="2780"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style="width:210.75pt;height:22.5pt;mso-position-horizontal-relative:page;mso-position-vertical-relative:page" o:ole="">
                  <v:imagedata r:id="rId10" o:title=""/>
                </v:shape>
                <o:OLEObject Type="Embed" ProgID="Equation.3" ShapeID="对象 3" DrawAspect="Content" ObjectID="_1656224100" r:id="rId11"/>
              </w:object>
            </w:r>
          </w:p>
          <w:p w:rsidR="00D056F0" w:rsidRPr="001B1108" w:rsidRDefault="00D056F0" w:rsidP="00BA6100">
            <w:pPr>
              <w:spacing w:line="360" w:lineRule="auto"/>
              <w:ind w:firstLine="480"/>
              <w:rPr>
                <w:color w:val="000000" w:themeColor="text1"/>
                <w:sz w:val="24"/>
              </w:rPr>
            </w:pPr>
            <w:r w:rsidRPr="001B1108">
              <w:rPr>
                <w:color w:val="000000" w:themeColor="text1"/>
                <w:sz w:val="24"/>
              </w:rPr>
              <w:t>其中：</w:t>
            </w:r>
            <w:r w:rsidRPr="001B1108">
              <w:rPr>
                <w:color w:val="000000" w:themeColor="text1"/>
                <w:position w:val="-12"/>
                <w:sz w:val="24"/>
              </w:rPr>
              <w:object w:dxaOrig="1199" w:dyaOrig="359">
                <v:shape id="对象 4" o:spid="_x0000_i1026" type="#_x0000_t75" style="width:69.75pt;height:21pt;mso-position-horizontal-relative:page;mso-position-vertical-relative:page" o:ole="">
                  <v:imagedata r:id="rId12" o:title=""/>
                </v:shape>
                <o:OLEObject Type="Embed" ProgID="Equation.3" ShapeID="对象 4" DrawAspect="Content" ObjectID="_1656224101" r:id="rId13"/>
              </w:object>
            </w:r>
            <w:r w:rsidRPr="001B1108">
              <w:rPr>
                <w:color w:val="000000" w:themeColor="text1"/>
                <w:sz w:val="24"/>
              </w:rPr>
              <w:t>——</w:t>
            </w:r>
            <w:r w:rsidRPr="001B1108">
              <w:rPr>
                <w:color w:val="000000" w:themeColor="text1"/>
                <w:sz w:val="24"/>
              </w:rPr>
              <w:t>分别是</w:t>
            </w:r>
            <w:r w:rsidRPr="001B1108">
              <w:rPr>
                <w:color w:val="000000" w:themeColor="text1"/>
                <w:sz w:val="24"/>
              </w:rPr>
              <w:t>r</w:t>
            </w:r>
            <w:r w:rsidRPr="001B1108">
              <w:rPr>
                <w:color w:val="000000" w:themeColor="text1"/>
                <w:sz w:val="24"/>
              </w:rPr>
              <w:t>和</w:t>
            </w:r>
            <w:r w:rsidRPr="001B1108">
              <w:rPr>
                <w:color w:val="000000" w:themeColor="text1"/>
                <w:sz w:val="24"/>
              </w:rPr>
              <w:t>r</w:t>
            </w:r>
            <w:r w:rsidRPr="001B1108">
              <w:rPr>
                <w:color w:val="000000" w:themeColor="text1"/>
                <w:sz w:val="24"/>
                <w:vertAlign w:val="subscript"/>
              </w:rPr>
              <w:t>0</w:t>
            </w:r>
            <w:r w:rsidRPr="001B1108">
              <w:rPr>
                <w:color w:val="000000" w:themeColor="text1"/>
                <w:sz w:val="24"/>
              </w:rPr>
              <w:t>的声级，</w:t>
            </w:r>
            <w:r w:rsidRPr="001B1108">
              <w:rPr>
                <w:color w:val="000000" w:themeColor="text1"/>
                <w:sz w:val="24"/>
              </w:rPr>
              <w:t>dB</w:t>
            </w:r>
            <w:r w:rsidRPr="001B1108">
              <w:rPr>
                <w:color w:val="000000" w:themeColor="text1"/>
                <w:sz w:val="24"/>
              </w:rPr>
              <w:t>（</w:t>
            </w:r>
            <w:r w:rsidRPr="001B1108">
              <w:rPr>
                <w:color w:val="000000" w:themeColor="text1"/>
                <w:sz w:val="24"/>
              </w:rPr>
              <w:t>A</w:t>
            </w:r>
            <w:r w:rsidRPr="001B1108">
              <w:rPr>
                <w:color w:val="000000" w:themeColor="text1"/>
                <w:sz w:val="24"/>
              </w:rPr>
              <w:t>）；</w:t>
            </w:r>
          </w:p>
          <w:p w:rsidR="00D056F0" w:rsidRPr="001B1108" w:rsidRDefault="00D056F0" w:rsidP="00BA6100">
            <w:pPr>
              <w:spacing w:line="360" w:lineRule="auto"/>
              <w:ind w:firstLineChars="650" w:firstLine="1560"/>
              <w:rPr>
                <w:color w:val="000000" w:themeColor="text1"/>
                <w:sz w:val="24"/>
              </w:rPr>
            </w:pPr>
            <w:r w:rsidRPr="001B1108">
              <w:rPr>
                <w:color w:val="000000" w:themeColor="text1"/>
                <w:position w:val="-4"/>
                <w:sz w:val="24"/>
              </w:rPr>
              <w:object w:dxaOrig="179" w:dyaOrig="199">
                <v:shape id="对象 5" o:spid="_x0000_i1027" type="#_x0000_t75" style="width:9pt;height:11.25pt;mso-position-horizontal-relative:page;mso-position-vertical-relative:page" o:ole="">
                  <v:imagedata r:id="rId14" o:title=""/>
                </v:shape>
                <o:OLEObject Type="Embed" ProgID="Equation.3" ShapeID="对象 5" DrawAspect="Content" ObjectID="_1656224102" r:id="rId15"/>
              </w:object>
            </w:r>
            <w:r w:rsidRPr="001B1108">
              <w:rPr>
                <w:color w:val="000000" w:themeColor="text1"/>
                <w:sz w:val="24"/>
              </w:rPr>
              <w:t>——</w:t>
            </w:r>
            <w:r w:rsidRPr="001B1108">
              <w:rPr>
                <w:color w:val="000000" w:themeColor="text1"/>
                <w:sz w:val="24"/>
              </w:rPr>
              <w:t>点声源到</w:t>
            </w:r>
            <w:proofErr w:type="gramStart"/>
            <w:r w:rsidRPr="001B1108">
              <w:rPr>
                <w:color w:val="000000" w:themeColor="text1"/>
                <w:sz w:val="24"/>
              </w:rPr>
              <w:t>受声点</w:t>
            </w:r>
            <w:proofErr w:type="gramEnd"/>
            <w:r w:rsidRPr="001B1108">
              <w:rPr>
                <w:color w:val="000000" w:themeColor="text1"/>
                <w:sz w:val="24"/>
              </w:rPr>
              <w:t>的距离，</w:t>
            </w:r>
            <w:r w:rsidRPr="001B1108">
              <w:rPr>
                <w:color w:val="000000" w:themeColor="text1"/>
                <w:sz w:val="24"/>
              </w:rPr>
              <w:t>m</w:t>
            </w:r>
            <w:r w:rsidRPr="001B1108">
              <w:rPr>
                <w:color w:val="000000" w:themeColor="text1"/>
                <w:sz w:val="24"/>
              </w:rPr>
              <w:t>。</w:t>
            </w:r>
          </w:p>
          <w:p w:rsidR="00D056F0" w:rsidRPr="001B1108" w:rsidRDefault="00D056F0" w:rsidP="00BA6100">
            <w:pPr>
              <w:spacing w:line="360" w:lineRule="auto"/>
              <w:ind w:firstLine="480"/>
              <w:rPr>
                <w:color w:val="000000" w:themeColor="text1"/>
                <w:sz w:val="24"/>
              </w:rPr>
            </w:pPr>
            <w:r w:rsidRPr="001B1108">
              <w:rPr>
                <w:color w:val="000000" w:themeColor="text1"/>
                <w:sz w:val="24"/>
              </w:rPr>
              <w:t>所有声源发出的噪声在同一</w:t>
            </w:r>
            <w:proofErr w:type="gramStart"/>
            <w:r w:rsidRPr="001B1108">
              <w:rPr>
                <w:color w:val="000000" w:themeColor="text1"/>
                <w:sz w:val="24"/>
              </w:rPr>
              <w:t>受声点</w:t>
            </w:r>
            <w:proofErr w:type="gramEnd"/>
            <w:r w:rsidRPr="001B1108">
              <w:rPr>
                <w:color w:val="000000" w:themeColor="text1"/>
                <w:sz w:val="24"/>
              </w:rPr>
              <w:t>的影响，其计算模式为：</w:t>
            </w:r>
          </w:p>
          <w:p w:rsidR="00D056F0" w:rsidRPr="001B1108" w:rsidRDefault="00D056F0" w:rsidP="00BA6100">
            <w:pPr>
              <w:spacing w:line="360" w:lineRule="auto"/>
              <w:ind w:firstLine="720"/>
              <w:jc w:val="center"/>
              <w:rPr>
                <w:color w:val="000000" w:themeColor="text1"/>
                <w:szCs w:val="36"/>
              </w:rPr>
            </w:pPr>
            <w:r w:rsidRPr="001B1108">
              <w:rPr>
                <w:color w:val="000000" w:themeColor="text1"/>
                <w:position w:val="-28"/>
                <w:sz w:val="36"/>
                <w:szCs w:val="36"/>
              </w:rPr>
              <w:object w:dxaOrig="2240" w:dyaOrig="679">
                <v:shape id="对象 6" o:spid="_x0000_i1028" type="#_x0000_t75" style="width:152.25pt;height:37.5pt;mso-position-horizontal-relative:page;mso-position-vertical-relative:page" o:ole="">
                  <v:imagedata r:id="rId16" o:title=""/>
                </v:shape>
                <o:OLEObject Type="Embed" ProgID="Equation.DSMT4" ShapeID="对象 6" DrawAspect="Content" ObjectID="_1656224103" r:id="rId17"/>
              </w:object>
            </w:r>
            <w:r w:rsidRPr="001B1108">
              <w:rPr>
                <w:color w:val="000000" w:themeColor="text1"/>
                <w:position w:val="-10"/>
                <w:sz w:val="36"/>
                <w:szCs w:val="36"/>
              </w:rPr>
              <w:object w:dxaOrig="179" w:dyaOrig="339">
                <v:shape id="对象 7" o:spid="_x0000_i1029" type="#_x0000_t75" style="width:9pt;height:16.5pt;mso-position-horizontal-relative:page;mso-position-vertical-relative:page" o:ole="">
                  <v:imagedata r:id="rId18" o:title=""/>
                </v:shape>
                <o:OLEObject Type="Embed" ProgID="Equation.3" ShapeID="对象 7" DrawAspect="Content" ObjectID="_1656224104" r:id="rId19"/>
              </w:object>
            </w:r>
          </w:p>
          <w:p w:rsidR="00D056F0" w:rsidRPr="001B1108" w:rsidRDefault="00D056F0" w:rsidP="00BA6100">
            <w:pPr>
              <w:spacing w:line="360" w:lineRule="auto"/>
              <w:ind w:firstLine="480"/>
              <w:rPr>
                <w:color w:val="000000" w:themeColor="text1"/>
                <w:sz w:val="24"/>
              </w:rPr>
            </w:pPr>
            <w:r w:rsidRPr="001B1108">
              <w:rPr>
                <w:color w:val="000000" w:themeColor="text1"/>
                <w:sz w:val="24"/>
              </w:rPr>
              <w:t>式中：</w:t>
            </w:r>
            <w:r w:rsidRPr="001B1108">
              <w:rPr>
                <w:i/>
                <w:color w:val="000000" w:themeColor="text1"/>
                <w:sz w:val="24"/>
              </w:rPr>
              <w:t>L</w:t>
            </w:r>
            <w:r w:rsidRPr="001B1108">
              <w:rPr>
                <w:i/>
                <w:color w:val="000000" w:themeColor="text1"/>
                <w:sz w:val="24"/>
                <w:vertAlign w:val="subscript"/>
              </w:rPr>
              <w:t>eq</w:t>
            </w:r>
            <w:r w:rsidRPr="001B1108">
              <w:rPr>
                <w:color w:val="000000" w:themeColor="text1"/>
                <w:sz w:val="24"/>
                <w:vertAlign w:val="subscript"/>
              </w:rPr>
              <w:t>总</w:t>
            </w:r>
            <w:r w:rsidRPr="001B1108">
              <w:rPr>
                <w:color w:val="000000" w:themeColor="text1"/>
                <w:sz w:val="24"/>
              </w:rPr>
              <w:t>—</w:t>
            </w:r>
            <w:r w:rsidRPr="001B1108">
              <w:rPr>
                <w:i/>
                <w:color w:val="000000" w:themeColor="text1"/>
                <w:sz w:val="24"/>
              </w:rPr>
              <w:t>n</w:t>
            </w:r>
            <w:proofErr w:type="gramStart"/>
            <w:r w:rsidRPr="001B1108">
              <w:rPr>
                <w:color w:val="000000" w:themeColor="text1"/>
                <w:sz w:val="24"/>
              </w:rPr>
              <w:t>个</w:t>
            </w:r>
            <w:proofErr w:type="gramEnd"/>
            <w:r w:rsidRPr="001B1108">
              <w:rPr>
                <w:color w:val="000000" w:themeColor="text1"/>
                <w:sz w:val="24"/>
              </w:rPr>
              <w:t>噪声源在同一</w:t>
            </w:r>
            <w:proofErr w:type="gramStart"/>
            <w:r w:rsidRPr="001B1108">
              <w:rPr>
                <w:color w:val="000000" w:themeColor="text1"/>
                <w:sz w:val="24"/>
              </w:rPr>
              <w:t>受声点</w:t>
            </w:r>
            <w:proofErr w:type="gramEnd"/>
            <w:r w:rsidRPr="001B1108">
              <w:rPr>
                <w:color w:val="000000" w:themeColor="text1"/>
                <w:sz w:val="24"/>
              </w:rPr>
              <w:t>的合成</w:t>
            </w:r>
            <w:r w:rsidRPr="001B1108">
              <w:rPr>
                <w:color w:val="000000" w:themeColor="text1"/>
                <w:sz w:val="24"/>
              </w:rPr>
              <w:t>A</w:t>
            </w:r>
            <w:r w:rsidRPr="001B1108">
              <w:rPr>
                <w:color w:val="000000" w:themeColor="text1"/>
                <w:sz w:val="24"/>
              </w:rPr>
              <w:t>声级；</w:t>
            </w:r>
          </w:p>
          <w:p w:rsidR="00D056F0" w:rsidRPr="001B1108" w:rsidRDefault="00D056F0" w:rsidP="00BA6100">
            <w:pPr>
              <w:spacing w:line="360" w:lineRule="auto"/>
              <w:ind w:firstLineChars="500" w:firstLine="1200"/>
              <w:rPr>
                <w:color w:val="000000" w:themeColor="text1"/>
                <w:sz w:val="24"/>
              </w:rPr>
            </w:pPr>
            <w:r w:rsidRPr="001B1108">
              <w:rPr>
                <w:i/>
                <w:color w:val="000000" w:themeColor="text1"/>
                <w:sz w:val="24"/>
              </w:rPr>
              <w:t>L</w:t>
            </w:r>
            <w:r w:rsidRPr="001B1108">
              <w:rPr>
                <w:i/>
                <w:color w:val="000000" w:themeColor="text1"/>
                <w:sz w:val="24"/>
                <w:vertAlign w:val="subscript"/>
              </w:rPr>
              <w:t>eqi</w:t>
            </w:r>
            <w:r w:rsidRPr="001B1108">
              <w:rPr>
                <w:color w:val="000000" w:themeColor="text1"/>
                <w:sz w:val="24"/>
              </w:rPr>
              <w:t>—</w:t>
            </w:r>
            <w:r w:rsidRPr="001B1108">
              <w:rPr>
                <w:color w:val="000000" w:themeColor="text1"/>
                <w:sz w:val="24"/>
              </w:rPr>
              <w:t>第</w:t>
            </w:r>
            <w:r w:rsidRPr="001B1108">
              <w:rPr>
                <w:i/>
                <w:color w:val="000000" w:themeColor="text1"/>
                <w:sz w:val="24"/>
              </w:rPr>
              <w:t>i</w:t>
            </w:r>
            <w:proofErr w:type="gramStart"/>
            <w:r w:rsidRPr="001B1108">
              <w:rPr>
                <w:color w:val="000000" w:themeColor="text1"/>
                <w:sz w:val="24"/>
              </w:rPr>
              <w:t>个</w:t>
            </w:r>
            <w:proofErr w:type="gramEnd"/>
            <w:r w:rsidRPr="001B1108">
              <w:rPr>
                <w:color w:val="000000" w:themeColor="text1"/>
                <w:sz w:val="24"/>
              </w:rPr>
              <w:t>声源在</w:t>
            </w:r>
            <w:proofErr w:type="gramStart"/>
            <w:r w:rsidRPr="001B1108">
              <w:rPr>
                <w:color w:val="000000" w:themeColor="text1"/>
                <w:sz w:val="24"/>
              </w:rPr>
              <w:t>受声点</w:t>
            </w:r>
            <w:proofErr w:type="gramEnd"/>
            <w:r w:rsidRPr="001B1108">
              <w:rPr>
                <w:color w:val="000000" w:themeColor="text1"/>
                <w:sz w:val="24"/>
              </w:rPr>
              <w:t>的</w:t>
            </w:r>
            <w:r w:rsidRPr="001B1108">
              <w:rPr>
                <w:color w:val="000000" w:themeColor="text1"/>
                <w:sz w:val="24"/>
              </w:rPr>
              <w:t>A</w:t>
            </w:r>
            <w:r w:rsidRPr="001B1108">
              <w:rPr>
                <w:color w:val="000000" w:themeColor="text1"/>
                <w:sz w:val="24"/>
              </w:rPr>
              <w:t>声级。</w:t>
            </w:r>
          </w:p>
          <w:p w:rsidR="00D056F0" w:rsidRPr="001B1108" w:rsidRDefault="00D056F0" w:rsidP="00BA6100">
            <w:pPr>
              <w:spacing w:line="360" w:lineRule="auto"/>
              <w:ind w:firstLineChars="225" w:firstLine="540"/>
              <w:rPr>
                <w:color w:val="000000" w:themeColor="text1"/>
                <w:sz w:val="24"/>
              </w:rPr>
            </w:pPr>
            <w:r w:rsidRPr="001B1108">
              <w:rPr>
                <w:color w:val="000000" w:themeColor="text1"/>
                <w:sz w:val="24"/>
              </w:rPr>
              <w:t>噪声预测结果见下表。</w:t>
            </w:r>
          </w:p>
          <w:p w:rsidR="00D056F0" w:rsidRPr="001B1108" w:rsidRDefault="00D056F0" w:rsidP="00BA6100">
            <w:pPr>
              <w:spacing w:line="360" w:lineRule="auto"/>
              <w:ind w:firstLine="480"/>
              <w:jc w:val="center"/>
              <w:rPr>
                <w:rFonts w:eastAsia="黑体"/>
                <w:color w:val="000000" w:themeColor="text1"/>
                <w:sz w:val="24"/>
                <w:lang w:val="zh-CN"/>
              </w:rPr>
            </w:pPr>
            <w:r w:rsidRPr="001B1108">
              <w:rPr>
                <w:rFonts w:eastAsia="黑体"/>
                <w:color w:val="000000" w:themeColor="text1"/>
                <w:sz w:val="24"/>
                <w:lang w:val="zh-CN"/>
              </w:rPr>
              <w:t>表</w:t>
            </w:r>
            <w:r w:rsidR="00333DA2">
              <w:rPr>
                <w:rFonts w:eastAsia="黑体" w:hint="eastAsia"/>
                <w:color w:val="000000" w:themeColor="text1"/>
                <w:sz w:val="24"/>
              </w:rPr>
              <w:t>25</w:t>
            </w:r>
            <w:r w:rsidRPr="001B1108">
              <w:rPr>
                <w:rFonts w:eastAsia="黑体"/>
                <w:color w:val="000000" w:themeColor="text1"/>
                <w:sz w:val="24"/>
                <w:lang w:val="zh-CN"/>
              </w:rPr>
              <w:t xml:space="preserve">  </w:t>
            </w:r>
            <w:r w:rsidRPr="001B1108">
              <w:rPr>
                <w:rFonts w:eastAsia="黑体"/>
                <w:color w:val="000000" w:themeColor="text1"/>
                <w:sz w:val="24"/>
                <w:lang w:val="zh-CN"/>
              </w:rPr>
              <w:t>厂界噪声预测结果</w:t>
            </w:r>
            <w:r w:rsidRPr="001B1108">
              <w:rPr>
                <w:rFonts w:eastAsia="黑体"/>
                <w:color w:val="000000" w:themeColor="text1"/>
                <w:sz w:val="24"/>
                <w:lang w:val="zh-CN"/>
              </w:rPr>
              <w:t xml:space="preserve"> </w:t>
            </w:r>
            <w:r w:rsidRPr="001B1108">
              <w:rPr>
                <w:rFonts w:eastAsia="黑体"/>
                <w:color w:val="000000" w:themeColor="text1"/>
                <w:sz w:val="24"/>
              </w:rPr>
              <w:t xml:space="preserve"> </w:t>
            </w:r>
            <w:r w:rsidRPr="001B1108">
              <w:rPr>
                <w:rFonts w:eastAsia="黑体"/>
                <w:color w:val="000000" w:themeColor="text1"/>
                <w:sz w:val="24"/>
                <w:lang w:val="zh-CN"/>
              </w:rPr>
              <w:t xml:space="preserve"> </w:t>
            </w:r>
            <w:r w:rsidRPr="001B1108">
              <w:rPr>
                <w:rFonts w:eastAsia="黑体"/>
                <w:color w:val="000000" w:themeColor="text1"/>
                <w:sz w:val="24"/>
                <w:lang w:val="zh-CN"/>
              </w:rPr>
              <w:t>单位：</w:t>
            </w:r>
            <w:r w:rsidRPr="001B1108">
              <w:rPr>
                <w:rFonts w:eastAsia="黑体"/>
                <w:color w:val="000000" w:themeColor="text1"/>
                <w:sz w:val="24"/>
                <w:lang w:val="zh-CN"/>
              </w:rPr>
              <w:t>dB(A)</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8"/>
              <w:gridCol w:w="1151"/>
              <w:gridCol w:w="1417"/>
              <w:gridCol w:w="1276"/>
              <w:gridCol w:w="1559"/>
              <w:gridCol w:w="2403"/>
            </w:tblGrid>
            <w:tr w:rsidR="00D056F0" w:rsidRPr="001B1108" w:rsidTr="00687F76">
              <w:trPr>
                <w:trHeight w:val="384"/>
                <w:jc w:val="center"/>
              </w:trPr>
              <w:tc>
                <w:tcPr>
                  <w:tcW w:w="2689" w:type="dxa"/>
                  <w:gridSpan w:val="2"/>
                  <w:vAlign w:val="center"/>
                </w:tcPr>
                <w:p w:rsidR="00D056F0" w:rsidRPr="001B1108" w:rsidRDefault="00D056F0" w:rsidP="00AF3F4C">
                  <w:pPr>
                    <w:adjustRightInd w:val="0"/>
                    <w:snapToGrid w:val="0"/>
                    <w:jc w:val="center"/>
                    <w:rPr>
                      <w:color w:val="000000" w:themeColor="text1"/>
                      <w:szCs w:val="21"/>
                    </w:rPr>
                  </w:pPr>
                  <w:r w:rsidRPr="001B1108">
                    <w:rPr>
                      <w:color w:val="000000" w:themeColor="text1"/>
                      <w:szCs w:val="21"/>
                    </w:rPr>
                    <w:t>项目</w:t>
                  </w:r>
                </w:p>
              </w:tc>
              <w:tc>
                <w:tcPr>
                  <w:tcW w:w="1417" w:type="dxa"/>
                  <w:vAlign w:val="center"/>
                </w:tcPr>
                <w:p w:rsidR="00D056F0" w:rsidRPr="001B1108" w:rsidRDefault="00D056F0" w:rsidP="00AF3F4C">
                  <w:pPr>
                    <w:adjustRightInd w:val="0"/>
                    <w:snapToGrid w:val="0"/>
                    <w:jc w:val="center"/>
                    <w:rPr>
                      <w:color w:val="000000" w:themeColor="text1"/>
                      <w:szCs w:val="21"/>
                    </w:rPr>
                  </w:pPr>
                  <w:r w:rsidRPr="001B1108">
                    <w:rPr>
                      <w:color w:val="000000" w:themeColor="text1"/>
                      <w:szCs w:val="21"/>
                    </w:rPr>
                    <w:t>东厂界</w:t>
                  </w:r>
                </w:p>
              </w:tc>
              <w:tc>
                <w:tcPr>
                  <w:tcW w:w="1276" w:type="dxa"/>
                  <w:vAlign w:val="center"/>
                </w:tcPr>
                <w:p w:rsidR="00D056F0" w:rsidRPr="001B1108" w:rsidRDefault="00D056F0" w:rsidP="00AF3F4C">
                  <w:pPr>
                    <w:adjustRightInd w:val="0"/>
                    <w:snapToGrid w:val="0"/>
                    <w:jc w:val="center"/>
                    <w:rPr>
                      <w:color w:val="000000" w:themeColor="text1"/>
                      <w:szCs w:val="21"/>
                    </w:rPr>
                  </w:pPr>
                  <w:r w:rsidRPr="001B1108">
                    <w:rPr>
                      <w:color w:val="000000" w:themeColor="text1"/>
                      <w:szCs w:val="21"/>
                    </w:rPr>
                    <w:t>西厂界</w:t>
                  </w:r>
                </w:p>
              </w:tc>
              <w:tc>
                <w:tcPr>
                  <w:tcW w:w="1559" w:type="dxa"/>
                  <w:vAlign w:val="center"/>
                </w:tcPr>
                <w:p w:rsidR="00D056F0" w:rsidRPr="001B1108" w:rsidRDefault="00D056F0" w:rsidP="00AF3F4C">
                  <w:pPr>
                    <w:adjustRightInd w:val="0"/>
                    <w:snapToGrid w:val="0"/>
                    <w:jc w:val="center"/>
                    <w:rPr>
                      <w:color w:val="000000" w:themeColor="text1"/>
                      <w:szCs w:val="21"/>
                    </w:rPr>
                  </w:pPr>
                  <w:r w:rsidRPr="001B1108">
                    <w:rPr>
                      <w:color w:val="000000" w:themeColor="text1"/>
                      <w:szCs w:val="21"/>
                    </w:rPr>
                    <w:t>北厂界</w:t>
                  </w:r>
                </w:p>
              </w:tc>
              <w:tc>
                <w:tcPr>
                  <w:tcW w:w="2403" w:type="dxa"/>
                  <w:vAlign w:val="center"/>
                </w:tcPr>
                <w:p w:rsidR="00D056F0" w:rsidRPr="001B1108" w:rsidRDefault="00D056F0" w:rsidP="00AF3F4C">
                  <w:pPr>
                    <w:adjustRightInd w:val="0"/>
                    <w:snapToGrid w:val="0"/>
                    <w:jc w:val="center"/>
                    <w:rPr>
                      <w:color w:val="000000" w:themeColor="text1"/>
                      <w:szCs w:val="21"/>
                    </w:rPr>
                  </w:pPr>
                  <w:r w:rsidRPr="001B1108">
                    <w:rPr>
                      <w:color w:val="000000" w:themeColor="text1"/>
                      <w:szCs w:val="21"/>
                    </w:rPr>
                    <w:t>南厂界</w:t>
                  </w:r>
                </w:p>
              </w:tc>
            </w:tr>
            <w:tr w:rsidR="00D056F0" w:rsidRPr="001B1108" w:rsidTr="00687F76">
              <w:trPr>
                <w:trHeight w:val="384"/>
                <w:jc w:val="center"/>
              </w:trPr>
              <w:tc>
                <w:tcPr>
                  <w:tcW w:w="1538" w:type="dxa"/>
                  <w:vAlign w:val="center"/>
                </w:tcPr>
                <w:p w:rsidR="00D056F0" w:rsidRPr="001B1108" w:rsidRDefault="00CA0380" w:rsidP="00AF3F4C">
                  <w:pPr>
                    <w:adjustRightInd w:val="0"/>
                    <w:snapToGrid w:val="0"/>
                    <w:jc w:val="center"/>
                    <w:rPr>
                      <w:color w:val="000000" w:themeColor="text1"/>
                      <w:szCs w:val="21"/>
                    </w:rPr>
                  </w:pPr>
                  <w:r>
                    <w:rPr>
                      <w:color w:val="000000" w:themeColor="text1"/>
                      <w:szCs w:val="21"/>
                    </w:rPr>
                    <w:t>昼间</w:t>
                  </w:r>
                  <w:r w:rsidR="00D056F0" w:rsidRPr="001B1108">
                    <w:rPr>
                      <w:color w:val="000000" w:themeColor="text1"/>
                      <w:szCs w:val="21"/>
                    </w:rPr>
                    <w:t>贡献值</w:t>
                  </w:r>
                </w:p>
              </w:tc>
              <w:tc>
                <w:tcPr>
                  <w:tcW w:w="1151" w:type="dxa"/>
                  <w:vAlign w:val="center"/>
                </w:tcPr>
                <w:p w:rsidR="00D056F0" w:rsidRPr="001B1108" w:rsidRDefault="00D056F0" w:rsidP="00AF3F4C">
                  <w:pPr>
                    <w:adjustRightInd w:val="0"/>
                    <w:snapToGrid w:val="0"/>
                    <w:jc w:val="center"/>
                    <w:rPr>
                      <w:color w:val="000000" w:themeColor="text1"/>
                      <w:szCs w:val="21"/>
                    </w:rPr>
                  </w:pPr>
                  <w:r w:rsidRPr="001B1108">
                    <w:rPr>
                      <w:color w:val="000000" w:themeColor="text1"/>
                      <w:szCs w:val="21"/>
                    </w:rPr>
                    <w:t>昼间</w:t>
                  </w:r>
                </w:p>
              </w:tc>
              <w:tc>
                <w:tcPr>
                  <w:tcW w:w="1417" w:type="dxa"/>
                  <w:vAlign w:val="center"/>
                </w:tcPr>
                <w:p w:rsidR="00D056F0" w:rsidRPr="001B1108" w:rsidRDefault="0046244B" w:rsidP="00BB0CBD">
                  <w:pPr>
                    <w:adjustRightInd w:val="0"/>
                    <w:snapToGrid w:val="0"/>
                    <w:jc w:val="center"/>
                    <w:rPr>
                      <w:color w:val="000000" w:themeColor="text1"/>
                      <w:szCs w:val="21"/>
                    </w:rPr>
                  </w:pPr>
                  <w:r>
                    <w:rPr>
                      <w:rFonts w:hint="eastAsia"/>
                      <w:color w:val="000000" w:themeColor="text1"/>
                      <w:szCs w:val="21"/>
                    </w:rPr>
                    <w:t>50</w:t>
                  </w:r>
                  <w:r w:rsidR="00BB0CBD">
                    <w:rPr>
                      <w:rFonts w:hint="eastAsia"/>
                      <w:color w:val="000000" w:themeColor="text1"/>
                      <w:szCs w:val="21"/>
                    </w:rPr>
                    <w:t>.5</w:t>
                  </w:r>
                </w:p>
              </w:tc>
              <w:tc>
                <w:tcPr>
                  <w:tcW w:w="1276" w:type="dxa"/>
                  <w:vAlign w:val="center"/>
                </w:tcPr>
                <w:p w:rsidR="00D056F0" w:rsidRPr="001B1108" w:rsidRDefault="00CA0380" w:rsidP="00BB0CBD">
                  <w:pPr>
                    <w:adjustRightInd w:val="0"/>
                    <w:snapToGrid w:val="0"/>
                    <w:jc w:val="center"/>
                    <w:rPr>
                      <w:color w:val="000000" w:themeColor="text1"/>
                      <w:szCs w:val="21"/>
                    </w:rPr>
                  </w:pPr>
                  <w:r>
                    <w:rPr>
                      <w:color w:val="000000" w:themeColor="text1"/>
                      <w:szCs w:val="21"/>
                    </w:rPr>
                    <w:t>5</w:t>
                  </w:r>
                  <w:r w:rsidR="00BB0CBD">
                    <w:rPr>
                      <w:rFonts w:hint="eastAsia"/>
                      <w:color w:val="000000" w:themeColor="text1"/>
                      <w:szCs w:val="21"/>
                    </w:rPr>
                    <w:t>3</w:t>
                  </w:r>
                  <w:r>
                    <w:rPr>
                      <w:color w:val="000000" w:themeColor="text1"/>
                      <w:szCs w:val="21"/>
                    </w:rPr>
                    <w:t>.</w:t>
                  </w:r>
                  <w:r w:rsidR="00BB0CBD">
                    <w:rPr>
                      <w:rFonts w:hint="eastAsia"/>
                      <w:color w:val="000000" w:themeColor="text1"/>
                      <w:szCs w:val="21"/>
                    </w:rPr>
                    <w:t>2</w:t>
                  </w:r>
                </w:p>
              </w:tc>
              <w:tc>
                <w:tcPr>
                  <w:tcW w:w="1559" w:type="dxa"/>
                  <w:vAlign w:val="center"/>
                </w:tcPr>
                <w:p w:rsidR="00D056F0" w:rsidRPr="001B1108" w:rsidRDefault="0046244B" w:rsidP="00BB0CBD">
                  <w:pPr>
                    <w:adjustRightInd w:val="0"/>
                    <w:snapToGrid w:val="0"/>
                    <w:jc w:val="center"/>
                    <w:rPr>
                      <w:color w:val="000000" w:themeColor="text1"/>
                      <w:szCs w:val="21"/>
                    </w:rPr>
                  </w:pPr>
                  <w:r>
                    <w:rPr>
                      <w:rFonts w:hint="eastAsia"/>
                      <w:color w:val="000000" w:themeColor="text1"/>
                      <w:szCs w:val="21"/>
                    </w:rPr>
                    <w:t>48</w:t>
                  </w:r>
                  <w:r w:rsidR="00BB0CBD">
                    <w:rPr>
                      <w:rFonts w:hint="eastAsia"/>
                      <w:color w:val="000000" w:themeColor="text1"/>
                      <w:szCs w:val="21"/>
                    </w:rPr>
                    <w:t>.6</w:t>
                  </w:r>
                </w:p>
              </w:tc>
              <w:tc>
                <w:tcPr>
                  <w:tcW w:w="2403" w:type="dxa"/>
                  <w:vAlign w:val="center"/>
                </w:tcPr>
                <w:p w:rsidR="00D056F0" w:rsidRPr="001B1108" w:rsidRDefault="00BB0CBD" w:rsidP="0046244B">
                  <w:pPr>
                    <w:adjustRightInd w:val="0"/>
                    <w:snapToGrid w:val="0"/>
                    <w:jc w:val="center"/>
                    <w:rPr>
                      <w:color w:val="000000" w:themeColor="text1"/>
                      <w:szCs w:val="21"/>
                    </w:rPr>
                  </w:pPr>
                  <w:r>
                    <w:rPr>
                      <w:rFonts w:hint="eastAsia"/>
                      <w:color w:val="000000" w:themeColor="text1"/>
                      <w:szCs w:val="21"/>
                    </w:rPr>
                    <w:t>5</w:t>
                  </w:r>
                  <w:r w:rsidR="0046244B">
                    <w:rPr>
                      <w:rFonts w:hint="eastAsia"/>
                      <w:color w:val="000000" w:themeColor="text1"/>
                      <w:szCs w:val="21"/>
                    </w:rPr>
                    <w:t>1.3</w:t>
                  </w:r>
                </w:p>
              </w:tc>
            </w:tr>
            <w:tr w:rsidR="00963CDA" w:rsidRPr="001B1108" w:rsidTr="00687F76">
              <w:trPr>
                <w:trHeight w:val="384"/>
                <w:jc w:val="center"/>
              </w:trPr>
              <w:tc>
                <w:tcPr>
                  <w:tcW w:w="2689" w:type="dxa"/>
                  <w:gridSpan w:val="2"/>
                  <w:vAlign w:val="center"/>
                </w:tcPr>
                <w:p w:rsidR="00D056F0" w:rsidRPr="001B1108" w:rsidRDefault="00D056F0" w:rsidP="00AF3F4C">
                  <w:pPr>
                    <w:adjustRightInd w:val="0"/>
                    <w:snapToGrid w:val="0"/>
                    <w:jc w:val="center"/>
                    <w:rPr>
                      <w:color w:val="000000" w:themeColor="text1"/>
                      <w:szCs w:val="21"/>
                    </w:rPr>
                  </w:pPr>
                  <w:r w:rsidRPr="001B1108">
                    <w:rPr>
                      <w:color w:val="000000" w:themeColor="text1"/>
                      <w:szCs w:val="21"/>
                    </w:rPr>
                    <w:t>标准值</w:t>
                  </w:r>
                </w:p>
              </w:tc>
              <w:tc>
                <w:tcPr>
                  <w:tcW w:w="6655" w:type="dxa"/>
                  <w:gridSpan w:val="4"/>
                  <w:vAlign w:val="center"/>
                </w:tcPr>
                <w:p w:rsidR="00D056F0" w:rsidRPr="001B1108" w:rsidRDefault="0046244B" w:rsidP="0046244B">
                  <w:pPr>
                    <w:adjustRightInd w:val="0"/>
                    <w:snapToGrid w:val="0"/>
                    <w:jc w:val="center"/>
                    <w:rPr>
                      <w:color w:val="000000" w:themeColor="text1"/>
                      <w:szCs w:val="21"/>
                    </w:rPr>
                  </w:pPr>
                  <w:r>
                    <w:rPr>
                      <w:rFonts w:hint="eastAsia"/>
                      <w:color w:val="000000" w:themeColor="text1"/>
                      <w:szCs w:val="21"/>
                    </w:rPr>
                    <w:t>2</w:t>
                  </w:r>
                  <w:r w:rsidR="00D056F0" w:rsidRPr="001B1108">
                    <w:rPr>
                      <w:color w:val="000000" w:themeColor="text1"/>
                      <w:szCs w:val="21"/>
                    </w:rPr>
                    <w:t>类：昼间</w:t>
                  </w:r>
                  <w:r w:rsidR="00D056F0" w:rsidRPr="001B1108">
                    <w:rPr>
                      <w:color w:val="000000" w:themeColor="text1"/>
                      <w:szCs w:val="21"/>
                    </w:rPr>
                    <w:t>6</w:t>
                  </w:r>
                  <w:r>
                    <w:rPr>
                      <w:rFonts w:hint="eastAsia"/>
                      <w:color w:val="000000" w:themeColor="text1"/>
                      <w:szCs w:val="21"/>
                    </w:rPr>
                    <w:t>0</w:t>
                  </w:r>
                </w:p>
              </w:tc>
            </w:tr>
          </w:tbl>
          <w:p w:rsidR="00D056F0" w:rsidRDefault="00D056F0" w:rsidP="00BA6100">
            <w:pPr>
              <w:spacing w:line="360" w:lineRule="auto"/>
              <w:ind w:firstLineChars="200" w:firstLine="480"/>
              <w:rPr>
                <w:color w:val="000000" w:themeColor="text1"/>
                <w:sz w:val="24"/>
                <w:szCs w:val="24"/>
              </w:rPr>
            </w:pPr>
            <w:r w:rsidRPr="001B1108">
              <w:rPr>
                <w:color w:val="000000" w:themeColor="text1"/>
                <w:sz w:val="24"/>
                <w:szCs w:val="24"/>
              </w:rPr>
              <w:t>从表</w:t>
            </w:r>
            <w:r w:rsidR="00333DA2">
              <w:rPr>
                <w:rFonts w:hint="eastAsia"/>
                <w:color w:val="000000" w:themeColor="text1"/>
                <w:sz w:val="24"/>
                <w:szCs w:val="24"/>
              </w:rPr>
              <w:t>25</w:t>
            </w:r>
            <w:r w:rsidRPr="001B1108">
              <w:rPr>
                <w:color w:val="000000" w:themeColor="text1"/>
                <w:sz w:val="24"/>
                <w:szCs w:val="24"/>
              </w:rPr>
              <w:t>可以看出，项目正常生产时四周厂界昼间噪声</w:t>
            </w:r>
            <w:proofErr w:type="gramStart"/>
            <w:r w:rsidRPr="001B1108">
              <w:rPr>
                <w:color w:val="000000" w:themeColor="text1"/>
                <w:sz w:val="24"/>
                <w:szCs w:val="24"/>
              </w:rPr>
              <w:t>值符合</w:t>
            </w:r>
            <w:proofErr w:type="gramEnd"/>
            <w:r w:rsidRPr="001B1108">
              <w:rPr>
                <w:color w:val="000000" w:themeColor="text1"/>
                <w:sz w:val="24"/>
                <w:szCs w:val="24"/>
              </w:rPr>
              <w:t>《工业企业厂界环境噪声排放标准》（</w:t>
            </w:r>
            <w:r w:rsidRPr="001B1108">
              <w:rPr>
                <w:color w:val="000000" w:themeColor="text1"/>
                <w:sz w:val="24"/>
                <w:szCs w:val="24"/>
              </w:rPr>
              <w:t>GB12348-2008</w:t>
            </w:r>
            <w:r w:rsidRPr="001B1108">
              <w:rPr>
                <w:color w:val="000000" w:themeColor="text1"/>
                <w:sz w:val="24"/>
                <w:szCs w:val="24"/>
              </w:rPr>
              <w:t>）</w:t>
            </w:r>
            <w:r w:rsidR="0046244B">
              <w:rPr>
                <w:rFonts w:hint="eastAsia"/>
                <w:color w:val="000000" w:themeColor="text1"/>
                <w:sz w:val="24"/>
                <w:szCs w:val="24"/>
              </w:rPr>
              <w:t>2</w:t>
            </w:r>
            <w:r w:rsidRPr="001B1108">
              <w:rPr>
                <w:color w:val="000000" w:themeColor="text1"/>
                <w:sz w:val="24"/>
                <w:szCs w:val="24"/>
              </w:rPr>
              <w:t>类昼间标准要求。</w:t>
            </w:r>
          </w:p>
          <w:p w:rsidR="0046244B" w:rsidRPr="00963CDA" w:rsidRDefault="0046244B" w:rsidP="0046244B">
            <w:pPr>
              <w:adjustRightInd w:val="0"/>
              <w:snapToGrid w:val="0"/>
              <w:spacing w:line="520" w:lineRule="exact"/>
              <w:ind w:firstLineChars="150" w:firstLine="360"/>
              <w:jc w:val="center"/>
              <w:rPr>
                <w:rFonts w:ascii="黑体" w:eastAsia="黑体" w:hAnsi="黑体"/>
                <w:color w:val="000000" w:themeColor="text1"/>
                <w:sz w:val="24"/>
                <w:szCs w:val="24"/>
              </w:rPr>
            </w:pPr>
            <w:r w:rsidRPr="00963CDA">
              <w:rPr>
                <w:rFonts w:ascii="黑体" w:eastAsia="黑体" w:hAnsi="黑体" w:hint="eastAsia"/>
                <w:color w:val="000000" w:themeColor="text1"/>
                <w:sz w:val="24"/>
                <w:szCs w:val="24"/>
              </w:rPr>
              <w:t>表</w:t>
            </w:r>
            <w:r>
              <w:rPr>
                <w:rFonts w:ascii="黑体" w:eastAsia="黑体" w:hAnsi="黑体" w:hint="eastAsia"/>
                <w:color w:val="000000" w:themeColor="text1"/>
                <w:sz w:val="24"/>
                <w:szCs w:val="24"/>
              </w:rPr>
              <w:t>2</w:t>
            </w:r>
            <w:r w:rsidR="00333DA2">
              <w:rPr>
                <w:rFonts w:ascii="黑体" w:eastAsia="黑体" w:hAnsi="黑体" w:hint="eastAsia"/>
                <w:color w:val="000000" w:themeColor="text1"/>
                <w:sz w:val="24"/>
                <w:szCs w:val="24"/>
              </w:rPr>
              <w:t>6</w:t>
            </w:r>
            <w:r w:rsidRPr="00963CDA">
              <w:rPr>
                <w:rFonts w:ascii="黑体" w:eastAsia="黑体" w:hAnsi="黑体" w:hint="eastAsia"/>
                <w:color w:val="000000" w:themeColor="text1"/>
                <w:sz w:val="24"/>
                <w:szCs w:val="24"/>
              </w:rPr>
              <w:t xml:space="preserve">        敏感</w:t>
            </w:r>
            <w:proofErr w:type="gramStart"/>
            <w:r w:rsidRPr="00963CDA">
              <w:rPr>
                <w:rFonts w:ascii="黑体" w:eastAsia="黑体" w:hAnsi="黑体" w:hint="eastAsia"/>
                <w:color w:val="000000" w:themeColor="text1"/>
                <w:sz w:val="24"/>
                <w:szCs w:val="24"/>
              </w:rPr>
              <w:t>点预测</w:t>
            </w:r>
            <w:proofErr w:type="gramEnd"/>
            <w:r w:rsidRPr="00963CDA">
              <w:rPr>
                <w:rFonts w:ascii="黑体" w:eastAsia="黑体" w:hAnsi="黑体" w:hint="eastAsia"/>
                <w:color w:val="000000" w:themeColor="text1"/>
                <w:sz w:val="24"/>
                <w:szCs w:val="24"/>
              </w:rPr>
              <w:t xml:space="preserve">结果      </w:t>
            </w:r>
            <w:r w:rsidRPr="00963CDA">
              <w:rPr>
                <w:rFonts w:ascii="黑体" w:eastAsia="黑体" w:hAnsi="黑体"/>
                <w:color w:val="000000" w:themeColor="text1"/>
                <w:sz w:val="24"/>
                <w:szCs w:val="24"/>
              </w:rPr>
              <w:t xml:space="preserve"> </w:t>
            </w:r>
            <w:r w:rsidRPr="00963CDA">
              <w:rPr>
                <w:rFonts w:ascii="黑体" w:eastAsia="黑体" w:hAnsi="黑体" w:hint="eastAsia"/>
                <w:color w:val="000000" w:themeColor="text1"/>
                <w:sz w:val="24"/>
                <w:szCs w:val="24"/>
              </w:rPr>
              <w:t xml:space="preserve">    </w:t>
            </w:r>
            <w:r w:rsidRPr="00963CDA">
              <w:rPr>
                <w:rFonts w:ascii="黑体" w:eastAsia="黑体" w:hAnsi="黑体"/>
                <w:color w:val="000000" w:themeColor="text1"/>
                <w:sz w:val="24"/>
                <w:szCs w:val="24"/>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32"/>
              <w:gridCol w:w="1864"/>
              <w:gridCol w:w="1609"/>
              <w:gridCol w:w="1420"/>
              <w:gridCol w:w="1568"/>
            </w:tblGrid>
            <w:tr w:rsidR="0046244B" w:rsidRPr="00963CDA" w:rsidTr="00340767">
              <w:trPr>
                <w:trHeight w:val="406"/>
                <w:jc w:val="center"/>
              </w:trPr>
              <w:tc>
                <w:tcPr>
                  <w:tcW w:w="2632" w:type="dxa"/>
                  <w:vAlign w:val="center"/>
                </w:tcPr>
                <w:p w:rsidR="0046244B" w:rsidRPr="00963CDA" w:rsidRDefault="0046244B" w:rsidP="00340767">
                  <w:pPr>
                    <w:adjustRightInd w:val="0"/>
                    <w:snapToGrid w:val="0"/>
                    <w:spacing w:line="360" w:lineRule="exact"/>
                    <w:jc w:val="center"/>
                    <w:rPr>
                      <w:color w:val="000000" w:themeColor="text1"/>
                    </w:rPr>
                  </w:pPr>
                  <w:r w:rsidRPr="00963CDA">
                    <w:rPr>
                      <w:rFonts w:hint="eastAsia"/>
                      <w:color w:val="000000" w:themeColor="text1"/>
                    </w:rPr>
                    <w:t>预测点</w:t>
                  </w:r>
                </w:p>
              </w:tc>
              <w:tc>
                <w:tcPr>
                  <w:tcW w:w="1864" w:type="dxa"/>
                  <w:vAlign w:val="center"/>
                </w:tcPr>
                <w:p w:rsidR="0046244B" w:rsidRPr="00963CDA" w:rsidRDefault="0046244B" w:rsidP="00340767">
                  <w:pPr>
                    <w:adjustRightInd w:val="0"/>
                    <w:snapToGrid w:val="0"/>
                    <w:spacing w:line="360" w:lineRule="exact"/>
                    <w:jc w:val="center"/>
                    <w:rPr>
                      <w:color w:val="000000" w:themeColor="text1"/>
                    </w:rPr>
                  </w:pPr>
                  <w:r w:rsidRPr="00963CDA">
                    <w:rPr>
                      <w:rFonts w:hint="eastAsia"/>
                      <w:color w:val="000000" w:themeColor="text1"/>
                    </w:rPr>
                    <w:t>现状值</w:t>
                  </w:r>
                </w:p>
              </w:tc>
              <w:tc>
                <w:tcPr>
                  <w:tcW w:w="1609" w:type="dxa"/>
                  <w:vAlign w:val="center"/>
                </w:tcPr>
                <w:p w:rsidR="0046244B" w:rsidRPr="00963CDA" w:rsidRDefault="0046244B" w:rsidP="00340767">
                  <w:pPr>
                    <w:adjustRightInd w:val="0"/>
                    <w:snapToGrid w:val="0"/>
                    <w:spacing w:line="360" w:lineRule="exact"/>
                    <w:jc w:val="center"/>
                    <w:rPr>
                      <w:color w:val="000000" w:themeColor="text1"/>
                    </w:rPr>
                  </w:pPr>
                  <w:r w:rsidRPr="00963CDA">
                    <w:rPr>
                      <w:rFonts w:hint="eastAsia"/>
                      <w:color w:val="000000" w:themeColor="text1"/>
                    </w:rPr>
                    <w:t>贡献值</w:t>
                  </w:r>
                </w:p>
              </w:tc>
              <w:tc>
                <w:tcPr>
                  <w:tcW w:w="1420" w:type="dxa"/>
                  <w:vAlign w:val="center"/>
                </w:tcPr>
                <w:p w:rsidR="0046244B" w:rsidRPr="00963CDA" w:rsidRDefault="0046244B" w:rsidP="00340767">
                  <w:pPr>
                    <w:adjustRightInd w:val="0"/>
                    <w:snapToGrid w:val="0"/>
                    <w:spacing w:line="360" w:lineRule="exact"/>
                    <w:jc w:val="center"/>
                    <w:rPr>
                      <w:color w:val="000000" w:themeColor="text1"/>
                    </w:rPr>
                  </w:pPr>
                  <w:r w:rsidRPr="00963CDA">
                    <w:rPr>
                      <w:rFonts w:hint="eastAsia"/>
                      <w:color w:val="000000" w:themeColor="text1"/>
                    </w:rPr>
                    <w:t>预测值</w:t>
                  </w:r>
                </w:p>
              </w:tc>
              <w:tc>
                <w:tcPr>
                  <w:tcW w:w="1568" w:type="dxa"/>
                  <w:vAlign w:val="center"/>
                </w:tcPr>
                <w:p w:rsidR="0046244B" w:rsidRPr="00963CDA" w:rsidRDefault="0046244B" w:rsidP="00340767">
                  <w:pPr>
                    <w:adjustRightInd w:val="0"/>
                    <w:snapToGrid w:val="0"/>
                    <w:spacing w:line="360" w:lineRule="exact"/>
                    <w:jc w:val="center"/>
                    <w:rPr>
                      <w:color w:val="000000" w:themeColor="text1"/>
                    </w:rPr>
                  </w:pPr>
                  <w:r w:rsidRPr="00963CDA">
                    <w:rPr>
                      <w:rFonts w:hint="eastAsia"/>
                      <w:color w:val="000000" w:themeColor="text1"/>
                    </w:rPr>
                    <w:t>标准</w:t>
                  </w:r>
                </w:p>
              </w:tc>
            </w:tr>
            <w:tr w:rsidR="0046244B" w:rsidRPr="00963CDA" w:rsidTr="00340767">
              <w:trPr>
                <w:trHeight w:val="419"/>
                <w:jc w:val="center"/>
              </w:trPr>
              <w:tc>
                <w:tcPr>
                  <w:tcW w:w="2632" w:type="dxa"/>
                  <w:vAlign w:val="center"/>
                </w:tcPr>
                <w:p w:rsidR="0046244B" w:rsidRPr="00963CDA" w:rsidRDefault="0046244B" w:rsidP="00340767">
                  <w:pPr>
                    <w:adjustRightInd w:val="0"/>
                    <w:snapToGrid w:val="0"/>
                    <w:spacing w:line="360" w:lineRule="exact"/>
                    <w:ind w:firstLineChars="150" w:firstLine="315"/>
                    <w:jc w:val="center"/>
                    <w:rPr>
                      <w:color w:val="000000" w:themeColor="text1"/>
                    </w:rPr>
                  </w:pPr>
                  <w:r>
                    <w:rPr>
                      <w:rFonts w:hint="eastAsia"/>
                      <w:color w:val="000000" w:themeColor="text1"/>
                    </w:rPr>
                    <w:t>北侧左村村委会</w:t>
                  </w:r>
                </w:p>
              </w:tc>
              <w:tc>
                <w:tcPr>
                  <w:tcW w:w="1864" w:type="dxa"/>
                  <w:vAlign w:val="center"/>
                </w:tcPr>
                <w:p w:rsidR="0046244B" w:rsidRPr="00963CDA" w:rsidRDefault="0046244B" w:rsidP="00340767">
                  <w:pPr>
                    <w:adjustRightInd w:val="0"/>
                    <w:snapToGrid w:val="0"/>
                    <w:spacing w:line="360" w:lineRule="exact"/>
                    <w:jc w:val="center"/>
                    <w:rPr>
                      <w:color w:val="000000" w:themeColor="text1"/>
                    </w:rPr>
                  </w:pPr>
                  <w:r>
                    <w:rPr>
                      <w:rFonts w:hint="eastAsia"/>
                      <w:color w:val="000000" w:themeColor="text1"/>
                    </w:rPr>
                    <w:t>49.65</w:t>
                  </w:r>
                </w:p>
              </w:tc>
              <w:tc>
                <w:tcPr>
                  <w:tcW w:w="1609" w:type="dxa"/>
                  <w:vAlign w:val="center"/>
                </w:tcPr>
                <w:p w:rsidR="0046244B" w:rsidRPr="00963CDA" w:rsidRDefault="0046244B" w:rsidP="00340767">
                  <w:pPr>
                    <w:adjustRightInd w:val="0"/>
                    <w:snapToGrid w:val="0"/>
                    <w:spacing w:line="360" w:lineRule="exact"/>
                    <w:jc w:val="center"/>
                    <w:rPr>
                      <w:color w:val="000000" w:themeColor="text1"/>
                    </w:rPr>
                  </w:pPr>
                  <w:r w:rsidRPr="00963CDA">
                    <w:rPr>
                      <w:rFonts w:hint="eastAsia"/>
                      <w:color w:val="000000" w:themeColor="text1"/>
                    </w:rPr>
                    <w:t>4</w:t>
                  </w:r>
                  <w:r>
                    <w:rPr>
                      <w:rFonts w:hint="eastAsia"/>
                      <w:color w:val="000000" w:themeColor="text1"/>
                    </w:rPr>
                    <w:t>8.5</w:t>
                  </w:r>
                </w:p>
              </w:tc>
              <w:tc>
                <w:tcPr>
                  <w:tcW w:w="1420" w:type="dxa"/>
                  <w:vAlign w:val="center"/>
                </w:tcPr>
                <w:p w:rsidR="0046244B" w:rsidRPr="00963CDA" w:rsidRDefault="0046244B" w:rsidP="00340767">
                  <w:pPr>
                    <w:adjustRightInd w:val="0"/>
                    <w:snapToGrid w:val="0"/>
                    <w:spacing w:line="360" w:lineRule="exact"/>
                    <w:jc w:val="center"/>
                    <w:rPr>
                      <w:color w:val="000000" w:themeColor="text1"/>
                    </w:rPr>
                  </w:pPr>
                  <w:r>
                    <w:rPr>
                      <w:rFonts w:hint="eastAsia"/>
                      <w:color w:val="000000" w:themeColor="text1"/>
                    </w:rPr>
                    <w:t>52.1</w:t>
                  </w:r>
                </w:p>
              </w:tc>
              <w:tc>
                <w:tcPr>
                  <w:tcW w:w="1568" w:type="dxa"/>
                  <w:vAlign w:val="center"/>
                </w:tcPr>
                <w:p w:rsidR="0046244B" w:rsidRPr="00963CDA" w:rsidRDefault="0046244B" w:rsidP="00340767">
                  <w:pPr>
                    <w:adjustRightInd w:val="0"/>
                    <w:snapToGrid w:val="0"/>
                    <w:spacing w:line="360" w:lineRule="exact"/>
                    <w:jc w:val="center"/>
                    <w:rPr>
                      <w:color w:val="000000" w:themeColor="text1"/>
                    </w:rPr>
                  </w:pPr>
                  <w:r w:rsidRPr="00963CDA">
                    <w:rPr>
                      <w:rFonts w:hint="eastAsia"/>
                      <w:color w:val="000000" w:themeColor="text1"/>
                    </w:rPr>
                    <w:t>60</w:t>
                  </w:r>
                </w:p>
              </w:tc>
            </w:tr>
          </w:tbl>
          <w:p w:rsidR="0046244B" w:rsidRPr="00963CDA" w:rsidRDefault="0046244B" w:rsidP="0046244B">
            <w:pPr>
              <w:adjustRightInd w:val="0"/>
              <w:snapToGrid w:val="0"/>
              <w:spacing w:line="520" w:lineRule="exact"/>
              <w:ind w:firstLineChars="200" w:firstLine="480"/>
              <w:rPr>
                <w:color w:val="000000" w:themeColor="text1"/>
                <w:sz w:val="24"/>
                <w:szCs w:val="24"/>
              </w:rPr>
            </w:pPr>
            <w:r w:rsidRPr="00963CDA">
              <w:rPr>
                <w:rFonts w:hint="eastAsia"/>
                <w:color w:val="000000" w:themeColor="text1"/>
                <w:sz w:val="24"/>
                <w:szCs w:val="24"/>
              </w:rPr>
              <w:t>从上表可以看出，敏感点的噪声预测值均符合</w:t>
            </w:r>
            <w:r w:rsidRPr="00963CDA">
              <w:rPr>
                <w:rFonts w:hAnsi="宋体"/>
                <w:color w:val="000000" w:themeColor="text1"/>
                <w:sz w:val="24"/>
                <w:szCs w:val="24"/>
              </w:rPr>
              <w:t>《声环境质量标准》</w:t>
            </w:r>
            <w:r w:rsidRPr="00963CDA">
              <w:rPr>
                <w:color w:val="000000" w:themeColor="text1"/>
                <w:sz w:val="24"/>
                <w:szCs w:val="24"/>
              </w:rPr>
              <w:t>GB3096</w:t>
            </w:r>
            <w:r w:rsidRPr="00963CDA">
              <w:rPr>
                <w:rFonts w:hAnsi="宋体"/>
                <w:color w:val="000000" w:themeColor="text1"/>
                <w:sz w:val="24"/>
                <w:szCs w:val="24"/>
              </w:rPr>
              <w:t>－</w:t>
            </w:r>
            <w:r w:rsidRPr="00963CDA">
              <w:rPr>
                <w:color w:val="000000" w:themeColor="text1"/>
                <w:sz w:val="24"/>
                <w:szCs w:val="24"/>
              </w:rPr>
              <w:t>2008</w:t>
            </w:r>
            <w:r w:rsidRPr="00963CDA">
              <w:rPr>
                <w:rFonts w:hAnsi="宋体"/>
                <w:color w:val="000000" w:themeColor="text1"/>
                <w:sz w:val="24"/>
                <w:szCs w:val="24"/>
              </w:rPr>
              <w:t xml:space="preserve">　表</w:t>
            </w:r>
            <w:r w:rsidRPr="00963CDA">
              <w:rPr>
                <w:color w:val="000000" w:themeColor="text1"/>
                <w:sz w:val="24"/>
                <w:szCs w:val="24"/>
              </w:rPr>
              <w:t>1</w:t>
            </w:r>
            <w:r w:rsidRPr="00963CDA">
              <w:rPr>
                <w:rFonts w:hAnsi="宋体"/>
                <w:color w:val="000000" w:themeColor="text1"/>
                <w:sz w:val="24"/>
                <w:szCs w:val="24"/>
              </w:rPr>
              <w:t>中</w:t>
            </w:r>
            <w:r w:rsidRPr="00963CDA">
              <w:rPr>
                <w:rFonts w:hint="eastAsia"/>
                <w:color w:val="000000" w:themeColor="text1"/>
                <w:sz w:val="24"/>
                <w:szCs w:val="24"/>
              </w:rPr>
              <w:t>2</w:t>
            </w:r>
            <w:r w:rsidRPr="00963CDA">
              <w:rPr>
                <w:rFonts w:hAnsi="宋体"/>
                <w:color w:val="000000" w:themeColor="text1"/>
                <w:sz w:val="24"/>
                <w:szCs w:val="24"/>
              </w:rPr>
              <w:t>类标准</w:t>
            </w:r>
            <w:r w:rsidRPr="00963CDA">
              <w:rPr>
                <w:rFonts w:hint="eastAsia"/>
                <w:color w:val="000000" w:themeColor="text1"/>
                <w:sz w:val="24"/>
                <w:szCs w:val="24"/>
              </w:rPr>
              <w:t>要求。</w:t>
            </w:r>
          </w:p>
          <w:p w:rsidR="00D056F0" w:rsidRPr="001B1108" w:rsidRDefault="00D056F0" w:rsidP="00BA6100">
            <w:pPr>
              <w:spacing w:line="360" w:lineRule="auto"/>
              <w:ind w:firstLineChars="200" w:firstLine="480"/>
              <w:rPr>
                <w:color w:val="000000" w:themeColor="text1"/>
                <w:sz w:val="24"/>
                <w:szCs w:val="24"/>
              </w:rPr>
            </w:pPr>
            <w:r w:rsidRPr="001B1108">
              <w:rPr>
                <w:color w:val="000000" w:themeColor="text1"/>
                <w:sz w:val="24"/>
                <w:szCs w:val="24"/>
              </w:rPr>
              <w:t>因此，本项目的建设不会对该</w:t>
            </w:r>
            <w:proofErr w:type="gramStart"/>
            <w:r w:rsidRPr="001B1108">
              <w:rPr>
                <w:color w:val="000000" w:themeColor="text1"/>
                <w:sz w:val="24"/>
                <w:szCs w:val="24"/>
              </w:rPr>
              <w:t>区域声</w:t>
            </w:r>
            <w:proofErr w:type="gramEnd"/>
            <w:r w:rsidRPr="001B1108">
              <w:rPr>
                <w:color w:val="000000" w:themeColor="text1"/>
                <w:sz w:val="24"/>
                <w:szCs w:val="24"/>
              </w:rPr>
              <w:t>环境造成大的影响。</w:t>
            </w:r>
          </w:p>
          <w:p w:rsidR="009708A1" w:rsidRPr="00BA6100" w:rsidRDefault="00B64862" w:rsidP="00BA6100">
            <w:pPr>
              <w:spacing w:line="360" w:lineRule="auto"/>
              <w:rPr>
                <w:rFonts w:ascii="黑体" w:eastAsia="黑体" w:hAnsi="黑体"/>
                <w:color w:val="000000" w:themeColor="text1"/>
                <w:sz w:val="24"/>
                <w:szCs w:val="24"/>
              </w:rPr>
            </w:pPr>
            <w:r w:rsidRPr="00BA6100">
              <w:rPr>
                <w:rFonts w:ascii="黑体" w:eastAsia="黑体" w:hAnsi="黑体"/>
                <w:color w:val="000000" w:themeColor="text1"/>
                <w:sz w:val="24"/>
                <w:szCs w:val="24"/>
              </w:rPr>
              <w:t>4</w:t>
            </w:r>
            <w:r w:rsidR="009708A1" w:rsidRPr="00BA6100">
              <w:rPr>
                <w:rFonts w:ascii="黑体" w:eastAsia="黑体" w:hAnsi="黑体"/>
                <w:color w:val="000000" w:themeColor="text1"/>
                <w:sz w:val="24"/>
                <w:szCs w:val="24"/>
              </w:rPr>
              <w:t xml:space="preserve"> 固体废物影响分析</w:t>
            </w:r>
          </w:p>
          <w:p w:rsidR="00BB0CBD" w:rsidRDefault="00BB0CBD" w:rsidP="00BB0CBD">
            <w:pPr>
              <w:widowControl/>
              <w:spacing w:line="360" w:lineRule="auto"/>
              <w:ind w:firstLineChars="200" w:firstLine="480"/>
              <w:rPr>
                <w:sz w:val="24"/>
                <w:szCs w:val="24"/>
              </w:rPr>
            </w:pPr>
            <w:r w:rsidRPr="001B1108">
              <w:rPr>
                <w:color w:val="000000" w:themeColor="text1"/>
                <w:sz w:val="24"/>
                <w:szCs w:val="24"/>
              </w:rPr>
              <w:t>本项目</w:t>
            </w:r>
            <w:r>
              <w:rPr>
                <w:rFonts w:hint="eastAsia"/>
                <w:color w:val="000000" w:themeColor="text1"/>
                <w:sz w:val="24"/>
                <w:szCs w:val="24"/>
              </w:rPr>
              <w:t>营运期</w:t>
            </w:r>
            <w:r w:rsidRPr="001B1108">
              <w:rPr>
                <w:color w:val="000000" w:themeColor="text1"/>
                <w:sz w:val="24"/>
                <w:szCs w:val="24"/>
              </w:rPr>
              <w:t>固体废物主要为</w:t>
            </w:r>
            <w:r w:rsidR="0046244B" w:rsidRPr="00963CDA">
              <w:rPr>
                <w:rFonts w:hint="eastAsia"/>
                <w:color w:val="000000" w:themeColor="text1"/>
                <w:sz w:val="24"/>
                <w:szCs w:val="24"/>
              </w:rPr>
              <w:t>职工生活垃圾，</w:t>
            </w:r>
            <w:r w:rsidRPr="000923AD">
              <w:rPr>
                <w:rFonts w:hint="eastAsia"/>
                <w:color w:val="000000" w:themeColor="text1"/>
                <w:sz w:val="24"/>
                <w:szCs w:val="24"/>
              </w:rPr>
              <w:t>生产过程产生的废金属屑、</w:t>
            </w:r>
            <w:r w:rsidR="0046244B">
              <w:rPr>
                <w:rFonts w:hint="eastAsia"/>
                <w:color w:val="000000" w:themeColor="text1"/>
                <w:sz w:val="24"/>
                <w:szCs w:val="24"/>
              </w:rPr>
              <w:t>金属废边角料等</w:t>
            </w:r>
            <w:r>
              <w:rPr>
                <w:rFonts w:hint="eastAsia"/>
                <w:color w:val="000000" w:themeColor="text1"/>
                <w:sz w:val="24"/>
                <w:szCs w:val="24"/>
              </w:rPr>
              <w:t>一般固体废物</w:t>
            </w:r>
            <w:r w:rsidRPr="000923AD">
              <w:rPr>
                <w:rFonts w:hint="eastAsia"/>
                <w:color w:val="000000" w:themeColor="text1"/>
                <w:sz w:val="24"/>
                <w:szCs w:val="24"/>
              </w:rPr>
              <w:t>。危险废物主要是设备定期更换的废机油、废切削液和擦拭机器产生的</w:t>
            </w:r>
            <w:r w:rsidRPr="000923AD">
              <w:rPr>
                <w:rFonts w:hint="eastAsia"/>
                <w:color w:val="000000" w:themeColor="text1"/>
                <w:sz w:val="24"/>
                <w:szCs w:val="24"/>
              </w:rPr>
              <w:lastRenderedPageBreak/>
              <w:t>含油废</w:t>
            </w:r>
            <w:r>
              <w:rPr>
                <w:rFonts w:hint="eastAsia"/>
                <w:color w:val="000000" w:themeColor="text1"/>
                <w:sz w:val="24"/>
                <w:szCs w:val="24"/>
              </w:rPr>
              <w:t>抹布</w:t>
            </w:r>
            <w:r w:rsidRPr="000923AD">
              <w:rPr>
                <w:rFonts w:hint="eastAsia"/>
                <w:color w:val="000000" w:themeColor="text1"/>
                <w:sz w:val="24"/>
                <w:szCs w:val="24"/>
              </w:rPr>
              <w:t>。</w:t>
            </w:r>
            <w:r w:rsidRPr="00990129">
              <w:rPr>
                <w:sz w:val="24"/>
                <w:szCs w:val="24"/>
              </w:rPr>
              <w:t>本项目固</w:t>
            </w:r>
            <w:proofErr w:type="gramStart"/>
            <w:r w:rsidRPr="00990129">
              <w:rPr>
                <w:sz w:val="24"/>
                <w:szCs w:val="24"/>
              </w:rPr>
              <w:t>废产生</w:t>
            </w:r>
            <w:proofErr w:type="gramEnd"/>
            <w:r w:rsidRPr="00990129">
              <w:rPr>
                <w:sz w:val="24"/>
                <w:szCs w:val="24"/>
              </w:rPr>
              <w:t>及</w:t>
            </w:r>
            <w:r w:rsidRPr="00990129">
              <w:rPr>
                <w:rFonts w:hint="eastAsia"/>
                <w:sz w:val="24"/>
                <w:szCs w:val="24"/>
              </w:rPr>
              <w:t>存放</w:t>
            </w:r>
            <w:r w:rsidRPr="00990129">
              <w:rPr>
                <w:sz w:val="24"/>
                <w:szCs w:val="24"/>
              </w:rPr>
              <w:t>处理处置方式见</w:t>
            </w:r>
            <w:r w:rsidRPr="00990129">
              <w:rPr>
                <w:rFonts w:hint="eastAsia"/>
                <w:sz w:val="24"/>
                <w:szCs w:val="24"/>
              </w:rPr>
              <w:t>下表</w:t>
            </w:r>
            <w:r w:rsidRPr="00990129">
              <w:rPr>
                <w:sz w:val="24"/>
                <w:szCs w:val="24"/>
              </w:rPr>
              <w:t>。</w:t>
            </w:r>
          </w:p>
          <w:p w:rsidR="00BB0CBD" w:rsidRDefault="00BB0CBD" w:rsidP="00BB0CBD">
            <w:pPr>
              <w:ind w:firstLineChars="200" w:firstLine="480"/>
              <w:rPr>
                <w:rFonts w:eastAsia="黑体"/>
                <w:sz w:val="24"/>
                <w:szCs w:val="24"/>
              </w:rPr>
            </w:pPr>
            <w:r w:rsidRPr="00067904">
              <w:rPr>
                <w:rFonts w:eastAsia="黑体"/>
                <w:sz w:val="24"/>
                <w:szCs w:val="24"/>
              </w:rPr>
              <w:t>表</w:t>
            </w:r>
            <w:r w:rsidR="00333DA2">
              <w:rPr>
                <w:rFonts w:eastAsia="黑体" w:hint="eastAsia"/>
                <w:sz w:val="24"/>
                <w:szCs w:val="24"/>
              </w:rPr>
              <w:t>27</w:t>
            </w:r>
            <w:r w:rsidRPr="00067904">
              <w:rPr>
                <w:rFonts w:eastAsia="黑体"/>
                <w:sz w:val="24"/>
                <w:szCs w:val="24"/>
              </w:rPr>
              <w:t xml:space="preserve">       </w:t>
            </w:r>
            <w:r w:rsidRPr="00067904">
              <w:rPr>
                <w:rFonts w:eastAsia="黑体"/>
                <w:sz w:val="24"/>
                <w:szCs w:val="24"/>
              </w:rPr>
              <w:t>固体废物排放情况及污染防治措施一览表</w:t>
            </w:r>
          </w:p>
          <w:tbl>
            <w:tblPr>
              <w:tblStyle w:val="a3"/>
              <w:tblW w:w="9335" w:type="dxa"/>
              <w:tblLook w:val="04A0" w:firstRow="1" w:lastRow="0" w:firstColumn="1" w:lastColumn="0" w:noHBand="0" w:noVBand="1"/>
            </w:tblPr>
            <w:tblGrid>
              <w:gridCol w:w="977"/>
              <w:gridCol w:w="1542"/>
              <w:gridCol w:w="1401"/>
              <w:gridCol w:w="5415"/>
            </w:tblGrid>
            <w:tr w:rsidR="00BB0CBD" w:rsidRPr="00B0240C" w:rsidTr="0050729F">
              <w:trPr>
                <w:trHeight w:val="425"/>
              </w:trPr>
              <w:tc>
                <w:tcPr>
                  <w:tcW w:w="977" w:type="dxa"/>
                  <w:vAlign w:val="center"/>
                </w:tcPr>
                <w:p w:rsidR="00BB0CBD" w:rsidRPr="00B0240C" w:rsidRDefault="00BB0CBD" w:rsidP="0050729F">
                  <w:pPr>
                    <w:widowControl/>
                    <w:jc w:val="center"/>
                    <w:rPr>
                      <w:bCs/>
                      <w:szCs w:val="21"/>
                    </w:rPr>
                  </w:pPr>
                  <w:r>
                    <w:rPr>
                      <w:rFonts w:hint="eastAsia"/>
                      <w:bCs/>
                      <w:szCs w:val="21"/>
                    </w:rPr>
                    <w:t>分类</w:t>
                  </w:r>
                </w:p>
              </w:tc>
              <w:tc>
                <w:tcPr>
                  <w:tcW w:w="1542" w:type="dxa"/>
                  <w:vAlign w:val="center"/>
                </w:tcPr>
                <w:p w:rsidR="00BB0CBD" w:rsidRPr="00B0240C" w:rsidRDefault="00BB0CBD" w:rsidP="0050729F">
                  <w:pPr>
                    <w:widowControl/>
                    <w:jc w:val="center"/>
                    <w:rPr>
                      <w:bCs/>
                      <w:szCs w:val="21"/>
                    </w:rPr>
                  </w:pPr>
                  <w:r>
                    <w:rPr>
                      <w:rFonts w:hint="eastAsia"/>
                      <w:bCs/>
                      <w:szCs w:val="21"/>
                    </w:rPr>
                    <w:t>名称</w:t>
                  </w:r>
                </w:p>
              </w:tc>
              <w:tc>
                <w:tcPr>
                  <w:tcW w:w="1401" w:type="dxa"/>
                  <w:vAlign w:val="center"/>
                </w:tcPr>
                <w:p w:rsidR="00BB0CBD" w:rsidRPr="00B0240C" w:rsidRDefault="00BB0CBD" w:rsidP="0050729F">
                  <w:pPr>
                    <w:widowControl/>
                    <w:jc w:val="center"/>
                    <w:rPr>
                      <w:bCs/>
                      <w:szCs w:val="21"/>
                    </w:rPr>
                  </w:pPr>
                  <w:r>
                    <w:rPr>
                      <w:rFonts w:hint="eastAsia"/>
                      <w:bCs/>
                      <w:szCs w:val="21"/>
                    </w:rPr>
                    <w:t>产生量</w:t>
                  </w:r>
                  <w:r>
                    <w:rPr>
                      <w:rFonts w:hint="eastAsia"/>
                      <w:bCs/>
                      <w:szCs w:val="21"/>
                    </w:rPr>
                    <w:t>t/a</w:t>
                  </w:r>
                </w:p>
              </w:tc>
              <w:tc>
                <w:tcPr>
                  <w:tcW w:w="5415" w:type="dxa"/>
                  <w:vAlign w:val="center"/>
                </w:tcPr>
                <w:p w:rsidR="00BB0CBD" w:rsidRDefault="00BB0CBD" w:rsidP="0050729F">
                  <w:pPr>
                    <w:widowControl/>
                    <w:jc w:val="center"/>
                    <w:rPr>
                      <w:bCs/>
                      <w:szCs w:val="21"/>
                    </w:rPr>
                  </w:pPr>
                  <w:r w:rsidRPr="00067904">
                    <w:rPr>
                      <w:rFonts w:hint="eastAsia"/>
                      <w:kern w:val="0"/>
                      <w:szCs w:val="21"/>
                    </w:rPr>
                    <w:t>处置方式</w:t>
                  </w:r>
                </w:p>
              </w:tc>
            </w:tr>
            <w:tr w:rsidR="00F42614" w:rsidRPr="00B0240C" w:rsidTr="0050729F">
              <w:trPr>
                <w:trHeight w:val="425"/>
              </w:trPr>
              <w:tc>
                <w:tcPr>
                  <w:tcW w:w="977" w:type="dxa"/>
                  <w:vAlign w:val="center"/>
                </w:tcPr>
                <w:p w:rsidR="00F42614" w:rsidRDefault="00F42614" w:rsidP="0050729F">
                  <w:pPr>
                    <w:widowControl/>
                    <w:jc w:val="center"/>
                    <w:rPr>
                      <w:bCs/>
                      <w:szCs w:val="21"/>
                    </w:rPr>
                  </w:pPr>
                  <w:r>
                    <w:rPr>
                      <w:rFonts w:hint="eastAsia"/>
                      <w:bCs/>
                      <w:szCs w:val="21"/>
                    </w:rPr>
                    <w:t>生活垃圾</w:t>
                  </w:r>
                </w:p>
              </w:tc>
              <w:tc>
                <w:tcPr>
                  <w:tcW w:w="1542" w:type="dxa"/>
                  <w:vAlign w:val="center"/>
                </w:tcPr>
                <w:p w:rsidR="00F42614" w:rsidRDefault="00F42614" w:rsidP="0050729F">
                  <w:pPr>
                    <w:widowControl/>
                    <w:jc w:val="center"/>
                    <w:rPr>
                      <w:bCs/>
                      <w:szCs w:val="21"/>
                    </w:rPr>
                  </w:pPr>
                  <w:r>
                    <w:rPr>
                      <w:rFonts w:hint="eastAsia"/>
                      <w:bCs/>
                      <w:szCs w:val="21"/>
                    </w:rPr>
                    <w:t>生活垃圾</w:t>
                  </w:r>
                </w:p>
              </w:tc>
              <w:tc>
                <w:tcPr>
                  <w:tcW w:w="1401" w:type="dxa"/>
                  <w:vAlign w:val="center"/>
                </w:tcPr>
                <w:p w:rsidR="00F42614" w:rsidRDefault="00F42614" w:rsidP="0050729F">
                  <w:pPr>
                    <w:widowControl/>
                    <w:jc w:val="center"/>
                    <w:rPr>
                      <w:bCs/>
                      <w:szCs w:val="21"/>
                    </w:rPr>
                  </w:pPr>
                  <w:r>
                    <w:rPr>
                      <w:rFonts w:hint="eastAsia"/>
                      <w:bCs/>
                      <w:szCs w:val="21"/>
                    </w:rPr>
                    <w:t>0.75</w:t>
                  </w:r>
                </w:p>
              </w:tc>
              <w:tc>
                <w:tcPr>
                  <w:tcW w:w="5415" w:type="dxa"/>
                  <w:vAlign w:val="center"/>
                </w:tcPr>
                <w:p w:rsidR="00F42614" w:rsidRPr="00067904" w:rsidRDefault="00F42614" w:rsidP="0050729F">
                  <w:pPr>
                    <w:widowControl/>
                    <w:jc w:val="center"/>
                    <w:rPr>
                      <w:kern w:val="0"/>
                      <w:szCs w:val="21"/>
                    </w:rPr>
                  </w:pPr>
                  <w:r w:rsidRPr="00F42614">
                    <w:rPr>
                      <w:rFonts w:hint="eastAsia"/>
                      <w:kern w:val="0"/>
                      <w:szCs w:val="21"/>
                    </w:rPr>
                    <w:t>垃圾桶集中收集后由环卫部门清运至生活垃圾填埋场</w:t>
                  </w:r>
                </w:p>
              </w:tc>
            </w:tr>
            <w:tr w:rsidR="00F42614" w:rsidRPr="00B0240C" w:rsidTr="00F42614">
              <w:trPr>
                <w:trHeight w:val="833"/>
              </w:trPr>
              <w:tc>
                <w:tcPr>
                  <w:tcW w:w="977" w:type="dxa"/>
                  <w:vAlign w:val="center"/>
                </w:tcPr>
                <w:p w:rsidR="00F42614" w:rsidRPr="00B0240C" w:rsidRDefault="00F42614" w:rsidP="0050729F">
                  <w:pPr>
                    <w:jc w:val="center"/>
                    <w:rPr>
                      <w:bCs/>
                      <w:szCs w:val="21"/>
                    </w:rPr>
                  </w:pPr>
                  <w:r>
                    <w:rPr>
                      <w:rFonts w:hint="eastAsia"/>
                      <w:bCs/>
                      <w:szCs w:val="21"/>
                    </w:rPr>
                    <w:t>一般固废</w:t>
                  </w:r>
                </w:p>
              </w:tc>
              <w:tc>
                <w:tcPr>
                  <w:tcW w:w="1542" w:type="dxa"/>
                  <w:vAlign w:val="center"/>
                </w:tcPr>
                <w:p w:rsidR="00F42614" w:rsidRPr="003140FA" w:rsidRDefault="00F42614" w:rsidP="0050729F">
                  <w:pPr>
                    <w:widowControl/>
                    <w:jc w:val="center"/>
                    <w:rPr>
                      <w:bCs/>
                      <w:color w:val="000000" w:themeColor="text1"/>
                      <w:szCs w:val="21"/>
                    </w:rPr>
                  </w:pPr>
                  <w:r w:rsidRPr="003140FA">
                    <w:rPr>
                      <w:rFonts w:hint="eastAsia"/>
                      <w:bCs/>
                      <w:color w:val="000000" w:themeColor="text1"/>
                      <w:szCs w:val="21"/>
                    </w:rPr>
                    <w:t>废金属屑</w:t>
                  </w:r>
                </w:p>
              </w:tc>
              <w:tc>
                <w:tcPr>
                  <w:tcW w:w="1401" w:type="dxa"/>
                  <w:vAlign w:val="center"/>
                </w:tcPr>
                <w:p w:rsidR="00F42614" w:rsidRPr="003140FA" w:rsidRDefault="00F42614" w:rsidP="0050729F">
                  <w:pPr>
                    <w:widowControl/>
                    <w:jc w:val="center"/>
                    <w:rPr>
                      <w:bCs/>
                      <w:color w:val="000000" w:themeColor="text1"/>
                      <w:szCs w:val="21"/>
                    </w:rPr>
                  </w:pPr>
                  <w:r>
                    <w:rPr>
                      <w:rFonts w:hint="eastAsia"/>
                      <w:bCs/>
                      <w:color w:val="000000" w:themeColor="text1"/>
                      <w:szCs w:val="21"/>
                    </w:rPr>
                    <w:t>6.5</w:t>
                  </w:r>
                </w:p>
              </w:tc>
              <w:tc>
                <w:tcPr>
                  <w:tcW w:w="5415" w:type="dxa"/>
                  <w:vAlign w:val="center"/>
                </w:tcPr>
                <w:p w:rsidR="00F42614" w:rsidRDefault="00F42614" w:rsidP="00D72CBA">
                  <w:pPr>
                    <w:widowControl/>
                    <w:jc w:val="left"/>
                    <w:rPr>
                      <w:bCs/>
                      <w:szCs w:val="21"/>
                    </w:rPr>
                  </w:pPr>
                  <w:r w:rsidRPr="00067904">
                    <w:rPr>
                      <w:rFonts w:hint="eastAsia"/>
                      <w:bCs/>
                      <w:szCs w:val="21"/>
                    </w:rPr>
                    <w:t>厂区内设置</w:t>
                  </w:r>
                  <w:r w:rsidRPr="00067904">
                    <w:rPr>
                      <w:bCs/>
                      <w:szCs w:val="21"/>
                    </w:rPr>
                    <w:t>的</w:t>
                  </w:r>
                  <w:r>
                    <w:rPr>
                      <w:rFonts w:hint="eastAsia"/>
                      <w:bCs/>
                      <w:szCs w:val="21"/>
                    </w:rPr>
                    <w:t>一般</w:t>
                  </w:r>
                  <w:r w:rsidRPr="00067904">
                    <w:rPr>
                      <w:rFonts w:hint="eastAsia"/>
                      <w:bCs/>
                      <w:szCs w:val="21"/>
                    </w:rPr>
                    <w:t>固废</w:t>
                  </w:r>
                  <w:r>
                    <w:rPr>
                      <w:rFonts w:hint="eastAsia"/>
                      <w:bCs/>
                      <w:szCs w:val="21"/>
                    </w:rPr>
                    <w:t>暂</w:t>
                  </w:r>
                  <w:r w:rsidRPr="00067904">
                    <w:rPr>
                      <w:bCs/>
                      <w:szCs w:val="21"/>
                    </w:rPr>
                    <w:t>存区，</w:t>
                  </w:r>
                  <w:r w:rsidRPr="00067904">
                    <w:rPr>
                      <w:rFonts w:hint="eastAsia"/>
                      <w:bCs/>
                      <w:szCs w:val="21"/>
                    </w:rPr>
                    <w:t>废金属屑</w:t>
                  </w:r>
                  <w:r>
                    <w:rPr>
                      <w:rFonts w:hint="eastAsia"/>
                      <w:bCs/>
                      <w:szCs w:val="21"/>
                    </w:rPr>
                    <w:t>、磨床磨渣、次品经一般固废暂存区暂存后定期外售</w:t>
                  </w:r>
                </w:p>
              </w:tc>
            </w:tr>
            <w:tr w:rsidR="00BB0CBD" w:rsidRPr="00B0240C" w:rsidTr="0050729F">
              <w:trPr>
                <w:trHeight w:val="425"/>
              </w:trPr>
              <w:tc>
                <w:tcPr>
                  <w:tcW w:w="977" w:type="dxa"/>
                  <w:vMerge w:val="restart"/>
                  <w:vAlign w:val="center"/>
                </w:tcPr>
                <w:p w:rsidR="00BB0CBD" w:rsidRDefault="00BB0CBD" w:rsidP="0050729F">
                  <w:pPr>
                    <w:widowControl/>
                    <w:jc w:val="center"/>
                    <w:rPr>
                      <w:bCs/>
                      <w:szCs w:val="21"/>
                    </w:rPr>
                  </w:pPr>
                  <w:r w:rsidRPr="00E40A98">
                    <w:rPr>
                      <w:rFonts w:hint="eastAsia"/>
                      <w:bCs/>
                      <w:szCs w:val="21"/>
                    </w:rPr>
                    <w:t>危险废物</w:t>
                  </w:r>
                </w:p>
              </w:tc>
              <w:tc>
                <w:tcPr>
                  <w:tcW w:w="1542" w:type="dxa"/>
                  <w:vAlign w:val="center"/>
                </w:tcPr>
                <w:p w:rsidR="00BB0CBD" w:rsidRPr="003140FA" w:rsidRDefault="00BB0CBD" w:rsidP="0050729F">
                  <w:pPr>
                    <w:widowControl/>
                    <w:jc w:val="center"/>
                    <w:rPr>
                      <w:bCs/>
                      <w:color w:val="000000" w:themeColor="text1"/>
                      <w:szCs w:val="21"/>
                    </w:rPr>
                  </w:pPr>
                  <w:r w:rsidRPr="003140FA">
                    <w:rPr>
                      <w:rFonts w:hint="eastAsia"/>
                      <w:bCs/>
                      <w:color w:val="000000" w:themeColor="text1"/>
                      <w:szCs w:val="21"/>
                    </w:rPr>
                    <w:t>废机油</w:t>
                  </w:r>
                </w:p>
              </w:tc>
              <w:tc>
                <w:tcPr>
                  <w:tcW w:w="1401" w:type="dxa"/>
                  <w:vAlign w:val="center"/>
                </w:tcPr>
                <w:p w:rsidR="00BB0CBD" w:rsidRPr="003140FA" w:rsidRDefault="00BB0CBD" w:rsidP="0050729F">
                  <w:pPr>
                    <w:widowControl/>
                    <w:jc w:val="center"/>
                    <w:rPr>
                      <w:bCs/>
                      <w:color w:val="000000" w:themeColor="text1"/>
                      <w:szCs w:val="21"/>
                    </w:rPr>
                  </w:pPr>
                  <w:r w:rsidRPr="003140FA">
                    <w:rPr>
                      <w:rFonts w:hint="eastAsia"/>
                      <w:bCs/>
                      <w:color w:val="000000" w:themeColor="text1"/>
                      <w:szCs w:val="21"/>
                    </w:rPr>
                    <w:t>0.1</w:t>
                  </w:r>
                </w:p>
              </w:tc>
              <w:tc>
                <w:tcPr>
                  <w:tcW w:w="5415" w:type="dxa"/>
                  <w:vMerge w:val="restart"/>
                  <w:vAlign w:val="center"/>
                </w:tcPr>
                <w:p w:rsidR="00BB0CBD" w:rsidRPr="00A64E81" w:rsidRDefault="00BB0CBD" w:rsidP="00D72CBA">
                  <w:pPr>
                    <w:widowControl/>
                    <w:jc w:val="left"/>
                    <w:rPr>
                      <w:bCs/>
                      <w:szCs w:val="21"/>
                    </w:rPr>
                  </w:pPr>
                  <w:r w:rsidRPr="00A64E81">
                    <w:rPr>
                      <w:rFonts w:hint="eastAsia"/>
                      <w:kern w:val="0"/>
                      <w:szCs w:val="21"/>
                    </w:rPr>
                    <w:t>分别使用容器收集，</w:t>
                  </w:r>
                  <w:proofErr w:type="gramStart"/>
                  <w:r w:rsidRPr="00A64E81">
                    <w:rPr>
                      <w:rFonts w:hint="eastAsia"/>
                      <w:kern w:val="0"/>
                      <w:szCs w:val="21"/>
                    </w:rPr>
                    <w:t>危废暂存</w:t>
                  </w:r>
                  <w:proofErr w:type="gramEnd"/>
                  <w:r>
                    <w:rPr>
                      <w:rFonts w:hint="eastAsia"/>
                      <w:kern w:val="0"/>
                      <w:szCs w:val="21"/>
                    </w:rPr>
                    <w:t>间</w:t>
                  </w:r>
                  <w:r w:rsidRPr="00A64E81">
                    <w:rPr>
                      <w:rFonts w:hint="eastAsia"/>
                      <w:kern w:val="0"/>
                      <w:szCs w:val="21"/>
                    </w:rPr>
                    <w:t>暂存，定期</w:t>
                  </w:r>
                  <w:r w:rsidRPr="00A64E81">
                    <w:rPr>
                      <w:rFonts w:hint="eastAsia"/>
                      <w:bCs/>
                      <w:szCs w:val="21"/>
                    </w:rPr>
                    <w:t>交由相应</w:t>
                  </w:r>
                  <w:proofErr w:type="gramStart"/>
                  <w:r w:rsidRPr="00A64E81">
                    <w:rPr>
                      <w:rFonts w:hint="eastAsia"/>
                      <w:bCs/>
                      <w:szCs w:val="21"/>
                    </w:rPr>
                    <w:t>危废处理</w:t>
                  </w:r>
                  <w:proofErr w:type="gramEnd"/>
                  <w:r w:rsidRPr="00A64E81">
                    <w:rPr>
                      <w:rFonts w:hint="eastAsia"/>
                      <w:bCs/>
                      <w:szCs w:val="21"/>
                    </w:rPr>
                    <w:t>资质的单位处理处置</w:t>
                  </w:r>
                </w:p>
              </w:tc>
            </w:tr>
            <w:tr w:rsidR="00BB0CBD" w:rsidRPr="00B0240C" w:rsidTr="0050729F">
              <w:trPr>
                <w:trHeight w:val="425"/>
              </w:trPr>
              <w:tc>
                <w:tcPr>
                  <w:tcW w:w="977" w:type="dxa"/>
                  <w:vMerge/>
                  <w:vAlign w:val="center"/>
                </w:tcPr>
                <w:p w:rsidR="00BB0CBD" w:rsidRPr="00E40A98" w:rsidRDefault="00BB0CBD" w:rsidP="0050729F">
                  <w:pPr>
                    <w:widowControl/>
                    <w:jc w:val="center"/>
                    <w:rPr>
                      <w:bCs/>
                      <w:szCs w:val="21"/>
                    </w:rPr>
                  </w:pPr>
                </w:p>
              </w:tc>
              <w:tc>
                <w:tcPr>
                  <w:tcW w:w="1542" w:type="dxa"/>
                  <w:vAlign w:val="center"/>
                </w:tcPr>
                <w:p w:rsidR="00BB0CBD" w:rsidRPr="003140FA" w:rsidRDefault="00BB0CBD" w:rsidP="0050729F">
                  <w:pPr>
                    <w:widowControl/>
                    <w:jc w:val="center"/>
                    <w:rPr>
                      <w:bCs/>
                      <w:color w:val="000000" w:themeColor="text1"/>
                      <w:szCs w:val="21"/>
                    </w:rPr>
                  </w:pPr>
                  <w:r w:rsidRPr="003140FA">
                    <w:rPr>
                      <w:rFonts w:hint="eastAsia"/>
                      <w:bCs/>
                      <w:color w:val="000000" w:themeColor="text1"/>
                      <w:szCs w:val="21"/>
                    </w:rPr>
                    <w:t>废切削液</w:t>
                  </w:r>
                </w:p>
              </w:tc>
              <w:tc>
                <w:tcPr>
                  <w:tcW w:w="1401" w:type="dxa"/>
                  <w:vAlign w:val="center"/>
                </w:tcPr>
                <w:p w:rsidR="00BB0CBD" w:rsidRPr="003140FA" w:rsidRDefault="00BB0CBD" w:rsidP="0050729F">
                  <w:pPr>
                    <w:widowControl/>
                    <w:jc w:val="center"/>
                    <w:rPr>
                      <w:bCs/>
                      <w:color w:val="000000" w:themeColor="text1"/>
                      <w:szCs w:val="21"/>
                    </w:rPr>
                  </w:pPr>
                  <w:r w:rsidRPr="003140FA">
                    <w:rPr>
                      <w:rFonts w:hint="eastAsia"/>
                      <w:bCs/>
                      <w:color w:val="000000" w:themeColor="text1"/>
                      <w:szCs w:val="21"/>
                    </w:rPr>
                    <w:t>0.</w:t>
                  </w:r>
                  <w:r>
                    <w:rPr>
                      <w:rFonts w:hint="eastAsia"/>
                      <w:bCs/>
                      <w:color w:val="000000" w:themeColor="text1"/>
                      <w:szCs w:val="21"/>
                    </w:rPr>
                    <w:t>1</w:t>
                  </w:r>
                  <w:r w:rsidRPr="003140FA">
                    <w:rPr>
                      <w:rFonts w:hint="eastAsia"/>
                      <w:bCs/>
                      <w:color w:val="000000" w:themeColor="text1"/>
                      <w:szCs w:val="21"/>
                    </w:rPr>
                    <w:t>5</w:t>
                  </w:r>
                </w:p>
              </w:tc>
              <w:tc>
                <w:tcPr>
                  <w:tcW w:w="5415" w:type="dxa"/>
                  <w:vMerge/>
                  <w:vAlign w:val="center"/>
                </w:tcPr>
                <w:p w:rsidR="00BB0CBD" w:rsidRPr="00A64E81" w:rsidRDefault="00BB0CBD" w:rsidP="0050729F">
                  <w:pPr>
                    <w:widowControl/>
                    <w:jc w:val="center"/>
                    <w:rPr>
                      <w:kern w:val="0"/>
                      <w:szCs w:val="21"/>
                    </w:rPr>
                  </w:pPr>
                </w:p>
              </w:tc>
            </w:tr>
            <w:tr w:rsidR="00BB0CBD" w:rsidRPr="00B0240C" w:rsidTr="0050729F">
              <w:trPr>
                <w:trHeight w:val="860"/>
              </w:trPr>
              <w:tc>
                <w:tcPr>
                  <w:tcW w:w="977" w:type="dxa"/>
                  <w:vMerge/>
                  <w:vAlign w:val="center"/>
                </w:tcPr>
                <w:p w:rsidR="00BB0CBD" w:rsidRDefault="00BB0CBD" w:rsidP="0050729F">
                  <w:pPr>
                    <w:widowControl/>
                    <w:jc w:val="center"/>
                    <w:rPr>
                      <w:bCs/>
                      <w:szCs w:val="21"/>
                    </w:rPr>
                  </w:pPr>
                </w:p>
              </w:tc>
              <w:tc>
                <w:tcPr>
                  <w:tcW w:w="1542" w:type="dxa"/>
                  <w:vAlign w:val="center"/>
                </w:tcPr>
                <w:p w:rsidR="00BB0CBD" w:rsidRPr="003140FA" w:rsidRDefault="00BB0CBD" w:rsidP="0050729F">
                  <w:pPr>
                    <w:widowControl/>
                    <w:jc w:val="center"/>
                    <w:rPr>
                      <w:bCs/>
                      <w:color w:val="000000" w:themeColor="text1"/>
                      <w:szCs w:val="21"/>
                    </w:rPr>
                  </w:pPr>
                  <w:r w:rsidRPr="003140FA">
                    <w:rPr>
                      <w:rFonts w:hint="eastAsia"/>
                      <w:bCs/>
                      <w:color w:val="000000" w:themeColor="text1"/>
                      <w:szCs w:val="21"/>
                    </w:rPr>
                    <w:t>废弃的含油废抹布、手套</w:t>
                  </w:r>
                </w:p>
              </w:tc>
              <w:tc>
                <w:tcPr>
                  <w:tcW w:w="1401" w:type="dxa"/>
                  <w:vAlign w:val="center"/>
                </w:tcPr>
                <w:p w:rsidR="00BB0CBD" w:rsidRPr="003140FA" w:rsidRDefault="00BB0CBD" w:rsidP="0050729F">
                  <w:pPr>
                    <w:widowControl/>
                    <w:jc w:val="center"/>
                    <w:rPr>
                      <w:bCs/>
                      <w:color w:val="000000" w:themeColor="text1"/>
                      <w:szCs w:val="21"/>
                    </w:rPr>
                  </w:pPr>
                  <w:r w:rsidRPr="003140FA">
                    <w:rPr>
                      <w:rFonts w:hint="eastAsia"/>
                      <w:bCs/>
                      <w:color w:val="000000" w:themeColor="text1"/>
                      <w:szCs w:val="21"/>
                    </w:rPr>
                    <w:t>0.005</w:t>
                  </w:r>
                </w:p>
              </w:tc>
              <w:tc>
                <w:tcPr>
                  <w:tcW w:w="5415" w:type="dxa"/>
                  <w:vMerge/>
                  <w:vAlign w:val="center"/>
                </w:tcPr>
                <w:p w:rsidR="00BB0CBD" w:rsidRPr="00E40A98" w:rsidRDefault="00BB0CBD" w:rsidP="0050729F">
                  <w:pPr>
                    <w:widowControl/>
                    <w:jc w:val="center"/>
                    <w:rPr>
                      <w:bCs/>
                      <w:szCs w:val="21"/>
                    </w:rPr>
                  </w:pPr>
                </w:p>
              </w:tc>
            </w:tr>
          </w:tbl>
          <w:p w:rsidR="001F38C2" w:rsidRPr="001B1108" w:rsidRDefault="001F38C2" w:rsidP="00BA6100">
            <w:pPr>
              <w:spacing w:line="360" w:lineRule="auto"/>
              <w:rPr>
                <w:rFonts w:eastAsia="黑体"/>
                <w:bCs/>
                <w:color w:val="000000" w:themeColor="text1"/>
                <w:sz w:val="24"/>
                <w:szCs w:val="24"/>
              </w:rPr>
            </w:pPr>
            <w:r w:rsidRPr="001B1108">
              <w:rPr>
                <w:rFonts w:eastAsia="黑体"/>
                <w:bCs/>
                <w:color w:val="000000" w:themeColor="text1"/>
                <w:sz w:val="24"/>
                <w:szCs w:val="24"/>
              </w:rPr>
              <w:t>4.1</w:t>
            </w:r>
            <w:r w:rsidRPr="001B1108">
              <w:rPr>
                <w:rFonts w:eastAsia="黑体"/>
                <w:bCs/>
                <w:color w:val="000000" w:themeColor="text1"/>
                <w:sz w:val="24"/>
                <w:szCs w:val="24"/>
              </w:rPr>
              <w:t>一般固体废物</w:t>
            </w:r>
          </w:p>
          <w:p w:rsidR="00D72CBA" w:rsidRPr="00990129" w:rsidRDefault="00D72CBA" w:rsidP="00D72CBA">
            <w:pPr>
              <w:widowControl/>
              <w:spacing w:line="360" w:lineRule="auto"/>
              <w:ind w:firstLineChars="200" w:firstLine="480"/>
              <w:contextualSpacing/>
              <w:rPr>
                <w:bCs/>
                <w:sz w:val="24"/>
                <w:szCs w:val="24"/>
              </w:rPr>
            </w:pPr>
            <w:r w:rsidRPr="00990129">
              <w:rPr>
                <w:sz w:val="24"/>
                <w:szCs w:val="24"/>
              </w:rPr>
              <w:t>按照《一般工业固体废物贮存、处置场污染控制标准》</w:t>
            </w:r>
            <w:r w:rsidRPr="00990129">
              <w:rPr>
                <w:rFonts w:hint="eastAsia"/>
                <w:sz w:val="24"/>
                <w:szCs w:val="24"/>
              </w:rPr>
              <w:t>（</w:t>
            </w:r>
            <w:r w:rsidRPr="00990129">
              <w:rPr>
                <w:rFonts w:hint="eastAsia"/>
                <w:sz w:val="24"/>
                <w:szCs w:val="24"/>
              </w:rPr>
              <w:t>GB18599-2001</w:t>
            </w:r>
            <w:r w:rsidRPr="00990129">
              <w:rPr>
                <w:rFonts w:hint="eastAsia"/>
                <w:sz w:val="24"/>
                <w:szCs w:val="24"/>
              </w:rPr>
              <w:t>）及</w:t>
            </w:r>
            <w:r w:rsidRPr="00990129">
              <w:rPr>
                <w:rFonts w:hint="eastAsia"/>
                <w:sz w:val="24"/>
                <w:szCs w:val="24"/>
              </w:rPr>
              <w:t>2013</w:t>
            </w:r>
            <w:r w:rsidRPr="00990129">
              <w:rPr>
                <w:rFonts w:hint="eastAsia"/>
                <w:sz w:val="24"/>
                <w:szCs w:val="24"/>
              </w:rPr>
              <w:t>年修改单</w:t>
            </w:r>
            <w:r w:rsidRPr="00990129">
              <w:rPr>
                <w:sz w:val="24"/>
                <w:szCs w:val="24"/>
              </w:rPr>
              <w:t>的规定</w:t>
            </w:r>
            <w:r w:rsidRPr="00990129">
              <w:rPr>
                <w:rFonts w:hint="eastAsia"/>
                <w:bCs/>
                <w:sz w:val="24"/>
                <w:szCs w:val="24"/>
              </w:rPr>
              <w:t>设置</w:t>
            </w:r>
            <w:r w:rsidRPr="00990129">
              <w:rPr>
                <w:bCs/>
                <w:sz w:val="24"/>
                <w:szCs w:val="24"/>
              </w:rPr>
              <w:t>专门的</w:t>
            </w:r>
            <w:r>
              <w:rPr>
                <w:rFonts w:hint="eastAsia"/>
                <w:bCs/>
                <w:sz w:val="24"/>
                <w:szCs w:val="24"/>
              </w:rPr>
              <w:t>暂</w:t>
            </w:r>
            <w:r w:rsidRPr="00990129">
              <w:rPr>
                <w:bCs/>
                <w:sz w:val="24"/>
                <w:szCs w:val="24"/>
              </w:rPr>
              <w:t>存区</w:t>
            </w:r>
            <w:r w:rsidRPr="00990129">
              <w:rPr>
                <w:rFonts w:hint="eastAsia"/>
                <w:bCs/>
                <w:sz w:val="24"/>
                <w:szCs w:val="24"/>
              </w:rPr>
              <w:t>，并设置标识标牌。本项目</w:t>
            </w:r>
            <w:r w:rsidR="00F42614">
              <w:rPr>
                <w:rFonts w:hint="eastAsia"/>
                <w:bCs/>
                <w:sz w:val="24"/>
                <w:szCs w:val="24"/>
              </w:rPr>
              <w:t>在</w:t>
            </w:r>
            <w:r w:rsidR="00F42614">
              <w:rPr>
                <w:rFonts w:hint="eastAsia"/>
                <w:bCs/>
                <w:sz w:val="24"/>
                <w:szCs w:val="24"/>
              </w:rPr>
              <w:t>1#</w:t>
            </w:r>
            <w:r w:rsidR="00F42614">
              <w:rPr>
                <w:rFonts w:hint="eastAsia"/>
                <w:bCs/>
                <w:sz w:val="24"/>
                <w:szCs w:val="24"/>
              </w:rPr>
              <w:t>机加工车间西南</w:t>
            </w:r>
            <w:proofErr w:type="gramStart"/>
            <w:r w:rsidR="00F42614">
              <w:rPr>
                <w:rFonts w:hint="eastAsia"/>
                <w:bCs/>
                <w:sz w:val="24"/>
                <w:szCs w:val="24"/>
              </w:rPr>
              <w:t>角设置</w:t>
            </w:r>
            <w:proofErr w:type="gramEnd"/>
            <w:r w:rsidR="00F42614">
              <w:rPr>
                <w:rFonts w:hint="eastAsia"/>
                <w:bCs/>
                <w:sz w:val="24"/>
                <w:szCs w:val="24"/>
              </w:rPr>
              <w:t>一个</w:t>
            </w:r>
            <w:r w:rsidRPr="00990129">
              <w:rPr>
                <w:rFonts w:hint="eastAsia"/>
                <w:bCs/>
                <w:sz w:val="24"/>
                <w:szCs w:val="24"/>
              </w:rPr>
              <w:t>一般固废暂存区</w:t>
            </w:r>
            <w:r>
              <w:rPr>
                <w:rFonts w:hint="eastAsia"/>
                <w:bCs/>
                <w:sz w:val="24"/>
                <w:szCs w:val="24"/>
              </w:rPr>
              <w:t>，</w:t>
            </w:r>
            <w:r w:rsidRPr="00990129">
              <w:rPr>
                <w:rFonts w:hint="eastAsia"/>
                <w:bCs/>
                <w:sz w:val="24"/>
                <w:szCs w:val="24"/>
              </w:rPr>
              <w:t>面积约</w:t>
            </w:r>
            <w:r>
              <w:rPr>
                <w:rFonts w:hint="eastAsia"/>
                <w:bCs/>
                <w:sz w:val="24"/>
                <w:szCs w:val="24"/>
              </w:rPr>
              <w:t>6</w:t>
            </w:r>
            <w:r w:rsidRPr="00990129">
              <w:rPr>
                <w:rFonts w:hint="eastAsia"/>
                <w:bCs/>
                <w:sz w:val="24"/>
                <w:szCs w:val="24"/>
              </w:rPr>
              <w:t>m</w:t>
            </w:r>
            <w:r w:rsidRPr="00990129">
              <w:rPr>
                <w:rFonts w:hint="eastAsia"/>
                <w:bCs/>
                <w:sz w:val="24"/>
                <w:szCs w:val="24"/>
                <w:vertAlign w:val="superscript"/>
              </w:rPr>
              <w:t>2</w:t>
            </w:r>
            <w:r>
              <w:rPr>
                <w:rFonts w:hint="eastAsia"/>
                <w:bCs/>
                <w:sz w:val="24"/>
                <w:szCs w:val="24"/>
              </w:rPr>
              <w:t>，</w:t>
            </w:r>
            <w:r w:rsidRPr="00990129">
              <w:rPr>
                <w:rFonts w:hint="eastAsia"/>
                <w:bCs/>
                <w:sz w:val="24"/>
                <w:szCs w:val="24"/>
              </w:rPr>
              <w:t>产生的</w:t>
            </w:r>
            <w:r>
              <w:rPr>
                <w:rFonts w:hint="eastAsia"/>
                <w:bCs/>
                <w:sz w:val="24"/>
                <w:szCs w:val="24"/>
              </w:rPr>
              <w:t>一般固废</w:t>
            </w:r>
            <w:r w:rsidRPr="00990129">
              <w:rPr>
                <w:rFonts w:hint="eastAsia"/>
                <w:bCs/>
                <w:sz w:val="24"/>
                <w:szCs w:val="24"/>
              </w:rPr>
              <w:t>在一般固废暂存区暂存后定期外卖。因此本项目一般固体废物防治措施可行。</w:t>
            </w:r>
          </w:p>
          <w:p w:rsidR="00F806A2" w:rsidRPr="001B1108" w:rsidRDefault="00F806A2" w:rsidP="00BA6100">
            <w:pPr>
              <w:spacing w:line="360" w:lineRule="auto"/>
              <w:rPr>
                <w:rFonts w:eastAsia="黑体"/>
                <w:bCs/>
                <w:color w:val="000000" w:themeColor="text1"/>
                <w:sz w:val="24"/>
                <w:szCs w:val="24"/>
              </w:rPr>
            </w:pPr>
            <w:r w:rsidRPr="001B1108">
              <w:rPr>
                <w:rFonts w:eastAsia="黑体"/>
                <w:bCs/>
                <w:color w:val="000000" w:themeColor="text1"/>
                <w:sz w:val="24"/>
                <w:szCs w:val="24"/>
              </w:rPr>
              <w:t>4.2</w:t>
            </w:r>
            <w:r w:rsidRPr="001B1108">
              <w:rPr>
                <w:rFonts w:eastAsia="黑体"/>
                <w:bCs/>
                <w:color w:val="000000" w:themeColor="text1"/>
                <w:sz w:val="24"/>
                <w:szCs w:val="24"/>
              </w:rPr>
              <w:t>危险固体废物</w:t>
            </w:r>
          </w:p>
          <w:p w:rsidR="00D72CBA" w:rsidRPr="00D72CBA" w:rsidRDefault="00F42614" w:rsidP="00D72CBA">
            <w:pPr>
              <w:widowControl/>
              <w:spacing w:line="360" w:lineRule="auto"/>
              <w:ind w:firstLineChars="200" w:firstLine="480"/>
              <w:contextualSpacing/>
              <w:rPr>
                <w:color w:val="000000" w:themeColor="text1"/>
                <w:sz w:val="24"/>
                <w:szCs w:val="24"/>
              </w:rPr>
            </w:pPr>
            <w:r w:rsidRPr="00990129">
              <w:rPr>
                <w:rFonts w:hint="eastAsia"/>
                <w:bCs/>
                <w:sz w:val="24"/>
                <w:szCs w:val="24"/>
              </w:rPr>
              <w:t>本项目</w:t>
            </w:r>
            <w:r>
              <w:rPr>
                <w:rFonts w:hint="eastAsia"/>
                <w:bCs/>
                <w:sz w:val="24"/>
                <w:szCs w:val="24"/>
              </w:rPr>
              <w:t>拟在</w:t>
            </w:r>
            <w:r>
              <w:rPr>
                <w:rFonts w:hint="eastAsia"/>
                <w:bCs/>
                <w:sz w:val="24"/>
                <w:szCs w:val="24"/>
              </w:rPr>
              <w:t>1#</w:t>
            </w:r>
            <w:r>
              <w:rPr>
                <w:rFonts w:hint="eastAsia"/>
                <w:bCs/>
                <w:sz w:val="24"/>
                <w:szCs w:val="24"/>
              </w:rPr>
              <w:t>机加工车间西南</w:t>
            </w:r>
            <w:proofErr w:type="gramStart"/>
            <w:r>
              <w:rPr>
                <w:rFonts w:hint="eastAsia"/>
                <w:bCs/>
                <w:sz w:val="24"/>
                <w:szCs w:val="24"/>
              </w:rPr>
              <w:t>角</w:t>
            </w:r>
            <w:r w:rsidR="00F00A40">
              <w:rPr>
                <w:rFonts w:hint="eastAsia"/>
                <w:bCs/>
                <w:sz w:val="24"/>
                <w:szCs w:val="24"/>
              </w:rPr>
              <w:t>重新</w:t>
            </w:r>
            <w:proofErr w:type="gramEnd"/>
            <w:r w:rsidR="00D72CBA" w:rsidRPr="00D72CBA">
              <w:rPr>
                <w:rFonts w:hint="eastAsia"/>
                <w:bCs/>
                <w:color w:val="000000" w:themeColor="text1"/>
                <w:sz w:val="24"/>
                <w:szCs w:val="24"/>
              </w:rPr>
              <w:t>设置一个</w:t>
            </w:r>
            <w:r w:rsidR="00D72CBA" w:rsidRPr="00D72CBA">
              <w:rPr>
                <w:rFonts w:hint="eastAsia"/>
                <w:bCs/>
                <w:color w:val="000000" w:themeColor="text1"/>
                <w:sz w:val="24"/>
                <w:szCs w:val="24"/>
              </w:rPr>
              <w:t>5m</w:t>
            </w:r>
            <w:r w:rsidR="00D72CBA" w:rsidRPr="00D72CBA">
              <w:rPr>
                <w:rFonts w:hint="eastAsia"/>
                <w:bCs/>
                <w:color w:val="000000" w:themeColor="text1"/>
                <w:sz w:val="24"/>
                <w:szCs w:val="24"/>
                <w:vertAlign w:val="superscript"/>
              </w:rPr>
              <w:t>2</w:t>
            </w:r>
            <w:proofErr w:type="gramStart"/>
            <w:r w:rsidR="00D72CBA" w:rsidRPr="00D72CBA">
              <w:rPr>
                <w:rFonts w:hint="eastAsia"/>
                <w:bCs/>
                <w:color w:val="000000" w:themeColor="text1"/>
                <w:sz w:val="24"/>
                <w:szCs w:val="24"/>
              </w:rPr>
              <w:t>的危废暂存</w:t>
            </w:r>
            <w:proofErr w:type="gramEnd"/>
            <w:r w:rsidR="00D72CBA" w:rsidRPr="00D72CBA">
              <w:rPr>
                <w:rFonts w:hint="eastAsia"/>
                <w:bCs/>
                <w:color w:val="000000" w:themeColor="text1"/>
                <w:sz w:val="24"/>
                <w:szCs w:val="24"/>
              </w:rPr>
              <w:t>间</w:t>
            </w:r>
            <w:r w:rsidR="00F00A40">
              <w:rPr>
                <w:rFonts w:hint="eastAsia"/>
                <w:bCs/>
                <w:color w:val="000000" w:themeColor="text1"/>
                <w:sz w:val="24"/>
                <w:szCs w:val="24"/>
              </w:rPr>
              <w:t>供现有和扩建项目共同使用</w:t>
            </w:r>
            <w:r w:rsidR="00D72CBA" w:rsidRPr="00D72CBA">
              <w:rPr>
                <w:rFonts w:hint="eastAsia"/>
                <w:bCs/>
                <w:color w:val="000000" w:themeColor="text1"/>
                <w:sz w:val="24"/>
                <w:szCs w:val="24"/>
              </w:rPr>
              <w:t>，</w:t>
            </w:r>
            <w:proofErr w:type="gramStart"/>
            <w:r w:rsidR="00D72CBA" w:rsidRPr="00D72CBA">
              <w:rPr>
                <w:rFonts w:hint="eastAsia"/>
                <w:bCs/>
                <w:color w:val="000000" w:themeColor="text1"/>
                <w:sz w:val="24"/>
                <w:szCs w:val="24"/>
              </w:rPr>
              <w:t>本环评要求</w:t>
            </w:r>
            <w:r w:rsidR="00D72CBA" w:rsidRPr="00D72CBA">
              <w:rPr>
                <w:color w:val="000000" w:themeColor="text1"/>
                <w:sz w:val="24"/>
              </w:rPr>
              <w:t>危废</w:t>
            </w:r>
            <w:proofErr w:type="gramEnd"/>
            <w:r w:rsidR="00D72CBA" w:rsidRPr="00D72CBA">
              <w:rPr>
                <w:color w:val="000000" w:themeColor="text1"/>
                <w:sz w:val="24"/>
              </w:rPr>
              <w:t>暂存间</w:t>
            </w:r>
            <w:r w:rsidR="00D72CBA" w:rsidRPr="00D72CBA">
              <w:rPr>
                <w:rFonts w:hint="eastAsia"/>
                <w:bCs/>
                <w:color w:val="000000" w:themeColor="text1"/>
                <w:sz w:val="24"/>
              </w:rPr>
              <w:t>建设严格</w:t>
            </w:r>
            <w:r w:rsidR="00D72CBA" w:rsidRPr="00D72CBA">
              <w:rPr>
                <w:color w:val="000000" w:themeColor="text1"/>
                <w:sz w:val="24"/>
              </w:rPr>
              <w:t>按照</w:t>
            </w:r>
            <w:r w:rsidR="00D72CBA" w:rsidRPr="00D72CBA">
              <w:rPr>
                <w:bCs/>
                <w:color w:val="000000" w:themeColor="text1"/>
                <w:sz w:val="24"/>
              </w:rPr>
              <w:t>《危险废物贮存污染控制标准》（</w:t>
            </w:r>
            <w:r w:rsidR="00D72CBA" w:rsidRPr="00D72CBA">
              <w:rPr>
                <w:bCs/>
                <w:color w:val="000000" w:themeColor="text1"/>
                <w:sz w:val="24"/>
              </w:rPr>
              <w:t>GB18597- 2001</w:t>
            </w:r>
            <w:r w:rsidR="00D72CBA" w:rsidRPr="00D72CBA">
              <w:rPr>
                <w:bCs/>
                <w:color w:val="000000" w:themeColor="text1"/>
                <w:sz w:val="24"/>
              </w:rPr>
              <w:t>）及</w:t>
            </w:r>
            <w:r w:rsidR="00D72CBA" w:rsidRPr="00D72CBA">
              <w:rPr>
                <w:bCs/>
                <w:color w:val="000000" w:themeColor="text1"/>
                <w:sz w:val="24"/>
              </w:rPr>
              <w:t xml:space="preserve">2013 </w:t>
            </w:r>
            <w:proofErr w:type="gramStart"/>
            <w:r w:rsidR="00D72CBA" w:rsidRPr="00D72CBA">
              <w:rPr>
                <w:bCs/>
                <w:color w:val="000000" w:themeColor="text1"/>
                <w:sz w:val="24"/>
              </w:rPr>
              <w:t>年修改单要求</w:t>
            </w:r>
            <w:proofErr w:type="gramEnd"/>
            <w:r w:rsidR="00D72CBA" w:rsidRPr="00D72CBA">
              <w:rPr>
                <w:bCs/>
                <w:color w:val="000000" w:themeColor="text1"/>
                <w:sz w:val="24"/>
              </w:rPr>
              <w:t>设置，应建设基础防渗设施，防风、防雨、防晒，定期检查，确保完好无损，防止泄露造成二次污染，并按规定设立危险废物标志。</w:t>
            </w:r>
            <w:r w:rsidR="00D72CBA" w:rsidRPr="00D72CBA">
              <w:rPr>
                <w:rFonts w:hint="eastAsia"/>
                <w:bCs/>
                <w:color w:val="000000" w:themeColor="text1"/>
                <w:sz w:val="24"/>
              </w:rPr>
              <w:t>建立</w:t>
            </w:r>
            <w:r w:rsidR="00D72CBA" w:rsidRPr="00D72CBA">
              <w:rPr>
                <w:bCs/>
                <w:color w:val="000000" w:themeColor="text1"/>
                <w:sz w:val="24"/>
              </w:rPr>
              <w:t>严格管理</w:t>
            </w:r>
            <w:r w:rsidR="00D72CBA" w:rsidRPr="00D72CBA">
              <w:rPr>
                <w:rFonts w:hint="eastAsia"/>
                <w:bCs/>
                <w:color w:val="000000" w:themeColor="text1"/>
                <w:sz w:val="24"/>
              </w:rPr>
              <w:t>制度</w:t>
            </w:r>
            <w:r w:rsidR="00D72CBA" w:rsidRPr="00D72CBA">
              <w:rPr>
                <w:bCs/>
                <w:color w:val="000000" w:themeColor="text1"/>
                <w:sz w:val="24"/>
              </w:rPr>
              <w:t>，</w:t>
            </w:r>
            <w:proofErr w:type="gramStart"/>
            <w:r w:rsidR="00D72CBA" w:rsidRPr="00D72CBA">
              <w:rPr>
                <w:color w:val="000000" w:themeColor="text1"/>
                <w:sz w:val="24"/>
              </w:rPr>
              <w:t>危废由</w:t>
            </w:r>
            <w:proofErr w:type="gramEnd"/>
            <w:r w:rsidR="00D72CBA" w:rsidRPr="00D72CBA">
              <w:rPr>
                <w:color w:val="000000" w:themeColor="text1"/>
                <w:sz w:val="24"/>
              </w:rPr>
              <w:t>专人管理，</w:t>
            </w:r>
            <w:r w:rsidR="00D72CBA" w:rsidRPr="00D72CBA">
              <w:rPr>
                <w:rFonts w:hint="eastAsia"/>
                <w:color w:val="000000" w:themeColor="text1"/>
                <w:sz w:val="24"/>
              </w:rPr>
              <w:t>并做好台账记录</w:t>
            </w:r>
            <w:r w:rsidR="00D72CBA" w:rsidRPr="00D72CBA">
              <w:rPr>
                <w:color w:val="000000" w:themeColor="text1"/>
                <w:sz w:val="24"/>
              </w:rPr>
              <w:t>。</w:t>
            </w:r>
            <w:r w:rsidR="00D72CBA" w:rsidRPr="00D72CBA">
              <w:rPr>
                <w:bCs/>
                <w:color w:val="000000" w:themeColor="text1"/>
                <w:sz w:val="24"/>
              </w:rPr>
              <w:t>危险废物要用不易破损、变形、老化、能有效防止渗透、扩散的容器储存，装有危险废物的容器必须贴标签。起运时包装要完整，装载应稳妥。</w:t>
            </w:r>
            <w:r w:rsidR="00D72CBA" w:rsidRPr="00D72CBA">
              <w:rPr>
                <w:color w:val="000000" w:themeColor="text1"/>
                <w:sz w:val="24"/>
              </w:rPr>
              <w:t>危险废物的转运严格按照有关规定，实行联单制度。</w:t>
            </w:r>
          </w:p>
          <w:p w:rsidR="00D72CBA" w:rsidRPr="000F46A2" w:rsidRDefault="00D72CBA" w:rsidP="00D72CBA">
            <w:pPr>
              <w:adjustRightInd w:val="0"/>
              <w:snapToGrid w:val="0"/>
              <w:spacing w:line="360" w:lineRule="auto"/>
              <w:ind w:firstLineChars="200" w:firstLine="480"/>
              <w:rPr>
                <w:rFonts w:ascii="宋体" w:hAnsi="宋体"/>
                <w:sz w:val="24"/>
                <w:szCs w:val="24"/>
              </w:rPr>
            </w:pPr>
            <w:r w:rsidRPr="000F46A2">
              <w:rPr>
                <w:rFonts w:ascii="宋体" w:hAnsi="宋体" w:hint="eastAsia"/>
                <w:sz w:val="24"/>
                <w:szCs w:val="24"/>
              </w:rPr>
              <w:t>本项目</w:t>
            </w:r>
            <w:r w:rsidRPr="000F46A2">
              <w:rPr>
                <w:rFonts w:ascii="宋体" w:hAnsi="宋体"/>
                <w:sz w:val="24"/>
                <w:szCs w:val="24"/>
              </w:rPr>
              <w:t>危险废物的名称、数量、类别、形态、危险特性和污染防治措施等内容，</w:t>
            </w:r>
            <w:r w:rsidRPr="000F46A2">
              <w:rPr>
                <w:rFonts w:ascii="宋体" w:hAnsi="宋体" w:hint="eastAsia"/>
                <w:sz w:val="24"/>
                <w:szCs w:val="24"/>
              </w:rPr>
              <w:t>详见下表</w:t>
            </w:r>
            <w:r w:rsidRPr="000F46A2">
              <w:rPr>
                <w:rFonts w:ascii="宋体" w:hAnsi="宋体"/>
                <w:sz w:val="24"/>
                <w:szCs w:val="24"/>
              </w:rPr>
              <w:t>。</w:t>
            </w:r>
          </w:p>
          <w:p w:rsidR="00D72CBA" w:rsidRPr="0094660E" w:rsidRDefault="00D72CBA" w:rsidP="00D72CBA">
            <w:pPr>
              <w:adjustRightInd w:val="0"/>
              <w:snapToGrid w:val="0"/>
              <w:spacing w:beforeLines="50" w:before="156"/>
              <w:ind w:firstLineChars="200" w:firstLine="480"/>
              <w:rPr>
                <w:rFonts w:eastAsia="黑体"/>
                <w:sz w:val="28"/>
              </w:rPr>
            </w:pPr>
            <w:r w:rsidRPr="0094660E">
              <w:rPr>
                <w:rFonts w:eastAsia="黑体"/>
                <w:sz w:val="24"/>
              </w:rPr>
              <w:t>表</w:t>
            </w:r>
            <w:r w:rsidR="00333DA2">
              <w:rPr>
                <w:rFonts w:eastAsia="黑体" w:hint="eastAsia"/>
                <w:sz w:val="24"/>
              </w:rPr>
              <w:t>28</w:t>
            </w:r>
            <w:r w:rsidRPr="0094660E">
              <w:rPr>
                <w:rFonts w:eastAsia="黑体"/>
                <w:sz w:val="24"/>
              </w:rPr>
              <w:t xml:space="preserve">        </w:t>
            </w:r>
            <w:r>
              <w:rPr>
                <w:rFonts w:eastAsia="黑体" w:hint="eastAsia"/>
                <w:sz w:val="24"/>
              </w:rPr>
              <w:t xml:space="preserve">          </w:t>
            </w:r>
            <w:r w:rsidRPr="0094660E">
              <w:rPr>
                <w:rFonts w:eastAsia="黑体" w:hint="eastAsia"/>
                <w:sz w:val="24"/>
              </w:rPr>
              <w:t>危险废物</w:t>
            </w:r>
            <w:r w:rsidRPr="00011FDB">
              <w:rPr>
                <w:rFonts w:eastAsia="黑体" w:hint="eastAsia"/>
                <w:sz w:val="24"/>
              </w:rPr>
              <w:t>贮存设施汇总表</w:t>
            </w:r>
            <w:r w:rsidRPr="00011FDB">
              <w:rPr>
                <w:rFonts w:eastAsia="黑体"/>
                <w:sz w:val="24"/>
              </w:rPr>
              <w:t xml:space="preserve"> </w:t>
            </w:r>
            <w:r w:rsidRPr="0094660E">
              <w:rPr>
                <w:rFonts w:eastAsia="黑体"/>
                <w:sz w:val="24"/>
              </w:rPr>
              <w:t xml:space="preserve"> </w:t>
            </w:r>
          </w:p>
          <w:tbl>
            <w:tblPr>
              <w:tblW w:w="9457" w:type="dxa"/>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273"/>
              <w:gridCol w:w="1196"/>
              <w:gridCol w:w="899"/>
              <w:gridCol w:w="951"/>
              <w:gridCol w:w="695"/>
              <w:gridCol w:w="841"/>
              <w:gridCol w:w="1136"/>
              <w:gridCol w:w="693"/>
              <w:gridCol w:w="1018"/>
            </w:tblGrid>
            <w:tr w:rsidR="00D72CBA" w:rsidRPr="00D72CBA" w:rsidTr="0050729F">
              <w:trPr>
                <w:trHeight w:val="385"/>
                <w:jc w:val="center"/>
              </w:trPr>
              <w:tc>
                <w:tcPr>
                  <w:tcW w:w="755" w:type="dxa"/>
                  <w:shd w:val="clear" w:color="auto" w:fill="auto"/>
                  <w:vAlign w:val="center"/>
                </w:tcPr>
                <w:p w:rsidR="00D72CBA" w:rsidRPr="00D72CBA" w:rsidRDefault="00D72CBA" w:rsidP="0050729F">
                  <w:pPr>
                    <w:widowControl/>
                    <w:jc w:val="center"/>
                    <w:rPr>
                      <w:bCs/>
                      <w:color w:val="000000" w:themeColor="text1"/>
                      <w:szCs w:val="21"/>
                    </w:rPr>
                  </w:pPr>
                  <w:proofErr w:type="gramStart"/>
                  <w:r w:rsidRPr="00D72CBA">
                    <w:rPr>
                      <w:rFonts w:hint="eastAsia"/>
                      <w:bCs/>
                      <w:color w:val="000000" w:themeColor="text1"/>
                      <w:szCs w:val="21"/>
                    </w:rPr>
                    <w:t>危废名称</w:t>
                  </w:r>
                  <w:proofErr w:type="gramEnd"/>
                </w:p>
              </w:tc>
              <w:tc>
                <w:tcPr>
                  <w:tcW w:w="1273" w:type="dxa"/>
                  <w:shd w:val="clear" w:color="auto" w:fill="auto"/>
                  <w:vAlign w:val="center"/>
                </w:tcPr>
                <w:p w:rsidR="00D72CBA" w:rsidRPr="00D72CBA" w:rsidRDefault="00D72CBA" w:rsidP="0050729F">
                  <w:pPr>
                    <w:widowControl/>
                    <w:jc w:val="center"/>
                    <w:rPr>
                      <w:bCs/>
                      <w:color w:val="000000" w:themeColor="text1"/>
                      <w:szCs w:val="21"/>
                    </w:rPr>
                  </w:pPr>
                  <w:proofErr w:type="gramStart"/>
                  <w:r w:rsidRPr="00D72CBA">
                    <w:rPr>
                      <w:rFonts w:hint="eastAsia"/>
                      <w:bCs/>
                      <w:color w:val="000000" w:themeColor="text1"/>
                      <w:szCs w:val="21"/>
                    </w:rPr>
                    <w:t>危废类别</w:t>
                  </w:r>
                  <w:proofErr w:type="gramEnd"/>
                </w:p>
              </w:tc>
              <w:tc>
                <w:tcPr>
                  <w:tcW w:w="1196" w:type="dxa"/>
                  <w:shd w:val="clear" w:color="auto" w:fill="auto"/>
                  <w:vAlign w:val="center"/>
                </w:tcPr>
                <w:p w:rsidR="00D72CBA" w:rsidRPr="00D72CBA" w:rsidRDefault="00D72CBA" w:rsidP="0050729F">
                  <w:pPr>
                    <w:widowControl/>
                    <w:jc w:val="center"/>
                    <w:rPr>
                      <w:bCs/>
                      <w:color w:val="000000" w:themeColor="text1"/>
                      <w:szCs w:val="21"/>
                    </w:rPr>
                  </w:pPr>
                  <w:proofErr w:type="gramStart"/>
                  <w:r w:rsidRPr="00D72CBA">
                    <w:rPr>
                      <w:rFonts w:hint="eastAsia"/>
                      <w:bCs/>
                      <w:color w:val="000000" w:themeColor="text1"/>
                      <w:szCs w:val="21"/>
                    </w:rPr>
                    <w:t>危废代码</w:t>
                  </w:r>
                  <w:proofErr w:type="gramEnd"/>
                </w:p>
              </w:tc>
              <w:tc>
                <w:tcPr>
                  <w:tcW w:w="899"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产生量</w:t>
                  </w:r>
                </w:p>
              </w:tc>
              <w:tc>
                <w:tcPr>
                  <w:tcW w:w="951"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产生工序</w:t>
                  </w:r>
                </w:p>
              </w:tc>
              <w:tc>
                <w:tcPr>
                  <w:tcW w:w="695"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形态</w:t>
                  </w:r>
                </w:p>
              </w:tc>
              <w:tc>
                <w:tcPr>
                  <w:tcW w:w="841"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主要成分</w:t>
                  </w:r>
                </w:p>
              </w:tc>
              <w:tc>
                <w:tcPr>
                  <w:tcW w:w="1136"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储存能力及周期</w:t>
                  </w:r>
                </w:p>
              </w:tc>
              <w:tc>
                <w:tcPr>
                  <w:tcW w:w="693"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危险特性</w:t>
                  </w:r>
                </w:p>
              </w:tc>
              <w:tc>
                <w:tcPr>
                  <w:tcW w:w="1018"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防治措施</w:t>
                  </w:r>
                </w:p>
              </w:tc>
            </w:tr>
            <w:tr w:rsidR="00D72CBA" w:rsidRPr="00D72CBA" w:rsidTr="0050729F">
              <w:trPr>
                <w:trHeight w:val="385"/>
                <w:jc w:val="center"/>
              </w:trPr>
              <w:tc>
                <w:tcPr>
                  <w:tcW w:w="755"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废切削液</w:t>
                  </w:r>
                </w:p>
              </w:tc>
              <w:tc>
                <w:tcPr>
                  <w:tcW w:w="1273" w:type="dxa"/>
                  <w:shd w:val="clear" w:color="auto" w:fill="auto"/>
                  <w:vAlign w:val="center"/>
                </w:tcPr>
                <w:p w:rsidR="00D72CBA" w:rsidRPr="00D72CBA" w:rsidRDefault="00D72CBA" w:rsidP="0050729F">
                  <w:pPr>
                    <w:widowControl/>
                    <w:jc w:val="center"/>
                    <w:rPr>
                      <w:color w:val="000000" w:themeColor="text1"/>
                      <w:szCs w:val="21"/>
                    </w:rPr>
                  </w:pPr>
                  <w:r w:rsidRPr="00D72CBA">
                    <w:rPr>
                      <w:color w:val="000000" w:themeColor="text1"/>
                      <w:szCs w:val="21"/>
                    </w:rPr>
                    <w:t>HW</w:t>
                  </w:r>
                  <w:r w:rsidRPr="00D72CBA">
                    <w:rPr>
                      <w:rFonts w:hint="eastAsia"/>
                      <w:color w:val="000000" w:themeColor="text1"/>
                      <w:szCs w:val="21"/>
                    </w:rPr>
                    <w:t>09</w:t>
                  </w:r>
                  <w:r w:rsidRPr="00D72CBA">
                    <w:rPr>
                      <w:rFonts w:hint="eastAsia"/>
                      <w:color w:val="000000" w:themeColor="text1"/>
                      <w:szCs w:val="21"/>
                    </w:rPr>
                    <w:t>油</w:t>
                  </w:r>
                  <w:r w:rsidRPr="00D72CBA">
                    <w:rPr>
                      <w:rFonts w:hint="eastAsia"/>
                      <w:color w:val="000000" w:themeColor="text1"/>
                      <w:szCs w:val="21"/>
                    </w:rPr>
                    <w:t>/</w:t>
                  </w:r>
                  <w:r w:rsidRPr="00D72CBA">
                    <w:rPr>
                      <w:rFonts w:hint="eastAsia"/>
                      <w:color w:val="000000" w:themeColor="text1"/>
                      <w:szCs w:val="21"/>
                    </w:rPr>
                    <w:t>水、烃</w:t>
                  </w:r>
                  <w:r w:rsidRPr="00D72CBA">
                    <w:rPr>
                      <w:rFonts w:hint="eastAsia"/>
                      <w:color w:val="000000" w:themeColor="text1"/>
                      <w:szCs w:val="21"/>
                    </w:rPr>
                    <w:t>/</w:t>
                  </w:r>
                  <w:r w:rsidRPr="00D72CBA">
                    <w:rPr>
                      <w:rFonts w:hint="eastAsia"/>
                      <w:color w:val="000000" w:themeColor="text1"/>
                      <w:szCs w:val="21"/>
                    </w:rPr>
                    <w:t>水混合物或乳化液</w:t>
                  </w:r>
                </w:p>
              </w:tc>
              <w:tc>
                <w:tcPr>
                  <w:tcW w:w="1196" w:type="dxa"/>
                  <w:shd w:val="clear" w:color="auto" w:fill="auto"/>
                  <w:vAlign w:val="center"/>
                </w:tcPr>
                <w:p w:rsidR="00D72CBA" w:rsidRPr="00D72CBA" w:rsidRDefault="00D72CBA" w:rsidP="0050729F">
                  <w:pPr>
                    <w:widowControl/>
                    <w:jc w:val="center"/>
                    <w:rPr>
                      <w:color w:val="000000" w:themeColor="text1"/>
                      <w:szCs w:val="21"/>
                    </w:rPr>
                  </w:pPr>
                  <w:r w:rsidRPr="00D72CBA">
                    <w:rPr>
                      <w:rFonts w:hint="eastAsia"/>
                      <w:color w:val="000000" w:themeColor="text1"/>
                      <w:szCs w:val="21"/>
                    </w:rPr>
                    <w:t>900-006-09</w:t>
                  </w:r>
                </w:p>
              </w:tc>
              <w:tc>
                <w:tcPr>
                  <w:tcW w:w="899" w:type="dxa"/>
                  <w:shd w:val="clear" w:color="auto" w:fill="auto"/>
                  <w:vAlign w:val="center"/>
                </w:tcPr>
                <w:p w:rsidR="00D72CBA" w:rsidRPr="00D72CBA" w:rsidRDefault="00D72CBA" w:rsidP="00D72CBA">
                  <w:pPr>
                    <w:widowControl/>
                    <w:jc w:val="center"/>
                    <w:rPr>
                      <w:bCs/>
                      <w:color w:val="000000" w:themeColor="text1"/>
                      <w:szCs w:val="21"/>
                    </w:rPr>
                  </w:pPr>
                  <w:r w:rsidRPr="00D72CBA">
                    <w:rPr>
                      <w:rFonts w:hint="eastAsia"/>
                      <w:bCs/>
                      <w:color w:val="000000" w:themeColor="text1"/>
                      <w:szCs w:val="21"/>
                    </w:rPr>
                    <w:t>0.15t/a</w:t>
                  </w:r>
                </w:p>
              </w:tc>
              <w:tc>
                <w:tcPr>
                  <w:tcW w:w="951" w:type="dxa"/>
                  <w:shd w:val="clear" w:color="auto" w:fill="auto"/>
                  <w:vAlign w:val="center"/>
                </w:tcPr>
                <w:p w:rsidR="00D72CBA" w:rsidRPr="00D72CBA" w:rsidRDefault="00F42614" w:rsidP="0050729F">
                  <w:pPr>
                    <w:widowControl/>
                    <w:jc w:val="center"/>
                    <w:rPr>
                      <w:bCs/>
                      <w:color w:val="000000" w:themeColor="text1"/>
                      <w:szCs w:val="21"/>
                    </w:rPr>
                  </w:pPr>
                  <w:r>
                    <w:rPr>
                      <w:rFonts w:hint="eastAsia"/>
                      <w:bCs/>
                      <w:color w:val="000000" w:themeColor="text1"/>
                      <w:szCs w:val="21"/>
                    </w:rPr>
                    <w:t>车床</w:t>
                  </w:r>
                  <w:r w:rsidR="00D72CBA" w:rsidRPr="00D72CBA">
                    <w:rPr>
                      <w:rFonts w:hint="eastAsia"/>
                      <w:bCs/>
                      <w:color w:val="000000" w:themeColor="text1"/>
                      <w:szCs w:val="21"/>
                    </w:rPr>
                    <w:t>等使用</w:t>
                  </w:r>
                </w:p>
              </w:tc>
              <w:tc>
                <w:tcPr>
                  <w:tcW w:w="695"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液态</w:t>
                  </w:r>
                </w:p>
              </w:tc>
              <w:tc>
                <w:tcPr>
                  <w:tcW w:w="841"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color w:val="000000" w:themeColor="text1"/>
                      <w:szCs w:val="21"/>
                    </w:rPr>
                    <w:t>水、烃</w:t>
                  </w:r>
                  <w:r w:rsidRPr="00D72CBA">
                    <w:rPr>
                      <w:rFonts w:hint="eastAsia"/>
                      <w:color w:val="000000" w:themeColor="text1"/>
                      <w:szCs w:val="21"/>
                    </w:rPr>
                    <w:t>/</w:t>
                  </w:r>
                  <w:r w:rsidRPr="00D72CBA">
                    <w:rPr>
                      <w:rFonts w:hint="eastAsia"/>
                      <w:color w:val="000000" w:themeColor="text1"/>
                      <w:szCs w:val="21"/>
                    </w:rPr>
                    <w:t>水混合物或乳</w:t>
                  </w:r>
                  <w:r w:rsidRPr="00D72CBA">
                    <w:rPr>
                      <w:rFonts w:hint="eastAsia"/>
                      <w:color w:val="000000" w:themeColor="text1"/>
                      <w:szCs w:val="21"/>
                    </w:rPr>
                    <w:lastRenderedPageBreak/>
                    <w:t>化液</w:t>
                  </w:r>
                </w:p>
              </w:tc>
              <w:tc>
                <w:tcPr>
                  <w:tcW w:w="1136" w:type="dxa"/>
                  <w:shd w:val="clear" w:color="auto" w:fill="auto"/>
                  <w:vAlign w:val="center"/>
                </w:tcPr>
                <w:p w:rsidR="00D72CBA" w:rsidRPr="00D72CBA" w:rsidRDefault="00D72CBA" w:rsidP="00D72CBA">
                  <w:pPr>
                    <w:widowControl/>
                    <w:jc w:val="center"/>
                    <w:rPr>
                      <w:bCs/>
                      <w:color w:val="000000" w:themeColor="text1"/>
                      <w:szCs w:val="21"/>
                    </w:rPr>
                  </w:pPr>
                  <w:r w:rsidRPr="00D72CBA">
                    <w:rPr>
                      <w:rFonts w:hint="eastAsia"/>
                      <w:bCs/>
                      <w:color w:val="000000" w:themeColor="text1"/>
                      <w:szCs w:val="21"/>
                    </w:rPr>
                    <w:lastRenderedPageBreak/>
                    <w:t>0.</w:t>
                  </w:r>
                  <w:r>
                    <w:rPr>
                      <w:rFonts w:hint="eastAsia"/>
                      <w:bCs/>
                      <w:color w:val="000000" w:themeColor="text1"/>
                      <w:szCs w:val="21"/>
                    </w:rPr>
                    <w:t>15</w:t>
                  </w:r>
                  <w:r w:rsidRPr="00D72CBA">
                    <w:rPr>
                      <w:rFonts w:hint="eastAsia"/>
                      <w:bCs/>
                      <w:color w:val="000000" w:themeColor="text1"/>
                      <w:szCs w:val="21"/>
                    </w:rPr>
                    <w:t>t</w:t>
                  </w:r>
                  <w:r w:rsidRPr="00D72CBA">
                    <w:rPr>
                      <w:rFonts w:hint="eastAsia"/>
                      <w:bCs/>
                      <w:color w:val="000000" w:themeColor="text1"/>
                      <w:szCs w:val="21"/>
                    </w:rPr>
                    <w:t>，</w:t>
                  </w:r>
                  <w:r w:rsidRPr="00D72CBA">
                    <w:rPr>
                      <w:rFonts w:hint="eastAsia"/>
                      <w:bCs/>
                      <w:color w:val="000000" w:themeColor="text1"/>
                      <w:szCs w:val="21"/>
                    </w:rPr>
                    <w:t>1a</w:t>
                  </w:r>
                  <w:r w:rsidRPr="00D72CBA">
                    <w:rPr>
                      <w:bCs/>
                      <w:color w:val="000000" w:themeColor="text1"/>
                      <w:szCs w:val="21"/>
                    </w:rPr>
                    <w:t xml:space="preserve"> </w:t>
                  </w:r>
                </w:p>
              </w:tc>
              <w:tc>
                <w:tcPr>
                  <w:tcW w:w="693"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毒性</w:t>
                  </w:r>
                </w:p>
              </w:tc>
              <w:tc>
                <w:tcPr>
                  <w:tcW w:w="1018" w:type="dxa"/>
                  <w:vMerge w:val="restart"/>
                  <w:shd w:val="clear" w:color="auto" w:fill="auto"/>
                  <w:vAlign w:val="center"/>
                </w:tcPr>
                <w:p w:rsidR="00D72CBA" w:rsidRPr="00D72CBA" w:rsidRDefault="00D72CBA" w:rsidP="0050729F">
                  <w:pPr>
                    <w:rPr>
                      <w:bCs/>
                      <w:color w:val="000000" w:themeColor="text1"/>
                      <w:szCs w:val="21"/>
                    </w:rPr>
                  </w:pPr>
                  <w:r w:rsidRPr="00D72CBA">
                    <w:rPr>
                      <w:rFonts w:hint="eastAsia"/>
                      <w:color w:val="000000" w:themeColor="text1"/>
                      <w:szCs w:val="21"/>
                    </w:rPr>
                    <w:t>分别使用容器收集，</w:t>
                  </w:r>
                  <w:proofErr w:type="gramStart"/>
                  <w:r w:rsidRPr="00D72CBA">
                    <w:rPr>
                      <w:rFonts w:hint="eastAsia"/>
                      <w:color w:val="000000" w:themeColor="text1"/>
                      <w:szCs w:val="21"/>
                    </w:rPr>
                    <w:t>在危废暂</w:t>
                  </w:r>
                  <w:r w:rsidRPr="00D72CBA">
                    <w:rPr>
                      <w:rFonts w:hint="eastAsia"/>
                      <w:color w:val="000000" w:themeColor="text1"/>
                      <w:szCs w:val="21"/>
                    </w:rPr>
                    <w:lastRenderedPageBreak/>
                    <w:t>存</w:t>
                  </w:r>
                  <w:proofErr w:type="gramEnd"/>
                  <w:r w:rsidRPr="00D72CBA">
                    <w:rPr>
                      <w:rFonts w:hint="eastAsia"/>
                      <w:color w:val="000000" w:themeColor="text1"/>
                      <w:szCs w:val="21"/>
                    </w:rPr>
                    <w:t>间暂存，定期交由有相应资质</w:t>
                  </w:r>
                  <w:proofErr w:type="gramStart"/>
                  <w:r w:rsidRPr="00D72CBA">
                    <w:rPr>
                      <w:rFonts w:hint="eastAsia"/>
                      <w:color w:val="000000" w:themeColor="text1"/>
                      <w:szCs w:val="21"/>
                    </w:rPr>
                    <w:t>的危废处置</w:t>
                  </w:r>
                  <w:proofErr w:type="gramEnd"/>
                  <w:r w:rsidRPr="00D72CBA">
                    <w:rPr>
                      <w:rFonts w:hint="eastAsia"/>
                      <w:color w:val="000000" w:themeColor="text1"/>
                      <w:szCs w:val="21"/>
                    </w:rPr>
                    <w:t>单位处理处置。</w:t>
                  </w:r>
                </w:p>
              </w:tc>
            </w:tr>
            <w:tr w:rsidR="00D72CBA" w:rsidRPr="00D72CBA" w:rsidTr="0050729F">
              <w:trPr>
                <w:trHeight w:val="955"/>
                <w:jc w:val="center"/>
              </w:trPr>
              <w:tc>
                <w:tcPr>
                  <w:tcW w:w="755"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lastRenderedPageBreak/>
                    <w:t>废机油</w:t>
                  </w:r>
                </w:p>
              </w:tc>
              <w:tc>
                <w:tcPr>
                  <w:tcW w:w="1273" w:type="dxa"/>
                  <w:shd w:val="clear" w:color="auto" w:fill="auto"/>
                  <w:vAlign w:val="center"/>
                </w:tcPr>
                <w:p w:rsidR="00D72CBA" w:rsidRPr="00D72CBA" w:rsidRDefault="00D72CBA" w:rsidP="0050729F">
                  <w:pPr>
                    <w:widowControl/>
                    <w:jc w:val="center"/>
                    <w:rPr>
                      <w:bCs/>
                      <w:color w:val="000000" w:themeColor="text1"/>
                      <w:szCs w:val="21"/>
                    </w:rPr>
                  </w:pPr>
                  <w:r w:rsidRPr="00D72CBA">
                    <w:rPr>
                      <w:color w:val="000000" w:themeColor="text1"/>
                      <w:szCs w:val="21"/>
                    </w:rPr>
                    <w:t>HW08</w:t>
                  </w:r>
                  <w:r w:rsidRPr="00D72CBA">
                    <w:rPr>
                      <w:rFonts w:hint="eastAsia"/>
                      <w:color w:val="000000" w:themeColor="text1"/>
                      <w:szCs w:val="21"/>
                    </w:rPr>
                    <w:t>废矿物油与含矿物油废物</w:t>
                  </w:r>
                </w:p>
              </w:tc>
              <w:tc>
                <w:tcPr>
                  <w:tcW w:w="1196" w:type="dxa"/>
                  <w:shd w:val="clear" w:color="auto" w:fill="auto"/>
                  <w:vAlign w:val="center"/>
                </w:tcPr>
                <w:p w:rsidR="00D72CBA" w:rsidRPr="00D72CBA" w:rsidRDefault="00D72CBA" w:rsidP="0050729F">
                  <w:pPr>
                    <w:widowControl/>
                    <w:jc w:val="center"/>
                    <w:rPr>
                      <w:bCs/>
                      <w:color w:val="000000" w:themeColor="text1"/>
                      <w:szCs w:val="21"/>
                    </w:rPr>
                  </w:pPr>
                  <w:r w:rsidRPr="00D72CBA">
                    <w:rPr>
                      <w:color w:val="000000" w:themeColor="text1"/>
                      <w:szCs w:val="21"/>
                    </w:rPr>
                    <w:t>900-2</w:t>
                  </w:r>
                  <w:r w:rsidRPr="00D72CBA">
                    <w:rPr>
                      <w:rFonts w:hint="eastAsia"/>
                      <w:color w:val="000000" w:themeColor="text1"/>
                      <w:szCs w:val="21"/>
                    </w:rPr>
                    <w:t>49-08</w:t>
                  </w:r>
                </w:p>
              </w:tc>
              <w:tc>
                <w:tcPr>
                  <w:tcW w:w="899" w:type="dxa"/>
                  <w:shd w:val="clear" w:color="auto" w:fill="auto"/>
                  <w:vAlign w:val="center"/>
                </w:tcPr>
                <w:p w:rsidR="00D72CBA" w:rsidRPr="00D72CBA" w:rsidRDefault="00D72CBA" w:rsidP="0050729F">
                  <w:pPr>
                    <w:widowControl/>
                    <w:jc w:val="center"/>
                    <w:rPr>
                      <w:bCs/>
                      <w:color w:val="000000" w:themeColor="text1"/>
                      <w:szCs w:val="21"/>
                    </w:rPr>
                  </w:pPr>
                  <w:r w:rsidRPr="00D72CBA">
                    <w:rPr>
                      <w:bCs/>
                      <w:color w:val="000000" w:themeColor="text1"/>
                      <w:szCs w:val="21"/>
                    </w:rPr>
                    <w:t>0.</w:t>
                  </w:r>
                  <w:r w:rsidRPr="00D72CBA">
                    <w:rPr>
                      <w:rFonts w:hint="eastAsia"/>
                      <w:bCs/>
                      <w:color w:val="000000" w:themeColor="text1"/>
                      <w:szCs w:val="21"/>
                    </w:rPr>
                    <w:t>1</w:t>
                  </w:r>
                  <w:r w:rsidRPr="00D72CBA">
                    <w:rPr>
                      <w:bCs/>
                      <w:color w:val="000000" w:themeColor="text1"/>
                      <w:szCs w:val="21"/>
                    </w:rPr>
                    <w:t>t/a</w:t>
                  </w:r>
                </w:p>
              </w:tc>
              <w:tc>
                <w:tcPr>
                  <w:tcW w:w="951"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机械设备使用</w:t>
                  </w:r>
                </w:p>
              </w:tc>
              <w:tc>
                <w:tcPr>
                  <w:tcW w:w="695"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液态</w:t>
                  </w:r>
                </w:p>
              </w:tc>
              <w:tc>
                <w:tcPr>
                  <w:tcW w:w="841"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矿物油</w:t>
                  </w:r>
                </w:p>
              </w:tc>
              <w:tc>
                <w:tcPr>
                  <w:tcW w:w="1136" w:type="dxa"/>
                  <w:shd w:val="clear" w:color="auto" w:fill="auto"/>
                  <w:vAlign w:val="center"/>
                </w:tcPr>
                <w:p w:rsidR="00D72CBA" w:rsidRPr="00D72CBA" w:rsidRDefault="00D72CBA" w:rsidP="00D72CBA">
                  <w:pPr>
                    <w:widowControl/>
                    <w:jc w:val="center"/>
                    <w:rPr>
                      <w:bCs/>
                      <w:color w:val="000000" w:themeColor="text1"/>
                      <w:szCs w:val="21"/>
                    </w:rPr>
                  </w:pPr>
                  <w:r w:rsidRPr="00D72CBA">
                    <w:rPr>
                      <w:rFonts w:hint="eastAsia"/>
                      <w:bCs/>
                      <w:color w:val="000000" w:themeColor="text1"/>
                      <w:szCs w:val="21"/>
                    </w:rPr>
                    <w:t>0.</w:t>
                  </w:r>
                  <w:r>
                    <w:rPr>
                      <w:rFonts w:hint="eastAsia"/>
                      <w:bCs/>
                      <w:color w:val="000000" w:themeColor="text1"/>
                      <w:szCs w:val="21"/>
                    </w:rPr>
                    <w:t>1</w:t>
                  </w:r>
                  <w:r w:rsidRPr="00D72CBA">
                    <w:rPr>
                      <w:rFonts w:hint="eastAsia"/>
                      <w:bCs/>
                      <w:color w:val="000000" w:themeColor="text1"/>
                      <w:szCs w:val="21"/>
                    </w:rPr>
                    <w:t>t</w:t>
                  </w:r>
                  <w:r w:rsidRPr="00D72CBA">
                    <w:rPr>
                      <w:rFonts w:hint="eastAsia"/>
                      <w:bCs/>
                      <w:color w:val="000000" w:themeColor="text1"/>
                      <w:szCs w:val="21"/>
                    </w:rPr>
                    <w:t>，</w:t>
                  </w:r>
                  <w:r w:rsidRPr="00D72CBA">
                    <w:rPr>
                      <w:rFonts w:hint="eastAsia"/>
                      <w:bCs/>
                      <w:color w:val="000000" w:themeColor="text1"/>
                      <w:szCs w:val="21"/>
                    </w:rPr>
                    <w:t>1a</w:t>
                  </w:r>
                  <w:r w:rsidRPr="00D72CBA">
                    <w:rPr>
                      <w:bCs/>
                      <w:color w:val="000000" w:themeColor="text1"/>
                      <w:szCs w:val="21"/>
                    </w:rPr>
                    <w:t xml:space="preserve"> </w:t>
                  </w:r>
                </w:p>
              </w:tc>
              <w:tc>
                <w:tcPr>
                  <w:tcW w:w="693"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毒性</w:t>
                  </w:r>
                </w:p>
              </w:tc>
              <w:tc>
                <w:tcPr>
                  <w:tcW w:w="1018" w:type="dxa"/>
                  <w:vMerge/>
                  <w:shd w:val="clear" w:color="auto" w:fill="auto"/>
                  <w:vAlign w:val="center"/>
                </w:tcPr>
                <w:p w:rsidR="00D72CBA" w:rsidRPr="00D72CBA" w:rsidRDefault="00D72CBA" w:rsidP="0050729F">
                  <w:pPr>
                    <w:widowControl/>
                    <w:rPr>
                      <w:color w:val="000000" w:themeColor="text1"/>
                      <w:szCs w:val="21"/>
                    </w:rPr>
                  </w:pPr>
                </w:p>
              </w:tc>
            </w:tr>
            <w:tr w:rsidR="00D72CBA" w:rsidRPr="00D72CBA" w:rsidTr="0050729F">
              <w:trPr>
                <w:trHeight w:val="955"/>
                <w:jc w:val="center"/>
              </w:trPr>
              <w:tc>
                <w:tcPr>
                  <w:tcW w:w="755"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废弃的含油废抹布、手套</w:t>
                  </w:r>
                </w:p>
              </w:tc>
              <w:tc>
                <w:tcPr>
                  <w:tcW w:w="1273" w:type="dxa"/>
                  <w:shd w:val="clear" w:color="auto" w:fill="auto"/>
                  <w:vAlign w:val="center"/>
                </w:tcPr>
                <w:p w:rsidR="00D72CBA" w:rsidRPr="00D72CBA" w:rsidRDefault="00D72CBA" w:rsidP="0050729F">
                  <w:pPr>
                    <w:widowControl/>
                    <w:jc w:val="center"/>
                    <w:rPr>
                      <w:color w:val="000000" w:themeColor="text1"/>
                      <w:szCs w:val="21"/>
                    </w:rPr>
                  </w:pPr>
                  <w:r w:rsidRPr="00D72CBA">
                    <w:rPr>
                      <w:color w:val="000000" w:themeColor="text1"/>
                      <w:szCs w:val="21"/>
                    </w:rPr>
                    <w:t>HW49</w:t>
                  </w:r>
                  <w:r w:rsidRPr="00D72CBA">
                    <w:rPr>
                      <w:rFonts w:hint="eastAsia"/>
                      <w:color w:val="000000" w:themeColor="text1"/>
                      <w:szCs w:val="21"/>
                    </w:rPr>
                    <w:t>其他废物</w:t>
                  </w:r>
                </w:p>
              </w:tc>
              <w:tc>
                <w:tcPr>
                  <w:tcW w:w="1196" w:type="dxa"/>
                  <w:shd w:val="clear" w:color="auto" w:fill="auto"/>
                  <w:vAlign w:val="center"/>
                </w:tcPr>
                <w:p w:rsidR="00D72CBA" w:rsidRPr="00D72CBA" w:rsidRDefault="00D72CBA" w:rsidP="0050729F">
                  <w:pPr>
                    <w:widowControl/>
                    <w:jc w:val="center"/>
                    <w:rPr>
                      <w:color w:val="000000" w:themeColor="text1"/>
                      <w:szCs w:val="21"/>
                    </w:rPr>
                  </w:pPr>
                  <w:r w:rsidRPr="00D72CBA">
                    <w:rPr>
                      <w:color w:val="000000" w:themeColor="text1"/>
                      <w:szCs w:val="21"/>
                    </w:rPr>
                    <w:t>900-041-49</w:t>
                  </w:r>
                </w:p>
              </w:tc>
              <w:tc>
                <w:tcPr>
                  <w:tcW w:w="899"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0.005t/a</w:t>
                  </w:r>
                </w:p>
              </w:tc>
              <w:tc>
                <w:tcPr>
                  <w:tcW w:w="951"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设备维修</w:t>
                  </w:r>
                </w:p>
              </w:tc>
              <w:tc>
                <w:tcPr>
                  <w:tcW w:w="695"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固态</w:t>
                  </w:r>
                </w:p>
              </w:tc>
              <w:tc>
                <w:tcPr>
                  <w:tcW w:w="841"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w:t>
                  </w:r>
                </w:p>
              </w:tc>
              <w:tc>
                <w:tcPr>
                  <w:tcW w:w="1136"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0.0005t/a</w:t>
                  </w:r>
                </w:p>
              </w:tc>
              <w:tc>
                <w:tcPr>
                  <w:tcW w:w="693" w:type="dxa"/>
                  <w:shd w:val="clear" w:color="auto" w:fill="auto"/>
                  <w:vAlign w:val="center"/>
                </w:tcPr>
                <w:p w:rsidR="00D72CBA" w:rsidRPr="00D72CBA" w:rsidRDefault="00D72CBA" w:rsidP="0050729F">
                  <w:pPr>
                    <w:widowControl/>
                    <w:jc w:val="center"/>
                    <w:rPr>
                      <w:bCs/>
                      <w:color w:val="000000" w:themeColor="text1"/>
                      <w:szCs w:val="21"/>
                    </w:rPr>
                  </w:pPr>
                  <w:r w:rsidRPr="00D72CBA">
                    <w:rPr>
                      <w:rFonts w:hint="eastAsia"/>
                      <w:bCs/>
                      <w:color w:val="000000" w:themeColor="text1"/>
                      <w:szCs w:val="21"/>
                    </w:rPr>
                    <w:t>毒性</w:t>
                  </w:r>
                </w:p>
              </w:tc>
              <w:tc>
                <w:tcPr>
                  <w:tcW w:w="1018" w:type="dxa"/>
                  <w:vMerge/>
                  <w:shd w:val="clear" w:color="auto" w:fill="auto"/>
                  <w:vAlign w:val="center"/>
                </w:tcPr>
                <w:p w:rsidR="00D72CBA" w:rsidRPr="00D72CBA" w:rsidRDefault="00D72CBA" w:rsidP="0050729F">
                  <w:pPr>
                    <w:rPr>
                      <w:color w:val="000000" w:themeColor="text1"/>
                      <w:szCs w:val="21"/>
                    </w:rPr>
                  </w:pPr>
                </w:p>
              </w:tc>
            </w:tr>
          </w:tbl>
          <w:p w:rsidR="00D72CBA" w:rsidRPr="00067904" w:rsidRDefault="00D72CBA" w:rsidP="00D72CBA">
            <w:pPr>
              <w:widowControl/>
              <w:spacing w:line="360" w:lineRule="auto"/>
              <w:ind w:firstLineChars="200" w:firstLine="480"/>
              <w:rPr>
                <w:bCs/>
                <w:sz w:val="24"/>
                <w:szCs w:val="24"/>
              </w:rPr>
            </w:pPr>
            <w:r w:rsidRPr="00067904">
              <w:rPr>
                <w:rFonts w:hint="eastAsia"/>
                <w:bCs/>
                <w:sz w:val="24"/>
                <w:szCs w:val="24"/>
              </w:rPr>
              <w:t>综上，本项目所有固体废物均能得到了合理处置，不会对外界环境产生较大影响。</w:t>
            </w:r>
          </w:p>
          <w:p w:rsidR="00961514" w:rsidRPr="001B1108" w:rsidRDefault="00961514" w:rsidP="00BA6100">
            <w:pPr>
              <w:spacing w:line="360" w:lineRule="auto"/>
              <w:rPr>
                <w:rFonts w:eastAsia="黑体"/>
                <w:color w:val="000000" w:themeColor="text1"/>
                <w:sz w:val="24"/>
                <w:szCs w:val="24"/>
              </w:rPr>
            </w:pPr>
            <w:r w:rsidRPr="001B1108">
              <w:rPr>
                <w:rFonts w:eastAsia="黑体"/>
                <w:color w:val="000000" w:themeColor="text1"/>
                <w:sz w:val="24"/>
                <w:szCs w:val="24"/>
              </w:rPr>
              <w:t>5</w:t>
            </w:r>
            <w:r w:rsidRPr="001B1108">
              <w:rPr>
                <w:rFonts w:eastAsia="黑体"/>
                <w:color w:val="000000" w:themeColor="text1"/>
                <w:sz w:val="24"/>
                <w:szCs w:val="24"/>
              </w:rPr>
              <w:t>土壤环境影响分析</w:t>
            </w:r>
          </w:p>
          <w:p w:rsidR="004A3A90" w:rsidRPr="001B1108" w:rsidRDefault="004A3A90" w:rsidP="00BA6100">
            <w:pPr>
              <w:spacing w:line="360" w:lineRule="auto"/>
              <w:rPr>
                <w:rFonts w:eastAsia="黑体"/>
                <w:bCs/>
                <w:color w:val="000000" w:themeColor="text1"/>
                <w:sz w:val="24"/>
                <w:szCs w:val="24"/>
              </w:rPr>
            </w:pPr>
            <w:r w:rsidRPr="001B1108">
              <w:rPr>
                <w:rFonts w:eastAsia="黑体"/>
                <w:bCs/>
                <w:color w:val="000000" w:themeColor="text1"/>
                <w:sz w:val="24"/>
                <w:szCs w:val="24"/>
              </w:rPr>
              <w:t>5.1</w:t>
            </w:r>
            <w:r w:rsidRPr="001B1108">
              <w:rPr>
                <w:rFonts w:eastAsia="黑体"/>
                <w:bCs/>
                <w:color w:val="000000" w:themeColor="text1"/>
                <w:sz w:val="24"/>
                <w:szCs w:val="24"/>
              </w:rPr>
              <w:t>土壤环境影响评价项目类别判定</w:t>
            </w:r>
          </w:p>
          <w:p w:rsidR="004A3A90" w:rsidRPr="001B1108" w:rsidRDefault="004A3A90" w:rsidP="00BA6100">
            <w:pPr>
              <w:spacing w:line="360" w:lineRule="auto"/>
              <w:ind w:firstLineChars="200" w:firstLine="480"/>
              <w:rPr>
                <w:color w:val="000000" w:themeColor="text1"/>
                <w:sz w:val="24"/>
                <w:szCs w:val="24"/>
              </w:rPr>
            </w:pPr>
            <w:r w:rsidRPr="001B1108">
              <w:rPr>
                <w:color w:val="000000" w:themeColor="text1"/>
                <w:sz w:val="24"/>
                <w:szCs w:val="24"/>
              </w:rPr>
              <w:t>根据《环境影响评价技术导则</w:t>
            </w:r>
            <w:r w:rsidRPr="001B1108">
              <w:rPr>
                <w:color w:val="000000" w:themeColor="text1"/>
                <w:sz w:val="24"/>
                <w:szCs w:val="24"/>
              </w:rPr>
              <w:t xml:space="preserve">  </w:t>
            </w:r>
            <w:r w:rsidRPr="001B1108">
              <w:rPr>
                <w:color w:val="000000" w:themeColor="text1"/>
                <w:sz w:val="24"/>
                <w:szCs w:val="24"/>
              </w:rPr>
              <w:t>土壤环境（试行）》（</w:t>
            </w:r>
            <w:r w:rsidRPr="001B1108">
              <w:rPr>
                <w:color w:val="000000" w:themeColor="text1"/>
                <w:sz w:val="24"/>
                <w:szCs w:val="24"/>
              </w:rPr>
              <w:t>HJ 964-2018</w:t>
            </w:r>
            <w:r w:rsidRPr="001B1108">
              <w:rPr>
                <w:color w:val="000000" w:themeColor="text1"/>
                <w:sz w:val="24"/>
                <w:szCs w:val="24"/>
              </w:rPr>
              <w:t>）附录</w:t>
            </w:r>
            <w:r w:rsidRPr="001B1108">
              <w:rPr>
                <w:color w:val="000000" w:themeColor="text1"/>
                <w:sz w:val="24"/>
                <w:szCs w:val="24"/>
              </w:rPr>
              <w:t>A</w:t>
            </w:r>
            <w:r w:rsidRPr="001B1108">
              <w:rPr>
                <w:color w:val="000000" w:themeColor="text1"/>
                <w:sz w:val="24"/>
                <w:szCs w:val="24"/>
              </w:rPr>
              <w:t>，本项目属于</w:t>
            </w:r>
            <w:r w:rsidRPr="001B1108">
              <w:rPr>
                <w:color w:val="000000" w:themeColor="text1"/>
                <w:sz w:val="24"/>
                <w:szCs w:val="24"/>
              </w:rPr>
              <w:t>“</w:t>
            </w:r>
            <w:r w:rsidRPr="001B1108">
              <w:rPr>
                <w:color w:val="000000" w:themeColor="text1"/>
                <w:sz w:val="24"/>
                <w:szCs w:val="24"/>
              </w:rPr>
              <w:t>制造业，设备制造、金属制品、汽车制造业及其他用品制造：其他</w:t>
            </w:r>
            <w:r w:rsidRPr="001B1108">
              <w:rPr>
                <w:color w:val="000000" w:themeColor="text1"/>
                <w:sz w:val="24"/>
                <w:szCs w:val="24"/>
              </w:rPr>
              <w:t>”</w:t>
            </w:r>
            <w:r w:rsidRPr="001B1108">
              <w:rPr>
                <w:color w:val="000000" w:themeColor="text1"/>
                <w:sz w:val="24"/>
                <w:szCs w:val="24"/>
              </w:rPr>
              <w:t>，属于</w:t>
            </w:r>
            <w:r w:rsidRPr="001B1108">
              <w:rPr>
                <w:rFonts w:ascii="宋体" w:hAnsi="宋体" w:cs="宋体" w:hint="eastAsia"/>
                <w:color w:val="000000" w:themeColor="text1"/>
                <w:sz w:val="24"/>
                <w:szCs w:val="24"/>
              </w:rPr>
              <w:t>Ⅲ</w:t>
            </w:r>
            <w:r w:rsidRPr="001B1108">
              <w:rPr>
                <w:color w:val="000000" w:themeColor="text1"/>
                <w:sz w:val="24"/>
                <w:szCs w:val="24"/>
              </w:rPr>
              <w:t>类项目。</w:t>
            </w:r>
          </w:p>
          <w:p w:rsidR="004A3A90" w:rsidRPr="001B1108" w:rsidRDefault="004A3A90" w:rsidP="00BA6100">
            <w:pPr>
              <w:spacing w:line="360" w:lineRule="auto"/>
              <w:rPr>
                <w:rFonts w:eastAsia="黑体"/>
                <w:bCs/>
                <w:color w:val="000000" w:themeColor="text1"/>
                <w:sz w:val="24"/>
                <w:szCs w:val="24"/>
              </w:rPr>
            </w:pPr>
            <w:r w:rsidRPr="001B1108">
              <w:rPr>
                <w:rFonts w:eastAsia="黑体"/>
                <w:bCs/>
                <w:color w:val="000000" w:themeColor="text1"/>
                <w:sz w:val="24"/>
                <w:szCs w:val="24"/>
              </w:rPr>
              <w:t>5.2</w:t>
            </w:r>
            <w:r w:rsidRPr="001B1108">
              <w:rPr>
                <w:rFonts w:eastAsia="黑体"/>
                <w:bCs/>
                <w:color w:val="000000" w:themeColor="text1"/>
                <w:sz w:val="24"/>
                <w:szCs w:val="24"/>
              </w:rPr>
              <w:t>评价工作等级判定</w:t>
            </w:r>
          </w:p>
          <w:p w:rsidR="004A3A90" w:rsidRPr="00BA6100" w:rsidRDefault="004A3A90" w:rsidP="00BA6100">
            <w:pPr>
              <w:spacing w:line="360" w:lineRule="auto"/>
              <w:outlineLvl w:val="3"/>
              <w:rPr>
                <w:rFonts w:ascii="黑体" w:eastAsia="黑体" w:hAnsi="黑体"/>
                <w:color w:val="000000" w:themeColor="text1"/>
                <w:sz w:val="24"/>
              </w:rPr>
            </w:pPr>
            <w:r w:rsidRPr="00BA6100">
              <w:rPr>
                <w:rFonts w:ascii="黑体" w:eastAsia="黑体" w:hAnsi="黑体"/>
                <w:color w:val="000000" w:themeColor="text1"/>
                <w:sz w:val="24"/>
              </w:rPr>
              <w:t>5.2.1建设项目占地规模判定</w:t>
            </w:r>
          </w:p>
          <w:p w:rsidR="004A3A90" w:rsidRPr="001B1108" w:rsidRDefault="004A3A90" w:rsidP="00BA6100">
            <w:pPr>
              <w:spacing w:line="360" w:lineRule="auto"/>
              <w:ind w:firstLineChars="200" w:firstLine="480"/>
              <w:rPr>
                <w:color w:val="000000" w:themeColor="text1"/>
                <w:sz w:val="24"/>
                <w:szCs w:val="24"/>
              </w:rPr>
            </w:pPr>
            <w:r w:rsidRPr="001B1108">
              <w:rPr>
                <w:color w:val="000000" w:themeColor="text1"/>
                <w:sz w:val="24"/>
                <w:szCs w:val="24"/>
              </w:rPr>
              <w:t>本项目占地面积为</w:t>
            </w:r>
            <w:r w:rsidR="0088674F">
              <w:rPr>
                <w:rFonts w:hint="eastAsia"/>
                <w:color w:val="000000" w:themeColor="text1"/>
                <w:sz w:val="24"/>
                <w:szCs w:val="24"/>
              </w:rPr>
              <w:t>4373.35</w:t>
            </w:r>
            <w:r w:rsidRPr="00687F76">
              <w:rPr>
                <w:color w:val="000000" w:themeColor="text1"/>
                <w:sz w:val="24"/>
                <w:szCs w:val="24"/>
              </w:rPr>
              <w:t>m</w:t>
            </w:r>
            <w:r w:rsidRPr="00687F76">
              <w:rPr>
                <w:color w:val="000000" w:themeColor="text1"/>
                <w:sz w:val="24"/>
                <w:szCs w:val="24"/>
                <w:vertAlign w:val="superscript"/>
              </w:rPr>
              <w:t>2</w:t>
            </w:r>
            <w:r w:rsidRPr="00687F76">
              <w:rPr>
                <w:color w:val="000000" w:themeColor="text1"/>
                <w:sz w:val="24"/>
                <w:szCs w:val="24"/>
              </w:rPr>
              <w:t>，</w:t>
            </w:r>
            <w:r w:rsidRPr="001B1108">
              <w:rPr>
                <w:color w:val="000000" w:themeColor="text1"/>
                <w:sz w:val="24"/>
                <w:szCs w:val="24"/>
              </w:rPr>
              <w:t>根据《环境影响评价技术导则</w:t>
            </w:r>
            <w:r w:rsidRPr="001B1108">
              <w:rPr>
                <w:color w:val="000000" w:themeColor="text1"/>
                <w:sz w:val="24"/>
                <w:szCs w:val="24"/>
              </w:rPr>
              <w:t xml:space="preserve">  </w:t>
            </w:r>
            <w:r w:rsidRPr="001B1108">
              <w:rPr>
                <w:color w:val="000000" w:themeColor="text1"/>
                <w:sz w:val="24"/>
                <w:szCs w:val="24"/>
              </w:rPr>
              <w:t>土壤环境（试行）》（</w:t>
            </w:r>
            <w:r w:rsidRPr="001B1108">
              <w:rPr>
                <w:color w:val="000000" w:themeColor="text1"/>
                <w:sz w:val="24"/>
                <w:szCs w:val="24"/>
              </w:rPr>
              <w:t>HJ 964-2018</w:t>
            </w:r>
            <w:r w:rsidRPr="001B1108">
              <w:rPr>
                <w:color w:val="000000" w:themeColor="text1"/>
                <w:sz w:val="24"/>
                <w:szCs w:val="24"/>
              </w:rPr>
              <w:t>），本项目占地规模为小型。</w:t>
            </w:r>
          </w:p>
          <w:p w:rsidR="004A3A90" w:rsidRPr="00BA6100" w:rsidRDefault="004A3A90" w:rsidP="00BA6100">
            <w:pPr>
              <w:spacing w:line="360" w:lineRule="auto"/>
              <w:outlineLvl w:val="3"/>
              <w:rPr>
                <w:rFonts w:ascii="黑体" w:eastAsia="黑体" w:hAnsi="黑体"/>
                <w:color w:val="000000" w:themeColor="text1"/>
                <w:sz w:val="24"/>
              </w:rPr>
            </w:pPr>
            <w:r w:rsidRPr="00BA6100">
              <w:rPr>
                <w:rFonts w:ascii="黑体" w:eastAsia="黑体" w:hAnsi="黑体"/>
                <w:color w:val="000000" w:themeColor="text1"/>
                <w:sz w:val="24"/>
              </w:rPr>
              <w:t>5.2.2土壤环境敏感程度判定</w:t>
            </w:r>
          </w:p>
          <w:p w:rsidR="004A3A90" w:rsidRPr="001B1108" w:rsidRDefault="004A3A90" w:rsidP="00BA6100">
            <w:pPr>
              <w:spacing w:line="360" w:lineRule="auto"/>
              <w:ind w:firstLineChars="200" w:firstLine="480"/>
              <w:rPr>
                <w:color w:val="000000" w:themeColor="text1"/>
                <w:sz w:val="24"/>
                <w:szCs w:val="24"/>
              </w:rPr>
            </w:pPr>
            <w:r w:rsidRPr="001B1108">
              <w:rPr>
                <w:color w:val="000000" w:themeColor="text1"/>
                <w:sz w:val="24"/>
                <w:szCs w:val="24"/>
              </w:rPr>
              <w:t>本项目</w:t>
            </w:r>
            <w:r w:rsidR="00D72CBA">
              <w:rPr>
                <w:rFonts w:hint="eastAsia"/>
                <w:color w:val="000000" w:themeColor="text1"/>
                <w:sz w:val="24"/>
                <w:szCs w:val="24"/>
              </w:rPr>
              <w:t>厂址</w:t>
            </w:r>
            <w:r w:rsidRPr="001B1108">
              <w:rPr>
                <w:color w:val="000000" w:themeColor="text1"/>
                <w:sz w:val="24"/>
                <w:szCs w:val="24"/>
              </w:rPr>
              <w:t>位于</w:t>
            </w:r>
            <w:r w:rsidR="0088674F" w:rsidRPr="0088674F">
              <w:rPr>
                <w:rFonts w:hint="eastAsia"/>
                <w:color w:val="000000" w:themeColor="text1"/>
                <w:sz w:val="24"/>
                <w:szCs w:val="24"/>
              </w:rPr>
              <w:t>偃师市高龙镇左村</w:t>
            </w:r>
            <w:r w:rsidRPr="001B1108">
              <w:rPr>
                <w:color w:val="000000" w:themeColor="text1"/>
                <w:sz w:val="24"/>
                <w:szCs w:val="24"/>
              </w:rPr>
              <w:t>，根据《环境影响评价技术导则</w:t>
            </w:r>
            <w:r w:rsidRPr="001B1108">
              <w:rPr>
                <w:color w:val="000000" w:themeColor="text1"/>
                <w:sz w:val="24"/>
                <w:szCs w:val="24"/>
              </w:rPr>
              <w:t xml:space="preserve">  </w:t>
            </w:r>
            <w:r w:rsidRPr="001B1108">
              <w:rPr>
                <w:color w:val="000000" w:themeColor="text1"/>
                <w:sz w:val="24"/>
                <w:szCs w:val="24"/>
              </w:rPr>
              <w:t>土壤环境（试行）》（</w:t>
            </w:r>
            <w:r w:rsidRPr="001B1108">
              <w:rPr>
                <w:color w:val="000000" w:themeColor="text1"/>
                <w:sz w:val="24"/>
                <w:szCs w:val="24"/>
              </w:rPr>
              <w:t>HJ 964-2018</w:t>
            </w:r>
            <w:r w:rsidRPr="001B1108">
              <w:rPr>
                <w:color w:val="000000" w:themeColor="text1"/>
                <w:sz w:val="24"/>
                <w:szCs w:val="24"/>
              </w:rPr>
              <w:t>）表</w:t>
            </w:r>
            <w:r w:rsidRPr="001B1108">
              <w:rPr>
                <w:color w:val="000000" w:themeColor="text1"/>
                <w:sz w:val="24"/>
                <w:szCs w:val="24"/>
              </w:rPr>
              <w:t xml:space="preserve">3 </w:t>
            </w:r>
            <w:r w:rsidRPr="001B1108">
              <w:rPr>
                <w:color w:val="000000" w:themeColor="text1"/>
                <w:sz w:val="24"/>
                <w:szCs w:val="24"/>
              </w:rPr>
              <w:t>污染影响型敏感程度分级表，判定本项目所在区域周边土壤环境敏感程度为敏感。</w:t>
            </w:r>
            <w:r w:rsidRPr="001B1108">
              <w:rPr>
                <w:color w:val="000000" w:themeColor="text1"/>
                <w:sz w:val="24"/>
                <w:szCs w:val="24"/>
              </w:rPr>
              <w:t xml:space="preserve">  </w:t>
            </w:r>
          </w:p>
          <w:p w:rsidR="004A3A90" w:rsidRPr="001B1108" w:rsidRDefault="004A3A90" w:rsidP="00BA6100">
            <w:pPr>
              <w:pageBreakBefore/>
              <w:widowControl/>
              <w:spacing w:line="360" w:lineRule="auto"/>
              <w:jc w:val="center"/>
              <w:rPr>
                <w:rFonts w:eastAsia="黑体"/>
                <w:color w:val="000000" w:themeColor="text1"/>
                <w:sz w:val="24"/>
                <w:szCs w:val="24"/>
              </w:rPr>
            </w:pPr>
            <w:r w:rsidRPr="001B1108">
              <w:rPr>
                <w:rFonts w:eastAsia="黑体"/>
                <w:color w:val="000000" w:themeColor="text1"/>
                <w:sz w:val="24"/>
                <w:szCs w:val="24"/>
              </w:rPr>
              <w:t>表</w:t>
            </w:r>
            <w:r w:rsidR="00453CCC">
              <w:rPr>
                <w:rFonts w:eastAsia="黑体" w:hint="eastAsia"/>
                <w:color w:val="000000" w:themeColor="text1"/>
                <w:sz w:val="24"/>
                <w:szCs w:val="24"/>
              </w:rPr>
              <w:t>2</w:t>
            </w:r>
            <w:r w:rsidR="00333DA2">
              <w:rPr>
                <w:rFonts w:eastAsia="黑体" w:hint="eastAsia"/>
                <w:color w:val="000000" w:themeColor="text1"/>
                <w:sz w:val="24"/>
                <w:szCs w:val="24"/>
              </w:rPr>
              <w:t>9</w:t>
            </w:r>
            <w:r w:rsidRPr="001B1108">
              <w:rPr>
                <w:rFonts w:eastAsia="黑体"/>
                <w:color w:val="000000" w:themeColor="text1"/>
                <w:sz w:val="24"/>
                <w:szCs w:val="24"/>
              </w:rPr>
              <w:t xml:space="preserve">    </w:t>
            </w:r>
            <w:r w:rsidR="00BA6100">
              <w:rPr>
                <w:rFonts w:eastAsia="黑体" w:hint="eastAsia"/>
                <w:color w:val="000000" w:themeColor="text1"/>
                <w:sz w:val="24"/>
                <w:szCs w:val="24"/>
              </w:rPr>
              <w:t xml:space="preserve"> </w:t>
            </w:r>
            <w:r w:rsidRPr="001B1108">
              <w:rPr>
                <w:rFonts w:eastAsia="黑体"/>
                <w:color w:val="000000" w:themeColor="text1"/>
                <w:sz w:val="24"/>
                <w:szCs w:val="24"/>
              </w:rPr>
              <w:t>污染影响型敏感程度分级表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826"/>
              <w:gridCol w:w="7508"/>
            </w:tblGrid>
            <w:tr w:rsidR="004A3A90" w:rsidRPr="001B1108" w:rsidTr="00687F76">
              <w:tc>
                <w:tcPr>
                  <w:tcW w:w="978" w:type="pct"/>
                </w:tcPr>
                <w:p w:rsidR="004A3A90" w:rsidRPr="001B1108" w:rsidRDefault="004A3A90" w:rsidP="003E2021">
                  <w:pPr>
                    <w:spacing w:line="360" w:lineRule="exact"/>
                    <w:jc w:val="center"/>
                    <w:rPr>
                      <w:color w:val="000000" w:themeColor="text1"/>
                      <w:szCs w:val="24"/>
                    </w:rPr>
                  </w:pPr>
                  <w:r w:rsidRPr="001B1108">
                    <w:rPr>
                      <w:color w:val="000000" w:themeColor="text1"/>
                      <w:szCs w:val="24"/>
                    </w:rPr>
                    <w:t>敏感程度</w:t>
                  </w:r>
                </w:p>
              </w:tc>
              <w:tc>
                <w:tcPr>
                  <w:tcW w:w="4022" w:type="pct"/>
                </w:tcPr>
                <w:p w:rsidR="004A3A90" w:rsidRPr="001B1108" w:rsidRDefault="004A3A90" w:rsidP="003E2021">
                  <w:pPr>
                    <w:spacing w:line="360" w:lineRule="exact"/>
                    <w:jc w:val="center"/>
                    <w:rPr>
                      <w:color w:val="000000" w:themeColor="text1"/>
                      <w:szCs w:val="24"/>
                    </w:rPr>
                  </w:pPr>
                  <w:r w:rsidRPr="001B1108">
                    <w:rPr>
                      <w:color w:val="000000" w:themeColor="text1"/>
                      <w:szCs w:val="24"/>
                    </w:rPr>
                    <w:t>判别依据</w:t>
                  </w:r>
                </w:p>
              </w:tc>
            </w:tr>
            <w:tr w:rsidR="004A3A90" w:rsidRPr="001B1108" w:rsidTr="00687F76">
              <w:tc>
                <w:tcPr>
                  <w:tcW w:w="978" w:type="pct"/>
                </w:tcPr>
                <w:p w:rsidR="004A3A90" w:rsidRPr="001B1108" w:rsidRDefault="004A3A90" w:rsidP="003E2021">
                  <w:pPr>
                    <w:spacing w:line="360" w:lineRule="exact"/>
                    <w:jc w:val="center"/>
                    <w:rPr>
                      <w:color w:val="000000" w:themeColor="text1"/>
                      <w:szCs w:val="24"/>
                    </w:rPr>
                  </w:pPr>
                  <w:r w:rsidRPr="001B1108">
                    <w:rPr>
                      <w:color w:val="000000" w:themeColor="text1"/>
                      <w:szCs w:val="24"/>
                    </w:rPr>
                    <w:t>敏感</w:t>
                  </w:r>
                </w:p>
              </w:tc>
              <w:tc>
                <w:tcPr>
                  <w:tcW w:w="4022" w:type="pct"/>
                </w:tcPr>
                <w:p w:rsidR="004A3A90" w:rsidRPr="001B1108" w:rsidRDefault="004A3A90" w:rsidP="003E2021">
                  <w:pPr>
                    <w:spacing w:line="360" w:lineRule="exact"/>
                    <w:jc w:val="left"/>
                    <w:rPr>
                      <w:color w:val="000000" w:themeColor="text1"/>
                      <w:szCs w:val="24"/>
                    </w:rPr>
                  </w:pPr>
                  <w:r w:rsidRPr="001B1108">
                    <w:rPr>
                      <w:color w:val="000000" w:themeColor="text1"/>
                      <w:szCs w:val="24"/>
                    </w:rPr>
                    <w:t>建设项目周边存在耕地、园地、牧草地、饮用水水源地或居民区、学校、医院、疗养院、养老院等土壤环境敏感目标的</w:t>
                  </w:r>
                </w:p>
              </w:tc>
            </w:tr>
            <w:tr w:rsidR="004A3A90" w:rsidRPr="001B1108" w:rsidTr="00687F76">
              <w:tc>
                <w:tcPr>
                  <w:tcW w:w="978" w:type="pct"/>
                </w:tcPr>
                <w:p w:rsidR="004A3A90" w:rsidRPr="001B1108" w:rsidRDefault="004A3A90" w:rsidP="003E2021">
                  <w:pPr>
                    <w:spacing w:line="360" w:lineRule="exact"/>
                    <w:jc w:val="center"/>
                    <w:rPr>
                      <w:color w:val="000000" w:themeColor="text1"/>
                      <w:szCs w:val="24"/>
                    </w:rPr>
                  </w:pPr>
                  <w:r w:rsidRPr="001B1108">
                    <w:rPr>
                      <w:color w:val="000000" w:themeColor="text1"/>
                      <w:szCs w:val="24"/>
                    </w:rPr>
                    <w:t>较敏感</w:t>
                  </w:r>
                </w:p>
              </w:tc>
              <w:tc>
                <w:tcPr>
                  <w:tcW w:w="4022" w:type="pct"/>
                </w:tcPr>
                <w:p w:rsidR="004A3A90" w:rsidRPr="001B1108" w:rsidRDefault="004A3A90" w:rsidP="003E2021">
                  <w:pPr>
                    <w:spacing w:line="360" w:lineRule="exact"/>
                    <w:jc w:val="left"/>
                    <w:rPr>
                      <w:color w:val="000000" w:themeColor="text1"/>
                      <w:szCs w:val="24"/>
                    </w:rPr>
                  </w:pPr>
                  <w:r w:rsidRPr="001B1108">
                    <w:rPr>
                      <w:color w:val="000000" w:themeColor="text1"/>
                      <w:szCs w:val="24"/>
                    </w:rPr>
                    <w:t>建设项目周边存在其他土壤环境敏感目标的</w:t>
                  </w:r>
                </w:p>
              </w:tc>
            </w:tr>
            <w:tr w:rsidR="004A3A90" w:rsidRPr="001B1108" w:rsidTr="00687F76">
              <w:tc>
                <w:tcPr>
                  <w:tcW w:w="978" w:type="pct"/>
                </w:tcPr>
                <w:p w:rsidR="004A3A90" w:rsidRPr="001B1108" w:rsidRDefault="004A3A90" w:rsidP="003E2021">
                  <w:pPr>
                    <w:spacing w:line="360" w:lineRule="exact"/>
                    <w:jc w:val="center"/>
                    <w:rPr>
                      <w:color w:val="000000" w:themeColor="text1"/>
                      <w:szCs w:val="24"/>
                    </w:rPr>
                  </w:pPr>
                  <w:r w:rsidRPr="001B1108">
                    <w:rPr>
                      <w:color w:val="000000" w:themeColor="text1"/>
                      <w:szCs w:val="24"/>
                    </w:rPr>
                    <w:t>不敏感</w:t>
                  </w:r>
                </w:p>
              </w:tc>
              <w:tc>
                <w:tcPr>
                  <w:tcW w:w="4022" w:type="pct"/>
                </w:tcPr>
                <w:p w:rsidR="004A3A90" w:rsidRPr="001B1108" w:rsidRDefault="004A3A90" w:rsidP="003E2021">
                  <w:pPr>
                    <w:spacing w:line="360" w:lineRule="exact"/>
                    <w:jc w:val="left"/>
                    <w:rPr>
                      <w:color w:val="000000" w:themeColor="text1"/>
                      <w:szCs w:val="24"/>
                    </w:rPr>
                  </w:pPr>
                  <w:r w:rsidRPr="001B1108">
                    <w:rPr>
                      <w:color w:val="000000" w:themeColor="text1"/>
                      <w:szCs w:val="24"/>
                    </w:rPr>
                    <w:t>其他情况</w:t>
                  </w:r>
                </w:p>
              </w:tc>
            </w:tr>
          </w:tbl>
          <w:p w:rsidR="004A3A90" w:rsidRPr="00BA6100" w:rsidRDefault="004A3A90" w:rsidP="004A3A90">
            <w:pPr>
              <w:spacing w:line="520" w:lineRule="exact"/>
              <w:outlineLvl w:val="3"/>
              <w:rPr>
                <w:rFonts w:ascii="黑体" w:eastAsia="黑体" w:hAnsi="黑体"/>
                <w:color w:val="000000" w:themeColor="text1"/>
                <w:sz w:val="24"/>
              </w:rPr>
            </w:pPr>
            <w:r w:rsidRPr="00BA6100">
              <w:rPr>
                <w:rFonts w:ascii="黑体" w:eastAsia="黑体" w:hAnsi="黑体"/>
                <w:color w:val="000000" w:themeColor="text1"/>
                <w:sz w:val="24"/>
              </w:rPr>
              <w:t>5.2.3污染影响</w:t>
            </w:r>
            <w:proofErr w:type="gramStart"/>
            <w:r w:rsidRPr="00BA6100">
              <w:rPr>
                <w:rFonts w:ascii="黑体" w:eastAsia="黑体" w:hAnsi="黑体"/>
                <w:color w:val="000000" w:themeColor="text1"/>
                <w:sz w:val="24"/>
              </w:rPr>
              <w:t>型评价</w:t>
            </w:r>
            <w:proofErr w:type="gramEnd"/>
            <w:r w:rsidRPr="00BA6100">
              <w:rPr>
                <w:rFonts w:ascii="黑体" w:eastAsia="黑体" w:hAnsi="黑体"/>
                <w:color w:val="000000" w:themeColor="text1"/>
                <w:sz w:val="24"/>
              </w:rPr>
              <w:t>工作等级判定</w:t>
            </w:r>
          </w:p>
          <w:p w:rsidR="004A3A90" w:rsidRPr="001B1108" w:rsidRDefault="004A3A90" w:rsidP="004A3A90">
            <w:pPr>
              <w:spacing w:line="520" w:lineRule="exact"/>
              <w:ind w:firstLineChars="200" w:firstLine="480"/>
              <w:rPr>
                <w:color w:val="000000" w:themeColor="text1"/>
                <w:sz w:val="24"/>
                <w:szCs w:val="24"/>
              </w:rPr>
            </w:pPr>
            <w:r w:rsidRPr="001B1108">
              <w:rPr>
                <w:color w:val="000000" w:themeColor="text1"/>
                <w:sz w:val="24"/>
                <w:szCs w:val="24"/>
              </w:rPr>
              <w:t>根据《环境影响评价技术导则</w:t>
            </w:r>
            <w:r w:rsidRPr="001B1108">
              <w:rPr>
                <w:color w:val="000000" w:themeColor="text1"/>
                <w:sz w:val="24"/>
                <w:szCs w:val="24"/>
              </w:rPr>
              <w:t xml:space="preserve">  </w:t>
            </w:r>
            <w:r w:rsidRPr="001B1108">
              <w:rPr>
                <w:color w:val="000000" w:themeColor="text1"/>
                <w:sz w:val="24"/>
                <w:szCs w:val="24"/>
              </w:rPr>
              <w:t>土壤环境（试行）》（</w:t>
            </w:r>
            <w:r w:rsidRPr="001B1108">
              <w:rPr>
                <w:color w:val="000000" w:themeColor="text1"/>
                <w:sz w:val="24"/>
                <w:szCs w:val="24"/>
              </w:rPr>
              <w:t>HJ 964-2018</w:t>
            </w:r>
            <w:r w:rsidRPr="001B1108">
              <w:rPr>
                <w:color w:val="000000" w:themeColor="text1"/>
                <w:sz w:val="24"/>
                <w:szCs w:val="24"/>
              </w:rPr>
              <w:t>）表</w:t>
            </w:r>
            <w:r w:rsidRPr="001B1108">
              <w:rPr>
                <w:color w:val="000000" w:themeColor="text1"/>
                <w:sz w:val="24"/>
                <w:szCs w:val="24"/>
              </w:rPr>
              <w:t>4</w:t>
            </w:r>
            <w:r w:rsidRPr="001B1108">
              <w:rPr>
                <w:color w:val="000000" w:themeColor="text1"/>
                <w:sz w:val="24"/>
                <w:szCs w:val="24"/>
              </w:rPr>
              <w:t>（如下表），本项目土壤环境影响评价</w:t>
            </w:r>
            <w:r w:rsidR="00F00A40">
              <w:rPr>
                <w:rFonts w:hint="eastAsia"/>
                <w:color w:val="000000" w:themeColor="text1"/>
                <w:sz w:val="24"/>
                <w:szCs w:val="24"/>
              </w:rPr>
              <w:t>为三级</w:t>
            </w:r>
            <w:r w:rsidRPr="001B1108">
              <w:rPr>
                <w:color w:val="000000" w:themeColor="text1"/>
                <w:sz w:val="24"/>
                <w:szCs w:val="24"/>
              </w:rPr>
              <w:t>。</w:t>
            </w:r>
          </w:p>
          <w:p w:rsidR="004A3A90" w:rsidRPr="001B1108" w:rsidRDefault="004A3A90" w:rsidP="00687F76">
            <w:pPr>
              <w:pageBreakBefore/>
              <w:widowControl/>
              <w:spacing w:line="520" w:lineRule="exact"/>
              <w:jc w:val="center"/>
              <w:rPr>
                <w:rFonts w:eastAsia="黑体"/>
                <w:color w:val="000000" w:themeColor="text1"/>
                <w:sz w:val="24"/>
                <w:szCs w:val="24"/>
              </w:rPr>
            </w:pPr>
            <w:r w:rsidRPr="001B1108">
              <w:rPr>
                <w:rFonts w:eastAsia="黑体"/>
                <w:color w:val="000000" w:themeColor="text1"/>
                <w:sz w:val="24"/>
                <w:szCs w:val="24"/>
              </w:rPr>
              <w:t>表</w:t>
            </w:r>
            <w:r w:rsidR="00333DA2">
              <w:rPr>
                <w:rFonts w:eastAsia="黑体" w:hint="eastAsia"/>
                <w:color w:val="000000" w:themeColor="text1"/>
                <w:sz w:val="24"/>
                <w:szCs w:val="24"/>
              </w:rPr>
              <w:t>30</w:t>
            </w:r>
            <w:r w:rsidRPr="001B1108">
              <w:rPr>
                <w:rFonts w:eastAsia="黑体"/>
                <w:color w:val="000000" w:themeColor="text1"/>
                <w:sz w:val="24"/>
                <w:szCs w:val="24"/>
              </w:rPr>
              <w:t xml:space="preserve">              </w:t>
            </w:r>
            <w:r w:rsidRPr="001B1108">
              <w:rPr>
                <w:rFonts w:eastAsia="黑体"/>
                <w:color w:val="000000" w:themeColor="text1"/>
                <w:sz w:val="24"/>
                <w:szCs w:val="24"/>
              </w:rPr>
              <w:t>污染影响</w:t>
            </w:r>
            <w:proofErr w:type="gramStart"/>
            <w:r w:rsidRPr="001B1108">
              <w:rPr>
                <w:rFonts w:eastAsia="黑体"/>
                <w:color w:val="000000" w:themeColor="text1"/>
                <w:sz w:val="24"/>
                <w:szCs w:val="24"/>
              </w:rPr>
              <w:t>型评价</w:t>
            </w:r>
            <w:proofErr w:type="gramEnd"/>
            <w:r w:rsidRPr="001B1108">
              <w:rPr>
                <w:rFonts w:eastAsia="黑体"/>
                <w:color w:val="000000" w:themeColor="text1"/>
                <w:sz w:val="24"/>
                <w:szCs w:val="24"/>
              </w:rPr>
              <w:t>工作等级划分表</w:t>
            </w:r>
          </w:p>
          <w:tbl>
            <w:tblPr>
              <w:tblW w:w="934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378"/>
              <w:gridCol w:w="717"/>
              <w:gridCol w:w="718"/>
              <w:gridCol w:w="718"/>
              <w:gridCol w:w="717"/>
              <w:gridCol w:w="718"/>
              <w:gridCol w:w="718"/>
              <w:gridCol w:w="717"/>
              <w:gridCol w:w="718"/>
              <w:gridCol w:w="1227"/>
            </w:tblGrid>
            <w:tr w:rsidR="004A3A90" w:rsidRPr="001B1108" w:rsidTr="00687F76">
              <w:tc>
                <w:tcPr>
                  <w:tcW w:w="2378" w:type="dxa"/>
                  <w:vMerge w:val="restart"/>
                </w:tcPr>
                <w:p w:rsidR="004A3A90" w:rsidRPr="001B1108" w:rsidRDefault="004A3A90" w:rsidP="003E2021">
                  <w:pPr>
                    <w:spacing w:line="360" w:lineRule="exact"/>
                    <w:jc w:val="right"/>
                    <w:rPr>
                      <w:color w:val="000000" w:themeColor="text1"/>
                      <w:szCs w:val="24"/>
                    </w:rPr>
                  </w:pPr>
                  <w:r w:rsidRPr="001B1108">
                    <w:rPr>
                      <w:color w:val="000000" w:themeColor="text1"/>
                      <w:szCs w:val="24"/>
                    </w:rPr>
                    <w:t>占地规模</w:t>
                  </w:r>
                </w:p>
                <w:p w:rsidR="004A3A90" w:rsidRPr="001B1108" w:rsidRDefault="004A3A90" w:rsidP="003E2021">
                  <w:pPr>
                    <w:spacing w:line="360" w:lineRule="exact"/>
                    <w:jc w:val="center"/>
                    <w:rPr>
                      <w:color w:val="000000" w:themeColor="text1"/>
                      <w:szCs w:val="24"/>
                    </w:rPr>
                  </w:pPr>
                  <w:r w:rsidRPr="001B1108">
                    <w:rPr>
                      <w:color w:val="000000" w:themeColor="text1"/>
                      <w:szCs w:val="24"/>
                    </w:rPr>
                    <w:lastRenderedPageBreak/>
                    <w:t>评价工作等级</w:t>
                  </w:r>
                </w:p>
                <w:p w:rsidR="004A3A90" w:rsidRPr="001B1108" w:rsidRDefault="004A3A90" w:rsidP="003E2021">
                  <w:pPr>
                    <w:spacing w:line="360" w:lineRule="exact"/>
                    <w:jc w:val="left"/>
                    <w:rPr>
                      <w:color w:val="000000" w:themeColor="text1"/>
                      <w:szCs w:val="24"/>
                    </w:rPr>
                  </w:pPr>
                  <w:r w:rsidRPr="001B1108">
                    <w:rPr>
                      <w:color w:val="000000" w:themeColor="text1"/>
                      <w:szCs w:val="24"/>
                    </w:rPr>
                    <w:t>敏感程度</w:t>
                  </w:r>
                </w:p>
              </w:tc>
              <w:tc>
                <w:tcPr>
                  <w:tcW w:w="2153" w:type="dxa"/>
                  <w:gridSpan w:val="3"/>
                </w:tcPr>
                <w:p w:rsidR="004A3A90" w:rsidRPr="001B1108" w:rsidRDefault="004A3A90" w:rsidP="003E2021">
                  <w:pPr>
                    <w:spacing w:line="360" w:lineRule="exact"/>
                    <w:jc w:val="center"/>
                    <w:rPr>
                      <w:color w:val="000000" w:themeColor="text1"/>
                      <w:szCs w:val="24"/>
                    </w:rPr>
                  </w:pPr>
                  <w:r w:rsidRPr="001B1108">
                    <w:rPr>
                      <w:rFonts w:ascii="宋体" w:hAnsi="宋体" w:cs="宋体" w:hint="eastAsia"/>
                      <w:color w:val="000000" w:themeColor="text1"/>
                      <w:szCs w:val="24"/>
                    </w:rPr>
                    <w:lastRenderedPageBreak/>
                    <w:t>Ⅰ</w:t>
                  </w:r>
                  <w:r w:rsidRPr="001B1108">
                    <w:rPr>
                      <w:color w:val="000000" w:themeColor="text1"/>
                      <w:szCs w:val="24"/>
                    </w:rPr>
                    <w:t>类</w:t>
                  </w:r>
                </w:p>
              </w:tc>
              <w:tc>
                <w:tcPr>
                  <w:tcW w:w="2153" w:type="dxa"/>
                  <w:gridSpan w:val="3"/>
                </w:tcPr>
                <w:p w:rsidR="004A3A90" w:rsidRPr="001B1108" w:rsidRDefault="004A3A90" w:rsidP="003E2021">
                  <w:pPr>
                    <w:spacing w:line="360" w:lineRule="exact"/>
                    <w:jc w:val="center"/>
                    <w:rPr>
                      <w:color w:val="000000" w:themeColor="text1"/>
                      <w:szCs w:val="24"/>
                    </w:rPr>
                  </w:pPr>
                  <w:r w:rsidRPr="001B1108">
                    <w:rPr>
                      <w:rFonts w:ascii="宋体" w:hAnsi="宋体" w:cs="宋体" w:hint="eastAsia"/>
                      <w:color w:val="000000" w:themeColor="text1"/>
                      <w:szCs w:val="24"/>
                    </w:rPr>
                    <w:t>Ⅱ</w:t>
                  </w:r>
                  <w:r w:rsidRPr="001B1108">
                    <w:rPr>
                      <w:color w:val="000000" w:themeColor="text1"/>
                      <w:szCs w:val="24"/>
                    </w:rPr>
                    <w:t>类</w:t>
                  </w:r>
                </w:p>
              </w:tc>
              <w:tc>
                <w:tcPr>
                  <w:tcW w:w="2662" w:type="dxa"/>
                  <w:gridSpan w:val="3"/>
                </w:tcPr>
                <w:p w:rsidR="004A3A90" w:rsidRPr="001B1108" w:rsidRDefault="004A3A90" w:rsidP="003E2021">
                  <w:pPr>
                    <w:spacing w:line="360" w:lineRule="exact"/>
                    <w:jc w:val="center"/>
                    <w:rPr>
                      <w:color w:val="000000" w:themeColor="text1"/>
                      <w:szCs w:val="24"/>
                    </w:rPr>
                  </w:pPr>
                  <w:r w:rsidRPr="001B1108">
                    <w:rPr>
                      <w:rFonts w:ascii="宋体" w:hAnsi="宋体" w:cs="宋体" w:hint="eastAsia"/>
                      <w:color w:val="000000" w:themeColor="text1"/>
                      <w:szCs w:val="24"/>
                    </w:rPr>
                    <w:t>Ⅲ</w:t>
                  </w:r>
                  <w:r w:rsidRPr="001B1108">
                    <w:rPr>
                      <w:color w:val="000000" w:themeColor="text1"/>
                      <w:szCs w:val="24"/>
                    </w:rPr>
                    <w:t>类</w:t>
                  </w:r>
                </w:p>
              </w:tc>
            </w:tr>
            <w:tr w:rsidR="004A3A90" w:rsidRPr="001B1108" w:rsidTr="00687F76">
              <w:tc>
                <w:tcPr>
                  <w:tcW w:w="2378" w:type="dxa"/>
                  <w:vMerge/>
                </w:tcPr>
                <w:p w:rsidR="004A3A90" w:rsidRPr="001B1108" w:rsidRDefault="004A3A90" w:rsidP="003E2021">
                  <w:pPr>
                    <w:spacing w:line="360" w:lineRule="exact"/>
                    <w:jc w:val="center"/>
                    <w:rPr>
                      <w:color w:val="000000" w:themeColor="text1"/>
                      <w:szCs w:val="24"/>
                    </w:rPr>
                  </w:pPr>
                </w:p>
              </w:tc>
              <w:tc>
                <w:tcPr>
                  <w:tcW w:w="717"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大</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中</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小</w:t>
                  </w:r>
                </w:p>
              </w:tc>
              <w:tc>
                <w:tcPr>
                  <w:tcW w:w="717"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大</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中</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小</w:t>
                  </w:r>
                </w:p>
              </w:tc>
              <w:tc>
                <w:tcPr>
                  <w:tcW w:w="717"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大</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中</w:t>
                  </w:r>
                </w:p>
              </w:tc>
              <w:tc>
                <w:tcPr>
                  <w:tcW w:w="1227"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小</w:t>
                  </w:r>
                </w:p>
              </w:tc>
            </w:tr>
            <w:tr w:rsidR="004A3A90" w:rsidRPr="001B1108" w:rsidTr="00687F76">
              <w:tc>
                <w:tcPr>
                  <w:tcW w:w="237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lastRenderedPageBreak/>
                    <w:t>敏感</w:t>
                  </w:r>
                </w:p>
              </w:tc>
              <w:tc>
                <w:tcPr>
                  <w:tcW w:w="717"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一级</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一级</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一级</w:t>
                  </w:r>
                </w:p>
              </w:tc>
              <w:tc>
                <w:tcPr>
                  <w:tcW w:w="717"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二级</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二级</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二级</w:t>
                  </w:r>
                </w:p>
              </w:tc>
              <w:tc>
                <w:tcPr>
                  <w:tcW w:w="717"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三级</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三级</w:t>
                  </w:r>
                </w:p>
              </w:tc>
              <w:tc>
                <w:tcPr>
                  <w:tcW w:w="1227"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三级</w:t>
                  </w:r>
                  <w:r w:rsidR="007C2462" w:rsidRPr="001B1108">
                    <w:rPr>
                      <w:b/>
                      <w:color w:val="000000" w:themeColor="text1"/>
                      <w:szCs w:val="24"/>
                    </w:rPr>
                    <w:t>（本项目）</w:t>
                  </w:r>
                </w:p>
              </w:tc>
            </w:tr>
            <w:tr w:rsidR="004A3A90" w:rsidRPr="001B1108" w:rsidTr="00687F76">
              <w:tc>
                <w:tcPr>
                  <w:tcW w:w="237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较敏感</w:t>
                  </w:r>
                </w:p>
              </w:tc>
              <w:tc>
                <w:tcPr>
                  <w:tcW w:w="717"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一级</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一级</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二级</w:t>
                  </w:r>
                </w:p>
              </w:tc>
              <w:tc>
                <w:tcPr>
                  <w:tcW w:w="717"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二级</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二级</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三级</w:t>
                  </w:r>
                </w:p>
              </w:tc>
              <w:tc>
                <w:tcPr>
                  <w:tcW w:w="717"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三级</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三级</w:t>
                  </w:r>
                </w:p>
              </w:tc>
              <w:tc>
                <w:tcPr>
                  <w:tcW w:w="1227" w:type="dxa"/>
                </w:tcPr>
                <w:p w:rsidR="004A3A90" w:rsidRPr="001B1108" w:rsidRDefault="004A3A90" w:rsidP="007C2462">
                  <w:pPr>
                    <w:spacing w:line="360" w:lineRule="exact"/>
                    <w:jc w:val="center"/>
                    <w:rPr>
                      <w:color w:val="000000" w:themeColor="text1"/>
                      <w:szCs w:val="24"/>
                    </w:rPr>
                  </w:pPr>
                  <w:r w:rsidRPr="001B1108">
                    <w:rPr>
                      <w:color w:val="000000" w:themeColor="text1"/>
                      <w:szCs w:val="24"/>
                    </w:rPr>
                    <w:t>-</w:t>
                  </w:r>
                </w:p>
              </w:tc>
            </w:tr>
            <w:tr w:rsidR="004A3A90" w:rsidRPr="001B1108" w:rsidTr="00687F76">
              <w:tc>
                <w:tcPr>
                  <w:tcW w:w="237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不敏感</w:t>
                  </w:r>
                </w:p>
              </w:tc>
              <w:tc>
                <w:tcPr>
                  <w:tcW w:w="717"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一级</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二级</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二级</w:t>
                  </w:r>
                </w:p>
              </w:tc>
              <w:tc>
                <w:tcPr>
                  <w:tcW w:w="717"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二级</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三级</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三级</w:t>
                  </w:r>
                </w:p>
              </w:tc>
              <w:tc>
                <w:tcPr>
                  <w:tcW w:w="717"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三级</w:t>
                  </w:r>
                </w:p>
              </w:tc>
              <w:tc>
                <w:tcPr>
                  <w:tcW w:w="718" w:type="dxa"/>
                </w:tcPr>
                <w:p w:rsidR="004A3A90" w:rsidRPr="001B1108" w:rsidRDefault="004A3A90" w:rsidP="003E2021">
                  <w:pPr>
                    <w:spacing w:line="360" w:lineRule="exact"/>
                    <w:jc w:val="center"/>
                    <w:rPr>
                      <w:color w:val="000000" w:themeColor="text1"/>
                      <w:szCs w:val="24"/>
                    </w:rPr>
                  </w:pPr>
                  <w:r w:rsidRPr="001B1108">
                    <w:rPr>
                      <w:color w:val="000000" w:themeColor="text1"/>
                      <w:szCs w:val="24"/>
                    </w:rPr>
                    <w:t>-</w:t>
                  </w:r>
                </w:p>
              </w:tc>
              <w:tc>
                <w:tcPr>
                  <w:tcW w:w="1227" w:type="dxa"/>
                </w:tcPr>
                <w:p w:rsidR="004A3A90" w:rsidRPr="001B1108" w:rsidRDefault="004A3A90" w:rsidP="0088674F">
                  <w:pPr>
                    <w:spacing w:line="360" w:lineRule="exact"/>
                    <w:jc w:val="center"/>
                    <w:rPr>
                      <w:b/>
                      <w:color w:val="000000" w:themeColor="text1"/>
                      <w:szCs w:val="24"/>
                    </w:rPr>
                  </w:pPr>
                  <w:r w:rsidRPr="001B1108">
                    <w:rPr>
                      <w:b/>
                      <w:color w:val="000000" w:themeColor="text1"/>
                      <w:szCs w:val="24"/>
                    </w:rPr>
                    <w:t>-</w:t>
                  </w:r>
                </w:p>
              </w:tc>
            </w:tr>
            <w:tr w:rsidR="004A3A90" w:rsidRPr="001B1108" w:rsidTr="00687F76">
              <w:tc>
                <w:tcPr>
                  <w:tcW w:w="9346" w:type="dxa"/>
                  <w:gridSpan w:val="10"/>
                </w:tcPr>
                <w:p w:rsidR="004A3A90" w:rsidRPr="001B1108" w:rsidRDefault="004A3A90" w:rsidP="003E2021">
                  <w:pPr>
                    <w:spacing w:line="360" w:lineRule="exact"/>
                    <w:jc w:val="center"/>
                    <w:rPr>
                      <w:color w:val="000000" w:themeColor="text1"/>
                      <w:szCs w:val="24"/>
                    </w:rPr>
                  </w:pPr>
                  <w:r w:rsidRPr="001B1108">
                    <w:rPr>
                      <w:color w:val="000000" w:themeColor="text1"/>
                      <w:szCs w:val="24"/>
                    </w:rPr>
                    <w:t>注：</w:t>
                  </w:r>
                  <w:r w:rsidRPr="001B1108">
                    <w:rPr>
                      <w:color w:val="000000" w:themeColor="text1"/>
                      <w:szCs w:val="24"/>
                    </w:rPr>
                    <w:t>“-”</w:t>
                  </w:r>
                  <w:r w:rsidRPr="001B1108">
                    <w:rPr>
                      <w:color w:val="000000" w:themeColor="text1"/>
                      <w:szCs w:val="24"/>
                    </w:rPr>
                    <w:t>表示可不开展土壤环境影响评价工作。</w:t>
                  </w:r>
                </w:p>
              </w:tc>
            </w:tr>
          </w:tbl>
          <w:p w:rsidR="007C2462" w:rsidRDefault="007C2462" w:rsidP="004A3A90">
            <w:pPr>
              <w:spacing w:line="520" w:lineRule="exact"/>
              <w:outlineLvl w:val="3"/>
              <w:rPr>
                <w:rFonts w:ascii="黑体" w:eastAsia="黑体" w:hAnsi="黑体"/>
                <w:color w:val="000000" w:themeColor="text1"/>
                <w:sz w:val="24"/>
              </w:rPr>
            </w:pPr>
            <w:r w:rsidRPr="00BA6100">
              <w:rPr>
                <w:rFonts w:ascii="黑体" w:eastAsia="黑体" w:hAnsi="黑体"/>
                <w:color w:val="000000" w:themeColor="text1"/>
                <w:sz w:val="24"/>
              </w:rPr>
              <w:t>5.2.</w:t>
            </w:r>
            <w:r>
              <w:rPr>
                <w:rFonts w:ascii="黑体" w:eastAsia="黑体" w:hAnsi="黑体" w:hint="eastAsia"/>
                <w:color w:val="000000" w:themeColor="text1"/>
                <w:sz w:val="24"/>
              </w:rPr>
              <w:t>4土壤环境影响分析</w:t>
            </w:r>
          </w:p>
          <w:p w:rsidR="007C2462" w:rsidRPr="00112A09" w:rsidRDefault="00112A09" w:rsidP="00112A09">
            <w:pPr>
              <w:spacing w:line="520" w:lineRule="exact"/>
              <w:ind w:firstLineChars="200" w:firstLine="480"/>
              <w:outlineLvl w:val="3"/>
              <w:rPr>
                <w:rFonts w:asciiTheme="minorEastAsia" w:eastAsiaTheme="minorEastAsia" w:hAnsiTheme="minorEastAsia"/>
                <w:color w:val="000000" w:themeColor="text1"/>
                <w:sz w:val="24"/>
              </w:rPr>
            </w:pPr>
            <w:r w:rsidRPr="00112A09">
              <w:rPr>
                <w:rFonts w:asciiTheme="minorEastAsia" w:eastAsiaTheme="minorEastAsia" w:hAnsiTheme="minorEastAsia" w:hint="eastAsia"/>
                <w:color w:val="000000" w:themeColor="text1"/>
                <w:sz w:val="24"/>
              </w:rPr>
              <w:t>本项目</w:t>
            </w:r>
            <w:r>
              <w:rPr>
                <w:rFonts w:asciiTheme="minorEastAsia" w:eastAsiaTheme="minorEastAsia" w:hAnsiTheme="minorEastAsia" w:hint="eastAsia"/>
                <w:color w:val="000000" w:themeColor="text1"/>
                <w:sz w:val="24"/>
              </w:rPr>
              <w:t>属于</w:t>
            </w:r>
            <w:r w:rsidRPr="00112A09">
              <w:rPr>
                <w:rFonts w:asciiTheme="minorEastAsia" w:eastAsiaTheme="minorEastAsia" w:hAnsiTheme="minorEastAsia" w:hint="eastAsia"/>
                <w:color w:val="000000" w:themeColor="text1"/>
                <w:sz w:val="24"/>
              </w:rPr>
              <w:t>专用设备制造业，无电镀工艺、无金属制品表</w:t>
            </w:r>
            <w:r>
              <w:rPr>
                <w:rFonts w:asciiTheme="minorEastAsia" w:eastAsiaTheme="minorEastAsia" w:hAnsiTheme="minorEastAsia" w:hint="eastAsia"/>
                <w:color w:val="000000" w:themeColor="text1"/>
                <w:sz w:val="24"/>
              </w:rPr>
              <w:t>面处理及热处理加工、不使用有机涂层、无钝化工艺、无化学处理工艺。本项目生产过程中产生的主要污染物为</w:t>
            </w:r>
            <w:r w:rsidRPr="00112A09">
              <w:rPr>
                <w:rFonts w:asciiTheme="minorEastAsia" w:eastAsiaTheme="minorEastAsia" w:hAnsiTheme="minorEastAsia" w:hint="eastAsia"/>
                <w:color w:val="000000" w:themeColor="text1"/>
                <w:sz w:val="24"/>
              </w:rPr>
              <w:t>焊接、切割烟尘，不含重金属，集气罩收集后进入袋式除尘器处理经15m高排气筒排放；项目无生产废水，废水主要为生活污水，经厂区化粪池处理后由附近村民运走肥田；固体废物为生活垃圾、废金属边角料及废金属屑、废切削液、废</w:t>
            </w:r>
            <w:r>
              <w:rPr>
                <w:rFonts w:asciiTheme="minorEastAsia" w:eastAsiaTheme="minorEastAsia" w:hAnsiTheme="minorEastAsia" w:hint="eastAsia"/>
                <w:color w:val="000000" w:themeColor="text1"/>
                <w:sz w:val="24"/>
              </w:rPr>
              <w:t>机</w:t>
            </w:r>
            <w:r w:rsidRPr="00112A09">
              <w:rPr>
                <w:rFonts w:asciiTheme="minorEastAsia" w:eastAsiaTheme="minorEastAsia" w:hAnsiTheme="minorEastAsia" w:hint="eastAsia"/>
                <w:color w:val="000000" w:themeColor="text1"/>
                <w:sz w:val="24"/>
              </w:rPr>
              <w:t>油等，生活垃圾环卫部门定期清运，废金属边角料及废金属</w:t>
            </w:r>
            <w:proofErr w:type="gramStart"/>
            <w:r w:rsidRPr="00112A09">
              <w:rPr>
                <w:rFonts w:asciiTheme="minorEastAsia" w:eastAsiaTheme="minorEastAsia" w:hAnsiTheme="minorEastAsia" w:hint="eastAsia"/>
                <w:color w:val="000000" w:themeColor="text1"/>
                <w:sz w:val="24"/>
              </w:rPr>
              <w:t>屑</w:t>
            </w:r>
            <w:proofErr w:type="gramEnd"/>
            <w:r w:rsidRPr="00112A09">
              <w:rPr>
                <w:rFonts w:asciiTheme="minorEastAsia" w:eastAsiaTheme="minorEastAsia" w:hAnsiTheme="minorEastAsia" w:hint="eastAsia"/>
                <w:color w:val="000000" w:themeColor="text1"/>
                <w:sz w:val="24"/>
              </w:rPr>
              <w:t>集中收集后外售，废切削液、废</w:t>
            </w:r>
            <w:r>
              <w:rPr>
                <w:rFonts w:asciiTheme="minorEastAsia" w:eastAsiaTheme="minorEastAsia" w:hAnsiTheme="minorEastAsia" w:hint="eastAsia"/>
                <w:color w:val="000000" w:themeColor="text1"/>
                <w:sz w:val="24"/>
              </w:rPr>
              <w:t>机</w:t>
            </w:r>
            <w:r w:rsidRPr="00112A09">
              <w:rPr>
                <w:rFonts w:asciiTheme="minorEastAsia" w:eastAsiaTheme="minorEastAsia" w:hAnsiTheme="minorEastAsia" w:hint="eastAsia"/>
                <w:color w:val="000000" w:themeColor="text1"/>
                <w:sz w:val="24"/>
              </w:rPr>
              <w:t>油在</w:t>
            </w:r>
            <w:proofErr w:type="gramStart"/>
            <w:r w:rsidRPr="00112A09">
              <w:rPr>
                <w:rFonts w:asciiTheme="minorEastAsia" w:eastAsiaTheme="minorEastAsia" w:hAnsiTheme="minorEastAsia" w:hint="eastAsia"/>
                <w:color w:val="000000" w:themeColor="text1"/>
                <w:sz w:val="24"/>
              </w:rPr>
              <w:t>厂区危废暂存</w:t>
            </w:r>
            <w:proofErr w:type="gramEnd"/>
            <w:r w:rsidRPr="00112A09">
              <w:rPr>
                <w:rFonts w:asciiTheme="minorEastAsia" w:eastAsiaTheme="minorEastAsia" w:hAnsiTheme="minorEastAsia" w:hint="eastAsia"/>
                <w:color w:val="000000" w:themeColor="text1"/>
                <w:sz w:val="24"/>
              </w:rPr>
              <w:t>间暂存，</w:t>
            </w:r>
            <w:proofErr w:type="gramStart"/>
            <w:r w:rsidRPr="00112A09">
              <w:rPr>
                <w:rFonts w:asciiTheme="minorEastAsia" w:eastAsiaTheme="minorEastAsia" w:hAnsiTheme="minorEastAsia" w:hint="eastAsia"/>
                <w:color w:val="000000" w:themeColor="text1"/>
                <w:sz w:val="24"/>
              </w:rPr>
              <w:t>危废暂存</w:t>
            </w:r>
            <w:proofErr w:type="gramEnd"/>
            <w:r w:rsidRPr="00112A09">
              <w:rPr>
                <w:rFonts w:asciiTheme="minorEastAsia" w:eastAsiaTheme="minorEastAsia" w:hAnsiTheme="minorEastAsia" w:hint="eastAsia"/>
                <w:color w:val="000000" w:themeColor="text1"/>
                <w:sz w:val="24"/>
              </w:rPr>
              <w:t>间做防渗处理的防渗措施，防渗要求满足《危险废物贮存污染控制标准》（GB18597-2001）及其修改单中要求，定期将其送有资质单位处置，固</w:t>
            </w:r>
            <w:proofErr w:type="gramStart"/>
            <w:r w:rsidRPr="00112A09">
              <w:rPr>
                <w:rFonts w:asciiTheme="minorEastAsia" w:eastAsiaTheme="minorEastAsia" w:hAnsiTheme="minorEastAsia" w:hint="eastAsia"/>
                <w:color w:val="000000" w:themeColor="text1"/>
                <w:sz w:val="24"/>
              </w:rPr>
              <w:t>废均合理</w:t>
            </w:r>
            <w:proofErr w:type="gramEnd"/>
            <w:r w:rsidRPr="00112A09">
              <w:rPr>
                <w:rFonts w:asciiTheme="minorEastAsia" w:eastAsiaTheme="minorEastAsia" w:hAnsiTheme="minorEastAsia" w:hint="eastAsia"/>
                <w:color w:val="000000" w:themeColor="text1"/>
                <w:sz w:val="24"/>
              </w:rPr>
              <w:t>处置。根据工程分析，项目所产生的污染物主要为粉尘，不含有毒有害成分，在经过大气沉降后，混入土壤中污染物经处理后不会对周围环境产生较大影响。综上所述，项目所产生的污染物不涉及地面漫流、垂直入渗等污染途径，所以建设项目对周边的土壤环境影响不大。</w:t>
            </w:r>
          </w:p>
          <w:p w:rsidR="004A3A90" w:rsidRPr="00BA6100" w:rsidRDefault="004A3A90" w:rsidP="004A3A90">
            <w:pPr>
              <w:spacing w:line="520" w:lineRule="exact"/>
              <w:outlineLvl w:val="3"/>
              <w:rPr>
                <w:rFonts w:ascii="黑体" w:eastAsia="黑体" w:hAnsi="黑体"/>
                <w:color w:val="000000" w:themeColor="text1"/>
                <w:sz w:val="24"/>
              </w:rPr>
            </w:pPr>
            <w:r w:rsidRPr="00BA6100">
              <w:rPr>
                <w:rFonts w:ascii="黑体" w:eastAsia="黑体" w:hAnsi="黑体"/>
                <w:color w:val="000000" w:themeColor="text1"/>
                <w:sz w:val="24"/>
              </w:rPr>
              <w:t>5.2.</w:t>
            </w:r>
            <w:r w:rsidR="007C2462">
              <w:rPr>
                <w:rFonts w:ascii="黑体" w:eastAsia="黑体" w:hAnsi="黑体" w:hint="eastAsia"/>
                <w:color w:val="000000" w:themeColor="text1"/>
                <w:sz w:val="24"/>
              </w:rPr>
              <w:t>5</w:t>
            </w:r>
            <w:r w:rsidRPr="00BA6100">
              <w:rPr>
                <w:rFonts w:ascii="黑体" w:eastAsia="黑体" w:hAnsi="黑体"/>
                <w:color w:val="000000" w:themeColor="text1"/>
                <w:sz w:val="24"/>
              </w:rPr>
              <w:t>土壤环境影响评价自查表</w:t>
            </w:r>
          </w:p>
          <w:p w:rsidR="004A3A90" w:rsidRPr="001B1108" w:rsidRDefault="004A3A90" w:rsidP="00687F76">
            <w:pPr>
              <w:pageBreakBefore/>
              <w:widowControl/>
              <w:spacing w:line="520" w:lineRule="exact"/>
              <w:jc w:val="center"/>
              <w:rPr>
                <w:rFonts w:eastAsia="黑体"/>
                <w:color w:val="000000" w:themeColor="text1"/>
                <w:sz w:val="24"/>
                <w:szCs w:val="24"/>
              </w:rPr>
            </w:pPr>
            <w:r w:rsidRPr="001B1108">
              <w:rPr>
                <w:rFonts w:eastAsia="黑体"/>
                <w:color w:val="000000" w:themeColor="text1"/>
                <w:sz w:val="24"/>
                <w:szCs w:val="24"/>
              </w:rPr>
              <w:t>表</w:t>
            </w:r>
            <w:r w:rsidR="00333DA2">
              <w:rPr>
                <w:rFonts w:eastAsia="黑体" w:hint="eastAsia"/>
                <w:color w:val="000000" w:themeColor="text1"/>
                <w:sz w:val="24"/>
                <w:szCs w:val="24"/>
              </w:rPr>
              <w:t>31</w:t>
            </w:r>
            <w:r w:rsidRPr="001B1108">
              <w:rPr>
                <w:rFonts w:eastAsia="黑体"/>
                <w:color w:val="000000" w:themeColor="text1"/>
                <w:sz w:val="24"/>
                <w:szCs w:val="24"/>
              </w:rPr>
              <w:t xml:space="preserve">           </w:t>
            </w:r>
            <w:r w:rsidRPr="001B1108">
              <w:rPr>
                <w:rFonts w:eastAsia="黑体"/>
                <w:color w:val="000000" w:themeColor="text1"/>
                <w:sz w:val="24"/>
                <w:szCs w:val="24"/>
              </w:rPr>
              <w:t>土壤环境影响评价自查表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2101"/>
              <w:gridCol w:w="1661"/>
              <w:gridCol w:w="555"/>
              <w:gridCol w:w="1106"/>
              <w:gridCol w:w="1110"/>
              <w:gridCol w:w="551"/>
              <w:gridCol w:w="1663"/>
            </w:tblGrid>
            <w:tr w:rsidR="004A3A90" w:rsidRPr="001B1108" w:rsidTr="00687F76">
              <w:tc>
                <w:tcPr>
                  <w:tcW w:w="1443" w:type="pct"/>
                  <w:gridSpan w:val="2"/>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工作内容</w:t>
                  </w:r>
                </w:p>
              </w:tc>
              <w:tc>
                <w:tcPr>
                  <w:tcW w:w="3557" w:type="pct"/>
                  <w:gridSpan w:val="6"/>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完成情况</w:t>
                  </w:r>
                </w:p>
              </w:tc>
            </w:tr>
            <w:tr w:rsidR="004A3A90" w:rsidRPr="001B1108" w:rsidTr="00687F76">
              <w:tc>
                <w:tcPr>
                  <w:tcW w:w="319" w:type="pct"/>
                  <w:vMerge w:val="restar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影响识别</w:t>
                  </w: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影响类型</w:t>
                  </w:r>
                </w:p>
              </w:tc>
              <w:tc>
                <w:tcPr>
                  <w:tcW w:w="3557" w:type="pct"/>
                  <w:gridSpan w:val="6"/>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污染影响型</w:t>
                  </w:r>
                  <w:r w:rsidRPr="001B1108">
                    <w:rPr>
                      <w:color w:val="000000" w:themeColor="text1"/>
                      <w:szCs w:val="21"/>
                    </w:rPr>
                    <w:fldChar w:fldCharType="begin"/>
                  </w:r>
                  <w:r w:rsidRPr="001B1108">
                    <w:rPr>
                      <w:color w:val="000000" w:themeColor="text1"/>
                      <w:szCs w:val="21"/>
                    </w:rPr>
                    <w:instrText xml:space="preserve"> eq \o\ac(□,</w:instrText>
                  </w:r>
                  <w:r w:rsidRPr="001B1108">
                    <w:rPr>
                      <w:color w:val="000000" w:themeColor="text1"/>
                      <w:position w:val="2"/>
                      <w:szCs w:val="21"/>
                    </w:rPr>
                    <w:instrText>√</w:instrText>
                  </w:r>
                  <w:r w:rsidRPr="001B1108">
                    <w:rPr>
                      <w:color w:val="000000" w:themeColor="text1"/>
                      <w:szCs w:val="21"/>
                    </w:rPr>
                    <w:instrText>)</w:instrText>
                  </w:r>
                  <w:r w:rsidRPr="001B1108">
                    <w:rPr>
                      <w:color w:val="000000" w:themeColor="text1"/>
                      <w:szCs w:val="21"/>
                    </w:rPr>
                    <w:fldChar w:fldCharType="end"/>
                  </w:r>
                  <w:r w:rsidRPr="001B1108">
                    <w:rPr>
                      <w:color w:val="000000" w:themeColor="text1"/>
                      <w:szCs w:val="24"/>
                    </w:rPr>
                    <w:t>；生态影响型</w:t>
                  </w:r>
                  <w:r w:rsidRPr="001B1108">
                    <w:rPr>
                      <w:color w:val="000000" w:themeColor="text1"/>
                      <w:szCs w:val="24"/>
                    </w:rPr>
                    <w:t>□</w:t>
                  </w:r>
                  <w:r w:rsidRPr="001B1108">
                    <w:rPr>
                      <w:color w:val="000000" w:themeColor="text1"/>
                      <w:szCs w:val="24"/>
                    </w:rPr>
                    <w:t>；两种兼有</w:t>
                  </w:r>
                  <w:r w:rsidRPr="001B1108">
                    <w:rPr>
                      <w:color w:val="000000" w:themeColor="text1"/>
                      <w:szCs w:val="24"/>
                    </w:rPr>
                    <w:t>□</w:t>
                  </w: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18"/>
                    </w:rPr>
                    <w:t>土地利用类型</w:t>
                  </w:r>
                </w:p>
              </w:tc>
              <w:tc>
                <w:tcPr>
                  <w:tcW w:w="3557" w:type="pct"/>
                  <w:gridSpan w:val="6"/>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18"/>
                    </w:rPr>
                    <w:t>建设用地</w:t>
                  </w:r>
                  <w:r w:rsidRPr="001B1108">
                    <w:rPr>
                      <w:color w:val="000000" w:themeColor="text1"/>
                      <w:szCs w:val="21"/>
                    </w:rPr>
                    <w:fldChar w:fldCharType="begin"/>
                  </w:r>
                  <w:r w:rsidRPr="001B1108">
                    <w:rPr>
                      <w:color w:val="000000" w:themeColor="text1"/>
                      <w:szCs w:val="21"/>
                    </w:rPr>
                    <w:instrText xml:space="preserve"> eq \o\ac(□,</w:instrText>
                  </w:r>
                  <w:r w:rsidRPr="001B1108">
                    <w:rPr>
                      <w:color w:val="000000" w:themeColor="text1"/>
                      <w:position w:val="2"/>
                      <w:szCs w:val="21"/>
                    </w:rPr>
                    <w:instrText>√</w:instrText>
                  </w:r>
                  <w:r w:rsidRPr="001B1108">
                    <w:rPr>
                      <w:color w:val="000000" w:themeColor="text1"/>
                      <w:szCs w:val="21"/>
                    </w:rPr>
                    <w:instrText>)</w:instrText>
                  </w:r>
                  <w:r w:rsidRPr="001B1108">
                    <w:rPr>
                      <w:color w:val="000000" w:themeColor="text1"/>
                      <w:szCs w:val="21"/>
                    </w:rPr>
                    <w:fldChar w:fldCharType="end"/>
                  </w:r>
                  <w:r w:rsidRPr="001B1108">
                    <w:rPr>
                      <w:color w:val="000000" w:themeColor="text1"/>
                      <w:szCs w:val="18"/>
                    </w:rPr>
                    <w:t>；农用地</w:t>
                  </w:r>
                  <w:r w:rsidRPr="001B1108">
                    <w:rPr>
                      <w:color w:val="000000" w:themeColor="text1"/>
                      <w:szCs w:val="18"/>
                    </w:rPr>
                    <w:t>□</w:t>
                  </w:r>
                  <w:r w:rsidRPr="001B1108">
                    <w:rPr>
                      <w:color w:val="000000" w:themeColor="text1"/>
                      <w:szCs w:val="18"/>
                    </w:rPr>
                    <w:t>；未利用地</w:t>
                  </w:r>
                  <w:r w:rsidRPr="001B1108">
                    <w:rPr>
                      <w:color w:val="000000" w:themeColor="text1"/>
                      <w:szCs w:val="18"/>
                    </w:rPr>
                    <w:t>□</w:t>
                  </w: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占地规模</w:t>
                  </w:r>
                </w:p>
              </w:tc>
              <w:tc>
                <w:tcPr>
                  <w:tcW w:w="3557" w:type="pct"/>
                  <w:gridSpan w:val="6"/>
                  <w:vAlign w:val="center"/>
                </w:tcPr>
                <w:p w:rsidR="004A3A90" w:rsidRPr="001B1108" w:rsidRDefault="004A3A90" w:rsidP="007C2462">
                  <w:pPr>
                    <w:spacing w:line="360" w:lineRule="exact"/>
                    <w:jc w:val="center"/>
                    <w:rPr>
                      <w:color w:val="000000" w:themeColor="text1"/>
                      <w:szCs w:val="24"/>
                    </w:rPr>
                  </w:pPr>
                  <w:r w:rsidRPr="00687F76">
                    <w:rPr>
                      <w:color w:val="000000" w:themeColor="text1"/>
                      <w:szCs w:val="24"/>
                    </w:rPr>
                    <w:t>（</w:t>
                  </w:r>
                  <w:r w:rsidR="00FB07D5">
                    <w:rPr>
                      <w:color w:val="000000" w:themeColor="text1"/>
                      <w:szCs w:val="24"/>
                    </w:rPr>
                    <w:t>0.</w:t>
                  </w:r>
                  <w:r w:rsidR="007C2462">
                    <w:rPr>
                      <w:rFonts w:hint="eastAsia"/>
                      <w:color w:val="000000" w:themeColor="text1"/>
                      <w:szCs w:val="24"/>
                    </w:rPr>
                    <w:t>4373</w:t>
                  </w:r>
                  <w:r w:rsidRPr="00687F76">
                    <w:rPr>
                      <w:color w:val="000000" w:themeColor="text1"/>
                      <w:szCs w:val="24"/>
                    </w:rPr>
                    <w:t>）</w:t>
                  </w:r>
                  <w:r w:rsidRPr="00687F76">
                    <w:rPr>
                      <w:color w:val="000000" w:themeColor="text1"/>
                      <w:szCs w:val="24"/>
                    </w:rPr>
                    <w:t>h</w:t>
                  </w:r>
                  <w:r w:rsidRPr="001B1108">
                    <w:rPr>
                      <w:color w:val="000000" w:themeColor="text1"/>
                      <w:szCs w:val="24"/>
                    </w:rPr>
                    <w:t>m</w:t>
                  </w:r>
                  <w:r w:rsidRPr="001B1108">
                    <w:rPr>
                      <w:color w:val="000000" w:themeColor="text1"/>
                      <w:szCs w:val="24"/>
                      <w:vertAlign w:val="superscript"/>
                    </w:rPr>
                    <w:t>2</w:t>
                  </w: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敏感目标信息</w:t>
                  </w:r>
                </w:p>
              </w:tc>
              <w:tc>
                <w:tcPr>
                  <w:tcW w:w="3557" w:type="pct"/>
                  <w:gridSpan w:val="6"/>
                  <w:vAlign w:val="center"/>
                </w:tcPr>
                <w:p w:rsidR="004A3A90" w:rsidRPr="001B1108" w:rsidRDefault="004A3A90" w:rsidP="0088674F">
                  <w:pPr>
                    <w:spacing w:line="360" w:lineRule="exact"/>
                    <w:jc w:val="center"/>
                    <w:rPr>
                      <w:color w:val="000000" w:themeColor="text1"/>
                      <w:szCs w:val="24"/>
                    </w:rPr>
                  </w:pPr>
                  <w:r w:rsidRPr="001B1108">
                    <w:rPr>
                      <w:color w:val="000000" w:themeColor="text1"/>
                      <w:szCs w:val="24"/>
                    </w:rPr>
                    <w:t>敏感目标（</w:t>
                  </w:r>
                  <w:r w:rsidR="0088674F">
                    <w:rPr>
                      <w:rFonts w:hint="eastAsia"/>
                      <w:color w:val="000000" w:themeColor="text1"/>
                      <w:szCs w:val="24"/>
                    </w:rPr>
                    <w:t>左</w:t>
                  </w:r>
                  <w:r w:rsidR="00184130" w:rsidRPr="001B1108">
                    <w:rPr>
                      <w:color w:val="000000" w:themeColor="text1"/>
                      <w:szCs w:val="24"/>
                    </w:rPr>
                    <w:t>村</w:t>
                  </w:r>
                  <w:r w:rsidRPr="001B1108">
                    <w:rPr>
                      <w:color w:val="000000" w:themeColor="text1"/>
                      <w:szCs w:val="24"/>
                    </w:rPr>
                    <w:t>）、方位（</w:t>
                  </w:r>
                  <w:r w:rsidR="0088674F">
                    <w:rPr>
                      <w:rFonts w:hint="eastAsia"/>
                      <w:color w:val="000000" w:themeColor="text1"/>
                      <w:szCs w:val="24"/>
                    </w:rPr>
                    <w:t>东</w:t>
                  </w:r>
                  <w:r w:rsidRPr="001B1108">
                    <w:rPr>
                      <w:color w:val="000000" w:themeColor="text1"/>
                      <w:szCs w:val="24"/>
                    </w:rPr>
                    <w:t>）、距离（</w:t>
                  </w:r>
                  <w:r w:rsidR="0088674F">
                    <w:rPr>
                      <w:rFonts w:hint="eastAsia"/>
                      <w:color w:val="000000" w:themeColor="text1"/>
                      <w:szCs w:val="24"/>
                    </w:rPr>
                    <w:t>46</w:t>
                  </w:r>
                  <w:r w:rsidR="003E325C">
                    <w:rPr>
                      <w:rFonts w:hint="eastAsia"/>
                      <w:color w:val="000000" w:themeColor="text1"/>
                      <w:szCs w:val="24"/>
                    </w:rPr>
                    <w:t>0</w:t>
                  </w:r>
                  <w:r w:rsidRPr="001B1108">
                    <w:rPr>
                      <w:color w:val="000000" w:themeColor="text1"/>
                      <w:szCs w:val="24"/>
                    </w:rPr>
                    <w:t>m</w:t>
                  </w:r>
                  <w:r w:rsidRPr="001B1108">
                    <w:rPr>
                      <w:color w:val="000000" w:themeColor="text1"/>
                      <w:szCs w:val="24"/>
                    </w:rPr>
                    <w:t>）</w:t>
                  </w: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影响途径</w:t>
                  </w:r>
                </w:p>
              </w:tc>
              <w:tc>
                <w:tcPr>
                  <w:tcW w:w="3557" w:type="pct"/>
                  <w:gridSpan w:val="6"/>
                  <w:vAlign w:val="center"/>
                </w:tcPr>
                <w:p w:rsidR="004A3A90" w:rsidRPr="001B1108" w:rsidRDefault="004A3A90" w:rsidP="007C2462">
                  <w:pPr>
                    <w:spacing w:line="360" w:lineRule="exact"/>
                    <w:jc w:val="center"/>
                    <w:rPr>
                      <w:color w:val="000000" w:themeColor="text1"/>
                      <w:szCs w:val="24"/>
                    </w:rPr>
                  </w:pPr>
                  <w:r w:rsidRPr="001B1108">
                    <w:rPr>
                      <w:color w:val="000000" w:themeColor="text1"/>
                      <w:szCs w:val="24"/>
                    </w:rPr>
                    <w:t>大气沉降</w:t>
                  </w:r>
                  <w:r w:rsidR="007C2462" w:rsidRPr="001B1108">
                    <w:rPr>
                      <w:color w:val="000000" w:themeColor="text1"/>
                      <w:szCs w:val="24"/>
                    </w:rPr>
                    <w:t>□</w:t>
                  </w:r>
                  <w:r w:rsidRPr="001B1108">
                    <w:rPr>
                      <w:color w:val="000000" w:themeColor="text1"/>
                      <w:szCs w:val="24"/>
                    </w:rPr>
                    <w:t>；地面漫流</w:t>
                  </w:r>
                  <w:r w:rsidRPr="001B1108">
                    <w:rPr>
                      <w:color w:val="000000" w:themeColor="text1"/>
                      <w:szCs w:val="24"/>
                    </w:rPr>
                    <w:t>□</w:t>
                  </w:r>
                  <w:r w:rsidRPr="001B1108">
                    <w:rPr>
                      <w:color w:val="000000" w:themeColor="text1"/>
                      <w:szCs w:val="24"/>
                    </w:rPr>
                    <w:t>；垂直入渗</w:t>
                  </w:r>
                  <w:r w:rsidR="00184130" w:rsidRPr="001B1108">
                    <w:rPr>
                      <w:color w:val="000000" w:themeColor="text1"/>
                      <w:szCs w:val="24"/>
                    </w:rPr>
                    <w:t>□</w:t>
                  </w:r>
                  <w:r w:rsidRPr="001B1108">
                    <w:rPr>
                      <w:color w:val="000000" w:themeColor="text1"/>
                      <w:szCs w:val="24"/>
                    </w:rPr>
                    <w:t>；地下水位</w:t>
                  </w:r>
                  <w:r w:rsidRPr="001B1108">
                    <w:rPr>
                      <w:color w:val="000000" w:themeColor="text1"/>
                      <w:szCs w:val="24"/>
                    </w:rPr>
                    <w:t>□</w:t>
                  </w:r>
                  <w:r w:rsidRPr="001B1108">
                    <w:rPr>
                      <w:color w:val="000000" w:themeColor="text1"/>
                      <w:szCs w:val="24"/>
                    </w:rPr>
                    <w:t>；其他（</w:t>
                  </w:r>
                  <w:r w:rsidRPr="001B1108">
                    <w:rPr>
                      <w:color w:val="000000" w:themeColor="text1"/>
                      <w:szCs w:val="24"/>
                    </w:rPr>
                    <w:t xml:space="preserve"> </w:t>
                  </w:r>
                  <w:r w:rsidR="00184130" w:rsidRPr="001B1108">
                    <w:rPr>
                      <w:color w:val="000000" w:themeColor="text1"/>
                      <w:szCs w:val="24"/>
                    </w:rPr>
                    <w:t>√</w:t>
                  </w:r>
                  <w:r w:rsidRPr="001B1108">
                    <w:rPr>
                      <w:color w:val="000000" w:themeColor="text1"/>
                      <w:szCs w:val="24"/>
                    </w:rPr>
                    <w:t>）</w:t>
                  </w: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18"/>
                    </w:rPr>
                    <w:t>全部污染物</w:t>
                  </w:r>
                </w:p>
              </w:tc>
              <w:tc>
                <w:tcPr>
                  <w:tcW w:w="3557" w:type="pct"/>
                  <w:gridSpan w:val="6"/>
                  <w:vAlign w:val="center"/>
                </w:tcPr>
                <w:p w:rsidR="004A3A90" w:rsidRPr="001B1108" w:rsidRDefault="004A3A90" w:rsidP="003E2021">
                  <w:pPr>
                    <w:spacing w:line="360" w:lineRule="exact"/>
                    <w:jc w:val="center"/>
                    <w:rPr>
                      <w:color w:val="000000" w:themeColor="text1"/>
                      <w:szCs w:val="24"/>
                    </w:rPr>
                  </w:pP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18"/>
                    </w:rPr>
                    <w:t>特征因子</w:t>
                  </w:r>
                </w:p>
              </w:tc>
              <w:tc>
                <w:tcPr>
                  <w:tcW w:w="3557" w:type="pct"/>
                  <w:gridSpan w:val="6"/>
                  <w:vAlign w:val="center"/>
                </w:tcPr>
                <w:p w:rsidR="004A3A90" w:rsidRPr="001B1108" w:rsidRDefault="004A3A90" w:rsidP="003E2021">
                  <w:pPr>
                    <w:spacing w:line="360" w:lineRule="exact"/>
                    <w:jc w:val="center"/>
                    <w:rPr>
                      <w:color w:val="000000" w:themeColor="text1"/>
                      <w:szCs w:val="24"/>
                    </w:rPr>
                  </w:pP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所属土壤环境影响评价项目类别</w:t>
                  </w:r>
                </w:p>
              </w:tc>
              <w:tc>
                <w:tcPr>
                  <w:tcW w:w="3557" w:type="pct"/>
                  <w:gridSpan w:val="6"/>
                  <w:vAlign w:val="center"/>
                </w:tcPr>
                <w:p w:rsidR="004A3A90" w:rsidRPr="001B1108" w:rsidRDefault="004A3A90" w:rsidP="003E2021">
                  <w:pPr>
                    <w:spacing w:line="360" w:lineRule="exact"/>
                    <w:jc w:val="center"/>
                    <w:rPr>
                      <w:color w:val="000000" w:themeColor="text1"/>
                      <w:szCs w:val="24"/>
                    </w:rPr>
                  </w:pPr>
                  <w:r w:rsidRPr="001B1108">
                    <w:rPr>
                      <w:rFonts w:ascii="宋体" w:hAnsi="宋体" w:cs="宋体" w:hint="eastAsia"/>
                      <w:color w:val="000000" w:themeColor="text1"/>
                      <w:szCs w:val="24"/>
                    </w:rPr>
                    <w:t>Ⅰ</w:t>
                  </w:r>
                  <w:r w:rsidRPr="001B1108">
                    <w:rPr>
                      <w:color w:val="000000" w:themeColor="text1"/>
                      <w:szCs w:val="24"/>
                    </w:rPr>
                    <w:t>类</w:t>
                  </w:r>
                  <w:r w:rsidRPr="001B1108">
                    <w:rPr>
                      <w:color w:val="000000" w:themeColor="text1"/>
                      <w:szCs w:val="24"/>
                    </w:rPr>
                    <w:t>□</w:t>
                  </w:r>
                  <w:r w:rsidRPr="001B1108">
                    <w:rPr>
                      <w:color w:val="000000" w:themeColor="text1"/>
                      <w:szCs w:val="24"/>
                    </w:rPr>
                    <w:t>；</w:t>
                  </w:r>
                  <w:r w:rsidRPr="001B1108">
                    <w:rPr>
                      <w:rFonts w:ascii="宋体" w:hAnsi="宋体" w:cs="宋体" w:hint="eastAsia"/>
                      <w:color w:val="000000" w:themeColor="text1"/>
                      <w:szCs w:val="24"/>
                    </w:rPr>
                    <w:t>Ⅱ</w:t>
                  </w:r>
                  <w:r w:rsidRPr="001B1108">
                    <w:rPr>
                      <w:color w:val="000000" w:themeColor="text1"/>
                      <w:szCs w:val="24"/>
                    </w:rPr>
                    <w:t>类</w:t>
                  </w:r>
                  <w:r w:rsidRPr="001B1108">
                    <w:rPr>
                      <w:color w:val="000000" w:themeColor="text1"/>
                      <w:szCs w:val="24"/>
                    </w:rPr>
                    <w:t>□</w:t>
                  </w:r>
                  <w:r w:rsidRPr="001B1108">
                    <w:rPr>
                      <w:color w:val="000000" w:themeColor="text1"/>
                      <w:szCs w:val="24"/>
                    </w:rPr>
                    <w:t>；</w:t>
                  </w:r>
                  <w:r w:rsidRPr="001B1108">
                    <w:rPr>
                      <w:rFonts w:ascii="宋体" w:hAnsi="宋体" w:cs="宋体" w:hint="eastAsia"/>
                      <w:color w:val="000000" w:themeColor="text1"/>
                      <w:szCs w:val="24"/>
                    </w:rPr>
                    <w:t>Ⅲ</w:t>
                  </w:r>
                  <w:r w:rsidRPr="001B1108">
                    <w:rPr>
                      <w:color w:val="000000" w:themeColor="text1"/>
                      <w:szCs w:val="24"/>
                    </w:rPr>
                    <w:t>类</w:t>
                  </w:r>
                  <w:r w:rsidRPr="001B1108">
                    <w:rPr>
                      <w:color w:val="000000" w:themeColor="text1"/>
                      <w:szCs w:val="21"/>
                    </w:rPr>
                    <w:fldChar w:fldCharType="begin"/>
                  </w:r>
                  <w:r w:rsidRPr="001B1108">
                    <w:rPr>
                      <w:color w:val="000000" w:themeColor="text1"/>
                      <w:szCs w:val="21"/>
                    </w:rPr>
                    <w:instrText xml:space="preserve"> eq \o\ac(□,</w:instrText>
                  </w:r>
                  <w:r w:rsidRPr="001B1108">
                    <w:rPr>
                      <w:color w:val="000000" w:themeColor="text1"/>
                      <w:position w:val="2"/>
                      <w:szCs w:val="21"/>
                    </w:rPr>
                    <w:instrText>√</w:instrText>
                  </w:r>
                  <w:r w:rsidRPr="001B1108">
                    <w:rPr>
                      <w:color w:val="000000" w:themeColor="text1"/>
                      <w:szCs w:val="21"/>
                    </w:rPr>
                    <w:instrText>)</w:instrText>
                  </w:r>
                  <w:r w:rsidRPr="001B1108">
                    <w:rPr>
                      <w:color w:val="000000" w:themeColor="text1"/>
                      <w:szCs w:val="21"/>
                    </w:rPr>
                    <w:fldChar w:fldCharType="end"/>
                  </w:r>
                  <w:r w:rsidRPr="001B1108">
                    <w:rPr>
                      <w:color w:val="000000" w:themeColor="text1"/>
                      <w:szCs w:val="24"/>
                    </w:rPr>
                    <w:t>；</w:t>
                  </w:r>
                  <w:r w:rsidRPr="001B1108">
                    <w:rPr>
                      <w:rFonts w:ascii="宋体" w:hAnsi="宋体" w:cs="宋体" w:hint="eastAsia"/>
                      <w:color w:val="000000" w:themeColor="text1"/>
                      <w:szCs w:val="24"/>
                    </w:rPr>
                    <w:t>Ⅳ</w:t>
                  </w:r>
                  <w:r w:rsidRPr="001B1108">
                    <w:rPr>
                      <w:color w:val="000000" w:themeColor="text1"/>
                      <w:szCs w:val="24"/>
                    </w:rPr>
                    <w:t>类</w:t>
                  </w:r>
                  <w:r w:rsidRPr="001B1108">
                    <w:rPr>
                      <w:color w:val="000000" w:themeColor="text1"/>
                      <w:szCs w:val="24"/>
                    </w:rPr>
                    <w:t>□</w:t>
                  </w: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敏感程度</w:t>
                  </w:r>
                </w:p>
              </w:tc>
              <w:tc>
                <w:tcPr>
                  <w:tcW w:w="3557" w:type="pct"/>
                  <w:gridSpan w:val="6"/>
                  <w:vAlign w:val="center"/>
                </w:tcPr>
                <w:p w:rsidR="004A3A90" w:rsidRPr="001B1108" w:rsidRDefault="004A3A90" w:rsidP="007C2462">
                  <w:pPr>
                    <w:spacing w:line="360" w:lineRule="exact"/>
                    <w:jc w:val="center"/>
                    <w:rPr>
                      <w:color w:val="000000" w:themeColor="text1"/>
                      <w:szCs w:val="24"/>
                    </w:rPr>
                  </w:pPr>
                  <w:r w:rsidRPr="001B1108">
                    <w:rPr>
                      <w:color w:val="000000" w:themeColor="text1"/>
                      <w:szCs w:val="24"/>
                    </w:rPr>
                    <w:t>敏感</w:t>
                  </w:r>
                  <w:r w:rsidR="007C2462" w:rsidRPr="001B1108">
                    <w:rPr>
                      <w:color w:val="000000" w:themeColor="text1"/>
                      <w:szCs w:val="21"/>
                    </w:rPr>
                    <w:fldChar w:fldCharType="begin"/>
                  </w:r>
                  <w:r w:rsidR="007C2462" w:rsidRPr="001B1108">
                    <w:rPr>
                      <w:color w:val="000000" w:themeColor="text1"/>
                      <w:szCs w:val="21"/>
                    </w:rPr>
                    <w:instrText xml:space="preserve"> eq \o\ac(□,</w:instrText>
                  </w:r>
                  <w:r w:rsidR="007C2462" w:rsidRPr="001B1108">
                    <w:rPr>
                      <w:color w:val="000000" w:themeColor="text1"/>
                      <w:position w:val="2"/>
                      <w:szCs w:val="21"/>
                    </w:rPr>
                    <w:instrText>√</w:instrText>
                  </w:r>
                  <w:r w:rsidR="007C2462" w:rsidRPr="001B1108">
                    <w:rPr>
                      <w:color w:val="000000" w:themeColor="text1"/>
                      <w:szCs w:val="21"/>
                    </w:rPr>
                    <w:instrText>)</w:instrText>
                  </w:r>
                  <w:r w:rsidR="007C2462" w:rsidRPr="001B1108">
                    <w:rPr>
                      <w:color w:val="000000" w:themeColor="text1"/>
                      <w:szCs w:val="21"/>
                    </w:rPr>
                    <w:fldChar w:fldCharType="end"/>
                  </w:r>
                  <w:r w:rsidRPr="001B1108">
                    <w:rPr>
                      <w:color w:val="000000" w:themeColor="text1"/>
                      <w:szCs w:val="24"/>
                    </w:rPr>
                    <w:t>；较敏感</w:t>
                  </w:r>
                  <w:r w:rsidR="007C2462" w:rsidRPr="001B1108">
                    <w:rPr>
                      <w:color w:val="000000" w:themeColor="text1"/>
                      <w:szCs w:val="24"/>
                    </w:rPr>
                    <w:t>□</w:t>
                  </w:r>
                  <w:r w:rsidRPr="001B1108">
                    <w:rPr>
                      <w:color w:val="000000" w:themeColor="text1"/>
                      <w:szCs w:val="24"/>
                    </w:rPr>
                    <w:t>；不敏感</w:t>
                  </w:r>
                  <w:r w:rsidR="008B7679" w:rsidRPr="001B1108">
                    <w:rPr>
                      <w:color w:val="000000" w:themeColor="text1"/>
                      <w:szCs w:val="24"/>
                    </w:rPr>
                    <w:t>□</w:t>
                  </w:r>
                </w:p>
              </w:tc>
            </w:tr>
            <w:tr w:rsidR="004A3A90" w:rsidRPr="001B1108" w:rsidTr="00687F76">
              <w:tc>
                <w:tcPr>
                  <w:tcW w:w="1443" w:type="pct"/>
                  <w:gridSpan w:val="2"/>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评价工作等级</w:t>
                  </w:r>
                </w:p>
              </w:tc>
              <w:tc>
                <w:tcPr>
                  <w:tcW w:w="3557" w:type="pct"/>
                  <w:gridSpan w:val="6"/>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一级</w:t>
                  </w:r>
                  <w:r w:rsidRPr="001B1108">
                    <w:rPr>
                      <w:color w:val="000000" w:themeColor="text1"/>
                      <w:szCs w:val="24"/>
                    </w:rPr>
                    <w:t>□</w:t>
                  </w:r>
                  <w:r w:rsidRPr="001B1108">
                    <w:rPr>
                      <w:color w:val="000000" w:themeColor="text1"/>
                      <w:szCs w:val="24"/>
                    </w:rPr>
                    <w:t>；二级</w:t>
                  </w:r>
                  <w:r w:rsidRPr="001B1108">
                    <w:rPr>
                      <w:color w:val="000000" w:themeColor="text1"/>
                      <w:szCs w:val="24"/>
                    </w:rPr>
                    <w:t>□</w:t>
                  </w:r>
                  <w:r w:rsidRPr="001B1108">
                    <w:rPr>
                      <w:color w:val="000000" w:themeColor="text1"/>
                      <w:szCs w:val="24"/>
                    </w:rPr>
                    <w:t>；三级</w:t>
                  </w:r>
                  <w:r w:rsidR="007C2462" w:rsidRPr="001B1108">
                    <w:rPr>
                      <w:color w:val="000000" w:themeColor="text1"/>
                      <w:szCs w:val="21"/>
                    </w:rPr>
                    <w:fldChar w:fldCharType="begin"/>
                  </w:r>
                  <w:r w:rsidR="007C2462" w:rsidRPr="001B1108">
                    <w:rPr>
                      <w:color w:val="000000" w:themeColor="text1"/>
                      <w:szCs w:val="21"/>
                    </w:rPr>
                    <w:instrText xml:space="preserve"> eq \o\ac(□,</w:instrText>
                  </w:r>
                  <w:r w:rsidR="007C2462" w:rsidRPr="001B1108">
                    <w:rPr>
                      <w:color w:val="000000" w:themeColor="text1"/>
                      <w:position w:val="2"/>
                      <w:szCs w:val="21"/>
                    </w:rPr>
                    <w:instrText>√</w:instrText>
                  </w:r>
                  <w:r w:rsidR="007C2462" w:rsidRPr="001B1108">
                    <w:rPr>
                      <w:color w:val="000000" w:themeColor="text1"/>
                      <w:szCs w:val="21"/>
                    </w:rPr>
                    <w:instrText>)</w:instrText>
                  </w:r>
                  <w:r w:rsidR="007C2462" w:rsidRPr="001B1108">
                    <w:rPr>
                      <w:color w:val="000000" w:themeColor="text1"/>
                      <w:szCs w:val="21"/>
                    </w:rPr>
                    <w:fldChar w:fldCharType="end"/>
                  </w:r>
                </w:p>
              </w:tc>
            </w:tr>
            <w:tr w:rsidR="004A3A90" w:rsidRPr="001B1108" w:rsidTr="00687F76">
              <w:tc>
                <w:tcPr>
                  <w:tcW w:w="319" w:type="pct"/>
                  <w:vMerge w:val="restar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现</w:t>
                  </w:r>
                </w:p>
                <w:p w:rsidR="004A3A90" w:rsidRPr="001B1108" w:rsidRDefault="004A3A90" w:rsidP="003E2021">
                  <w:pPr>
                    <w:spacing w:line="360" w:lineRule="exact"/>
                    <w:jc w:val="center"/>
                    <w:rPr>
                      <w:color w:val="000000" w:themeColor="text1"/>
                      <w:szCs w:val="24"/>
                    </w:rPr>
                  </w:pPr>
                  <w:r w:rsidRPr="001B1108">
                    <w:rPr>
                      <w:color w:val="000000" w:themeColor="text1"/>
                      <w:szCs w:val="24"/>
                    </w:rPr>
                    <w:t>状</w:t>
                  </w:r>
                </w:p>
                <w:p w:rsidR="004A3A90" w:rsidRPr="001B1108" w:rsidRDefault="004A3A90" w:rsidP="003E2021">
                  <w:pPr>
                    <w:spacing w:line="360" w:lineRule="exact"/>
                    <w:jc w:val="center"/>
                    <w:rPr>
                      <w:color w:val="000000" w:themeColor="text1"/>
                      <w:szCs w:val="24"/>
                    </w:rPr>
                  </w:pPr>
                  <w:r w:rsidRPr="001B1108">
                    <w:rPr>
                      <w:color w:val="000000" w:themeColor="text1"/>
                      <w:szCs w:val="24"/>
                    </w:rPr>
                    <w:t>调</w:t>
                  </w:r>
                </w:p>
                <w:p w:rsidR="004A3A90" w:rsidRPr="001B1108" w:rsidRDefault="004A3A90" w:rsidP="003E2021">
                  <w:pPr>
                    <w:spacing w:line="360" w:lineRule="exact"/>
                    <w:jc w:val="center"/>
                    <w:rPr>
                      <w:color w:val="000000" w:themeColor="text1"/>
                      <w:szCs w:val="24"/>
                    </w:rPr>
                  </w:pPr>
                  <w:r w:rsidRPr="001B1108">
                    <w:rPr>
                      <w:color w:val="000000" w:themeColor="text1"/>
                      <w:szCs w:val="24"/>
                    </w:rPr>
                    <w:t>查</w:t>
                  </w:r>
                </w:p>
                <w:p w:rsidR="004A3A90" w:rsidRPr="001B1108" w:rsidRDefault="004A3A90" w:rsidP="003E2021">
                  <w:pPr>
                    <w:spacing w:line="360" w:lineRule="exact"/>
                    <w:jc w:val="center"/>
                    <w:rPr>
                      <w:color w:val="000000" w:themeColor="text1"/>
                      <w:szCs w:val="24"/>
                    </w:rPr>
                  </w:pPr>
                  <w:r w:rsidRPr="001B1108">
                    <w:rPr>
                      <w:color w:val="000000" w:themeColor="text1"/>
                      <w:szCs w:val="24"/>
                    </w:rPr>
                    <w:t>内</w:t>
                  </w:r>
                </w:p>
                <w:p w:rsidR="004A3A90" w:rsidRPr="001B1108" w:rsidRDefault="004A3A90" w:rsidP="003E2021">
                  <w:pPr>
                    <w:spacing w:line="360" w:lineRule="exact"/>
                    <w:jc w:val="center"/>
                    <w:rPr>
                      <w:color w:val="000000" w:themeColor="text1"/>
                      <w:szCs w:val="24"/>
                    </w:rPr>
                  </w:pPr>
                  <w:r w:rsidRPr="001B1108">
                    <w:rPr>
                      <w:color w:val="000000" w:themeColor="text1"/>
                      <w:szCs w:val="24"/>
                    </w:rPr>
                    <w:t>容</w:t>
                  </w: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资料收集</w:t>
                  </w:r>
                </w:p>
              </w:tc>
              <w:tc>
                <w:tcPr>
                  <w:tcW w:w="3557" w:type="pct"/>
                  <w:gridSpan w:val="6"/>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a</w:t>
                  </w:r>
                  <w:r w:rsidRPr="001B1108">
                    <w:rPr>
                      <w:color w:val="000000" w:themeColor="text1"/>
                      <w:szCs w:val="24"/>
                    </w:rPr>
                    <w:t>）</w:t>
                  </w:r>
                  <w:r w:rsidRPr="001B1108">
                    <w:rPr>
                      <w:color w:val="000000" w:themeColor="text1"/>
                      <w:szCs w:val="21"/>
                    </w:rPr>
                    <w:fldChar w:fldCharType="begin"/>
                  </w:r>
                  <w:r w:rsidRPr="001B1108">
                    <w:rPr>
                      <w:color w:val="000000" w:themeColor="text1"/>
                      <w:szCs w:val="21"/>
                    </w:rPr>
                    <w:instrText xml:space="preserve"> eq \o\ac(□,</w:instrText>
                  </w:r>
                  <w:r w:rsidRPr="001B1108">
                    <w:rPr>
                      <w:color w:val="000000" w:themeColor="text1"/>
                      <w:position w:val="2"/>
                      <w:szCs w:val="21"/>
                    </w:rPr>
                    <w:instrText>√</w:instrText>
                  </w:r>
                  <w:r w:rsidRPr="001B1108">
                    <w:rPr>
                      <w:color w:val="000000" w:themeColor="text1"/>
                      <w:szCs w:val="21"/>
                    </w:rPr>
                    <w:instrText>)</w:instrText>
                  </w:r>
                  <w:r w:rsidRPr="001B1108">
                    <w:rPr>
                      <w:color w:val="000000" w:themeColor="text1"/>
                      <w:szCs w:val="21"/>
                    </w:rPr>
                    <w:fldChar w:fldCharType="end"/>
                  </w:r>
                  <w:r w:rsidRPr="001B1108">
                    <w:rPr>
                      <w:color w:val="000000" w:themeColor="text1"/>
                      <w:szCs w:val="24"/>
                    </w:rPr>
                    <w:t>；</w:t>
                  </w:r>
                  <w:r w:rsidRPr="001B1108">
                    <w:rPr>
                      <w:color w:val="000000" w:themeColor="text1"/>
                      <w:szCs w:val="24"/>
                    </w:rPr>
                    <w:t>b</w:t>
                  </w:r>
                  <w:r w:rsidRPr="001B1108">
                    <w:rPr>
                      <w:color w:val="000000" w:themeColor="text1"/>
                      <w:szCs w:val="24"/>
                    </w:rPr>
                    <w:t>）</w:t>
                  </w:r>
                  <w:r w:rsidRPr="001B1108">
                    <w:rPr>
                      <w:color w:val="000000" w:themeColor="text1"/>
                      <w:szCs w:val="24"/>
                    </w:rPr>
                    <w:t>□</w:t>
                  </w:r>
                  <w:r w:rsidRPr="001B1108">
                    <w:rPr>
                      <w:color w:val="000000" w:themeColor="text1"/>
                      <w:szCs w:val="24"/>
                    </w:rPr>
                    <w:t>；</w:t>
                  </w:r>
                  <w:r w:rsidRPr="001B1108">
                    <w:rPr>
                      <w:color w:val="000000" w:themeColor="text1"/>
                      <w:szCs w:val="24"/>
                    </w:rPr>
                    <w:t>c</w:t>
                  </w:r>
                  <w:r w:rsidRPr="001B1108">
                    <w:rPr>
                      <w:color w:val="000000" w:themeColor="text1"/>
                      <w:szCs w:val="24"/>
                    </w:rPr>
                    <w:t>）</w:t>
                  </w:r>
                  <w:r w:rsidRPr="001B1108">
                    <w:rPr>
                      <w:color w:val="000000" w:themeColor="text1"/>
                      <w:szCs w:val="24"/>
                    </w:rPr>
                    <w:t>□</w:t>
                  </w:r>
                  <w:r w:rsidRPr="001B1108">
                    <w:rPr>
                      <w:color w:val="000000" w:themeColor="text1"/>
                      <w:szCs w:val="24"/>
                    </w:rPr>
                    <w:t>；</w:t>
                  </w:r>
                  <w:r w:rsidRPr="001B1108">
                    <w:rPr>
                      <w:color w:val="000000" w:themeColor="text1"/>
                      <w:szCs w:val="24"/>
                    </w:rPr>
                    <w:t>d</w:t>
                  </w:r>
                  <w:r w:rsidRPr="001B1108">
                    <w:rPr>
                      <w:color w:val="000000" w:themeColor="text1"/>
                      <w:szCs w:val="24"/>
                    </w:rPr>
                    <w:t>）</w:t>
                  </w:r>
                  <w:r w:rsidRPr="001B1108">
                    <w:rPr>
                      <w:color w:val="000000" w:themeColor="text1"/>
                      <w:szCs w:val="24"/>
                    </w:rPr>
                    <w:t>□</w:t>
                  </w: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理化性质</w:t>
                  </w:r>
                </w:p>
              </w:tc>
              <w:tc>
                <w:tcPr>
                  <w:tcW w:w="3557" w:type="pct"/>
                  <w:gridSpan w:val="6"/>
                  <w:vAlign w:val="center"/>
                </w:tcPr>
                <w:p w:rsidR="004A3A90" w:rsidRPr="001B1108" w:rsidRDefault="004A3A90" w:rsidP="003E2021">
                  <w:pPr>
                    <w:spacing w:line="360" w:lineRule="exact"/>
                    <w:jc w:val="center"/>
                    <w:rPr>
                      <w:color w:val="000000" w:themeColor="text1"/>
                      <w:szCs w:val="24"/>
                    </w:rPr>
                  </w:pP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Merge w:val="restar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现状监测点位</w:t>
                  </w:r>
                </w:p>
              </w:tc>
              <w:tc>
                <w:tcPr>
                  <w:tcW w:w="889" w:type="pct"/>
                  <w:vAlign w:val="center"/>
                </w:tcPr>
                <w:p w:rsidR="004A3A90" w:rsidRPr="001B1108" w:rsidRDefault="004A3A90" w:rsidP="003E2021">
                  <w:pPr>
                    <w:spacing w:line="360" w:lineRule="exact"/>
                    <w:jc w:val="center"/>
                    <w:rPr>
                      <w:color w:val="000000" w:themeColor="text1"/>
                      <w:szCs w:val="24"/>
                    </w:rPr>
                  </w:pPr>
                </w:p>
              </w:tc>
              <w:tc>
                <w:tcPr>
                  <w:tcW w:w="889" w:type="pct"/>
                  <w:gridSpan w:val="2"/>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占地范围内</w:t>
                  </w:r>
                </w:p>
              </w:tc>
              <w:tc>
                <w:tcPr>
                  <w:tcW w:w="889" w:type="pct"/>
                  <w:gridSpan w:val="2"/>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占地范围外</w:t>
                  </w:r>
                </w:p>
              </w:tc>
              <w:tc>
                <w:tcPr>
                  <w:tcW w:w="891"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深度</w:t>
                  </w: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Merge/>
                  <w:vAlign w:val="center"/>
                </w:tcPr>
                <w:p w:rsidR="004A3A90" w:rsidRPr="001B1108" w:rsidRDefault="004A3A90" w:rsidP="003E2021">
                  <w:pPr>
                    <w:spacing w:line="360" w:lineRule="exact"/>
                    <w:jc w:val="center"/>
                    <w:rPr>
                      <w:color w:val="000000" w:themeColor="text1"/>
                      <w:szCs w:val="24"/>
                    </w:rPr>
                  </w:pPr>
                </w:p>
              </w:tc>
              <w:tc>
                <w:tcPr>
                  <w:tcW w:w="889"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表层样点数</w:t>
                  </w:r>
                </w:p>
              </w:tc>
              <w:tc>
                <w:tcPr>
                  <w:tcW w:w="889" w:type="pct"/>
                  <w:gridSpan w:val="2"/>
                  <w:vAlign w:val="center"/>
                </w:tcPr>
                <w:p w:rsidR="004A3A90" w:rsidRPr="001B1108" w:rsidRDefault="004A3A90" w:rsidP="003E2021">
                  <w:pPr>
                    <w:spacing w:line="360" w:lineRule="exact"/>
                    <w:jc w:val="center"/>
                    <w:rPr>
                      <w:color w:val="000000" w:themeColor="text1"/>
                      <w:szCs w:val="24"/>
                    </w:rPr>
                  </w:pPr>
                </w:p>
              </w:tc>
              <w:tc>
                <w:tcPr>
                  <w:tcW w:w="889" w:type="pct"/>
                  <w:gridSpan w:val="2"/>
                  <w:vAlign w:val="center"/>
                </w:tcPr>
                <w:p w:rsidR="004A3A90" w:rsidRPr="001B1108" w:rsidRDefault="004A3A90" w:rsidP="003E2021">
                  <w:pPr>
                    <w:spacing w:line="360" w:lineRule="exact"/>
                    <w:jc w:val="center"/>
                    <w:rPr>
                      <w:color w:val="000000" w:themeColor="text1"/>
                      <w:szCs w:val="24"/>
                    </w:rPr>
                  </w:pPr>
                </w:p>
              </w:tc>
              <w:tc>
                <w:tcPr>
                  <w:tcW w:w="891" w:type="pct"/>
                  <w:vAlign w:val="center"/>
                </w:tcPr>
                <w:p w:rsidR="004A3A90" w:rsidRPr="001B1108" w:rsidRDefault="004A3A90" w:rsidP="003E2021">
                  <w:pPr>
                    <w:spacing w:line="360" w:lineRule="exact"/>
                    <w:jc w:val="center"/>
                    <w:rPr>
                      <w:color w:val="000000" w:themeColor="text1"/>
                      <w:szCs w:val="24"/>
                    </w:rPr>
                  </w:pP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Merge/>
                  <w:vAlign w:val="center"/>
                </w:tcPr>
                <w:p w:rsidR="004A3A90" w:rsidRPr="001B1108" w:rsidRDefault="004A3A90" w:rsidP="003E2021">
                  <w:pPr>
                    <w:spacing w:line="360" w:lineRule="exact"/>
                    <w:jc w:val="center"/>
                    <w:rPr>
                      <w:color w:val="000000" w:themeColor="text1"/>
                      <w:szCs w:val="24"/>
                    </w:rPr>
                  </w:pPr>
                </w:p>
              </w:tc>
              <w:tc>
                <w:tcPr>
                  <w:tcW w:w="889"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柱状样点数</w:t>
                  </w:r>
                </w:p>
              </w:tc>
              <w:tc>
                <w:tcPr>
                  <w:tcW w:w="889" w:type="pct"/>
                  <w:gridSpan w:val="2"/>
                  <w:vAlign w:val="center"/>
                </w:tcPr>
                <w:p w:rsidR="004A3A90" w:rsidRPr="001B1108" w:rsidRDefault="004A3A90" w:rsidP="003E2021">
                  <w:pPr>
                    <w:spacing w:line="360" w:lineRule="exact"/>
                    <w:jc w:val="center"/>
                    <w:rPr>
                      <w:color w:val="000000" w:themeColor="text1"/>
                      <w:szCs w:val="24"/>
                    </w:rPr>
                  </w:pPr>
                </w:p>
              </w:tc>
              <w:tc>
                <w:tcPr>
                  <w:tcW w:w="889" w:type="pct"/>
                  <w:gridSpan w:val="2"/>
                  <w:vAlign w:val="center"/>
                </w:tcPr>
                <w:p w:rsidR="004A3A90" w:rsidRPr="001B1108" w:rsidRDefault="004A3A90" w:rsidP="003E2021">
                  <w:pPr>
                    <w:spacing w:line="360" w:lineRule="exact"/>
                    <w:jc w:val="center"/>
                    <w:rPr>
                      <w:color w:val="000000" w:themeColor="text1"/>
                      <w:szCs w:val="24"/>
                    </w:rPr>
                  </w:pPr>
                </w:p>
              </w:tc>
              <w:tc>
                <w:tcPr>
                  <w:tcW w:w="891" w:type="pct"/>
                  <w:vAlign w:val="center"/>
                </w:tcPr>
                <w:p w:rsidR="004A3A90" w:rsidRPr="001B1108" w:rsidRDefault="004A3A90" w:rsidP="003E2021">
                  <w:pPr>
                    <w:spacing w:line="360" w:lineRule="exact"/>
                    <w:jc w:val="center"/>
                    <w:rPr>
                      <w:color w:val="000000" w:themeColor="text1"/>
                      <w:szCs w:val="24"/>
                    </w:rPr>
                  </w:pP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现状监测因子</w:t>
                  </w:r>
                </w:p>
              </w:tc>
              <w:tc>
                <w:tcPr>
                  <w:tcW w:w="3557" w:type="pct"/>
                  <w:gridSpan w:val="6"/>
                  <w:vAlign w:val="center"/>
                </w:tcPr>
                <w:p w:rsidR="004A3A90" w:rsidRPr="001B1108" w:rsidRDefault="004A3A90" w:rsidP="003E2021">
                  <w:pPr>
                    <w:spacing w:line="360" w:lineRule="exact"/>
                    <w:jc w:val="center"/>
                    <w:rPr>
                      <w:color w:val="000000" w:themeColor="text1"/>
                      <w:szCs w:val="24"/>
                    </w:rPr>
                  </w:pPr>
                </w:p>
              </w:tc>
            </w:tr>
            <w:tr w:rsidR="004A3A90" w:rsidRPr="001B1108" w:rsidTr="00687F76">
              <w:tc>
                <w:tcPr>
                  <w:tcW w:w="319" w:type="pct"/>
                  <w:vMerge w:val="restar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现状评价</w:t>
                  </w: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评价因子</w:t>
                  </w:r>
                </w:p>
              </w:tc>
              <w:tc>
                <w:tcPr>
                  <w:tcW w:w="3557" w:type="pct"/>
                  <w:gridSpan w:val="6"/>
                  <w:vAlign w:val="center"/>
                </w:tcPr>
                <w:p w:rsidR="004A3A90" w:rsidRPr="001B1108" w:rsidRDefault="004A3A90" w:rsidP="003E2021">
                  <w:pPr>
                    <w:spacing w:line="360" w:lineRule="exact"/>
                    <w:jc w:val="center"/>
                    <w:rPr>
                      <w:color w:val="000000" w:themeColor="text1"/>
                      <w:szCs w:val="24"/>
                    </w:rPr>
                  </w:pP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评价标准</w:t>
                  </w:r>
                </w:p>
              </w:tc>
              <w:tc>
                <w:tcPr>
                  <w:tcW w:w="3557" w:type="pct"/>
                  <w:gridSpan w:val="6"/>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GB 15618□</w:t>
                  </w:r>
                  <w:r w:rsidRPr="001B1108">
                    <w:rPr>
                      <w:color w:val="000000" w:themeColor="text1"/>
                      <w:szCs w:val="24"/>
                    </w:rPr>
                    <w:t>；</w:t>
                  </w:r>
                  <w:r w:rsidRPr="001B1108">
                    <w:rPr>
                      <w:color w:val="000000" w:themeColor="text1"/>
                      <w:szCs w:val="24"/>
                    </w:rPr>
                    <w:t>GB 36600</w:t>
                  </w:r>
                  <w:r w:rsidRPr="001B1108">
                    <w:rPr>
                      <w:color w:val="000000" w:themeColor="text1"/>
                      <w:szCs w:val="21"/>
                    </w:rPr>
                    <w:fldChar w:fldCharType="begin"/>
                  </w:r>
                  <w:r w:rsidRPr="001B1108">
                    <w:rPr>
                      <w:color w:val="000000" w:themeColor="text1"/>
                      <w:szCs w:val="21"/>
                    </w:rPr>
                    <w:instrText xml:space="preserve"> eq \o\ac(□,</w:instrText>
                  </w:r>
                  <w:r w:rsidRPr="001B1108">
                    <w:rPr>
                      <w:color w:val="000000" w:themeColor="text1"/>
                      <w:position w:val="2"/>
                      <w:szCs w:val="21"/>
                    </w:rPr>
                    <w:instrText>√</w:instrText>
                  </w:r>
                  <w:r w:rsidRPr="001B1108">
                    <w:rPr>
                      <w:color w:val="000000" w:themeColor="text1"/>
                      <w:szCs w:val="21"/>
                    </w:rPr>
                    <w:instrText>)</w:instrText>
                  </w:r>
                  <w:r w:rsidRPr="001B1108">
                    <w:rPr>
                      <w:color w:val="000000" w:themeColor="text1"/>
                      <w:szCs w:val="21"/>
                    </w:rPr>
                    <w:fldChar w:fldCharType="end"/>
                  </w:r>
                  <w:r w:rsidRPr="001B1108">
                    <w:rPr>
                      <w:color w:val="000000" w:themeColor="text1"/>
                      <w:szCs w:val="24"/>
                    </w:rPr>
                    <w:t>；表</w:t>
                  </w:r>
                  <w:r w:rsidRPr="001B1108">
                    <w:rPr>
                      <w:color w:val="000000" w:themeColor="text1"/>
                      <w:szCs w:val="24"/>
                    </w:rPr>
                    <w:t>D.1□</w:t>
                  </w:r>
                  <w:r w:rsidRPr="001B1108">
                    <w:rPr>
                      <w:color w:val="000000" w:themeColor="text1"/>
                      <w:szCs w:val="24"/>
                    </w:rPr>
                    <w:t>；表</w:t>
                  </w:r>
                  <w:r w:rsidRPr="001B1108">
                    <w:rPr>
                      <w:color w:val="000000" w:themeColor="text1"/>
                      <w:szCs w:val="24"/>
                    </w:rPr>
                    <w:t>D.2□</w:t>
                  </w:r>
                  <w:r w:rsidRPr="001B1108">
                    <w:rPr>
                      <w:color w:val="000000" w:themeColor="text1"/>
                      <w:szCs w:val="24"/>
                    </w:rPr>
                    <w:t>；其他（</w:t>
                  </w:r>
                  <w:r w:rsidRPr="001B1108">
                    <w:rPr>
                      <w:color w:val="000000" w:themeColor="text1"/>
                      <w:szCs w:val="24"/>
                    </w:rPr>
                    <w:t xml:space="preserve"> </w:t>
                  </w:r>
                  <w:r w:rsidRPr="001B1108">
                    <w:rPr>
                      <w:color w:val="000000" w:themeColor="text1"/>
                      <w:szCs w:val="24"/>
                    </w:rPr>
                    <w:t>）</w:t>
                  </w: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现状评价结论</w:t>
                  </w:r>
                </w:p>
              </w:tc>
              <w:tc>
                <w:tcPr>
                  <w:tcW w:w="3557" w:type="pct"/>
                  <w:gridSpan w:val="6"/>
                  <w:vAlign w:val="center"/>
                </w:tcPr>
                <w:p w:rsidR="004A3A90" w:rsidRPr="001B1108" w:rsidRDefault="004A3A90" w:rsidP="003E2021">
                  <w:pPr>
                    <w:spacing w:line="360" w:lineRule="exact"/>
                    <w:jc w:val="center"/>
                    <w:rPr>
                      <w:color w:val="000000" w:themeColor="text1"/>
                      <w:szCs w:val="24"/>
                    </w:rPr>
                  </w:pPr>
                </w:p>
              </w:tc>
            </w:tr>
            <w:tr w:rsidR="004A3A90" w:rsidRPr="001B1108" w:rsidTr="00687F76">
              <w:tc>
                <w:tcPr>
                  <w:tcW w:w="319" w:type="pct"/>
                  <w:vMerge w:val="restar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影响预测</w:t>
                  </w: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预测因子</w:t>
                  </w:r>
                </w:p>
              </w:tc>
              <w:tc>
                <w:tcPr>
                  <w:tcW w:w="3557" w:type="pct"/>
                  <w:gridSpan w:val="6"/>
                  <w:vAlign w:val="center"/>
                </w:tcPr>
                <w:p w:rsidR="004A3A90" w:rsidRPr="001B1108" w:rsidRDefault="004A3A90" w:rsidP="003E2021">
                  <w:pPr>
                    <w:spacing w:line="360" w:lineRule="exact"/>
                    <w:jc w:val="center"/>
                    <w:rPr>
                      <w:color w:val="000000" w:themeColor="text1"/>
                      <w:szCs w:val="24"/>
                    </w:rPr>
                  </w:pP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预测方法</w:t>
                  </w:r>
                </w:p>
              </w:tc>
              <w:tc>
                <w:tcPr>
                  <w:tcW w:w="3557" w:type="pct"/>
                  <w:gridSpan w:val="6"/>
                  <w:vAlign w:val="center"/>
                </w:tcPr>
                <w:p w:rsidR="004A3A90" w:rsidRPr="001B1108" w:rsidRDefault="004A3A90" w:rsidP="00C9675A">
                  <w:pPr>
                    <w:spacing w:line="360" w:lineRule="exact"/>
                    <w:jc w:val="center"/>
                    <w:rPr>
                      <w:color w:val="000000" w:themeColor="text1"/>
                      <w:szCs w:val="24"/>
                    </w:rPr>
                  </w:pPr>
                  <w:r w:rsidRPr="001B1108">
                    <w:rPr>
                      <w:color w:val="000000" w:themeColor="text1"/>
                      <w:szCs w:val="24"/>
                    </w:rPr>
                    <w:t>附录</w:t>
                  </w:r>
                  <w:r w:rsidRPr="001B1108">
                    <w:rPr>
                      <w:color w:val="000000" w:themeColor="text1"/>
                      <w:szCs w:val="24"/>
                    </w:rPr>
                    <w:t>E□</w:t>
                  </w:r>
                  <w:r w:rsidRPr="001B1108">
                    <w:rPr>
                      <w:color w:val="000000" w:themeColor="text1"/>
                      <w:szCs w:val="24"/>
                    </w:rPr>
                    <w:t>；附录</w:t>
                  </w:r>
                  <w:r w:rsidRPr="001B1108">
                    <w:rPr>
                      <w:color w:val="000000" w:themeColor="text1"/>
                      <w:szCs w:val="24"/>
                    </w:rPr>
                    <w:t>F□</w:t>
                  </w:r>
                  <w:r w:rsidRPr="001B1108">
                    <w:rPr>
                      <w:color w:val="000000" w:themeColor="text1"/>
                      <w:szCs w:val="24"/>
                    </w:rPr>
                    <w:t>；其他（）</w:t>
                  </w: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预测分析内容</w:t>
                  </w:r>
                </w:p>
              </w:tc>
              <w:tc>
                <w:tcPr>
                  <w:tcW w:w="3557" w:type="pct"/>
                  <w:gridSpan w:val="6"/>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影响范围（</w:t>
                  </w:r>
                  <w:r w:rsidRPr="001B1108">
                    <w:rPr>
                      <w:color w:val="000000" w:themeColor="text1"/>
                      <w:szCs w:val="24"/>
                    </w:rPr>
                    <w:t xml:space="preserve"> </w:t>
                  </w:r>
                  <w:r w:rsidRPr="001B1108">
                    <w:rPr>
                      <w:color w:val="000000" w:themeColor="text1"/>
                      <w:szCs w:val="24"/>
                    </w:rPr>
                    <w:t>）</w:t>
                  </w:r>
                </w:p>
                <w:p w:rsidR="004A3A90" w:rsidRPr="001B1108" w:rsidRDefault="004A3A90" w:rsidP="003E2021">
                  <w:pPr>
                    <w:spacing w:line="360" w:lineRule="exact"/>
                    <w:jc w:val="center"/>
                    <w:rPr>
                      <w:color w:val="000000" w:themeColor="text1"/>
                      <w:szCs w:val="24"/>
                    </w:rPr>
                  </w:pPr>
                  <w:r w:rsidRPr="001B1108">
                    <w:rPr>
                      <w:color w:val="000000" w:themeColor="text1"/>
                      <w:szCs w:val="24"/>
                    </w:rPr>
                    <w:t>影响程度（</w:t>
                  </w:r>
                  <w:r w:rsidRPr="001B1108">
                    <w:rPr>
                      <w:color w:val="000000" w:themeColor="text1"/>
                      <w:szCs w:val="24"/>
                    </w:rPr>
                    <w:t xml:space="preserve"> </w:t>
                  </w:r>
                  <w:r w:rsidRPr="001B1108">
                    <w:rPr>
                      <w:color w:val="000000" w:themeColor="text1"/>
                      <w:szCs w:val="24"/>
                    </w:rPr>
                    <w:t>）</w:t>
                  </w: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预测结论</w:t>
                  </w:r>
                </w:p>
              </w:tc>
              <w:tc>
                <w:tcPr>
                  <w:tcW w:w="3557" w:type="pct"/>
                  <w:gridSpan w:val="6"/>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达标结论：</w:t>
                  </w:r>
                  <w:r w:rsidRPr="001B1108">
                    <w:rPr>
                      <w:color w:val="000000" w:themeColor="text1"/>
                      <w:szCs w:val="24"/>
                    </w:rPr>
                    <w:t>a</w:t>
                  </w:r>
                  <w:r w:rsidRPr="001B1108">
                    <w:rPr>
                      <w:color w:val="000000" w:themeColor="text1"/>
                      <w:szCs w:val="24"/>
                    </w:rPr>
                    <w:t>）</w:t>
                  </w:r>
                  <w:r w:rsidRPr="001B1108">
                    <w:rPr>
                      <w:color w:val="000000" w:themeColor="text1"/>
                      <w:szCs w:val="24"/>
                    </w:rPr>
                    <w:t>□</w:t>
                  </w:r>
                  <w:r w:rsidRPr="001B1108">
                    <w:rPr>
                      <w:color w:val="000000" w:themeColor="text1"/>
                      <w:szCs w:val="24"/>
                    </w:rPr>
                    <w:t>；</w:t>
                  </w:r>
                  <w:r w:rsidRPr="001B1108">
                    <w:rPr>
                      <w:color w:val="000000" w:themeColor="text1"/>
                      <w:szCs w:val="24"/>
                    </w:rPr>
                    <w:t>b</w:t>
                  </w:r>
                  <w:r w:rsidRPr="001B1108">
                    <w:rPr>
                      <w:color w:val="000000" w:themeColor="text1"/>
                      <w:szCs w:val="24"/>
                    </w:rPr>
                    <w:t>）</w:t>
                  </w:r>
                  <w:r w:rsidRPr="001B1108">
                    <w:rPr>
                      <w:color w:val="000000" w:themeColor="text1"/>
                      <w:szCs w:val="24"/>
                    </w:rPr>
                    <w:t>□</w:t>
                  </w:r>
                  <w:r w:rsidRPr="001B1108">
                    <w:rPr>
                      <w:color w:val="000000" w:themeColor="text1"/>
                      <w:szCs w:val="24"/>
                    </w:rPr>
                    <w:t>；</w:t>
                  </w:r>
                  <w:r w:rsidRPr="001B1108">
                    <w:rPr>
                      <w:color w:val="000000" w:themeColor="text1"/>
                      <w:szCs w:val="24"/>
                    </w:rPr>
                    <w:t>c</w:t>
                  </w:r>
                  <w:r w:rsidRPr="001B1108">
                    <w:rPr>
                      <w:color w:val="000000" w:themeColor="text1"/>
                      <w:szCs w:val="24"/>
                    </w:rPr>
                    <w:t>）</w:t>
                  </w:r>
                  <w:r w:rsidRPr="001B1108">
                    <w:rPr>
                      <w:color w:val="000000" w:themeColor="text1"/>
                      <w:szCs w:val="24"/>
                    </w:rPr>
                    <w:t>□</w:t>
                  </w:r>
                </w:p>
                <w:p w:rsidR="004A3A90" w:rsidRPr="001B1108" w:rsidRDefault="004A3A90" w:rsidP="003E2021">
                  <w:pPr>
                    <w:spacing w:line="360" w:lineRule="exact"/>
                    <w:jc w:val="center"/>
                    <w:rPr>
                      <w:color w:val="000000" w:themeColor="text1"/>
                      <w:szCs w:val="24"/>
                    </w:rPr>
                  </w:pPr>
                  <w:r w:rsidRPr="001B1108">
                    <w:rPr>
                      <w:color w:val="000000" w:themeColor="text1"/>
                      <w:szCs w:val="24"/>
                    </w:rPr>
                    <w:t>不达标结论：</w:t>
                  </w:r>
                  <w:r w:rsidRPr="001B1108">
                    <w:rPr>
                      <w:color w:val="000000" w:themeColor="text1"/>
                      <w:szCs w:val="24"/>
                    </w:rPr>
                    <w:t>a</w:t>
                  </w:r>
                  <w:r w:rsidRPr="001B1108">
                    <w:rPr>
                      <w:color w:val="000000" w:themeColor="text1"/>
                      <w:szCs w:val="24"/>
                    </w:rPr>
                    <w:t>）</w:t>
                  </w:r>
                  <w:r w:rsidRPr="001B1108">
                    <w:rPr>
                      <w:color w:val="000000" w:themeColor="text1"/>
                      <w:szCs w:val="24"/>
                    </w:rPr>
                    <w:t>□</w:t>
                  </w:r>
                  <w:r w:rsidRPr="001B1108">
                    <w:rPr>
                      <w:color w:val="000000" w:themeColor="text1"/>
                      <w:szCs w:val="24"/>
                    </w:rPr>
                    <w:t>；</w:t>
                  </w:r>
                  <w:r w:rsidRPr="001B1108">
                    <w:rPr>
                      <w:color w:val="000000" w:themeColor="text1"/>
                      <w:szCs w:val="24"/>
                    </w:rPr>
                    <w:t>b</w:t>
                  </w:r>
                  <w:r w:rsidRPr="001B1108">
                    <w:rPr>
                      <w:color w:val="000000" w:themeColor="text1"/>
                      <w:szCs w:val="24"/>
                    </w:rPr>
                    <w:t>）</w:t>
                  </w:r>
                  <w:r w:rsidRPr="001B1108">
                    <w:rPr>
                      <w:color w:val="000000" w:themeColor="text1"/>
                      <w:szCs w:val="24"/>
                    </w:rPr>
                    <w:t>□</w:t>
                  </w:r>
                </w:p>
              </w:tc>
            </w:tr>
            <w:tr w:rsidR="004A3A90" w:rsidRPr="001B1108" w:rsidTr="00687F76">
              <w:tc>
                <w:tcPr>
                  <w:tcW w:w="319" w:type="pct"/>
                  <w:vMerge w:val="restar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防治措施</w:t>
                  </w: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防控措施</w:t>
                  </w:r>
                </w:p>
              </w:tc>
              <w:tc>
                <w:tcPr>
                  <w:tcW w:w="3557" w:type="pct"/>
                  <w:gridSpan w:val="6"/>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土壤环境质量现状保障</w:t>
                  </w:r>
                  <w:r w:rsidRPr="001B1108">
                    <w:rPr>
                      <w:color w:val="000000" w:themeColor="text1"/>
                      <w:szCs w:val="24"/>
                    </w:rPr>
                    <w:t>□</w:t>
                  </w:r>
                  <w:r w:rsidRPr="001B1108">
                    <w:rPr>
                      <w:color w:val="000000" w:themeColor="text1"/>
                      <w:szCs w:val="24"/>
                    </w:rPr>
                    <w:t>；源头控制</w:t>
                  </w:r>
                  <w:r w:rsidRPr="001B1108">
                    <w:rPr>
                      <w:color w:val="000000" w:themeColor="text1"/>
                      <w:szCs w:val="21"/>
                    </w:rPr>
                    <w:fldChar w:fldCharType="begin"/>
                  </w:r>
                  <w:r w:rsidRPr="001B1108">
                    <w:rPr>
                      <w:color w:val="000000" w:themeColor="text1"/>
                      <w:szCs w:val="21"/>
                    </w:rPr>
                    <w:instrText xml:space="preserve"> eq \o\ac(□,</w:instrText>
                  </w:r>
                  <w:r w:rsidRPr="001B1108">
                    <w:rPr>
                      <w:color w:val="000000" w:themeColor="text1"/>
                      <w:position w:val="2"/>
                      <w:szCs w:val="21"/>
                    </w:rPr>
                    <w:instrText>√</w:instrText>
                  </w:r>
                  <w:r w:rsidRPr="001B1108">
                    <w:rPr>
                      <w:color w:val="000000" w:themeColor="text1"/>
                      <w:szCs w:val="21"/>
                    </w:rPr>
                    <w:instrText>)</w:instrText>
                  </w:r>
                  <w:r w:rsidRPr="001B1108">
                    <w:rPr>
                      <w:color w:val="000000" w:themeColor="text1"/>
                      <w:szCs w:val="21"/>
                    </w:rPr>
                    <w:fldChar w:fldCharType="end"/>
                  </w:r>
                  <w:r w:rsidRPr="001B1108">
                    <w:rPr>
                      <w:color w:val="000000" w:themeColor="text1"/>
                      <w:szCs w:val="24"/>
                    </w:rPr>
                    <w:t>；过程防控</w:t>
                  </w:r>
                  <w:r w:rsidRPr="001B1108">
                    <w:rPr>
                      <w:color w:val="000000" w:themeColor="text1"/>
                      <w:szCs w:val="21"/>
                    </w:rPr>
                    <w:fldChar w:fldCharType="begin"/>
                  </w:r>
                  <w:r w:rsidRPr="001B1108">
                    <w:rPr>
                      <w:color w:val="000000" w:themeColor="text1"/>
                      <w:szCs w:val="21"/>
                    </w:rPr>
                    <w:instrText xml:space="preserve"> eq \o\ac(□,</w:instrText>
                  </w:r>
                  <w:r w:rsidRPr="001B1108">
                    <w:rPr>
                      <w:color w:val="000000" w:themeColor="text1"/>
                      <w:position w:val="2"/>
                      <w:szCs w:val="21"/>
                    </w:rPr>
                    <w:instrText>√</w:instrText>
                  </w:r>
                  <w:r w:rsidRPr="001B1108">
                    <w:rPr>
                      <w:color w:val="000000" w:themeColor="text1"/>
                      <w:szCs w:val="21"/>
                    </w:rPr>
                    <w:instrText>)</w:instrText>
                  </w:r>
                  <w:r w:rsidRPr="001B1108">
                    <w:rPr>
                      <w:color w:val="000000" w:themeColor="text1"/>
                      <w:szCs w:val="21"/>
                    </w:rPr>
                    <w:fldChar w:fldCharType="end"/>
                  </w:r>
                  <w:r w:rsidRPr="001B1108">
                    <w:rPr>
                      <w:color w:val="000000" w:themeColor="text1"/>
                      <w:szCs w:val="24"/>
                    </w:rPr>
                    <w:t>；其他（</w:t>
                  </w:r>
                  <w:r w:rsidRPr="001B1108">
                    <w:rPr>
                      <w:color w:val="000000" w:themeColor="text1"/>
                      <w:szCs w:val="24"/>
                    </w:rPr>
                    <w:t xml:space="preserve"> </w:t>
                  </w:r>
                  <w:r w:rsidRPr="001B1108">
                    <w:rPr>
                      <w:color w:val="000000" w:themeColor="text1"/>
                      <w:szCs w:val="24"/>
                    </w:rPr>
                    <w:t>）</w:t>
                  </w: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Merge w:val="restar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跟踪监测</w:t>
                  </w:r>
                </w:p>
              </w:tc>
              <w:tc>
                <w:tcPr>
                  <w:tcW w:w="1186" w:type="pct"/>
                  <w:gridSpan w:val="2"/>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监测点数</w:t>
                  </w:r>
                </w:p>
              </w:tc>
              <w:tc>
                <w:tcPr>
                  <w:tcW w:w="1186" w:type="pct"/>
                  <w:gridSpan w:val="2"/>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监测指标</w:t>
                  </w:r>
                </w:p>
              </w:tc>
              <w:tc>
                <w:tcPr>
                  <w:tcW w:w="1186" w:type="pct"/>
                  <w:gridSpan w:val="2"/>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监测频次</w:t>
                  </w: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Merge/>
                  <w:vAlign w:val="center"/>
                </w:tcPr>
                <w:p w:rsidR="004A3A90" w:rsidRPr="001B1108" w:rsidRDefault="004A3A90" w:rsidP="003E2021">
                  <w:pPr>
                    <w:spacing w:line="360" w:lineRule="exact"/>
                    <w:jc w:val="center"/>
                    <w:rPr>
                      <w:color w:val="000000" w:themeColor="text1"/>
                      <w:szCs w:val="24"/>
                    </w:rPr>
                  </w:pPr>
                </w:p>
              </w:tc>
              <w:tc>
                <w:tcPr>
                  <w:tcW w:w="1186" w:type="pct"/>
                  <w:gridSpan w:val="2"/>
                  <w:vAlign w:val="center"/>
                </w:tcPr>
                <w:p w:rsidR="004A3A90" w:rsidRPr="001B1108" w:rsidRDefault="004A3A90" w:rsidP="003E2021">
                  <w:pPr>
                    <w:spacing w:line="360" w:lineRule="exact"/>
                    <w:jc w:val="center"/>
                    <w:rPr>
                      <w:color w:val="000000" w:themeColor="text1"/>
                      <w:szCs w:val="24"/>
                    </w:rPr>
                  </w:pPr>
                </w:p>
              </w:tc>
              <w:tc>
                <w:tcPr>
                  <w:tcW w:w="1186" w:type="pct"/>
                  <w:gridSpan w:val="2"/>
                  <w:vAlign w:val="center"/>
                </w:tcPr>
                <w:p w:rsidR="004A3A90" w:rsidRPr="001B1108" w:rsidRDefault="004A3A90" w:rsidP="003E2021">
                  <w:pPr>
                    <w:spacing w:line="360" w:lineRule="exact"/>
                    <w:jc w:val="center"/>
                    <w:rPr>
                      <w:color w:val="000000" w:themeColor="text1"/>
                      <w:szCs w:val="24"/>
                    </w:rPr>
                  </w:pPr>
                </w:p>
              </w:tc>
              <w:tc>
                <w:tcPr>
                  <w:tcW w:w="1186" w:type="pct"/>
                  <w:gridSpan w:val="2"/>
                  <w:vAlign w:val="center"/>
                </w:tcPr>
                <w:p w:rsidR="004A3A90" w:rsidRPr="001B1108" w:rsidRDefault="004A3A90" w:rsidP="003E2021">
                  <w:pPr>
                    <w:spacing w:line="360" w:lineRule="exact"/>
                    <w:jc w:val="center"/>
                    <w:rPr>
                      <w:color w:val="000000" w:themeColor="text1"/>
                      <w:szCs w:val="24"/>
                    </w:rPr>
                  </w:pPr>
                </w:p>
              </w:tc>
            </w:tr>
            <w:tr w:rsidR="004A3A90" w:rsidRPr="001B1108" w:rsidTr="00687F76">
              <w:tc>
                <w:tcPr>
                  <w:tcW w:w="319" w:type="pct"/>
                  <w:vMerge/>
                  <w:vAlign w:val="center"/>
                </w:tcPr>
                <w:p w:rsidR="004A3A90" w:rsidRPr="001B1108" w:rsidRDefault="004A3A90" w:rsidP="003E2021">
                  <w:pPr>
                    <w:spacing w:line="360" w:lineRule="exact"/>
                    <w:jc w:val="center"/>
                    <w:rPr>
                      <w:color w:val="000000" w:themeColor="text1"/>
                      <w:szCs w:val="24"/>
                    </w:rPr>
                  </w:pPr>
                </w:p>
              </w:tc>
              <w:tc>
                <w:tcPr>
                  <w:tcW w:w="1124" w:type="pct"/>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信息公开指标</w:t>
                  </w:r>
                </w:p>
              </w:tc>
              <w:tc>
                <w:tcPr>
                  <w:tcW w:w="3557" w:type="pct"/>
                  <w:gridSpan w:val="6"/>
                  <w:vAlign w:val="center"/>
                </w:tcPr>
                <w:p w:rsidR="004A3A90" w:rsidRPr="001B1108" w:rsidRDefault="004A3A90" w:rsidP="003E2021">
                  <w:pPr>
                    <w:spacing w:line="360" w:lineRule="exact"/>
                    <w:jc w:val="center"/>
                    <w:rPr>
                      <w:color w:val="000000" w:themeColor="text1"/>
                      <w:szCs w:val="24"/>
                    </w:rPr>
                  </w:pPr>
                </w:p>
              </w:tc>
            </w:tr>
            <w:tr w:rsidR="004A3A90" w:rsidRPr="001B1108" w:rsidTr="00687F76">
              <w:tc>
                <w:tcPr>
                  <w:tcW w:w="1443" w:type="pct"/>
                  <w:gridSpan w:val="2"/>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评价结论</w:t>
                  </w:r>
                </w:p>
              </w:tc>
              <w:tc>
                <w:tcPr>
                  <w:tcW w:w="3557" w:type="pct"/>
                  <w:gridSpan w:val="6"/>
                  <w:vAlign w:val="center"/>
                </w:tcPr>
                <w:p w:rsidR="004A3A90" w:rsidRPr="001B1108" w:rsidRDefault="004A3A90" w:rsidP="003E2021">
                  <w:pPr>
                    <w:spacing w:line="360" w:lineRule="exact"/>
                    <w:jc w:val="center"/>
                    <w:rPr>
                      <w:color w:val="000000" w:themeColor="text1"/>
                      <w:szCs w:val="24"/>
                    </w:rPr>
                  </w:pPr>
                </w:p>
              </w:tc>
            </w:tr>
            <w:tr w:rsidR="004A3A90" w:rsidRPr="001B1108" w:rsidTr="00687F76">
              <w:tc>
                <w:tcPr>
                  <w:tcW w:w="5000" w:type="pct"/>
                  <w:gridSpan w:val="8"/>
                  <w:vAlign w:val="center"/>
                </w:tcPr>
                <w:p w:rsidR="004A3A90" w:rsidRPr="001B1108" w:rsidRDefault="004A3A90" w:rsidP="003E2021">
                  <w:pPr>
                    <w:spacing w:line="360" w:lineRule="exact"/>
                    <w:jc w:val="center"/>
                    <w:rPr>
                      <w:color w:val="000000" w:themeColor="text1"/>
                      <w:szCs w:val="24"/>
                    </w:rPr>
                  </w:pPr>
                  <w:r w:rsidRPr="001B1108">
                    <w:rPr>
                      <w:color w:val="000000" w:themeColor="text1"/>
                      <w:szCs w:val="24"/>
                    </w:rPr>
                    <w:t>注</w:t>
                  </w:r>
                  <w:r w:rsidRPr="001B1108">
                    <w:rPr>
                      <w:color w:val="000000" w:themeColor="text1"/>
                      <w:szCs w:val="24"/>
                    </w:rPr>
                    <w:t>1</w:t>
                  </w:r>
                  <w:r w:rsidRPr="001B1108">
                    <w:rPr>
                      <w:color w:val="000000" w:themeColor="text1"/>
                      <w:szCs w:val="24"/>
                    </w:rPr>
                    <w:t>：</w:t>
                  </w:r>
                  <w:r w:rsidRPr="001B1108">
                    <w:rPr>
                      <w:color w:val="000000" w:themeColor="text1"/>
                      <w:szCs w:val="24"/>
                    </w:rPr>
                    <w:t>“□”</w:t>
                  </w:r>
                  <w:r w:rsidRPr="001B1108">
                    <w:rPr>
                      <w:color w:val="000000" w:themeColor="text1"/>
                      <w:szCs w:val="24"/>
                    </w:rPr>
                    <w:t>为勾选项，可</w:t>
                  </w:r>
                  <w:r w:rsidRPr="001B1108">
                    <w:rPr>
                      <w:color w:val="000000" w:themeColor="text1"/>
                      <w:szCs w:val="24"/>
                    </w:rPr>
                    <w:t>√</w:t>
                  </w:r>
                  <w:r w:rsidRPr="001B1108">
                    <w:rPr>
                      <w:color w:val="000000" w:themeColor="text1"/>
                      <w:szCs w:val="24"/>
                    </w:rPr>
                    <w:t>；</w:t>
                  </w:r>
                  <w:r w:rsidRPr="001B1108">
                    <w:rPr>
                      <w:color w:val="000000" w:themeColor="text1"/>
                      <w:szCs w:val="24"/>
                    </w:rPr>
                    <w:t>“</w:t>
                  </w:r>
                  <w:r w:rsidRPr="001B1108">
                    <w:rPr>
                      <w:color w:val="000000" w:themeColor="text1"/>
                      <w:szCs w:val="24"/>
                    </w:rPr>
                    <w:t>（</w:t>
                  </w:r>
                  <w:r w:rsidRPr="001B1108">
                    <w:rPr>
                      <w:color w:val="000000" w:themeColor="text1"/>
                      <w:szCs w:val="24"/>
                    </w:rPr>
                    <w:t xml:space="preserve"> </w:t>
                  </w:r>
                  <w:r w:rsidRPr="001B1108">
                    <w:rPr>
                      <w:color w:val="000000" w:themeColor="text1"/>
                      <w:szCs w:val="24"/>
                    </w:rPr>
                    <w:t>）</w:t>
                  </w:r>
                  <w:r w:rsidRPr="001B1108">
                    <w:rPr>
                      <w:color w:val="000000" w:themeColor="text1"/>
                      <w:szCs w:val="24"/>
                    </w:rPr>
                    <w:t>”</w:t>
                  </w:r>
                  <w:r w:rsidRPr="001B1108">
                    <w:rPr>
                      <w:color w:val="000000" w:themeColor="text1"/>
                      <w:szCs w:val="24"/>
                    </w:rPr>
                    <w:t>为内容填写项；</w:t>
                  </w:r>
                  <w:r w:rsidRPr="001B1108">
                    <w:rPr>
                      <w:color w:val="000000" w:themeColor="text1"/>
                      <w:szCs w:val="24"/>
                    </w:rPr>
                    <w:t>“</w:t>
                  </w:r>
                  <w:r w:rsidRPr="001B1108">
                    <w:rPr>
                      <w:color w:val="000000" w:themeColor="text1"/>
                      <w:szCs w:val="24"/>
                    </w:rPr>
                    <w:t>备注</w:t>
                  </w:r>
                  <w:r w:rsidRPr="001B1108">
                    <w:rPr>
                      <w:color w:val="000000" w:themeColor="text1"/>
                      <w:szCs w:val="24"/>
                    </w:rPr>
                    <w:t>”</w:t>
                  </w:r>
                  <w:r w:rsidRPr="001B1108">
                    <w:rPr>
                      <w:color w:val="000000" w:themeColor="text1"/>
                      <w:szCs w:val="24"/>
                    </w:rPr>
                    <w:t>为其他补充内容。</w:t>
                  </w:r>
                </w:p>
                <w:p w:rsidR="004A3A90" w:rsidRPr="001B1108" w:rsidRDefault="004A3A90" w:rsidP="003E2021">
                  <w:pPr>
                    <w:spacing w:line="360" w:lineRule="exact"/>
                    <w:jc w:val="center"/>
                    <w:rPr>
                      <w:color w:val="000000" w:themeColor="text1"/>
                      <w:szCs w:val="24"/>
                    </w:rPr>
                  </w:pPr>
                  <w:r w:rsidRPr="001B1108">
                    <w:rPr>
                      <w:color w:val="000000" w:themeColor="text1"/>
                      <w:szCs w:val="24"/>
                    </w:rPr>
                    <w:t>注</w:t>
                  </w:r>
                  <w:r w:rsidRPr="001B1108">
                    <w:rPr>
                      <w:color w:val="000000" w:themeColor="text1"/>
                      <w:szCs w:val="24"/>
                    </w:rPr>
                    <w:t>2</w:t>
                  </w:r>
                  <w:r w:rsidRPr="001B1108">
                    <w:rPr>
                      <w:color w:val="000000" w:themeColor="text1"/>
                      <w:szCs w:val="24"/>
                    </w:rPr>
                    <w:t>：需要分别开展土壤环境影响评级工作的，分别填写自查表。</w:t>
                  </w:r>
                </w:p>
              </w:tc>
            </w:tr>
          </w:tbl>
          <w:p w:rsidR="00441E23" w:rsidRPr="00BA6100" w:rsidRDefault="00FB07D5" w:rsidP="007C2347">
            <w:pPr>
              <w:spacing w:line="360" w:lineRule="auto"/>
              <w:rPr>
                <w:rFonts w:ascii="黑体" w:eastAsia="黑体" w:hAnsi="黑体"/>
                <w:color w:val="000000" w:themeColor="text1"/>
                <w:sz w:val="24"/>
                <w:szCs w:val="24"/>
              </w:rPr>
            </w:pPr>
            <w:r>
              <w:rPr>
                <w:rFonts w:ascii="黑体" w:eastAsia="黑体" w:hAnsi="黑体"/>
                <w:color w:val="000000" w:themeColor="text1"/>
                <w:sz w:val="24"/>
                <w:szCs w:val="24"/>
              </w:rPr>
              <w:t>6</w:t>
            </w:r>
            <w:r w:rsidR="00441E23" w:rsidRPr="00BA6100">
              <w:rPr>
                <w:rFonts w:ascii="黑体" w:eastAsia="黑体" w:hAnsi="黑体"/>
                <w:color w:val="000000" w:themeColor="text1"/>
                <w:sz w:val="24"/>
                <w:szCs w:val="24"/>
              </w:rPr>
              <w:t>环保投资估算</w:t>
            </w:r>
          </w:p>
          <w:p w:rsidR="00695512" w:rsidRPr="001B1108" w:rsidRDefault="00441E23" w:rsidP="00A501C5">
            <w:pPr>
              <w:widowControl/>
              <w:spacing w:line="360" w:lineRule="auto"/>
              <w:ind w:firstLineChars="200" w:firstLine="480"/>
              <w:rPr>
                <w:bCs/>
                <w:color w:val="000000" w:themeColor="text1"/>
                <w:sz w:val="24"/>
                <w:szCs w:val="24"/>
                <w:highlight w:val="yellow"/>
              </w:rPr>
            </w:pPr>
            <w:r w:rsidRPr="001B1108">
              <w:rPr>
                <w:bCs/>
                <w:color w:val="000000" w:themeColor="text1"/>
                <w:sz w:val="24"/>
                <w:szCs w:val="24"/>
              </w:rPr>
              <w:t>本项目</w:t>
            </w:r>
            <w:r w:rsidRPr="00687F76">
              <w:rPr>
                <w:bCs/>
                <w:sz w:val="24"/>
                <w:szCs w:val="24"/>
              </w:rPr>
              <w:t>总投资为</w:t>
            </w:r>
            <w:r w:rsidR="008B7679">
              <w:rPr>
                <w:rFonts w:hint="eastAsia"/>
                <w:bCs/>
                <w:sz w:val="24"/>
                <w:szCs w:val="24"/>
              </w:rPr>
              <w:t>10</w:t>
            </w:r>
            <w:r w:rsidR="00FB07D5">
              <w:rPr>
                <w:bCs/>
                <w:sz w:val="24"/>
                <w:szCs w:val="24"/>
              </w:rPr>
              <w:t>0</w:t>
            </w:r>
            <w:r w:rsidRPr="00687F76">
              <w:rPr>
                <w:bCs/>
                <w:sz w:val="24"/>
                <w:szCs w:val="24"/>
              </w:rPr>
              <w:t>万元，环保投资为</w:t>
            </w:r>
            <w:r w:rsidR="008B7679">
              <w:rPr>
                <w:rFonts w:hint="eastAsia"/>
                <w:bCs/>
                <w:sz w:val="24"/>
                <w:szCs w:val="24"/>
              </w:rPr>
              <w:t>9.2</w:t>
            </w:r>
            <w:r w:rsidRPr="00687F76">
              <w:rPr>
                <w:bCs/>
                <w:sz w:val="24"/>
                <w:szCs w:val="24"/>
              </w:rPr>
              <w:t>万元，占总投资的</w:t>
            </w:r>
            <w:r w:rsidR="008B7679">
              <w:rPr>
                <w:rFonts w:hint="eastAsia"/>
                <w:bCs/>
                <w:sz w:val="24"/>
                <w:szCs w:val="24"/>
              </w:rPr>
              <w:t>9.2</w:t>
            </w:r>
            <w:r w:rsidRPr="00687F76">
              <w:rPr>
                <w:bCs/>
                <w:sz w:val="24"/>
                <w:szCs w:val="24"/>
              </w:rPr>
              <w:t>%</w:t>
            </w:r>
            <w:r w:rsidRPr="00687F76">
              <w:rPr>
                <w:bCs/>
                <w:sz w:val="24"/>
                <w:szCs w:val="24"/>
              </w:rPr>
              <w:t>。环</w:t>
            </w:r>
            <w:r w:rsidRPr="001B1108">
              <w:rPr>
                <w:bCs/>
                <w:color w:val="000000" w:themeColor="text1"/>
                <w:sz w:val="24"/>
                <w:szCs w:val="24"/>
              </w:rPr>
              <w:t>保投资估算见</w:t>
            </w:r>
            <w:r w:rsidR="00DD2480" w:rsidRPr="001B1108">
              <w:rPr>
                <w:bCs/>
                <w:color w:val="000000" w:themeColor="text1"/>
                <w:sz w:val="24"/>
                <w:szCs w:val="24"/>
              </w:rPr>
              <w:t>下表</w:t>
            </w:r>
            <w:r w:rsidRPr="001B1108">
              <w:rPr>
                <w:bCs/>
                <w:color w:val="000000" w:themeColor="text1"/>
                <w:sz w:val="24"/>
                <w:szCs w:val="24"/>
              </w:rPr>
              <w:t>。</w:t>
            </w:r>
          </w:p>
          <w:p w:rsidR="00441E23" w:rsidRPr="001B1108" w:rsidRDefault="00441E23" w:rsidP="00BA6100">
            <w:pPr>
              <w:spacing w:line="360" w:lineRule="auto"/>
              <w:jc w:val="center"/>
              <w:rPr>
                <w:rFonts w:eastAsia="黑体"/>
                <w:color w:val="000000" w:themeColor="text1"/>
                <w:sz w:val="24"/>
                <w:szCs w:val="24"/>
              </w:rPr>
            </w:pPr>
            <w:r w:rsidRPr="001B1108">
              <w:rPr>
                <w:rFonts w:eastAsia="黑体"/>
                <w:color w:val="000000" w:themeColor="text1"/>
                <w:sz w:val="24"/>
                <w:szCs w:val="24"/>
              </w:rPr>
              <w:t>表</w:t>
            </w:r>
            <w:r w:rsidR="00333DA2">
              <w:rPr>
                <w:rFonts w:eastAsia="黑体" w:hint="eastAsia"/>
                <w:color w:val="000000" w:themeColor="text1"/>
                <w:sz w:val="24"/>
                <w:szCs w:val="24"/>
              </w:rPr>
              <w:t>32</w:t>
            </w:r>
            <w:r w:rsidRPr="001B1108">
              <w:rPr>
                <w:rFonts w:eastAsia="黑体"/>
                <w:color w:val="000000" w:themeColor="text1"/>
                <w:sz w:val="24"/>
                <w:szCs w:val="24"/>
              </w:rPr>
              <w:t xml:space="preserve">   </w:t>
            </w:r>
            <w:r w:rsidR="00BA6100">
              <w:rPr>
                <w:rFonts w:eastAsia="黑体" w:hint="eastAsia"/>
                <w:color w:val="000000" w:themeColor="text1"/>
                <w:sz w:val="24"/>
                <w:szCs w:val="24"/>
              </w:rPr>
              <w:t xml:space="preserve"> </w:t>
            </w:r>
            <w:r w:rsidRPr="001B1108">
              <w:rPr>
                <w:rFonts w:eastAsia="黑体"/>
                <w:color w:val="000000" w:themeColor="text1"/>
                <w:sz w:val="24"/>
                <w:szCs w:val="24"/>
              </w:rPr>
              <w:t xml:space="preserve"> </w:t>
            </w:r>
            <w:r w:rsidRPr="001B1108">
              <w:rPr>
                <w:rFonts w:eastAsia="黑体"/>
                <w:color w:val="000000" w:themeColor="text1"/>
                <w:sz w:val="24"/>
                <w:szCs w:val="24"/>
              </w:rPr>
              <w:t>环保投资估算一览表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8"/>
              <w:gridCol w:w="860"/>
              <w:gridCol w:w="4511"/>
              <w:gridCol w:w="1052"/>
              <w:gridCol w:w="1654"/>
              <w:gridCol w:w="9"/>
            </w:tblGrid>
            <w:tr w:rsidR="00D20EAC" w:rsidRPr="001B1108" w:rsidTr="00687F76">
              <w:trPr>
                <w:gridAfter w:val="1"/>
                <w:wAfter w:w="5" w:type="pct"/>
                <w:trHeight w:val="393"/>
                <w:jc w:val="center"/>
              </w:trPr>
              <w:tc>
                <w:tcPr>
                  <w:tcW w:w="1133" w:type="pct"/>
                  <w:gridSpan w:val="2"/>
                  <w:vAlign w:val="center"/>
                </w:tcPr>
                <w:p w:rsidR="00D20EAC" w:rsidRPr="001B1108" w:rsidRDefault="00D20EAC" w:rsidP="00541A9C">
                  <w:pPr>
                    <w:snapToGrid w:val="0"/>
                    <w:spacing w:line="276" w:lineRule="auto"/>
                    <w:jc w:val="center"/>
                    <w:rPr>
                      <w:color w:val="000000" w:themeColor="text1"/>
                      <w:szCs w:val="21"/>
                    </w:rPr>
                  </w:pPr>
                  <w:r w:rsidRPr="001B1108">
                    <w:rPr>
                      <w:color w:val="000000" w:themeColor="text1"/>
                      <w:szCs w:val="21"/>
                    </w:rPr>
                    <w:t>项目</w:t>
                  </w:r>
                </w:p>
              </w:tc>
              <w:tc>
                <w:tcPr>
                  <w:tcW w:w="2414" w:type="pct"/>
                  <w:vAlign w:val="center"/>
                </w:tcPr>
                <w:p w:rsidR="00D20EAC" w:rsidRPr="001B1108" w:rsidRDefault="00D20EAC" w:rsidP="00541A9C">
                  <w:pPr>
                    <w:snapToGrid w:val="0"/>
                    <w:spacing w:line="276" w:lineRule="auto"/>
                    <w:jc w:val="center"/>
                    <w:rPr>
                      <w:color w:val="000000" w:themeColor="text1"/>
                      <w:szCs w:val="21"/>
                    </w:rPr>
                  </w:pPr>
                  <w:r w:rsidRPr="001B1108">
                    <w:rPr>
                      <w:color w:val="000000" w:themeColor="text1"/>
                      <w:szCs w:val="21"/>
                    </w:rPr>
                    <w:t>环保设施</w:t>
                  </w:r>
                </w:p>
              </w:tc>
              <w:tc>
                <w:tcPr>
                  <w:tcW w:w="563" w:type="pct"/>
                  <w:vAlign w:val="center"/>
                </w:tcPr>
                <w:p w:rsidR="00D20EAC" w:rsidRPr="001B1108" w:rsidRDefault="00D20EAC" w:rsidP="00541A9C">
                  <w:pPr>
                    <w:snapToGrid w:val="0"/>
                    <w:spacing w:line="276" w:lineRule="auto"/>
                    <w:jc w:val="center"/>
                    <w:rPr>
                      <w:color w:val="000000" w:themeColor="text1"/>
                      <w:szCs w:val="21"/>
                    </w:rPr>
                  </w:pPr>
                  <w:r w:rsidRPr="001B1108">
                    <w:rPr>
                      <w:color w:val="000000" w:themeColor="text1"/>
                      <w:szCs w:val="21"/>
                    </w:rPr>
                    <w:t>数量</w:t>
                  </w:r>
                </w:p>
              </w:tc>
              <w:tc>
                <w:tcPr>
                  <w:tcW w:w="885" w:type="pct"/>
                  <w:vAlign w:val="center"/>
                </w:tcPr>
                <w:p w:rsidR="00D20EAC" w:rsidRPr="001B1108" w:rsidRDefault="00D20EAC" w:rsidP="00541A9C">
                  <w:pPr>
                    <w:snapToGrid w:val="0"/>
                    <w:spacing w:line="276" w:lineRule="auto"/>
                    <w:jc w:val="center"/>
                    <w:rPr>
                      <w:color w:val="000000" w:themeColor="text1"/>
                      <w:szCs w:val="21"/>
                    </w:rPr>
                  </w:pPr>
                  <w:r w:rsidRPr="001B1108">
                    <w:rPr>
                      <w:color w:val="000000" w:themeColor="text1"/>
                      <w:szCs w:val="21"/>
                    </w:rPr>
                    <w:t>投资（万元）</w:t>
                  </w:r>
                </w:p>
              </w:tc>
            </w:tr>
            <w:tr w:rsidR="00FB07D5" w:rsidRPr="001B1108" w:rsidTr="00687F76">
              <w:trPr>
                <w:trHeight w:val="358"/>
                <w:jc w:val="center"/>
              </w:trPr>
              <w:tc>
                <w:tcPr>
                  <w:tcW w:w="673" w:type="pct"/>
                  <w:vMerge w:val="restart"/>
                  <w:tcBorders>
                    <w:right w:val="single" w:sz="4" w:space="0" w:color="auto"/>
                  </w:tcBorders>
                  <w:vAlign w:val="center"/>
                </w:tcPr>
                <w:p w:rsidR="00FB07D5" w:rsidRPr="001B1108" w:rsidRDefault="00E66996" w:rsidP="00FB07D5">
                  <w:pPr>
                    <w:snapToGrid w:val="0"/>
                    <w:spacing w:line="276" w:lineRule="auto"/>
                    <w:jc w:val="center"/>
                    <w:rPr>
                      <w:color w:val="000000" w:themeColor="text1"/>
                      <w:szCs w:val="21"/>
                    </w:rPr>
                  </w:pPr>
                  <w:r>
                    <w:rPr>
                      <w:rFonts w:hint="eastAsia"/>
                      <w:color w:val="000000" w:themeColor="text1"/>
                      <w:szCs w:val="21"/>
                    </w:rPr>
                    <w:t>本项目</w:t>
                  </w:r>
                </w:p>
              </w:tc>
              <w:tc>
                <w:tcPr>
                  <w:tcW w:w="460" w:type="pct"/>
                  <w:tcBorders>
                    <w:left w:val="single" w:sz="4" w:space="0" w:color="auto"/>
                  </w:tcBorders>
                  <w:vAlign w:val="center"/>
                </w:tcPr>
                <w:p w:rsidR="00FB07D5" w:rsidRPr="001B1108" w:rsidRDefault="008B7679" w:rsidP="00FB07D5">
                  <w:pPr>
                    <w:snapToGrid w:val="0"/>
                    <w:spacing w:line="276" w:lineRule="auto"/>
                    <w:jc w:val="center"/>
                    <w:rPr>
                      <w:color w:val="000000" w:themeColor="text1"/>
                      <w:szCs w:val="21"/>
                    </w:rPr>
                  </w:pPr>
                  <w:r>
                    <w:rPr>
                      <w:rFonts w:hint="eastAsia"/>
                      <w:color w:val="000000" w:themeColor="text1"/>
                      <w:szCs w:val="21"/>
                    </w:rPr>
                    <w:t>废气</w:t>
                  </w:r>
                </w:p>
              </w:tc>
              <w:tc>
                <w:tcPr>
                  <w:tcW w:w="2414" w:type="pct"/>
                  <w:vAlign w:val="center"/>
                </w:tcPr>
                <w:p w:rsidR="00FB07D5" w:rsidRPr="001B1108" w:rsidRDefault="008B7679" w:rsidP="00FB07D5">
                  <w:pPr>
                    <w:snapToGrid w:val="0"/>
                    <w:spacing w:line="276" w:lineRule="auto"/>
                    <w:jc w:val="center"/>
                    <w:rPr>
                      <w:color w:val="000000" w:themeColor="text1"/>
                      <w:szCs w:val="21"/>
                    </w:rPr>
                  </w:pPr>
                  <w:r>
                    <w:rPr>
                      <w:rFonts w:hint="eastAsia"/>
                      <w:color w:val="000000" w:themeColor="text1"/>
                      <w:szCs w:val="21"/>
                    </w:rPr>
                    <w:t>袋式除尘器</w:t>
                  </w:r>
                  <w:r>
                    <w:rPr>
                      <w:rFonts w:hint="eastAsia"/>
                      <w:color w:val="000000" w:themeColor="text1"/>
                      <w:szCs w:val="21"/>
                    </w:rPr>
                    <w:t>+15m</w:t>
                  </w:r>
                  <w:r>
                    <w:rPr>
                      <w:rFonts w:hint="eastAsia"/>
                      <w:color w:val="000000" w:themeColor="text1"/>
                      <w:szCs w:val="21"/>
                    </w:rPr>
                    <w:t>高排气筒</w:t>
                  </w:r>
                </w:p>
              </w:tc>
              <w:tc>
                <w:tcPr>
                  <w:tcW w:w="563" w:type="pct"/>
                  <w:vAlign w:val="center"/>
                </w:tcPr>
                <w:p w:rsidR="00FB07D5" w:rsidRPr="001B1108" w:rsidRDefault="008B7679" w:rsidP="00FB07D5">
                  <w:pPr>
                    <w:snapToGrid w:val="0"/>
                    <w:spacing w:line="276" w:lineRule="auto"/>
                    <w:jc w:val="center"/>
                    <w:rPr>
                      <w:color w:val="000000" w:themeColor="text1"/>
                      <w:szCs w:val="21"/>
                    </w:rPr>
                  </w:pPr>
                  <w:r>
                    <w:rPr>
                      <w:rFonts w:hint="eastAsia"/>
                      <w:color w:val="000000" w:themeColor="text1"/>
                      <w:szCs w:val="21"/>
                    </w:rPr>
                    <w:t>1</w:t>
                  </w:r>
                  <w:r>
                    <w:rPr>
                      <w:rFonts w:hint="eastAsia"/>
                      <w:color w:val="000000" w:themeColor="text1"/>
                      <w:szCs w:val="21"/>
                    </w:rPr>
                    <w:t>套</w:t>
                  </w:r>
                </w:p>
              </w:tc>
              <w:tc>
                <w:tcPr>
                  <w:tcW w:w="890" w:type="pct"/>
                  <w:gridSpan w:val="2"/>
                  <w:vAlign w:val="center"/>
                </w:tcPr>
                <w:p w:rsidR="00FB07D5" w:rsidRPr="001B1108" w:rsidRDefault="008B7679" w:rsidP="00FB07D5">
                  <w:pPr>
                    <w:snapToGrid w:val="0"/>
                    <w:spacing w:line="276" w:lineRule="auto"/>
                    <w:jc w:val="center"/>
                    <w:rPr>
                      <w:color w:val="000000" w:themeColor="text1"/>
                      <w:szCs w:val="21"/>
                    </w:rPr>
                  </w:pPr>
                  <w:r>
                    <w:rPr>
                      <w:rFonts w:hint="eastAsia"/>
                      <w:color w:val="000000" w:themeColor="text1"/>
                      <w:szCs w:val="21"/>
                    </w:rPr>
                    <w:t>6</w:t>
                  </w:r>
                </w:p>
              </w:tc>
            </w:tr>
            <w:tr w:rsidR="008B7679" w:rsidRPr="001B1108" w:rsidTr="00687F76">
              <w:trPr>
                <w:trHeight w:val="358"/>
                <w:jc w:val="center"/>
              </w:trPr>
              <w:tc>
                <w:tcPr>
                  <w:tcW w:w="673" w:type="pct"/>
                  <w:vMerge/>
                  <w:tcBorders>
                    <w:right w:val="single" w:sz="4" w:space="0" w:color="auto"/>
                  </w:tcBorders>
                  <w:vAlign w:val="center"/>
                </w:tcPr>
                <w:p w:rsidR="008B7679" w:rsidRDefault="008B7679" w:rsidP="00FB07D5">
                  <w:pPr>
                    <w:snapToGrid w:val="0"/>
                    <w:spacing w:line="276" w:lineRule="auto"/>
                    <w:jc w:val="center"/>
                    <w:rPr>
                      <w:color w:val="000000" w:themeColor="text1"/>
                      <w:szCs w:val="21"/>
                    </w:rPr>
                  </w:pPr>
                </w:p>
              </w:tc>
              <w:tc>
                <w:tcPr>
                  <w:tcW w:w="460" w:type="pct"/>
                  <w:tcBorders>
                    <w:left w:val="single" w:sz="4" w:space="0" w:color="auto"/>
                  </w:tcBorders>
                  <w:vAlign w:val="center"/>
                </w:tcPr>
                <w:p w:rsidR="008B7679" w:rsidRPr="001B1108" w:rsidRDefault="008B7679" w:rsidP="00340767">
                  <w:pPr>
                    <w:snapToGrid w:val="0"/>
                    <w:spacing w:line="276" w:lineRule="auto"/>
                    <w:jc w:val="center"/>
                    <w:rPr>
                      <w:color w:val="000000" w:themeColor="text1"/>
                      <w:szCs w:val="21"/>
                    </w:rPr>
                  </w:pPr>
                  <w:r w:rsidRPr="001B1108">
                    <w:rPr>
                      <w:color w:val="000000" w:themeColor="text1"/>
                      <w:szCs w:val="21"/>
                    </w:rPr>
                    <w:t>废水</w:t>
                  </w:r>
                </w:p>
              </w:tc>
              <w:tc>
                <w:tcPr>
                  <w:tcW w:w="2414" w:type="pct"/>
                  <w:vAlign w:val="center"/>
                </w:tcPr>
                <w:p w:rsidR="008B7679" w:rsidRPr="001B1108" w:rsidRDefault="008B7679" w:rsidP="00340767">
                  <w:pPr>
                    <w:snapToGrid w:val="0"/>
                    <w:spacing w:line="276" w:lineRule="auto"/>
                    <w:jc w:val="center"/>
                    <w:rPr>
                      <w:color w:val="000000" w:themeColor="text1"/>
                      <w:szCs w:val="21"/>
                    </w:rPr>
                  </w:pPr>
                  <w:r w:rsidRPr="001B1108">
                    <w:rPr>
                      <w:color w:val="000000" w:themeColor="text1"/>
                      <w:szCs w:val="21"/>
                    </w:rPr>
                    <w:t>化粪池</w:t>
                  </w:r>
                  <w:r w:rsidRPr="001B1108">
                    <w:rPr>
                      <w:color w:val="000000" w:themeColor="text1"/>
                      <w:szCs w:val="21"/>
                    </w:rPr>
                    <w:t xml:space="preserve"> </w:t>
                  </w:r>
                </w:p>
              </w:tc>
              <w:tc>
                <w:tcPr>
                  <w:tcW w:w="563" w:type="pct"/>
                  <w:vAlign w:val="center"/>
                </w:tcPr>
                <w:p w:rsidR="008B7679" w:rsidRPr="001B1108" w:rsidRDefault="008B7679" w:rsidP="00340767">
                  <w:pPr>
                    <w:snapToGrid w:val="0"/>
                    <w:spacing w:line="276" w:lineRule="auto"/>
                    <w:jc w:val="center"/>
                    <w:rPr>
                      <w:color w:val="000000" w:themeColor="text1"/>
                      <w:szCs w:val="21"/>
                    </w:rPr>
                  </w:pPr>
                  <w:r w:rsidRPr="001B1108">
                    <w:rPr>
                      <w:color w:val="000000" w:themeColor="text1"/>
                      <w:szCs w:val="21"/>
                    </w:rPr>
                    <w:t>1</w:t>
                  </w:r>
                  <w:r w:rsidRPr="001B1108">
                    <w:rPr>
                      <w:color w:val="000000" w:themeColor="text1"/>
                      <w:szCs w:val="21"/>
                    </w:rPr>
                    <w:t>个</w:t>
                  </w:r>
                </w:p>
              </w:tc>
              <w:tc>
                <w:tcPr>
                  <w:tcW w:w="890" w:type="pct"/>
                  <w:gridSpan w:val="2"/>
                  <w:vAlign w:val="center"/>
                </w:tcPr>
                <w:p w:rsidR="008B7679" w:rsidRPr="001B1108" w:rsidRDefault="008B7679" w:rsidP="00340767">
                  <w:pPr>
                    <w:snapToGrid w:val="0"/>
                    <w:spacing w:line="276" w:lineRule="auto"/>
                    <w:jc w:val="center"/>
                    <w:rPr>
                      <w:color w:val="000000" w:themeColor="text1"/>
                      <w:szCs w:val="21"/>
                    </w:rPr>
                  </w:pPr>
                  <w:r>
                    <w:rPr>
                      <w:rFonts w:hint="eastAsia"/>
                      <w:color w:val="000000" w:themeColor="text1"/>
                      <w:szCs w:val="21"/>
                    </w:rPr>
                    <w:t>1</w:t>
                  </w:r>
                </w:p>
              </w:tc>
            </w:tr>
            <w:tr w:rsidR="008B7679" w:rsidRPr="001B1108" w:rsidTr="00687F76">
              <w:trPr>
                <w:trHeight w:val="133"/>
                <w:jc w:val="center"/>
              </w:trPr>
              <w:tc>
                <w:tcPr>
                  <w:tcW w:w="673" w:type="pct"/>
                  <w:vMerge/>
                  <w:tcBorders>
                    <w:right w:val="single" w:sz="4" w:space="0" w:color="auto"/>
                  </w:tcBorders>
                  <w:vAlign w:val="center"/>
                </w:tcPr>
                <w:p w:rsidR="008B7679" w:rsidRPr="001B1108" w:rsidRDefault="008B7679" w:rsidP="00FB07D5">
                  <w:pPr>
                    <w:snapToGrid w:val="0"/>
                    <w:spacing w:line="276" w:lineRule="auto"/>
                    <w:jc w:val="center"/>
                    <w:rPr>
                      <w:color w:val="000000" w:themeColor="text1"/>
                      <w:sz w:val="28"/>
                      <w:szCs w:val="28"/>
                    </w:rPr>
                  </w:pPr>
                </w:p>
              </w:tc>
              <w:tc>
                <w:tcPr>
                  <w:tcW w:w="460" w:type="pct"/>
                  <w:tcBorders>
                    <w:left w:val="single" w:sz="4" w:space="0" w:color="auto"/>
                  </w:tcBorders>
                  <w:vAlign w:val="center"/>
                </w:tcPr>
                <w:p w:rsidR="008B7679" w:rsidRPr="001B1108" w:rsidRDefault="008B7679" w:rsidP="00FB07D5">
                  <w:pPr>
                    <w:snapToGrid w:val="0"/>
                    <w:spacing w:line="276" w:lineRule="auto"/>
                    <w:jc w:val="center"/>
                    <w:rPr>
                      <w:color w:val="000000" w:themeColor="text1"/>
                      <w:sz w:val="28"/>
                      <w:szCs w:val="28"/>
                    </w:rPr>
                  </w:pPr>
                  <w:r w:rsidRPr="001B1108">
                    <w:rPr>
                      <w:color w:val="000000" w:themeColor="text1"/>
                      <w:szCs w:val="21"/>
                    </w:rPr>
                    <w:t>噪声</w:t>
                  </w:r>
                </w:p>
              </w:tc>
              <w:tc>
                <w:tcPr>
                  <w:tcW w:w="2414" w:type="pct"/>
                  <w:vAlign w:val="center"/>
                </w:tcPr>
                <w:p w:rsidR="008B7679" w:rsidRPr="001B1108" w:rsidRDefault="008B7679" w:rsidP="00FB07D5">
                  <w:pPr>
                    <w:snapToGrid w:val="0"/>
                    <w:spacing w:line="276" w:lineRule="auto"/>
                    <w:jc w:val="center"/>
                    <w:rPr>
                      <w:color w:val="000000" w:themeColor="text1"/>
                      <w:szCs w:val="21"/>
                    </w:rPr>
                  </w:pPr>
                  <w:r w:rsidRPr="001B1108">
                    <w:rPr>
                      <w:color w:val="000000" w:themeColor="text1"/>
                      <w:szCs w:val="21"/>
                    </w:rPr>
                    <w:t>减振、隔声措施</w:t>
                  </w:r>
                </w:p>
              </w:tc>
              <w:tc>
                <w:tcPr>
                  <w:tcW w:w="563" w:type="pct"/>
                  <w:vAlign w:val="center"/>
                </w:tcPr>
                <w:p w:rsidR="008B7679" w:rsidRPr="001B1108" w:rsidRDefault="008B7679" w:rsidP="00FB07D5">
                  <w:pPr>
                    <w:snapToGrid w:val="0"/>
                    <w:spacing w:line="276" w:lineRule="auto"/>
                    <w:jc w:val="center"/>
                    <w:rPr>
                      <w:color w:val="000000" w:themeColor="text1"/>
                      <w:szCs w:val="21"/>
                    </w:rPr>
                  </w:pPr>
                  <w:r w:rsidRPr="001B1108">
                    <w:rPr>
                      <w:color w:val="000000" w:themeColor="text1"/>
                      <w:szCs w:val="21"/>
                    </w:rPr>
                    <w:t>/</w:t>
                  </w:r>
                </w:p>
              </w:tc>
              <w:tc>
                <w:tcPr>
                  <w:tcW w:w="890" w:type="pct"/>
                  <w:gridSpan w:val="2"/>
                  <w:vAlign w:val="center"/>
                </w:tcPr>
                <w:p w:rsidR="008B7679" w:rsidRPr="001B1108" w:rsidRDefault="008B7679" w:rsidP="00FB07D5">
                  <w:pPr>
                    <w:snapToGrid w:val="0"/>
                    <w:spacing w:line="276" w:lineRule="auto"/>
                    <w:jc w:val="center"/>
                    <w:rPr>
                      <w:color w:val="000000" w:themeColor="text1"/>
                      <w:szCs w:val="21"/>
                    </w:rPr>
                  </w:pPr>
                  <w:r>
                    <w:rPr>
                      <w:color w:val="000000" w:themeColor="text1"/>
                      <w:szCs w:val="21"/>
                    </w:rPr>
                    <w:t>1</w:t>
                  </w:r>
                  <w:r>
                    <w:rPr>
                      <w:rFonts w:hint="eastAsia"/>
                      <w:color w:val="000000" w:themeColor="text1"/>
                      <w:szCs w:val="21"/>
                    </w:rPr>
                    <w:t>.5</w:t>
                  </w:r>
                </w:p>
              </w:tc>
            </w:tr>
            <w:tr w:rsidR="008B7679" w:rsidRPr="001B1108" w:rsidTr="0050729F">
              <w:trPr>
                <w:trHeight w:val="565"/>
                <w:jc w:val="center"/>
              </w:trPr>
              <w:tc>
                <w:tcPr>
                  <w:tcW w:w="673" w:type="pct"/>
                  <w:vMerge/>
                  <w:tcBorders>
                    <w:right w:val="single" w:sz="4" w:space="0" w:color="auto"/>
                  </w:tcBorders>
                  <w:vAlign w:val="center"/>
                </w:tcPr>
                <w:p w:rsidR="008B7679" w:rsidRPr="001B1108" w:rsidRDefault="008B7679" w:rsidP="00FB07D5">
                  <w:pPr>
                    <w:snapToGrid w:val="0"/>
                    <w:spacing w:line="276" w:lineRule="auto"/>
                    <w:jc w:val="center"/>
                    <w:rPr>
                      <w:color w:val="000000" w:themeColor="text1"/>
                      <w:szCs w:val="21"/>
                    </w:rPr>
                  </w:pPr>
                </w:p>
              </w:tc>
              <w:tc>
                <w:tcPr>
                  <w:tcW w:w="460" w:type="pct"/>
                  <w:vMerge w:val="restart"/>
                  <w:tcBorders>
                    <w:left w:val="single" w:sz="4" w:space="0" w:color="auto"/>
                  </w:tcBorders>
                  <w:vAlign w:val="center"/>
                </w:tcPr>
                <w:p w:rsidR="008B7679" w:rsidRPr="001B1108" w:rsidRDefault="008B7679" w:rsidP="00FB07D5">
                  <w:pPr>
                    <w:snapToGrid w:val="0"/>
                    <w:spacing w:line="276" w:lineRule="auto"/>
                    <w:jc w:val="center"/>
                    <w:rPr>
                      <w:color w:val="000000" w:themeColor="text1"/>
                      <w:szCs w:val="21"/>
                    </w:rPr>
                  </w:pPr>
                  <w:r w:rsidRPr="001B1108">
                    <w:rPr>
                      <w:color w:val="000000" w:themeColor="text1"/>
                      <w:szCs w:val="21"/>
                    </w:rPr>
                    <w:t>固废</w:t>
                  </w:r>
                </w:p>
              </w:tc>
              <w:tc>
                <w:tcPr>
                  <w:tcW w:w="2414" w:type="pct"/>
                  <w:vAlign w:val="center"/>
                </w:tcPr>
                <w:p w:rsidR="008B7679" w:rsidRPr="001B1108" w:rsidRDefault="008B7679" w:rsidP="00FB07D5">
                  <w:pPr>
                    <w:snapToGrid w:val="0"/>
                    <w:spacing w:line="276" w:lineRule="auto"/>
                    <w:jc w:val="center"/>
                    <w:rPr>
                      <w:color w:val="000000" w:themeColor="text1"/>
                      <w:szCs w:val="21"/>
                    </w:rPr>
                  </w:pPr>
                  <w:r>
                    <w:rPr>
                      <w:rFonts w:hint="eastAsia"/>
                      <w:color w:val="000000" w:themeColor="text1"/>
                      <w:szCs w:val="21"/>
                    </w:rPr>
                    <w:t>6</w:t>
                  </w:r>
                  <w:r w:rsidRPr="001B1108">
                    <w:rPr>
                      <w:color w:val="000000" w:themeColor="text1"/>
                      <w:szCs w:val="21"/>
                    </w:rPr>
                    <w:t>m</w:t>
                  </w:r>
                  <w:r w:rsidRPr="001B1108">
                    <w:rPr>
                      <w:color w:val="000000" w:themeColor="text1"/>
                      <w:szCs w:val="21"/>
                      <w:vertAlign w:val="superscript"/>
                    </w:rPr>
                    <w:t>2</w:t>
                  </w:r>
                  <w:r w:rsidRPr="001B1108">
                    <w:rPr>
                      <w:color w:val="000000" w:themeColor="text1"/>
                      <w:kern w:val="0"/>
                      <w:szCs w:val="21"/>
                    </w:rPr>
                    <w:t>一般固废暂存区</w:t>
                  </w:r>
                </w:p>
              </w:tc>
              <w:tc>
                <w:tcPr>
                  <w:tcW w:w="563" w:type="pct"/>
                  <w:vAlign w:val="center"/>
                </w:tcPr>
                <w:p w:rsidR="008B7679" w:rsidRPr="001B1108" w:rsidRDefault="008B7679" w:rsidP="00FB07D5">
                  <w:pPr>
                    <w:snapToGrid w:val="0"/>
                    <w:spacing w:line="276" w:lineRule="auto"/>
                    <w:jc w:val="center"/>
                    <w:rPr>
                      <w:color w:val="000000" w:themeColor="text1"/>
                      <w:szCs w:val="21"/>
                    </w:rPr>
                  </w:pPr>
                  <w:r w:rsidRPr="001B1108">
                    <w:rPr>
                      <w:color w:val="000000" w:themeColor="text1"/>
                      <w:szCs w:val="21"/>
                    </w:rPr>
                    <w:t>1</w:t>
                  </w:r>
                  <w:r w:rsidRPr="001B1108">
                    <w:rPr>
                      <w:color w:val="000000" w:themeColor="text1"/>
                      <w:szCs w:val="21"/>
                    </w:rPr>
                    <w:t>个</w:t>
                  </w:r>
                </w:p>
              </w:tc>
              <w:tc>
                <w:tcPr>
                  <w:tcW w:w="890" w:type="pct"/>
                  <w:gridSpan w:val="2"/>
                  <w:vAlign w:val="center"/>
                </w:tcPr>
                <w:p w:rsidR="008B7679" w:rsidRPr="001B1108" w:rsidRDefault="008B7679" w:rsidP="005C437B">
                  <w:pPr>
                    <w:snapToGrid w:val="0"/>
                    <w:spacing w:line="276" w:lineRule="auto"/>
                    <w:jc w:val="center"/>
                    <w:rPr>
                      <w:color w:val="000000" w:themeColor="text1"/>
                      <w:szCs w:val="21"/>
                    </w:rPr>
                  </w:pPr>
                  <w:r w:rsidRPr="001B1108">
                    <w:rPr>
                      <w:color w:val="000000" w:themeColor="text1"/>
                      <w:szCs w:val="21"/>
                    </w:rPr>
                    <w:t>0.</w:t>
                  </w:r>
                  <w:r>
                    <w:rPr>
                      <w:rFonts w:hint="eastAsia"/>
                      <w:color w:val="000000" w:themeColor="text1"/>
                      <w:szCs w:val="21"/>
                    </w:rPr>
                    <w:t>2</w:t>
                  </w:r>
                </w:p>
              </w:tc>
            </w:tr>
            <w:tr w:rsidR="008B7679" w:rsidRPr="001B1108" w:rsidTr="00687F76">
              <w:trPr>
                <w:trHeight w:val="133"/>
                <w:jc w:val="center"/>
              </w:trPr>
              <w:tc>
                <w:tcPr>
                  <w:tcW w:w="673" w:type="pct"/>
                  <w:vMerge/>
                  <w:tcBorders>
                    <w:right w:val="single" w:sz="4" w:space="0" w:color="auto"/>
                  </w:tcBorders>
                  <w:vAlign w:val="center"/>
                </w:tcPr>
                <w:p w:rsidR="008B7679" w:rsidRPr="001B1108" w:rsidRDefault="008B7679" w:rsidP="00FB07D5">
                  <w:pPr>
                    <w:snapToGrid w:val="0"/>
                    <w:spacing w:line="276" w:lineRule="auto"/>
                    <w:jc w:val="center"/>
                    <w:rPr>
                      <w:color w:val="000000" w:themeColor="text1"/>
                      <w:szCs w:val="21"/>
                    </w:rPr>
                  </w:pPr>
                </w:p>
              </w:tc>
              <w:tc>
                <w:tcPr>
                  <w:tcW w:w="460" w:type="pct"/>
                  <w:vMerge/>
                  <w:tcBorders>
                    <w:left w:val="single" w:sz="4" w:space="0" w:color="auto"/>
                  </w:tcBorders>
                  <w:vAlign w:val="center"/>
                </w:tcPr>
                <w:p w:rsidR="008B7679" w:rsidRPr="001B1108" w:rsidRDefault="008B7679" w:rsidP="00FB07D5">
                  <w:pPr>
                    <w:snapToGrid w:val="0"/>
                    <w:spacing w:line="276" w:lineRule="auto"/>
                    <w:jc w:val="center"/>
                    <w:rPr>
                      <w:color w:val="000000" w:themeColor="text1"/>
                      <w:szCs w:val="21"/>
                    </w:rPr>
                  </w:pPr>
                </w:p>
              </w:tc>
              <w:tc>
                <w:tcPr>
                  <w:tcW w:w="2414" w:type="pct"/>
                  <w:vAlign w:val="center"/>
                </w:tcPr>
                <w:p w:rsidR="008B7679" w:rsidRPr="001B1108" w:rsidRDefault="008B7679" w:rsidP="00FB07D5">
                  <w:pPr>
                    <w:snapToGrid w:val="0"/>
                    <w:spacing w:line="276" w:lineRule="auto"/>
                    <w:jc w:val="center"/>
                    <w:rPr>
                      <w:color w:val="000000" w:themeColor="text1"/>
                      <w:szCs w:val="21"/>
                    </w:rPr>
                  </w:pPr>
                  <w:r>
                    <w:rPr>
                      <w:rFonts w:hint="eastAsia"/>
                      <w:color w:val="000000" w:themeColor="text1"/>
                      <w:szCs w:val="21"/>
                    </w:rPr>
                    <w:t>5</w:t>
                  </w:r>
                  <w:r w:rsidRPr="001B1108">
                    <w:rPr>
                      <w:color w:val="000000" w:themeColor="text1"/>
                      <w:szCs w:val="21"/>
                    </w:rPr>
                    <w:t>m</w:t>
                  </w:r>
                  <w:r w:rsidRPr="001B1108">
                    <w:rPr>
                      <w:color w:val="000000" w:themeColor="text1"/>
                      <w:szCs w:val="21"/>
                      <w:vertAlign w:val="superscript"/>
                    </w:rPr>
                    <w:t>2</w:t>
                  </w:r>
                  <w:proofErr w:type="gramStart"/>
                  <w:r w:rsidRPr="001B1108">
                    <w:rPr>
                      <w:color w:val="000000" w:themeColor="text1"/>
                      <w:kern w:val="0"/>
                      <w:szCs w:val="21"/>
                    </w:rPr>
                    <w:t>危废暂存</w:t>
                  </w:r>
                  <w:proofErr w:type="gramEnd"/>
                  <w:r w:rsidRPr="001B1108">
                    <w:rPr>
                      <w:color w:val="000000" w:themeColor="text1"/>
                      <w:kern w:val="0"/>
                      <w:szCs w:val="21"/>
                    </w:rPr>
                    <w:t>间</w:t>
                  </w:r>
                </w:p>
              </w:tc>
              <w:tc>
                <w:tcPr>
                  <w:tcW w:w="563" w:type="pct"/>
                  <w:vAlign w:val="center"/>
                </w:tcPr>
                <w:p w:rsidR="008B7679" w:rsidRPr="001B1108" w:rsidRDefault="008B7679" w:rsidP="00FB07D5">
                  <w:pPr>
                    <w:snapToGrid w:val="0"/>
                    <w:spacing w:line="276" w:lineRule="auto"/>
                    <w:jc w:val="center"/>
                    <w:rPr>
                      <w:color w:val="000000" w:themeColor="text1"/>
                      <w:szCs w:val="21"/>
                    </w:rPr>
                  </w:pPr>
                  <w:r w:rsidRPr="001B1108">
                    <w:rPr>
                      <w:color w:val="000000" w:themeColor="text1"/>
                      <w:szCs w:val="21"/>
                    </w:rPr>
                    <w:t>1</w:t>
                  </w:r>
                  <w:r w:rsidRPr="001B1108">
                    <w:rPr>
                      <w:color w:val="000000" w:themeColor="text1"/>
                      <w:szCs w:val="21"/>
                    </w:rPr>
                    <w:t>个</w:t>
                  </w:r>
                </w:p>
              </w:tc>
              <w:tc>
                <w:tcPr>
                  <w:tcW w:w="890" w:type="pct"/>
                  <w:gridSpan w:val="2"/>
                  <w:vAlign w:val="center"/>
                </w:tcPr>
                <w:p w:rsidR="008B7679" w:rsidRPr="001B1108" w:rsidRDefault="008B7679" w:rsidP="005C437B">
                  <w:pPr>
                    <w:snapToGrid w:val="0"/>
                    <w:spacing w:line="276" w:lineRule="auto"/>
                    <w:jc w:val="center"/>
                    <w:rPr>
                      <w:color w:val="000000" w:themeColor="text1"/>
                      <w:szCs w:val="21"/>
                    </w:rPr>
                  </w:pPr>
                  <w:r>
                    <w:rPr>
                      <w:color w:val="000000" w:themeColor="text1"/>
                      <w:szCs w:val="21"/>
                    </w:rPr>
                    <w:t>0.</w:t>
                  </w:r>
                  <w:r>
                    <w:rPr>
                      <w:rFonts w:hint="eastAsia"/>
                      <w:color w:val="000000" w:themeColor="text1"/>
                      <w:szCs w:val="21"/>
                    </w:rPr>
                    <w:t>5</w:t>
                  </w:r>
                </w:p>
              </w:tc>
            </w:tr>
            <w:tr w:rsidR="008B7679" w:rsidRPr="001B1108" w:rsidTr="00687F76">
              <w:trPr>
                <w:gridAfter w:val="1"/>
                <w:wAfter w:w="5" w:type="pct"/>
                <w:trHeight w:val="133"/>
                <w:jc w:val="center"/>
              </w:trPr>
              <w:tc>
                <w:tcPr>
                  <w:tcW w:w="4110" w:type="pct"/>
                  <w:gridSpan w:val="4"/>
                  <w:vAlign w:val="center"/>
                </w:tcPr>
                <w:p w:rsidR="008B7679" w:rsidRPr="001B1108" w:rsidRDefault="008B7679" w:rsidP="00FB07D5">
                  <w:pPr>
                    <w:snapToGrid w:val="0"/>
                    <w:spacing w:line="276" w:lineRule="auto"/>
                    <w:jc w:val="center"/>
                    <w:rPr>
                      <w:color w:val="000000" w:themeColor="text1"/>
                      <w:szCs w:val="21"/>
                    </w:rPr>
                  </w:pPr>
                  <w:r w:rsidRPr="001B1108">
                    <w:rPr>
                      <w:color w:val="000000" w:themeColor="text1"/>
                      <w:kern w:val="0"/>
                      <w:szCs w:val="21"/>
                    </w:rPr>
                    <w:t>合计</w:t>
                  </w:r>
                </w:p>
              </w:tc>
              <w:tc>
                <w:tcPr>
                  <w:tcW w:w="885" w:type="pct"/>
                  <w:vAlign w:val="center"/>
                </w:tcPr>
                <w:p w:rsidR="008B7679" w:rsidRPr="001B1108" w:rsidRDefault="008B7679" w:rsidP="00FB07D5">
                  <w:pPr>
                    <w:snapToGrid w:val="0"/>
                    <w:spacing w:line="276" w:lineRule="auto"/>
                    <w:jc w:val="center"/>
                    <w:rPr>
                      <w:color w:val="000000" w:themeColor="text1"/>
                      <w:szCs w:val="21"/>
                    </w:rPr>
                  </w:pPr>
                  <w:r>
                    <w:rPr>
                      <w:rFonts w:hint="eastAsia"/>
                      <w:color w:val="000000" w:themeColor="text1"/>
                      <w:szCs w:val="21"/>
                    </w:rPr>
                    <w:t>9.2</w:t>
                  </w:r>
                </w:p>
              </w:tc>
            </w:tr>
          </w:tbl>
          <w:p w:rsidR="005C437B" w:rsidRDefault="005C437B" w:rsidP="005548EB">
            <w:pPr>
              <w:spacing w:line="360" w:lineRule="auto"/>
              <w:rPr>
                <w:rFonts w:ascii="黑体" w:eastAsia="黑体" w:hAnsi="黑体"/>
                <w:color w:val="000000" w:themeColor="text1"/>
                <w:sz w:val="24"/>
                <w:szCs w:val="24"/>
              </w:rPr>
            </w:pPr>
            <w:r>
              <w:rPr>
                <w:rFonts w:ascii="黑体" w:eastAsia="黑体" w:hAnsi="黑体" w:hint="eastAsia"/>
                <w:color w:val="000000" w:themeColor="text1"/>
                <w:sz w:val="24"/>
                <w:szCs w:val="24"/>
              </w:rPr>
              <w:lastRenderedPageBreak/>
              <w:t>7</w:t>
            </w:r>
            <w:r w:rsidRPr="005C437B">
              <w:rPr>
                <w:rFonts w:ascii="黑体" w:eastAsia="黑体" w:hAnsi="黑体" w:hint="eastAsia"/>
                <w:color w:val="000000" w:themeColor="text1"/>
                <w:sz w:val="24"/>
                <w:szCs w:val="24"/>
              </w:rPr>
              <w:t>“三本账”的清算</w:t>
            </w:r>
          </w:p>
          <w:p w:rsidR="005C437B" w:rsidRPr="00C63579" w:rsidRDefault="005C437B" w:rsidP="005C437B">
            <w:pPr>
              <w:spacing w:line="520" w:lineRule="exact"/>
              <w:ind w:firstLineChars="200" w:firstLine="480"/>
              <w:rPr>
                <w:color w:val="000000"/>
                <w:sz w:val="24"/>
                <w:szCs w:val="24"/>
              </w:rPr>
            </w:pPr>
            <w:r w:rsidRPr="00C63579">
              <w:rPr>
                <w:rFonts w:hint="eastAsia"/>
                <w:color w:val="000000"/>
                <w:sz w:val="24"/>
                <w:szCs w:val="24"/>
              </w:rPr>
              <w:t>通过上述对现有工程和本工程污染源强的分析，获得项目改扩建后污染物排放量统计情况见表</w:t>
            </w:r>
            <w:r w:rsidR="00333DA2">
              <w:rPr>
                <w:rFonts w:hint="eastAsia"/>
                <w:color w:val="000000"/>
                <w:sz w:val="24"/>
                <w:szCs w:val="24"/>
              </w:rPr>
              <w:t>33</w:t>
            </w:r>
            <w:r w:rsidRPr="00C63579">
              <w:rPr>
                <w:rFonts w:hint="eastAsia"/>
                <w:color w:val="000000"/>
                <w:sz w:val="24"/>
                <w:szCs w:val="24"/>
              </w:rPr>
              <w:t>。</w:t>
            </w:r>
          </w:p>
          <w:p w:rsidR="005C437B" w:rsidRPr="00B97C8B" w:rsidRDefault="005C437B" w:rsidP="005C437B">
            <w:pPr>
              <w:spacing w:line="520" w:lineRule="exact"/>
              <w:ind w:firstLineChars="492" w:firstLine="1181"/>
              <w:rPr>
                <w:rFonts w:ascii="黑体" w:eastAsia="黑体"/>
                <w:color w:val="000000"/>
                <w:sz w:val="24"/>
                <w:szCs w:val="24"/>
              </w:rPr>
            </w:pPr>
            <w:r w:rsidRPr="00B97C8B">
              <w:rPr>
                <w:rFonts w:ascii="黑体" w:eastAsia="黑体" w:hint="eastAsia"/>
                <w:color w:val="000000"/>
                <w:sz w:val="24"/>
                <w:szCs w:val="24"/>
              </w:rPr>
              <w:t>表</w:t>
            </w:r>
            <w:r w:rsidR="00333DA2">
              <w:rPr>
                <w:rFonts w:ascii="黑体" w:eastAsia="黑体" w:hint="eastAsia"/>
                <w:color w:val="000000"/>
                <w:sz w:val="24"/>
                <w:szCs w:val="24"/>
              </w:rPr>
              <w:t>33</w:t>
            </w:r>
            <w:r w:rsidRPr="00B97C8B">
              <w:rPr>
                <w:rFonts w:ascii="黑体" w:eastAsia="黑体" w:hint="eastAsia"/>
                <w:color w:val="000000"/>
                <w:sz w:val="24"/>
                <w:szCs w:val="24"/>
              </w:rPr>
              <w:t xml:space="preserve"> 工程完成后本项目污染物排放量一览表      单位：t/a</w:t>
            </w:r>
          </w:p>
          <w:tbl>
            <w:tblPr>
              <w:tblW w:w="47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55"/>
              <w:gridCol w:w="1559"/>
              <w:gridCol w:w="992"/>
              <w:gridCol w:w="1418"/>
              <w:gridCol w:w="1097"/>
              <w:gridCol w:w="1712"/>
              <w:gridCol w:w="1344"/>
            </w:tblGrid>
            <w:tr w:rsidR="005C437B" w:rsidRPr="00B97C8B" w:rsidTr="00340767">
              <w:trPr>
                <w:trHeight w:val="715"/>
                <w:jc w:val="center"/>
              </w:trPr>
              <w:tc>
                <w:tcPr>
                  <w:tcW w:w="755" w:type="dxa"/>
                  <w:vAlign w:val="center"/>
                </w:tcPr>
                <w:p w:rsidR="005C437B" w:rsidRPr="00B97C8B" w:rsidRDefault="005C437B" w:rsidP="0050729F">
                  <w:pPr>
                    <w:spacing w:line="360" w:lineRule="exact"/>
                    <w:jc w:val="center"/>
                    <w:rPr>
                      <w:rFonts w:ascii="黑体" w:eastAsia="黑体" w:hAnsi="黑体"/>
                      <w:color w:val="000000"/>
                      <w:szCs w:val="21"/>
                    </w:rPr>
                  </w:pPr>
                  <w:r w:rsidRPr="00B97C8B">
                    <w:rPr>
                      <w:rFonts w:ascii="黑体" w:eastAsia="黑体" w:hAnsi="黑体" w:hint="eastAsia"/>
                      <w:color w:val="000000"/>
                      <w:szCs w:val="21"/>
                    </w:rPr>
                    <w:t>类别</w:t>
                  </w:r>
                </w:p>
              </w:tc>
              <w:tc>
                <w:tcPr>
                  <w:tcW w:w="1559" w:type="dxa"/>
                  <w:vAlign w:val="center"/>
                </w:tcPr>
                <w:p w:rsidR="005C437B" w:rsidRPr="00B97C8B" w:rsidRDefault="005C437B" w:rsidP="0050729F">
                  <w:pPr>
                    <w:spacing w:line="360" w:lineRule="exact"/>
                    <w:jc w:val="center"/>
                    <w:rPr>
                      <w:rFonts w:ascii="黑体" w:eastAsia="黑体" w:hAnsi="黑体"/>
                      <w:color w:val="000000"/>
                      <w:szCs w:val="21"/>
                    </w:rPr>
                  </w:pPr>
                  <w:r w:rsidRPr="00B97C8B">
                    <w:rPr>
                      <w:rFonts w:ascii="黑体" w:eastAsia="黑体" w:hAnsi="黑体"/>
                      <w:color w:val="000000"/>
                      <w:szCs w:val="21"/>
                    </w:rPr>
                    <w:t>污染物</w:t>
                  </w:r>
                </w:p>
              </w:tc>
              <w:tc>
                <w:tcPr>
                  <w:tcW w:w="992" w:type="dxa"/>
                  <w:vAlign w:val="center"/>
                </w:tcPr>
                <w:p w:rsidR="005C437B" w:rsidRPr="00B97C8B" w:rsidRDefault="005C437B" w:rsidP="0050729F">
                  <w:pPr>
                    <w:spacing w:line="360" w:lineRule="exact"/>
                    <w:jc w:val="center"/>
                    <w:rPr>
                      <w:rFonts w:ascii="黑体" w:eastAsia="黑体" w:hAnsi="黑体"/>
                      <w:color w:val="000000"/>
                      <w:szCs w:val="21"/>
                    </w:rPr>
                  </w:pPr>
                  <w:r w:rsidRPr="00B97C8B">
                    <w:rPr>
                      <w:rFonts w:ascii="黑体" w:eastAsia="黑体" w:hAnsi="黑体" w:hint="eastAsia"/>
                      <w:color w:val="000000"/>
                      <w:szCs w:val="21"/>
                    </w:rPr>
                    <w:t>现有工程</w:t>
                  </w:r>
                </w:p>
              </w:tc>
              <w:tc>
                <w:tcPr>
                  <w:tcW w:w="1418" w:type="dxa"/>
                  <w:vAlign w:val="center"/>
                </w:tcPr>
                <w:p w:rsidR="005C437B" w:rsidRPr="00B97C8B" w:rsidRDefault="005C437B" w:rsidP="0050729F">
                  <w:pPr>
                    <w:spacing w:line="360" w:lineRule="exact"/>
                    <w:jc w:val="center"/>
                    <w:rPr>
                      <w:rFonts w:ascii="黑体" w:eastAsia="黑体" w:hAnsi="黑体"/>
                      <w:color w:val="000000"/>
                      <w:szCs w:val="21"/>
                    </w:rPr>
                  </w:pPr>
                  <w:r>
                    <w:rPr>
                      <w:rFonts w:ascii="黑体" w:eastAsia="黑体" w:hAnsi="黑体" w:hint="eastAsia"/>
                      <w:color w:val="000000"/>
                      <w:szCs w:val="21"/>
                    </w:rPr>
                    <w:t>改扩建</w:t>
                  </w:r>
                  <w:r w:rsidRPr="00B97C8B">
                    <w:rPr>
                      <w:rFonts w:ascii="黑体" w:eastAsia="黑体" w:hAnsi="黑体" w:hint="eastAsia"/>
                      <w:color w:val="000000"/>
                      <w:szCs w:val="21"/>
                    </w:rPr>
                    <w:t>工程</w:t>
                  </w:r>
                </w:p>
              </w:tc>
              <w:tc>
                <w:tcPr>
                  <w:tcW w:w="1097" w:type="dxa"/>
                  <w:vAlign w:val="center"/>
                </w:tcPr>
                <w:p w:rsidR="005C437B" w:rsidRPr="00B97C8B" w:rsidRDefault="005C437B" w:rsidP="0050729F">
                  <w:pPr>
                    <w:spacing w:line="360" w:lineRule="exact"/>
                    <w:jc w:val="center"/>
                    <w:rPr>
                      <w:rFonts w:ascii="黑体" w:eastAsia="黑体" w:hAnsi="黑体"/>
                      <w:color w:val="000000"/>
                      <w:szCs w:val="21"/>
                    </w:rPr>
                  </w:pPr>
                  <w:r w:rsidRPr="00B97C8B">
                    <w:rPr>
                      <w:rFonts w:ascii="黑体" w:eastAsia="黑体" w:hAnsi="黑体"/>
                      <w:color w:val="000000"/>
                      <w:szCs w:val="21"/>
                    </w:rPr>
                    <w:t xml:space="preserve">以新带老 </w:t>
                  </w:r>
                </w:p>
              </w:tc>
              <w:tc>
                <w:tcPr>
                  <w:tcW w:w="1712" w:type="dxa"/>
                  <w:vAlign w:val="center"/>
                </w:tcPr>
                <w:p w:rsidR="005C437B" w:rsidRPr="00B97C8B" w:rsidRDefault="005C437B" w:rsidP="0050729F">
                  <w:pPr>
                    <w:spacing w:line="360" w:lineRule="exact"/>
                    <w:jc w:val="center"/>
                    <w:rPr>
                      <w:rFonts w:ascii="黑体" w:eastAsia="黑体" w:hAnsi="黑体"/>
                      <w:color w:val="000000"/>
                      <w:szCs w:val="21"/>
                    </w:rPr>
                  </w:pPr>
                  <w:r>
                    <w:rPr>
                      <w:rFonts w:ascii="黑体" w:eastAsia="黑体" w:hAnsi="黑体" w:hint="eastAsia"/>
                      <w:color w:val="000000"/>
                      <w:szCs w:val="21"/>
                    </w:rPr>
                    <w:t>改扩</w:t>
                  </w:r>
                  <w:r w:rsidRPr="00B97C8B">
                    <w:rPr>
                      <w:rFonts w:ascii="黑体" w:eastAsia="黑体" w:hAnsi="黑体" w:hint="eastAsia"/>
                      <w:color w:val="000000"/>
                      <w:szCs w:val="21"/>
                    </w:rPr>
                    <w:t>完成后</w:t>
                  </w:r>
                  <w:r w:rsidRPr="00B97C8B">
                    <w:rPr>
                      <w:rFonts w:ascii="黑体" w:eastAsia="黑体" w:hAnsi="黑体"/>
                      <w:color w:val="000000"/>
                      <w:szCs w:val="21"/>
                    </w:rPr>
                    <w:t>总排放量</w:t>
                  </w:r>
                </w:p>
              </w:tc>
              <w:tc>
                <w:tcPr>
                  <w:tcW w:w="1344" w:type="dxa"/>
                  <w:vAlign w:val="center"/>
                </w:tcPr>
                <w:p w:rsidR="005C437B" w:rsidRPr="00B97C8B" w:rsidRDefault="005C437B" w:rsidP="0050729F">
                  <w:pPr>
                    <w:spacing w:line="360" w:lineRule="exact"/>
                    <w:jc w:val="center"/>
                    <w:rPr>
                      <w:rFonts w:ascii="黑体" w:eastAsia="黑体" w:hAnsi="黑体"/>
                      <w:color w:val="000000"/>
                      <w:szCs w:val="21"/>
                    </w:rPr>
                  </w:pPr>
                  <w:r w:rsidRPr="00B97C8B">
                    <w:rPr>
                      <w:rFonts w:ascii="黑体" w:eastAsia="黑体" w:hAnsi="黑体"/>
                      <w:color w:val="000000"/>
                      <w:szCs w:val="21"/>
                    </w:rPr>
                    <w:t>增减量变化</w:t>
                  </w:r>
                </w:p>
              </w:tc>
            </w:tr>
            <w:tr w:rsidR="00340767" w:rsidRPr="00B97C8B" w:rsidTr="00340767">
              <w:trPr>
                <w:trHeight w:val="251"/>
                <w:jc w:val="center"/>
              </w:trPr>
              <w:tc>
                <w:tcPr>
                  <w:tcW w:w="755" w:type="dxa"/>
                  <w:vMerge w:val="restart"/>
                  <w:vAlign w:val="center"/>
                </w:tcPr>
                <w:p w:rsidR="00340767" w:rsidRPr="00B97C8B" w:rsidRDefault="00340767" w:rsidP="0050729F">
                  <w:pPr>
                    <w:spacing w:line="360" w:lineRule="exact"/>
                    <w:jc w:val="center"/>
                    <w:rPr>
                      <w:rFonts w:ascii="黑体" w:eastAsia="黑体" w:hAnsi="黑体"/>
                      <w:color w:val="000000"/>
                      <w:szCs w:val="21"/>
                    </w:rPr>
                  </w:pPr>
                  <w:r>
                    <w:rPr>
                      <w:rFonts w:ascii="黑体" w:eastAsia="黑体" w:hAnsi="黑体" w:hint="eastAsia"/>
                      <w:color w:val="000000"/>
                      <w:szCs w:val="21"/>
                    </w:rPr>
                    <w:t>废气</w:t>
                  </w:r>
                </w:p>
              </w:tc>
              <w:tc>
                <w:tcPr>
                  <w:tcW w:w="1559" w:type="dxa"/>
                  <w:vAlign w:val="center"/>
                </w:tcPr>
                <w:p w:rsidR="00340767" w:rsidRPr="00340767" w:rsidRDefault="00340767" w:rsidP="0050729F">
                  <w:pPr>
                    <w:spacing w:line="360" w:lineRule="exact"/>
                    <w:jc w:val="center"/>
                    <w:rPr>
                      <w:rFonts w:asciiTheme="minorEastAsia" w:eastAsiaTheme="minorEastAsia" w:hAnsiTheme="minorEastAsia"/>
                      <w:color w:val="000000"/>
                      <w:szCs w:val="21"/>
                    </w:rPr>
                  </w:pPr>
                  <w:r w:rsidRPr="00340767">
                    <w:rPr>
                      <w:rFonts w:asciiTheme="minorEastAsia" w:eastAsiaTheme="minorEastAsia" w:hAnsiTheme="minorEastAsia" w:hint="eastAsia"/>
                      <w:color w:val="000000"/>
                      <w:szCs w:val="21"/>
                    </w:rPr>
                    <w:t>非甲烷总烃</w:t>
                  </w:r>
                </w:p>
              </w:tc>
              <w:tc>
                <w:tcPr>
                  <w:tcW w:w="992" w:type="dxa"/>
                  <w:vAlign w:val="center"/>
                </w:tcPr>
                <w:p w:rsidR="00340767" w:rsidRPr="00211109" w:rsidRDefault="00340767" w:rsidP="0050729F">
                  <w:pPr>
                    <w:spacing w:line="360" w:lineRule="exact"/>
                    <w:jc w:val="center"/>
                    <w:rPr>
                      <w:rFonts w:eastAsiaTheme="minorEastAsia"/>
                      <w:color w:val="000000"/>
                      <w:szCs w:val="21"/>
                    </w:rPr>
                  </w:pPr>
                  <w:r w:rsidRPr="00211109">
                    <w:rPr>
                      <w:rFonts w:eastAsiaTheme="minorEastAsia"/>
                      <w:color w:val="000000"/>
                      <w:szCs w:val="21"/>
                    </w:rPr>
                    <w:t>0.1411</w:t>
                  </w:r>
                </w:p>
              </w:tc>
              <w:tc>
                <w:tcPr>
                  <w:tcW w:w="1418" w:type="dxa"/>
                  <w:vAlign w:val="center"/>
                </w:tcPr>
                <w:p w:rsidR="00340767" w:rsidRPr="00211109" w:rsidRDefault="00340767" w:rsidP="0050729F">
                  <w:pPr>
                    <w:spacing w:line="360" w:lineRule="exact"/>
                    <w:jc w:val="center"/>
                    <w:rPr>
                      <w:rFonts w:eastAsiaTheme="minorEastAsia"/>
                      <w:color w:val="000000"/>
                      <w:szCs w:val="21"/>
                    </w:rPr>
                  </w:pPr>
                  <w:r w:rsidRPr="00211109">
                    <w:rPr>
                      <w:rFonts w:eastAsiaTheme="minorEastAsia"/>
                      <w:color w:val="000000"/>
                      <w:szCs w:val="21"/>
                    </w:rPr>
                    <w:t>0</w:t>
                  </w:r>
                </w:p>
              </w:tc>
              <w:tc>
                <w:tcPr>
                  <w:tcW w:w="1097" w:type="dxa"/>
                  <w:vAlign w:val="center"/>
                </w:tcPr>
                <w:p w:rsidR="00340767" w:rsidRPr="00211109" w:rsidRDefault="00211109" w:rsidP="0050729F">
                  <w:pPr>
                    <w:spacing w:line="360" w:lineRule="exact"/>
                    <w:jc w:val="center"/>
                    <w:rPr>
                      <w:rFonts w:eastAsiaTheme="minorEastAsia"/>
                      <w:color w:val="000000"/>
                      <w:szCs w:val="21"/>
                    </w:rPr>
                  </w:pPr>
                  <w:r w:rsidRPr="00211109">
                    <w:rPr>
                      <w:rFonts w:eastAsiaTheme="minorEastAsia"/>
                      <w:color w:val="000000"/>
                      <w:szCs w:val="21"/>
                    </w:rPr>
                    <w:t>0</w:t>
                  </w:r>
                </w:p>
              </w:tc>
              <w:tc>
                <w:tcPr>
                  <w:tcW w:w="1712" w:type="dxa"/>
                  <w:vAlign w:val="center"/>
                </w:tcPr>
                <w:p w:rsidR="00340767" w:rsidRPr="00211109" w:rsidRDefault="00211109" w:rsidP="0050729F">
                  <w:pPr>
                    <w:spacing w:line="360" w:lineRule="exact"/>
                    <w:jc w:val="center"/>
                    <w:rPr>
                      <w:rFonts w:eastAsiaTheme="minorEastAsia"/>
                      <w:color w:val="000000"/>
                      <w:szCs w:val="21"/>
                    </w:rPr>
                  </w:pPr>
                  <w:r w:rsidRPr="00211109">
                    <w:rPr>
                      <w:rFonts w:eastAsiaTheme="minorEastAsia"/>
                      <w:color w:val="000000"/>
                      <w:szCs w:val="21"/>
                    </w:rPr>
                    <w:t>0.1411</w:t>
                  </w:r>
                </w:p>
              </w:tc>
              <w:tc>
                <w:tcPr>
                  <w:tcW w:w="1344" w:type="dxa"/>
                  <w:vAlign w:val="center"/>
                </w:tcPr>
                <w:p w:rsidR="00340767" w:rsidRPr="00211109" w:rsidRDefault="00211109" w:rsidP="0050729F">
                  <w:pPr>
                    <w:spacing w:line="360" w:lineRule="exact"/>
                    <w:jc w:val="center"/>
                    <w:rPr>
                      <w:rFonts w:eastAsiaTheme="minorEastAsia"/>
                      <w:color w:val="000000"/>
                      <w:szCs w:val="21"/>
                    </w:rPr>
                  </w:pPr>
                  <w:r w:rsidRPr="00211109">
                    <w:rPr>
                      <w:rFonts w:eastAsiaTheme="minorEastAsia"/>
                      <w:color w:val="000000"/>
                      <w:szCs w:val="21"/>
                    </w:rPr>
                    <w:t>0</w:t>
                  </w:r>
                </w:p>
              </w:tc>
            </w:tr>
            <w:tr w:rsidR="00340767" w:rsidRPr="00B97C8B" w:rsidTr="00340767">
              <w:trPr>
                <w:trHeight w:val="442"/>
                <w:jc w:val="center"/>
              </w:trPr>
              <w:tc>
                <w:tcPr>
                  <w:tcW w:w="755" w:type="dxa"/>
                  <w:vMerge/>
                  <w:vAlign w:val="center"/>
                </w:tcPr>
                <w:p w:rsidR="00340767" w:rsidRDefault="00340767" w:rsidP="0050729F">
                  <w:pPr>
                    <w:spacing w:line="360" w:lineRule="exact"/>
                    <w:jc w:val="center"/>
                    <w:rPr>
                      <w:rFonts w:ascii="黑体" w:eastAsia="黑体" w:hAnsi="黑体"/>
                      <w:color w:val="000000"/>
                      <w:szCs w:val="21"/>
                    </w:rPr>
                  </w:pPr>
                </w:p>
              </w:tc>
              <w:tc>
                <w:tcPr>
                  <w:tcW w:w="1559" w:type="dxa"/>
                  <w:vAlign w:val="center"/>
                </w:tcPr>
                <w:p w:rsidR="00340767" w:rsidRPr="00340767" w:rsidRDefault="00340767" w:rsidP="0050729F">
                  <w:pPr>
                    <w:spacing w:line="360" w:lineRule="exact"/>
                    <w:jc w:val="center"/>
                    <w:rPr>
                      <w:rFonts w:asciiTheme="minorEastAsia" w:eastAsiaTheme="minorEastAsia" w:hAnsiTheme="minorEastAsia"/>
                      <w:color w:val="000000"/>
                      <w:szCs w:val="21"/>
                    </w:rPr>
                  </w:pPr>
                  <w:r w:rsidRPr="00340767">
                    <w:rPr>
                      <w:rFonts w:asciiTheme="minorEastAsia" w:eastAsiaTheme="minorEastAsia" w:hAnsiTheme="minorEastAsia" w:hint="eastAsia"/>
                      <w:color w:val="000000"/>
                      <w:szCs w:val="21"/>
                    </w:rPr>
                    <w:t>颗粒物</w:t>
                  </w:r>
                </w:p>
              </w:tc>
              <w:tc>
                <w:tcPr>
                  <w:tcW w:w="992" w:type="dxa"/>
                  <w:vAlign w:val="center"/>
                </w:tcPr>
                <w:p w:rsidR="00340767" w:rsidRPr="00211109" w:rsidRDefault="00340767" w:rsidP="0050729F">
                  <w:pPr>
                    <w:spacing w:line="360" w:lineRule="exact"/>
                    <w:jc w:val="center"/>
                    <w:rPr>
                      <w:rFonts w:eastAsiaTheme="minorEastAsia"/>
                      <w:color w:val="000000"/>
                      <w:szCs w:val="21"/>
                    </w:rPr>
                  </w:pPr>
                  <w:r w:rsidRPr="00211109">
                    <w:rPr>
                      <w:rFonts w:eastAsiaTheme="minorEastAsia"/>
                      <w:color w:val="000000"/>
                      <w:szCs w:val="21"/>
                    </w:rPr>
                    <w:t>0</w:t>
                  </w:r>
                </w:p>
              </w:tc>
              <w:tc>
                <w:tcPr>
                  <w:tcW w:w="1418" w:type="dxa"/>
                  <w:vAlign w:val="center"/>
                </w:tcPr>
                <w:p w:rsidR="00340767" w:rsidRPr="00211109" w:rsidRDefault="00211109" w:rsidP="0050729F">
                  <w:pPr>
                    <w:spacing w:line="360" w:lineRule="exact"/>
                    <w:jc w:val="center"/>
                    <w:rPr>
                      <w:rFonts w:eastAsiaTheme="minorEastAsia"/>
                      <w:color w:val="000000"/>
                      <w:szCs w:val="21"/>
                    </w:rPr>
                  </w:pPr>
                  <w:r w:rsidRPr="00211109">
                    <w:rPr>
                      <w:rFonts w:eastAsiaTheme="minorEastAsia"/>
                      <w:color w:val="000000"/>
                      <w:szCs w:val="21"/>
                    </w:rPr>
                    <w:t>0.0987</w:t>
                  </w:r>
                </w:p>
              </w:tc>
              <w:tc>
                <w:tcPr>
                  <w:tcW w:w="1097" w:type="dxa"/>
                  <w:vAlign w:val="center"/>
                </w:tcPr>
                <w:p w:rsidR="00340767" w:rsidRPr="00211109" w:rsidRDefault="00211109" w:rsidP="0050729F">
                  <w:pPr>
                    <w:spacing w:line="360" w:lineRule="exact"/>
                    <w:jc w:val="center"/>
                    <w:rPr>
                      <w:rFonts w:eastAsiaTheme="minorEastAsia"/>
                      <w:color w:val="000000"/>
                      <w:szCs w:val="21"/>
                    </w:rPr>
                  </w:pPr>
                  <w:r w:rsidRPr="00211109">
                    <w:rPr>
                      <w:rFonts w:eastAsiaTheme="minorEastAsia"/>
                      <w:color w:val="000000"/>
                      <w:szCs w:val="21"/>
                    </w:rPr>
                    <w:t>0</w:t>
                  </w:r>
                </w:p>
              </w:tc>
              <w:tc>
                <w:tcPr>
                  <w:tcW w:w="1712" w:type="dxa"/>
                  <w:vAlign w:val="center"/>
                </w:tcPr>
                <w:p w:rsidR="00340767" w:rsidRPr="00211109" w:rsidRDefault="00211109" w:rsidP="0050729F">
                  <w:pPr>
                    <w:spacing w:line="360" w:lineRule="exact"/>
                    <w:jc w:val="center"/>
                    <w:rPr>
                      <w:rFonts w:eastAsiaTheme="minorEastAsia"/>
                      <w:color w:val="000000"/>
                      <w:szCs w:val="21"/>
                    </w:rPr>
                  </w:pPr>
                  <w:r w:rsidRPr="00211109">
                    <w:rPr>
                      <w:rFonts w:eastAsiaTheme="minorEastAsia"/>
                      <w:color w:val="000000"/>
                      <w:szCs w:val="21"/>
                    </w:rPr>
                    <w:t>0.0987</w:t>
                  </w:r>
                </w:p>
              </w:tc>
              <w:tc>
                <w:tcPr>
                  <w:tcW w:w="1344" w:type="dxa"/>
                  <w:vAlign w:val="center"/>
                </w:tcPr>
                <w:p w:rsidR="00340767" w:rsidRPr="00211109" w:rsidRDefault="00211109" w:rsidP="0050729F">
                  <w:pPr>
                    <w:spacing w:line="360" w:lineRule="exact"/>
                    <w:jc w:val="center"/>
                    <w:rPr>
                      <w:rFonts w:eastAsiaTheme="minorEastAsia"/>
                      <w:color w:val="000000"/>
                      <w:szCs w:val="21"/>
                    </w:rPr>
                  </w:pPr>
                  <w:r w:rsidRPr="00211109">
                    <w:rPr>
                      <w:rFonts w:eastAsiaTheme="minorEastAsia"/>
                      <w:color w:val="000000"/>
                      <w:szCs w:val="21"/>
                    </w:rPr>
                    <w:t>+0.0987</w:t>
                  </w:r>
                </w:p>
              </w:tc>
            </w:tr>
            <w:tr w:rsidR="00340767" w:rsidRPr="00B97C8B" w:rsidTr="00340767">
              <w:trPr>
                <w:trHeight w:val="97"/>
                <w:jc w:val="center"/>
              </w:trPr>
              <w:tc>
                <w:tcPr>
                  <w:tcW w:w="755" w:type="dxa"/>
                  <w:vMerge w:val="restart"/>
                  <w:vAlign w:val="center"/>
                </w:tcPr>
                <w:p w:rsidR="00340767" w:rsidRPr="00B97C8B" w:rsidRDefault="00340767" w:rsidP="0050729F">
                  <w:pPr>
                    <w:widowControl/>
                    <w:spacing w:line="360" w:lineRule="exact"/>
                    <w:jc w:val="center"/>
                    <w:rPr>
                      <w:color w:val="000000"/>
                      <w:szCs w:val="21"/>
                    </w:rPr>
                  </w:pPr>
                  <w:r w:rsidRPr="00B97C8B">
                    <w:rPr>
                      <w:rFonts w:hint="eastAsia"/>
                      <w:color w:val="000000"/>
                      <w:szCs w:val="21"/>
                    </w:rPr>
                    <w:t>废水</w:t>
                  </w:r>
                </w:p>
              </w:tc>
              <w:tc>
                <w:tcPr>
                  <w:tcW w:w="1559" w:type="dxa"/>
                  <w:vAlign w:val="center"/>
                </w:tcPr>
                <w:p w:rsidR="00340767" w:rsidRPr="00B97C8B" w:rsidRDefault="00340767" w:rsidP="0050729F">
                  <w:pPr>
                    <w:spacing w:line="360" w:lineRule="exact"/>
                    <w:jc w:val="center"/>
                    <w:rPr>
                      <w:color w:val="000000"/>
                      <w:szCs w:val="21"/>
                      <w:vertAlign w:val="subscript"/>
                    </w:rPr>
                  </w:pPr>
                  <w:r w:rsidRPr="00B97C8B">
                    <w:rPr>
                      <w:color w:val="000000"/>
                      <w:szCs w:val="21"/>
                    </w:rPr>
                    <w:t>COD</w:t>
                  </w:r>
                </w:p>
              </w:tc>
              <w:tc>
                <w:tcPr>
                  <w:tcW w:w="992" w:type="dxa"/>
                  <w:vAlign w:val="center"/>
                </w:tcPr>
                <w:p w:rsidR="00340767" w:rsidRPr="00B97C8B" w:rsidRDefault="00340767" w:rsidP="00340767">
                  <w:pPr>
                    <w:snapToGrid w:val="0"/>
                    <w:spacing w:line="360" w:lineRule="exact"/>
                    <w:jc w:val="center"/>
                    <w:rPr>
                      <w:color w:val="000000"/>
                      <w:szCs w:val="21"/>
                    </w:rPr>
                  </w:pPr>
                  <w:r>
                    <w:rPr>
                      <w:rFonts w:hint="eastAsia"/>
                      <w:color w:val="000000"/>
                      <w:szCs w:val="21"/>
                    </w:rPr>
                    <w:t>0.0269</w:t>
                  </w:r>
                </w:p>
              </w:tc>
              <w:tc>
                <w:tcPr>
                  <w:tcW w:w="1418" w:type="dxa"/>
                  <w:vAlign w:val="center"/>
                </w:tcPr>
                <w:p w:rsidR="00340767" w:rsidRPr="00B97C8B" w:rsidRDefault="00340767" w:rsidP="0050729F">
                  <w:pPr>
                    <w:spacing w:line="360" w:lineRule="exact"/>
                    <w:jc w:val="center"/>
                    <w:rPr>
                      <w:color w:val="000000"/>
                      <w:szCs w:val="21"/>
                    </w:rPr>
                  </w:pPr>
                  <w:r>
                    <w:rPr>
                      <w:rFonts w:hint="eastAsia"/>
                      <w:color w:val="000000"/>
                      <w:szCs w:val="21"/>
                    </w:rPr>
                    <w:t>0.0134</w:t>
                  </w:r>
                </w:p>
              </w:tc>
              <w:tc>
                <w:tcPr>
                  <w:tcW w:w="1097" w:type="dxa"/>
                  <w:vAlign w:val="center"/>
                </w:tcPr>
                <w:p w:rsidR="00340767" w:rsidRPr="00B97C8B" w:rsidRDefault="00340767" w:rsidP="0050729F">
                  <w:pPr>
                    <w:spacing w:line="360" w:lineRule="exact"/>
                    <w:jc w:val="center"/>
                    <w:rPr>
                      <w:color w:val="000000"/>
                      <w:szCs w:val="21"/>
                    </w:rPr>
                  </w:pPr>
                  <w:r w:rsidRPr="00B97C8B">
                    <w:rPr>
                      <w:rFonts w:hint="eastAsia"/>
                      <w:color w:val="000000"/>
                      <w:szCs w:val="21"/>
                    </w:rPr>
                    <w:t>0</w:t>
                  </w:r>
                </w:p>
              </w:tc>
              <w:tc>
                <w:tcPr>
                  <w:tcW w:w="1712" w:type="dxa"/>
                  <w:vAlign w:val="center"/>
                </w:tcPr>
                <w:p w:rsidR="00340767" w:rsidRPr="00B97C8B" w:rsidRDefault="00340767" w:rsidP="00340767">
                  <w:pPr>
                    <w:snapToGrid w:val="0"/>
                    <w:spacing w:line="360" w:lineRule="exact"/>
                    <w:jc w:val="center"/>
                    <w:rPr>
                      <w:color w:val="000000"/>
                      <w:szCs w:val="21"/>
                    </w:rPr>
                  </w:pPr>
                  <w:r>
                    <w:rPr>
                      <w:rFonts w:hint="eastAsia"/>
                      <w:color w:val="000000"/>
                      <w:szCs w:val="21"/>
                    </w:rPr>
                    <w:t>0.0403</w:t>
                  </w:r>
                </w:p>
              </w:tc>
              <w:tc>
                <w:tcPr>
                  <w:tcW w:w="1344" w:type="dxa"/>
                  <w:vAlign w:val="center"/>
                </w:tcPr>
                <w:p w:rsidR="00340767" w:rsidRPr="00B97C8B" w:rsidRDefault="00340767" w:rsidP="00340767">
                  <w:pPr>
                    <w:spacing w:line="360" w:lineRule="exact"/>
                    <w:jc w:val="center"/>
                    <w:rPr>
                      <w:color w:val="000000"/>
                      <w:szCs w:val="21"/>
                    </w:rPr>
                  </w:pPr>
                  <w:r>
                    <w:rPr>
                      <w:rFonts w:hint="eastAsia"/>
                      <w:color w:val="000000"/>
                      <w:szCs w:val="21"/>
                    </w:rPr>
                    <w:t>+0.0134</w:t>
                  </w:r>
                </w:p>
              </w:tc>
            </w:tr>
            <w:tr w:rsidR="00340767" w:rsidRPr="00B97C8B" w:rsidTr="00340767">
              <w:trPr>
                <w:trHeight w:val="97"/>
                <w:jc w:val="center"/>
              </w:trPr>
              <w:tc>
                <w:tcPr>
                  <w:tcW w:w="755" w:type="dxa"/>
                  <w:vMerge/>
                  <w:vAlign w:val="center"/>
                </w:tcPr>
                <w:p w:rsidR="00340767" w:rsidRPr="00B97C8B" w:rsidRDefault="00340767" w:rsidP="0050729F">
                  <w:pPr>
                    <w:widowControl/>
                    <w:spacing w:line="360" w:lineRule="exact"/>
                    <w:jc w:val="center"/>
                    <w:rPr>
                      <w:color w:val="000000"/>
                      <w:szCs w:val="21"/>
                    </w:rPr>
                  </w:pPr>
                </w:p>
              </w:tc>
              <w:tc>
                <w:tcPr>
                  <w:tcW w:w="1559" w:type="dxa"/>
                  <w:vAlign w:val="center"/>
                </w:tcPr>
                <w:p w:rsidR="00340767" w:rsidRPr="00B97C8B" w:rsidRDefault="00340767" w:rsidP="0050729F">
                  <w:pPr>
                    <w:spacing w:line="360" w:lineRule="exact"/>
                    <w:jc w:val="center"/>
                    <w:rPr>
                      <w:color w:val="000000"/>
                      <w:szCs w:val="21"/>
                    </w:rPr>
                  </w:pPr>
                  <w:r w:rsidRPr="00B97C8B">
                    <w:rPr>
                      <w:rFonts w:hint="eastAsia"/>
                      <w:color w:val="000000"/>
                      <w:szCs w:val="21"/>
                    </w:rPr>
                    <w:t>氨氮</w:t>
                  </w:r>
                </w:p>
              </w:tc>
              <w:tc>
                <w:tcPr>
                  <w:tcW w:w="992" w:type="dxa"/>
                  <w:vAlign w:val="center"/>
                </w:tcPr>
                <w:p w:rsidR="00340767" w:rsidRPr="00B97C8B" w:rsidRDefault="00340767" w:rsidP="00340767">
                  <w:pPr>
                    <w:snapToGrid w:val="0"/>
                    <w:spacing w:line="360" w:lineRule="exact"/>
                    <w:jc w:val="center"/>
                    <w:rPr>
                      <w:color w:val="000000"/>
                      <w:szCs w:val="21"/>
                    </w:rPr>
                  </w:pPr>
                  <w:r w:rsidRPr="00B97C8B">
                    <w:rPr>
                      <w:rFonts w:hint="eastAsia"/>
                      <w:color w:val="000000"/>
                      <w:szCs w:val="21"/>
                    </w:rPr>
                    <w:t>0.0</w:t>
                  </w:r>
                  <w:r>
                    <w:rPr>
                      <w:rFonts w:hint="eastAsia"/>
                      <w:color w:val="000000"/>
                      <w:szCs w:val="21"/>
                    </w:rPr>
                    <w:t>023</w:t>
                  </w:r>
                </w:p>
              </w:tc>
              <w:tc>
                <w:tcPr>
                  <w:tcW w:w="1418" w:type="dxa"/>
                  <w:vAlign w:val="center"/>
                </w:tcPr>
                <w:p w:rsidR="00340767" w:rsidRPr="00B97C8B" w:rsidRDefault="00340767" w:rsidP="0050729F">
                  <w:pPr>
                    <w:spacing w:line="360" w:lineRule="exact"/>
                    <w:jc w:val="center"/>
                    <w:rPr>
                      <w:color w:val="000000"/>
                      <w:szCs w:val="21"/>
                    </w:rPr>
                  </w:pPr>
                  <w:r>
                    <w:rPr>
                      <w:rFonts w:hint="eastAsia"/>
                      <w:color w:val="000000"/>
                      <w:szCs w:val="21"/>
                    </w:rPr>
                    <w:t>0.0012</w:t>
                  </w:r>
                </w:p>
              </w:tc>
              <w:tc>
                <w:tcPr>
                  <w:tcW w:w="1097" w:type="dxa"/>
                  <w:vAlign w:val="center"/>
                </w:tcPr>
                <w:p w:rsidR="00340767" w:rsidRPr="00B97C8B" w:rsidRDefault="00340767" w:rsidP="0050729F">
                  <w:pPr>
                    <w:spacing w:line="360" w:lineRule="exact"/>
                    <w:jc w:val="center"/>
                    <w:rPr>
                      <w:color w:val="000000"/>
                      <w:szCs w:val="21"/>
                    </w:rPr>
                  </w:pPr>
                  <w:r w:rsidRPr="00B97C8B">
                    <w:rPr>
                      <w:rFonts w:hint="eastAsia"/>
                      <w:color w:val="000000"/>
                      <w:szCs w:val="21"/>
                    </w:rPr>
                    <w:t>0</w:t>
                  </w:r>
                </w:p>
              </w:tc>
              <w:tc>
                <w:tcPr>
                  <w:tcW w:w="1712" w:type="dxa"/>
                  <w:vAlign w:val="center"/>
                </w:tcPr>
                <w:p w:rsidR="00340767" w:rsidRPr="00B97C8B" w:rsidRDefault="00340767" w:rsidP="00340767">
                  <w:pPr>
                    <w:snapToGrid w:val="0"/>
                    <w:spacing w:line="360" w:lineRule="exact"/>
                    <w:jc w:val="center"/>
                    <w:rPr>
                      <w:color w:val="000000"/>
                      <w:szCs w:val="21"/>
                    </w:rPr>
                  </w:pPr>
                  <w:r w:rsidRPr="00B97C8B">
                    <w:rPr>
                      <w:rFonts w:hint="eastAsia"/>
                      <w:color w:val="000000"/>
                      <w:szCs w:val="21"/>
                    </w:rPr>
                    <w:t>0.0</w:t>
                  </w:r>
                  <w:r>
                    <w:rPr>
                      <w:rFonts w:hint="eastAsia"/>
                      <w:color w:val="000000"/>
                      <w:szCs w:val="21"/>
                    </w:rPr>
                    <w:t>035</w:t>
                  </w:r>
                </w:p>
              </w:tc>
              <w:tc>
                <w:tcPr>
                  <w:tcW w:w="1344" w:type="dxa"/>
                  <w:vAlign w:val="center"/>
                </w:tcPr>
                <w:p w:rsidR="00340767" w:rsidRPr="00B97C8B" w:rsidRDefault="00340767" w:rsidP="00340767">
                  <w:pPr>
                    <w:spacing w:line="360" w:lineRule="exact"/>
                    <w:jc w:val="center"/>
                    <w:rPr>
                      <w:color w:val="000000"/>
                      <w:szCs w:val="21"/>
                    </w:rPr>
                  </w:pPr>
                  <w:r>
                    <w:rPr>
                      <w:rFonts w:hint="eastAsia"/>
                      <w:color w:val="000000"/>
                      <w:szCs w:val="21"/>
                    </w:rPr>
                    <w:t>+0.0012</w:t>
                  </w:r>
                </w:p>
              </w:tc>
            </w:tr>
            <w:tr w:rsidR="005C437B" w:rsidRPr="00B97C8B" w:rsidTr="00340767">
              <w:trPr>
                <w:trHeight w:val="97"/>
                <w:jc w:val="center"/>
              </w:trPr>
              <w:tc>
                <w:tcPr>
                  <w:tcW w:w="755" w:type="dxa"/>
                  <w:vMerge w:val="restart"/>
                  <w:vAlign w:val="center"/>
                </w:tcPr>
                <w:p w:rsidR="005C437B" w:rsidRPr="00B97C8B" w:rsidRDefault="005C437B" w:rsidP="0050729F">
                  <w:pPr>
                    <w:widowControl/>
                    <w:spacing w:line="360" w:lineRule="exact"/>
                    <w:jc w:val="center"/>
                    <w:rPr>
                      <w:color w:val="000000"/>
                      <w:szCs w:val="21"/>
                    </w:rPr>
                  </w:pPr>
                  <w:r w:rsidRPr="00B97C8B">
                    <w:rPr>
                      <w:rFonts w:hint="eastAsia"/>
                      <w:color w:val="000000"/>
                      <w:szCs w:val="21"/>
                    </w:rPr>
                    <w:t>固体</w:t>
                  </w:r>
                </w:p>
                <w:p w:rsidR="005C437B" w:rsidRPr="00B97C8B" w:rsidRDefault="005C437B" w:rsidP="0050729F">
                  <w:pPr>
                    <w:widowControl/>
                    <w:spacing w:line="360" w:lineRule="exact"/>
                    <w:jc w:val="center"/>
                    <w:rPr>
                      <w:color w:val="000000"/>
                      <w:szCs w:val="21"/>
                    </w:rPr>
                  </w:pPr>
                  <w:r w:rsidRPr="00B97C8B">
                    <w:rPr>
                      <w:rFonts w:hint="eastAsia"/>
                      <w:color w:val="000000"/>
                      <w:szCs w:val="21"/>
                    </w:rPr>
                    <w:t>废物</w:t>
                  </w:r>
                </w:p>
              </w:tc>
              <w:tc>
                <w:tcPr>
                  <w:tcW w:w="1559" w:type="dxa"/>
                  <w:vAlign w:val="center"/>
                </w:tcPr>
                <w:p w:rsidR="005C437B" w:rsidRPr="00B97C8B" w:rsidRDefault="005C437B" w:rsidP="0050729F">
                  <w:pPr>
                    <w:spacing w:line="360" w:lineRule="exact"/>
                    <w:jc w:val="center"/>
                    <w:rPr>
                      <w:color w:val="000000"/>
                      <w:szCs w:val="21"/>
                    </w:rPr>
                  </w:pPr>
                  <w:r w:rsidRPr="00B97C8B">
                    <w:rPr>
                      <w:rFonts w:hint="eastAsia"/>
                      <w:color w:val="000000"/>
                      <w:szCs w:val="21"/>
                    </w:rPr>
                    <w:t>生活垃圾</w:t>
                  </w:r>
                </w:p>
              </w:tc>
              <w:tc>
                <w:tcPr>
                  <w:tcW w:w="992" w:type="dxa"/>
                  <w:vAlign w:val="center"/>
                </w:tcPr>
                <w:p w:rsidR="005C437B" w:rsidRPr="00B97C8B" w:rsidRDefault="00340767" w:rsidP="0050729F">
                  <w:pPr>
                    <w:spacing w:line="360" w:lineRule="exact"/>
                    <w:jc w:val="center"/>
                    <w:rPr>
                      <w:color w:val="000000"/>
                      <w:szCs w:val="21"/>
                    </w:rPr>
                  </w:pPr>
                  <w:r>
                    <w:rPr>
                      <w:rFonts w:hint="eastAsia"/>
                      <w:color w:val="000000"/>
                      <w:szCs w:val="21"/>
                    </w:rPr>
                    <w:t>1.2</w:t>
                  </w:r>
                </w:p>
              </w:tc>
              <w:tc>
                <w:tcPr>
                  <w:tcW w:w="1418" w:type="dxa"/>
                  <w:vAlign w:val="center"/>
                </w:tcPr>
                <w:p w:rsidR="005C437B" w:rsidRPr="00B0240C" w:rsidRDefault="005E1897" w:rsidP="0050729F">
                  <w:pPr>
                    <w:widowControl/>
                    <w:jc w:val="center"/>
                    <w:rPr>
                      <w:bCs/>
                      <w:szCs w:val="21"/>
                    </w:rPr>
                  </w:pPr>
                  <w:r>
                    <w:rPr>
                      <w:rFonts w:hint="eastAsia"/>
                      <w:bCs/>
                      <w:szCs w:val="21"/>
                    </w:rPr>
                    <w:t>0</w:t>
                  </w:r>
                  <w:r w:rsidR="00340767">
                    <w:rPr>
                      <w:rFonts w:hint="eastAsia"/>
                      <w:bCs/>
                      <w:szCs w:val="21"/>
                    </w:rPr>
                    <w:t>.75</w:t>
                  </w:r>
                </w:p>
              </w:tc>
              <w:tc>
                <w:tcPr>
                  <w:tcW w:w="1097" w:type="dxa"/>
                  <w:vAlign w:val="center"/>
                </w:tcPr>
                <w:p w:rsidR="005C437B" w:rsidRPr="00B97C8B" w:rsidRDefault="005C437B" w:rsidP="0050729F">
                  <w:pPr>
                    <w:spacing w:line="360" w:lineRule="exact"/>
                    <w:jc w:val="center"/>
                    <w:rPr>
                      <w:color w:val="000000"/>
                      <w:szCs w:val="21"/>
                    </w:rPr>
                  </w:pPr>
                  <w:r>
                    <w:rPr>
                      <w:rFonts w:hint="eastAsia"/>
                      <w:color w:val="000000"/>
                      <w:szCs w:val="21"/>
                    </w:rPr>
                    <w:t>0</w:t>
                  </w:r>
                </w:p>
              </w:tc>
              <w:tc>
                <w:tcPr>
                  <w:tcW w:w="1712" w:type="dxa"/>
                  <w:vAlign w:val="center"/>
                </w:tcPr>
                <w:p w:rsidR="005C437B" w:rsidRPr="00B97C8B" w:rsidRDefault="00340767" w:rsidP="0050729F">
                  <w:pPr>
                    <w:spacing w:line="360" w:lineRule="exact"/>
                    <w:jc w:val="center"/>
                    <w:rPr>
                      <w:color w:val="000000"/>
                      <w:szCs w:val="21"/>
                    </w:rPr>
                  </w:pPr>
                  <w:r>
                    <w:rPr>
                      <w:rFonts w:hint="eastAsia"/>
                      <w:color w:val="000000"/>
                      <w:szCs w:val="21"/>
                    </w:rPr>
                    <w:t>1.95</w:t>
                  </w:r>
                </w:p>
              </w:tc>
              <w:tc>
                <w:tcPr>
                  <w:tcW w:w="1344" w:type="dxa"/>
                  <w:vAlign w:val="center"/>
                </w:tcPr>
                <w:p w:rsidR="005C437B" w:rsidRPr="00B0240C" w:rsidRDefault="00340767" w:rsidP="0050729F">
                  <w:pPr>
                    <w:widowControl/>
                    <w:jc w:val="center"/>
                    <w:rPr>
                      <w:bCs/>
                      <w:szCs w:val="21"/>
                    </w:rPr>
                  </w:pPr>
                  <w:r>
                    <w:rPr>
                      <w:rFonts w:hint="eastAsia"/>
                      <w:bCs/>
                      <w:szCs w:val="21"/>
                    </w:rPr>
                    <w:t>+</w:t>
                  </w:r>
                  <w:r w:rsidR="005E1897">
                    <w:rPr>
                      <w:rFonts w:hint="eastAsia"/>
                      <w:bCs/>
                      <w:szCs w:val="21"/>
                    </w:rPr>
                    <w:t>0</w:t>
                  </w:r>
                  <w:r>
                    <w:rPr>
                      <w:rFonts w:hint="eastAsia"/>
                      <w:bCs/>
                      <w:szCs w:val="21"/>
                    </w:rPr>
                    <w:t>.75</w:t>
                  </w:r>
                </w:p>
              </w:tc>
            </w:tr>
            <w:tr w:rsidR="005E1897" w:rsidRPr="00B97C8B" w:rsidTr="00340767">
              <w:trPr>
                <w:trHeight w:val="97"/>
                <w:jc w:val="center"/>
              </w:trPr>
              <w:tc>
                <w:tcPr>
                  <w:tcW w:w="755" w:type="dxa"/>
                  <w:vMerge/>
                  <w:vAlign w:val="center"/>
                </w:tcPr>
                <w:p w:rsidR="005E1897" w:rsidRPr="00B97C8B" w:rsidRDefault="005E1897" w:rsidP="0050729F">
                  <w:pPr>
                    <w:widowControl/>
                    <w:spacing w:line="360" w:lineRule="exact"/>
                    <w:jc w:val="center"/>
                    <w:rPr>
                      <w:color w:val="000000"/>
                      <w:szCs w:val="21"/>
                    </w:rPr>
                  </w:pPr>
                </w:p>
              </w:tc>
              <w:tc>
                <w:tcPr>
                  <w:tcW w:w="1559" w:type="dxa"/>
                  <w:vAlign w:val="center"/>
                </w:tcPr>
                <w:p w:rsidR="005E1897" w:rsidRPr="005E1897" w:rsidRDefault="00340767" w:rsidP="0050729F">
                  <w:pPr>
                    <w:widowControl/>
                    <w:jc w:val="center"/>
                    <w:rPr>
                      <w:bCs/>
                      <w:color w:val="000000" w:themeColor="text1"/>
                      <w:szCs w:val="21"/>
                    </w:rPr>
                  </w:pPr>
                  <w:r>
                    <w:rPr>
                      <w:rFonts w:hint="eastAsia"/>
                      <w:bCs/>
                      <w:color w:val="000000" w:themeColor="text1"/>
                      <w:szCs w:val="21"/>
                    </w:rPr>
                    <w:t>边角料、不合格产品</w:t>
                  </w:r>
                </w:p>
              </w:tc>
              <w:tc>
                <w:tcPr>
                  <w:tcW w:w="992" w:type="dxa"/>
                  <w:vAlign w:val="center"/>
                </w:tcPr>
                <w:p w:rsidR="005E1897" w:rsidRPr="005E1897" w:rsidRDefault="00340767" w:rsidP="0050729F">
                  <w:pPr>
                    <w:spacing w:line="360" w:lineRule="exact"/>
                    <w:jc w:val="center"/>
                    <w:rPr>
                      <w:color w:val="000000" w:themeColor="text1"/>
                      <w:szCs w:val="21"/>
                    </w:rPr>
                  </w:pPr>
                  <w:r>
                    <w:rPr>
                      <w:rFonts w:hint="eastAsia"/>
                      <w:color w:val="000000" w:themeColor="text1"/>
                      <w:szCs w:val="21"/>
                    </w:rPr>
                    <w:t>0.</w:t>
                  </w:r>
                  <w:r w:rsidR="005E1897" w:rsidRPr="005E1897">
                    <w:rPr>
                      <w:rFonts w:hint="eastAsia"/>
                      <w:color w:val="000000" w:themeColor="text1"/>
                      <w:szCs w:val="21"/>
                    </w:rPr>
                    <w:t>2</w:t>
                  </w:r>
                </w:p>
              </w:tc>
              <w:tc>
                <w:tcPr>
                  <w:tcW w:w="1418" w:type="dxa"/>
                  <w:vAlign w:val="center"/>
                </w:tcPr>
                <w:p w:rsidR="005E1897" w:rsidRPr="003140FA" w:rsidRDefault="00340767" w:rsidP="0050729F">
                  <w:pPr>
                    <w:widowControl/>
                    <w:jc w:val="center"/>
                    <w:rPr>
                      <w:bCs/>
                      <w:color w:val="000000" w:themeColor="text1"/>
                      <w:szCs w:val="21"/>
                    </w:rPr>
                  </w:pPr>
                  <w:r>
                    <w:rPr>
                      <w:rFonts w:hint="eastAsia"/>
                      <w:bCs/>
                      <w:color w:val="000000" w:themeColor="text1"/>
                      <w:szCs w:val="21"/>
                    </w:rPr>
                    <w:t>0</w:t>
                  </w:r>
                </w:p>
              </w:tc>
              <w:tc>
                <w:tcPr>
                  <w:tcW w:w="1097" w:type="dxa"/>
                  <w:vAlign w:val="center"/>
                </w:tcPr>
                <w:p w:rsidR="005E1897" w:rsidRPr="005E1897" w:rsidRDefault="005E1897" w:rsidP="0050729F">
                  <w:pPr>
                    <w:spacing w:line="360" w:lineRule="exact"/>
                    <w:jc w:val="center"/>
                    <w:rPr>
                      <w:color w:val="000000" w:themeColor="text1"/>
                      <w:szCs w:val="21"/>
                    </w:rPr>
                  </w:pPr>
                  <w:r w:rsidRPr="005E1897">
                    <w:rPr>
                      <w:rFonts w:hint="eastAsia"/>
                      <w:color w:val="000000" w:themeColor="text1"/>
                      <w:szCs w:val="21"/>
                    </w:rPr>
                    <w:t>0</w:t>
                  </w:r>
                </w:p>
              </w:tc>
              <w:tc>
                <w:tcPr>
                  <w:tcW w:w="1712" w:type="dxa"/>
                  <w:vAlign w:val="center"/>
                </w:tcPr>
                <w:p w:rsidR="005E1897" w:rsidRPr="005E1897" w:rsidRDefault="00340767" w:rsidP="0050729F">
                  <w:pPr>
                    <w:spacing w:line="360" w:lineRule="exact"/>
                    <w:jc w:val="center"/>
                    <w:rPr>
                      <w:color w:val="000000" w:themeColor="text1"/>
                      <w:szCs w:val="21"/>
                    </w:rPr>
                  </w:pPr>
                  <w:r>
                    <w:rPr>
                      <w:rFonts w:hint="eastAsia"/>
                      <w:color w:val="000000" w:themeColor="text1"/>
                      <w:szCs w:val="21"/>
                    </w:rPr>
                    <w:t>0.2</w:t>
                  </w:r>
                </w:p>
              </w:tc>
              <w:tc>
                <w:tcPr>
                  <w:tcW w:w="1344" w:type="dxa"/>
                  <w:vAlign w:val="center"/>
                </w:tcPr>
                <w:p w:rsidR="005E1897" w:rsidRPr="005E1897" w:rsidRDefault="00340767" w:rsidP="0007155B">
                  <w:pPr>
                    <w:widowControl/>
                    <w:jc w:val="center"/>
                    <w:rPr>
                      <w:bCs/>
                      <w:color w:val="000000" w:themeColor="text1"/>
                      <w:szCs w:val="21"/>
                    </w:rPr>
                  </w:pPr>
                  <w:r>
                    <w:rPr>
                      <w:rFonts w:hint="eastAsia"/>
                      <w:bCs/>
                      <w:color w:val="000000" w:themeColor="text1"/>
                      <w:szCs w:val="21"/>
                    </w:rPr>
                    <w:t>0</w:t>
                  </w:r>
                </w:p>
              </w:tc>
            </w:tr>
            <w:tr w:rsidR="005E1897" w:rsidRPr="00B97C8B" w:rsidTr="00340767">
              <w:trPr>
                <w:trHeight w:val="97"/>
                <w:jc w:val="center"/>
              </w:trPr>
              <w:tc>
                <w:tcPr>
                  <w:tcW w:w="755" w:type="dxa"/>
                  <w:vMerge/>
                  <w:vAlign w:val="center"/>
                </w:tcPr>
                <w:p w:rsidR="005E1897" w:rsidRPr="00B97C8B" w:rsidRDefault="005E1897" w:rsidP="0050729F">
                  <w:pPr>
                    <w:widowControl/>
                    <w:spacing w:line="360" w:lineRule="exact"/>
                    <w:jc w:val="center"/>
                    <w:rPr>
                      <w:color w:val="000000"/>
                      <w:szCs w:val="21"/>
                    </w:rPr>
                  </w:pPr>
                </w:p>
              </w:tc>
              <w:tc>
                <w:tcPr>
                  <w:tcW w:w="1559" w:type="dxa"/>
                  <w:vAlign w:val="center"/>
                </w:tcPr>
                <w:p w:rsidR="005E1897" w:rsidRPr="005E1897" w:rsidRDefault="00340767" w:rsidP="0050729F">
                  <w:pPr>
                    <w:jc w:val="center"/>
                    <w:rPr>
                      <w:bCs/>
                      <w:color w:val="000000" w:themeColor="text1"/>
                      <w:szCs w:val="21"/>
                    </w:rPr>
                  </w:pPr>
                  <w:r w:rsidRPr="005E1897">
                    <w:rPr>
                      <w:rFonts w:hint="eastAsia"/>
                      <w:bCs/>
                      <w:color w:val="000000" w:themeColor="text1"/>
                      <w:szCs w:val="21"/>
                    </w:rPr>
                    <w:t>废金属屑</w:t>
                  </w:r>
                  <w:r>
                    <w:rPr>
                      <w:rFonts w:hint="eastAsia"/>
                      <w:bCs/>
                      <w:color w:val="000000" w:themeColor="text1"/>
                      <w:szCs w:val="21"/>
                    </w:rPr>
                    <w:t>、金属废边角料</w:t>
                  </w:r>
                </w:p>
              </w:tc>
              <w:tc>
                <w:tcPr>
                  <w:tcW w:w="992" w:type="dxa"/>
                  <w:vAlign w:val="center"/>
                </w:tcPr>
                <w:p w:rsidR="005E1897" w:rsidRPr="005E1897" w:rsidRDefault="00340767" w:rsidP="0050729F">
                  <w:pPr>
                    <w:spacing w:line="360" w:lineRule="exact"/>
                    <w:jc w:val="center"/>
                    <w:rPr>
                      <w:color w:val="000000" w:themeColor="text1"/>
                      <w:szCs w:val="21"/>
                    </w:rPr>
                  </w:pPr>
                  <w:r>
                    <w:rPr>
                      <w:rFonts w:hint="eastAsia"/>
                      <w:color w:val="000000" w:themeColor="text1"/>
                      <w:szCs w:val="21"/>
                    </w:rPr>
                    <w:t>0</w:t>
                  </w:r>
                </w:p>
              </w:tc>
              <w:tc>
                <w:tcPr>
                  <w:tcW w:w="1418" w:type="dxa"/>
                  <w:vAlign w:val="center"/>
                </w:tcPr>
                <w:p w:rsidR="005E1897" w:rsidRPr="003140FA" w:rsidRDefault="00340767" w:rsidP="0050729F">
                  <w:pPr>
                    <w:widowControl/>
                    <w:jc w:val="center"/>
                    <w:rPr>
                      <w:bCs/>
                      <w:color w:val="000000" w:themeColor="text1"/>
                      <w:szCs w:val="21"/>
                    </w:rPr>
                  </w:pPr>
                  <w:r>
                    <w:rPr>
                      <w:rFonts w:hint="eastAsia"/>
                      <w:bCs/>
                      <w:color w:val="000000" w:themeColor="text1"/>
                      <w:szCs w:val="21"/>
                    </w:rPr>
                    <w:t>6.5</w:t>
                  </w:r>
                </w:p>
              </w:tc>
              <w:tc>
                <w:tcPr>
                  <w:tcW w:w="1097" w:type="dxa"/>
                  <w:vAlign w:val="center"/>
                </w:tcPr>
                <w:p w:rsidR="005E1897" w:rsidRPr="005E1897" w:rsidRDefault="005E1897" w:rsidP="0050729F">
                  <w:pPr>
                    <w:spacing w:line="360" w:lineRule="exact"/>
                    <w:jc w:val="center"/>
                    <w:rPr>
                      <w:color w:val="000000" w:themeColor="text1"/>
                      <w:szCs w:val="21"/>
                    </w:rPr>
                  </w:pPr>
                  <w:r w:rsidRPr="005E1897">
                    <w:rPr>
                      <w:rFonts w:hint="eastAsia"/>
                      <w:color w:val="000000" w:themeColor="text1"/>
                      <w:szCs w:val="21"/>
                    </w:rPr>
                    <w:t>0</w:t>
                  </w:r>
                </w:p>
              </w:tc>
              <w:tc>
                <w:tcPr>
                  <w:tcW w:w="1712" w:type="dxa"/>
                  <w:vAlign w:val="center"/>
                </w:tcPr>
                <w:p w:rsidR="005E1897" w:rsidRPr="005E1897" w:rsidRDefault="00340767" w:rsidP="0050729F">
                  <w:pPr>
                    <w:spacing w:line="360" w:lineRule="exact"/>
                    <w:jc w:val="center"/>
                    <w:rPr>
                      <w:color w:val="000000" w:themeColor="text1"/>
                      <w:szCs w:val="21"/>
                    </w:rPr>
                  </w:pPr>
                  <w:r>
                    <w:rPr>
                      <w:rFonts w:hint="eastAsia"/>
                      <w:color w:val="000000" w:themeColor="text1"/>
                      <w:szCs w:val="21"/>
                    </w:rPr>
                    <w:t>6.5</w:t>
                  </w:r>
                </w:p>
              </w:tc>
              <w:tc>
                <w:tcPr>
                  <w:tcW w:w="1344" w:type="dxa"/>
                  <w:vAlign w:val="center"/>
                </w:tcPr>
                <w:p w:rsidR="005E1897" w:rsidRPr="005E1897" w:rsidRDefault="005E1897" w:rsidP="00340767">
                  <w:pPr>
                    <w:jc w:val="center"/>
                    <w:rPr>
                      <w:bCs/>
                      <w:color w:val="000000" w:themeColor="text1"/>
                      <w:szCs w:val="21"/>
                    </w:rPr>
                  </w:pPr>
                  <w:r w:rsidRPr="005E1897">
                    <w:rPr>
                      <w:rFonts w:hint="eastAsia"/>
                      <w:bCs/>
                      <w:color w:val="000000" w:themeColor="text1"/>
                      <w:szCs w:val="21"/>
                    </w:rPr>
                    <w:t>+</w:t>
                  </w:r>
                  <w:r w:rsidR="00340767">
                    <w:rPr>
                      <w:rFonts w:hint="eastAsia"/>
                      <w:bCs/>
                      <w:color w:val="000000" w:themeColor="text1"/>
                      <w:szCs w:val="21"/>
                    </w:rPr>
                    <w:t>6.5</w:t>
                  </w:r>
                </w:p>
              </w:tc>
            </w:tr>
            <w:tr w:rsidR="00340767" w:rsidRPr="00B97C8B" w:rsidTr="00340767">
              <w:trPr>
                <w:trHeight w:val="97"/>
                <w:jc w:val="center"/>
              </w:trPr>
              <w:tc>
                <w:tcPr>
                  <w:tcW w:w="755" w:type="dxa"/>
                  <w:vMerge/>
                  <w:vAlign w:val="center"/>
                </w:tcPr>
                <w:p w:rsidR="00340767" w:rsidRPr="00B97C8B" w:rsidRDefault="00340767" w:rsidP="0050729F">
                  <w:pPr>
                    <w:widowControl/>
                    <w:spacing w:line="360" w:lineRule="exact"/>
                    <w:jc w:val="center"/>
                    <w:rPr>
                      <w:color w:val="000000"/>
                      <w:szCs w:val="21"/>
                    </w:rPr>
                  </w:pPr>
                </w:p>
              </w:tc>
              <w:tc>
                <w:tcPr>
                  <w:tcW w:w="1559" w:type="dxa"/>
                  <w:vAlign w:val="center"/>
                </w:tcPr>
                <w:p w:rsidR="00340767" w:rsidRPr="005E1897" w:rsidRDefault="00340767" w:rsidP="0050729F">
                  <w:pPr>
                    <w:widowControl/>
                    <w:jc w:val="center"/>
                    <w:rPr>
                      <w:bCs/>
                      <w:color w:val="000000" w:themeColor="text1"/>
                      <w:szCs w:val="21"/>
                    </w:rPr>
                  </w:pPr>
                  <w:r w:rsidRPr="005E1897">
                    <w:rPr>
                      <w:rFonts w:hint="eastAsia"/>
                      <w:bCs/>
                      <w:color w:val="000000" w:themeColor="text1"/>
                      <w:szCs w:val="21"/>
                    </w:rPr>
                    <w:t>废机油</w:t>
                  </w:r>
                </w:p>
              </w:tc>
              <w:tc>
                <w:tcPr>
                  <w:tcW w:w="992" w:type="dxa"/>
                  <w:vAlign w:val="center"/>
                </w:tcPr>
                <w:p w:rsidR="00340767" w:rsidRPr="005E1897" w:rsidRDefault="00340767" w:rsidP="0050729F">
                  <w:pPr>
                    <w:spacing w:line="360" w:lineRule="exact"/>
                    <w:jc w:val="center"/>
                    <w:rPr>
                      <w:color w:val="000000" w:themeColor="text1"/>
                      <w:szCs w:val="21"/>
                    </w:rPr>
                  </w:pPr>
                  <w:r>
                    <w:rPr>
                      <w:rFonts w:hint="eastAsia"/>
                      <w:color w:val="000000" w:themeColor="text1"/>
                      <w:szCs w:val="21"/>
                    </w:rPr>
                    <w:t>0</w:t>
                  </w:r>
                </w:p>
              </w:tc>
              <w:tc>
                <w:tcPr>
                  <w:tcW w:w="1418" w:type="dxa"/>
                  <w:vAlign w:val="center"/>
                </w:tcPr>
                <w:p w:rsidR="00340767" w:rsidRPr="005E1897" w:rsidRDefault="00340767" w:rsidP="005E1897">
                  <w:pPr>
                    <w:jc w:val="center"/>
                    <w:rPr>
                      <w:bCs/>
                      <w:color w:val="000000" w:themeColor="text1"/>
                      <w:szCs w:val="21"/>
                    </w:rPr>
                  </w:pPr>
                  <w:r w:rsidRPr="005E1897">
                    <w:rPr>
                      <w:rFonts w:hint="eastAsia"/>
                      <w:bCs/>
                      <w:color w:val="000000" w:themeColor="text1"/>
                      <w:szCs w:val="21"/>
                    </w:rPr>
                    <w:t>0.1</w:t>
                  </w:r>
                </w:p>
              </w:tc>
              <w:tc>
                <w:tcPr>
                  <w:tcW w:w="1097" w:type="dxa"/>
                  <w:vAlign w:val="center"/>
                </w:tcPr>
                <w:p w:rsidR="00340767" w:rsidRPr="005E1897" w:rsidRDefault="00340767" w:rsidP="0050729F">
                  <w:pPr>
                    <w:spacing w:line="360" w:lineRule="exact"/>
                    <w:jc w:val="center"/>
                    <w:rPr>
                      <w:color w:val="000000" w:themeColor="text1"/>
                      <w:szCs w:val="21"/>
                    </w:rPr>
                  </w:pPr>
                  <w:r w:rsidRPr="005E1897">
                    <w:rPr>
                      <w:rFonts w:hint="eastAsia"/>
                      <w:color w:val="000000" w:themeColor="text1"/>
                      <w:szCs w:val="21"/>
                    </w:rPr>
                    <w:t>0</w:t>
                  </w:r>
                </w:p>
              </w:tc>
              <w:tc>
                <w:tcPr>
                  <w:tcW w:w="1712" w:type="dxa"/>
                  <w:vAlign w:val="center"/>
                </w:tcPr>
                <w:p w:rsidR="00340767" w:rsidRPr="005E1897" w:rsidRDefault="00340767" w:rsidP="00340767">
                  <w:pPr>
                    <w:jc w:val="center"/>
                    <w:rPr>
                      <w:bCs/>
                      <w:color w:val="000000" w:themeColor="text1"/>
                      <w:szCs w:val="21"/>
                    </w:rPr>
                  </w:pPr>
                  <w:r w:rsidRPr="005E1897">
                    <w:rPr>
                      <w:rFonts w:hint="eastAsia"/>
                      <w:bCs/>
                      <w:color w:val="000000" w:themeColor="text1"/>
                      <w:szCs w:val="21"/>
                    </w:rPr>
                    <w:t>0.1</w:t>
                  </w:r>
                </w:p>
              </w:tc>
              <w:tc>
                <w:tcPr>
                  <w:tcW w:w="1344" w:type="dxa"/>
                  <w:vAlign w:val="center"/>
                </w:tcPr>
                <w:p w:rsidR="00340767" w:rsidRPr="005E1897" w:rsidRDefault="00340767" w:rsidP="0007155B">
                  <w:pPr>
                    <w:jc w:val="center"/>
                    <w:rPr>
                      <w:bCs/>
                      <w:color w:val="000000" w:themeColor="text1"/>
                      <w:szCs w:val="21"/>
                    </w:rPr>
                  </w:pPr>
                  <w:r w:rsidRPr="005E1897">
                    <w:rPr>
                      <w:rFonts w:hint="eastAsia"/>
                      <w:bCs/>
                      <w:color w:val="000000" w:themeColor="text1"/>
                      <w:szCs w:val="21"/>
                    </w:rPr>
                    <w:t>+0.</w:t>
                  </w:r>
                  <w:r>
                    <w:rPr>
                      <w:rFonts w:hint="eastAsia"/>
                      <w:bCs/>
                      <w:color w:val="000000" w:themeColor="text1"/>
                      <w:szCs w:val="21"/>
                    </w:rPr>
                    <w:t>1</w:t>
                  </w:r>
                </w:p>
              </w:tc>
            </w:tr>
            <w:tr w:rsidR="00340767" w:rsidRPr="00B97C8B" w:rsidTr="00340767">
              <w:trPr>
                <w:trHeight w:val="97"/>
                <w:jc w:val="center"/>
              </w:trPr>
              <w:tc>
                <w:tcPr>
                  <w:tcW w:w="755" w:type="dxa"/>
                  <w:vMerge/>
                  <w:vAlign w:val="center"/>
                </w:tcPr>
                <w:p w:rsidR="00340767" w:rsidRPr="00B97C8B" w:rsidRDefault="00340767" w:rsidP="0050729F">
                  <w:pPr>
                    <w:widowControl/>
                    <w:spacing w:line="360" w:lineRule="exact"/>
                    <w:jc w:val="center"/>
                    <w:rPr>
                      <w:color w:val="000000"/>
                      <w:szCs w:val="21"/>
                    </w:rPr>
                  </w:pPr>
                </w:p>
              </w:tc>
              <w:tc>
                <w:tcPr>
                  <w:tcW w:w="1559" w:type="dxa"/>
                  <w:vAlign w:val="center"/>
                </w:tcPr>
                <w:p w:rsidR="00340767" w:rsidRPr="005E1897" w:rsidRDefault="00340767" w:rsidP="0050729F">
                  <w:pPr>
                    <w:widowControl/>
                    <w:jc w:val="center"/>
                    <w:rPr>
                      <w:bCs/>
                      <w:color w:val="000000" w:themeColor="text1"/>
                      <w:szCs w:val="21"/>
                    </w:rPr>
                  </w:pPr>
                  <w:r w:rsidRPr="005E1897">
                    <w:rPr>
                      <w:rFonts w:hint="eastAsia"/>
                      <w:bCs/>
                      <w:color w:val="000000" w:themeColor="text1"/>
                      <w:szCs w:val="21"/>
                    </w:rPr>
                    <w:t>废切削液</w:t>
                  </w:r>
                </w:p>
              </w:tc>
              <w:tc>
                <w:tcPr>
                  <w:tcW w:w="992" w:type="dxa"/>
                  <w:vAlign w:val="center"/>
                </w:tcPr>
                <w:p w:rsidR="00340767" w:rsidRPr="005E1897" w:rsidRDefault="00340767" w:rsidP="005E1897">
                  <w:pPr>
                    <w:spacing w:line="360" w:lineRule="exact"/>
                    <w:jc w:val="center"/>
                    <w:rPr>
                      <w:color w:val="000000" w:themeColor="text1"/>
                      <w:szCs w:val="21"/>
                    </w:rPr>
                  </w:pPr>
                  <w:r>
                    <w:rPr>
                      <w:rFonts w:hint="eastAsia"/>
                      <w:color w:val="000000" w:themeColor="text1"/>
                      <w:szCs w:val="21"/>
                    </w:rPr>
                    <w:t>0</w:t>
                  </w:r>
                </w:p>
              </w:tc>
              <w:tc>
                <w:tcPr>
                  <w:tcW w:w="1418" w:type="dxa"/>
                  <w:vAlign w:val="center"/>
                </w:tcPr>
                <w:p w:rsidR="00340767" w:rsidRPr="005E1897" w:rsidRDefault="00340767" w:rsidP="0050729F">
                  <w:pPr>
                    <w:widowControl/>
                    <w:jc w:val="center"/>
                    <w:rPr>
                      <w:bCs/>
                      <w:color w:val="000000" w:themeColor="text1"/>
                      <w:szCs w:val="21"/>
                    </w:rPr>
                  </w:pPr>
                  <w:r w:rsidRPr="005E1897">
                    <w:rPr>
                      <w:rFonts w:hint="eastAsia"/>
                      <w:bCs/>
                      <w:color w:val="000000" w:themeColor="text1"/>
                      <w:szCs w:val="21"/>
                    </w:rPr>
                    <w:t>0.15</w:t>
                  </w:r>
                </w:p>
              </w:tc>
              <w:tc>
                <w:tcPr>
                  <w:tcW w:w="1097" w:type="dxa"/>
                  <w:vAlign w:val="center"/>
                </w:tcPr>
                <w:p w:rsidR="00340767" w:rsidRPr="005E1897" w:rsidRDefault="00340767" w:rsidP="0050729F">
                  <w:pPr>
                    <w:spacing w:line="360" w:lineRule="exact"/>
                    <w:jc w:val="center"/>
                    <w:rPr>
                      <w:color w:val="000000" w:themeColor="text1"/>
                      <w:szCs w:val="21"/>
                    </w:rPr>
                  </w:pPr>
                  <w:r w:rsidRPr="005E1897">
                    <w:rPr>
                      <w:rFonts w:hint="eastAsia"/>
                      <w:color w:val="000000" w:themeColor="text1"/>
                      <w:szCs w:val="21"/>
                    </w:rPr>
                    <w:t>0</w:t>
                  </w:r>
                </w:p>
              </w:tc>
              <w:tc>
                <w:tcPr>
                  <w:tcW w:w="1712" w:type="dxa"/>
                  <w:vAlign w:val="center"/>
                </w:tcPr>
                <w:p w:rsidR="00340767" w:rsidRPr="005E1897" w:rsidRDefault="00340767" w:rsidP="00340767">
                  <w:pPr>
                    <w:widowControl/>
                    <w:jc w:val="center"/>
                    <w:rPr>
                      <w:bCs/>
                      <w:color w:val="000000" w:themeColor="text1"/>
                      <w:szCs w:val="21"/>
                    </w:rPr>
                  </w:pPr>
                  <w:r w:rsidRPr="005E1897">
                    <w:rPr>
                      <w:rFonts w:hint="eastAsia"/>
                      <w:bCs/>
                      <w:color w:val="000000" w:themeColor="text1"/>
                      <w:szCs w:val="21"/>
                    </w:rPr>
                    <w:t>0.15</w:t>
                  </w:r>
                </w:p>
              </w:tc>
              <w:tc>
                <w:tcPr>
                  <w:tcW w:w="1344" w:type="dxa"/>
                  <w:vAlign w:val="center"/>
                </w:tcPr>
                <w:p w:rsidR="00340767" w:rsidRPr="005E1897" w:rsidRDefault="00340767" w:rsidP="0050729F">
                  <w:pPr>
                    <w:widowControl/>
                    <w:jc w:val="center"/>
                    <w:rPr>
                      <w:bCs/>
                      <w:color w:val="000000" w:themeColor="text1"/>
                      <w:szCs w:val="21"/>
                    </w:rPr>
                  </w:pPr>
                  <w:r w:rsidRPr="005E1897">
                    <w:rPr>
                      <w:rFonts w:hint="eastAsia"/>
                      <w:bCs/>
                      <w:color w:val="000000" w:themeColor="text1"/>
                      <w:szCs w:val="21"/>
                    </w:rPr>
                    <w:t>+0.1</w:t>
                  </w:r>
                  <w:r>
                    <w:rPr>
                      <w:rFonts w:hint="eastAsia"/>
                      <w:bCs/>
                      <w:color w:val="000000" w:themeColor="text1"/>
                      <w:szCs w:val="21"/>
                    </w:rPr>
                    <w:t>5</w:t>
                  </w:r>
                </w:p>
              </w:tc>
            </w:tr>
            <w:tr w:rsidR="00340767" w:rsidRPr="00B97C8B" w:rsidTr="00340767">
              <w:trPr>
                <w:trHeight w:val="97"/>
                <w:jc w:val="center"/>
              </w:trPr>
              <w:tc>
                <w:tcPr>
                  <w:tcW w:w="755" w:type="dxa"/>
                  <w:vMerge/>
                  <w:vAlign w:val="center"/>
                </w:tcPr>
                <w:p w:rsidR="00340767" w:rsidRPr="00B97C8B" w:rsidRDefault="00340767" w:rsidP="0050729F">
                  <w:pPr>
                    <w:widowControl/>
                    <w:spacing w:line="360" w:lineRule="exact"/>
                    <w:jc w:val="center"/>
                    <w:rPr>
                      <w:color w:val="000000"/>
                      <w:szCs w:val="21"/>
                    </w:rPr>
                  </w:pPr>
                </w:p>
              </w:tc>
              <w:tc>
                <w:tcPr>
                  <w:tcW w:w="1559" w:type="dxa"/>
                  <w:vAlign w:val="center"/>
                </w:tcPr>
                <w:p w:rsidR="00340767" w:rsidRPr="005E1897" w:rsidRDefault="00340767" w:rsidP="0050729F">
                  <w:pPr>
                    <w:widowControl/>
                    <w:jc w:val="center"/>
                    <w:rPr>
                      <w:bCs/>
                      <w:color w:val="000000" w:themeColor="text1"/>
                      <w:szCs w:val="21"/>
                    </w:rPr>
                  </w:pPr>
                  <w:r w:rsidRPr="005E1897">
                    <w:rPr>
                      <w:rFonts w:hint="eastAsia"/>
                      <w:bCs/>
                      <w:color w:val="000000" w:themeColor="text1"/>
                      <w:szCs w:val="21"/>
                    </w:rPr>
                    <w:t>废弃的含油废抹布、手套</w:t>
                  </w:r>
                </w:p>
              </w:tc>
              <w:tc>
                <w:tcPr>
                  <w:tcW w:w="992" w:type="dxa"/>
                  <w:vAlign w:val="center"/>
                </w:tcPr>
                <w:p w:rsidR="00340767" w:rsidRPr="005E1897" w:rsidRDefault="00340767" w:rsidP="005E1897">
                  <w:pPr>
                    <w:spacing w:line="360" w:lineRule="exact"/>
                    <w:jc w:val="center"/>
                    <w:rPr>
                      <w:color w:val="000000" w:themeColor="text1"/>
                      <w:szCs w:val="21"/>
                    </w:rPr>
                  </w:pPr>
                  <w:r>
                    <w:rPr>
                      <w:rFonts w:hint="eastAsia"/>
                      <w:color w:val="000000" w:themeColor="text1"/>
                      <w:szCs w:val="21"/>
                    </w:rPr>
                    <w:t>0</w:t>
                  </w:r>
                </w:p>
              </w:tc>
              <w:tc>
                <w:tcPr>
                  <w:tcW w:w="1418" w:type="dxa"/>
                  <w:vAlign w:val="center"/>
                </w:tcPr>
                <w:p w:rsidR="00340767" w:rsidRPr="005E1897" w:rsidRDefault="00340767" w:rsidP="005E1897">
                  <w:pPr>
                    <w:widowControl/>
                    <w:jc w:val="center"/>
                    <w:rPr>
                      <w:bCs/>
                      <w:color w:val="000000" w:themeColor="text1"/>
                      <w:szCs w:val="21"/>
                    </w:rPr>
                  </w:pPr>
                  <w:r w:rsidRPr="005E1897">
                    <w:rPr>
                      <w:rFonts w:hint="eastAsia"/>
                      <w:bCs/>
                      <w:color w:val="000000" w:themeColor="text1"/>
                      <w:szCs w:val="21"/>
                    </w:rPr>
                    <w:t>0.005</w:t>
                  </w:r>
                </w:p>
              </w:tc>
              <w:tc>
                <w:tcPr>
                  <w:tcW w:w="1097" w:type="dxa"/>
                  <w:vAlign w:val="center"/>
                </w:tcPr>
                <w:p w:rsidR="00340767" w:rsidRPr="005E1897" w:rsidRDefault="00340767" w:rsidP="0050729F">
                  <w:pPr>
                    <w:spacing w:line="360" w:lineRule="exact"/>
                    <w:jc w:val="center"/>
                    <w:rPr>
                      <w:color w:val="000000" w:themeColor="text1"/>
                      <w:szCs w:val="21"/>
                    </w:rPr>
                  </w:pPr>
                  <w:r w:rsidRPr="005E1897">
                    <w:rPr>
                      <w:rFonts w:hint="eastAsia"/>
                      <w:color w:val="000000" w:themeColor="text1"/>
                      <w:szCs w:val="21"/>
                    </w:rPr>
                    <w:t>0</w:t>
                  </w:r>
                </w:p>
              </w:tc>
              <w:tc>
                <w:tcPr>
                  <w:tcW w:w="1712" w:type="dxa"/>
                  <w:vAlign w:val="center"/>
                </w:tcPr>
                <w:p w:rsidR="00340767" w:rsidRPr="005E1897" w:rsidRDefault="00340767" w:rsidP="00340767">
                  <w:pPr>
                    <w:widowControl/>
                    <w:jc w:val="center"/>
                    <w:rPr>
                      <w:bCs/>
                      <w:color w:val="000000" w:themeColor="text1"/>
                      <w:szCs w:val="21"/>
                    </w:rPr>
                  </w:pPr>
                  <w:r w:rsidRPr="005E1897">
                    <w:rPr>
                      <w:rFonts w:hint="eastAsia"/>
                      <w:bCs/>
                      <w:color w:val="000000" w:themeColor="text1"/>
                      <w:szCs w:val="21"/>
                    </w:rPr>
                    <w:t>0.005</w:t>
                  </w:r>
                </w:p>
              </w:tc>
              <w:tc>
                <w:tcPr>
                  <w:tcW w:w="1344" w:type="dxa"/>
                  <w:vAlign w:val="center"/>
                </w:tcPr>
                <w:p w:rsidR="00340767" w:rsidRPr="005E1897" w:rsidRDefault="00340767" w:rsidP="0007155B">
                  <w:pPr>
                    <w:widowControl/>
                    <w:jc w:val="center"/>
                    <w:rPr>
                      <w:bCs/>
                      <w:color w:val="000000" w:themeColor="text1"/>
                      <w:szCs w:val="21"/>
                    </w:rPr>
                  </w:pPr>
                  <w:r w:rsidRPr="005E1897">
                    <w:rPr>
                      <w:rFonts w:hint="eastAsia"/>
                      <w:bCs/>
                      <w:color w:val="000000" w:themeColor="text1"/>
                      <w:szCs w:val="21"/>
                    </w:rPr>
                    <w:t>+0.</w:t>
                  </w:r>
                  <w:r>
                    <w:rPr>
                      <w:rFonts w:hint="eastAsia"/>
                      <w:bCs/>
                      <w:color w:val="000000" w:themeColor="text1"/>
                      <w:szCs w:val="21"/>
                    </w:rPr>
                    <w:t>00</w:t>
                  </w:r>
                  <w:r w:rsidRPr="005E1897">
                    <w:rPr>
                      <w:rFonts w:hint="eastAsia"/>
                      <w:bCs/>
                      <w:color w:val="000000" w:themeColor="text1"/>
                      <w:szCs w:val="21"/>
                    </w:rPr>
                    <w:t>5</w:t>
                  </w:r>
                </w:p>
              </w:tc>
            </w:tr>
            <w:tr w:rsidR="005E1897" w:rsidRPr="00B97C8B" w:rsidTr="0050729F">
              <w:trPr>
                <w:trHeight w:val="97"/>
                <w:jc w:val="center"/>
              </w:trPr>
              <w:tc>
                <w:tcPr>
                  <w:tcW w:w="8877" w:type="dxa"/>
                  <w:gridSpan w:val="7"/>
                  <w:vAlign w:val="center"/>
                </w:tcPr>
                <w:p w:rsidR="005E1897" w:rsidRPr="00B97C8B" w:rsidRDefault="005E1897" w:rsidP="0050729F">
                  <w:pPr>
                    <w:spacing w:line="360" w:lineRule="exact"/>
                    <w:jc w:val="center"/>
                    <w:rPr>
                      <w:color w:val="000000"/>
                      <w:szCs w:val="21"/>
                    </w:rPr>
                  </w:pPr>
                  <w:r w:rsidRPr="00B97C8B">
                    <w:rPr>
                      <w:color w:val="000000"/>
                      <w:szCs w:val="21"/>
                    </w:rPr>
                    <w:t>注：增值为</w:t>
                  </w:r>
                  <w:r w:rsidRPr="00B97C8B">
                    <w:rPr>
                      <w:color w:val="000000"/>
                      <w:szCs w:val="21"/>
                    </w:rPr>
                    <w:t>(+)</w:t>
                  </w:r>
                  <w:r w:rsidRPr="00B97C8B">
                    <w:rPr>
                      <w:color w:val="000000"/>
                      <w:szCs w:val="21"/>
                    </w:rPr>
                    <w:t>、减值为</w:t>
                  </w:r>
                  <w:r w:rsidRPr="00B97C8B">
                    <w:rPr>
                      <w:color w:val="000000"/>
                      <w:szCs w:val="21"/>
                    </w:rPr>
                    <w:t>(-)</w:t>
                  </w:r>
                </w:p>
              </w:tc>
            </w:tr>
          </w:tbl>
          <w:p w:rsidR="005548EB" w:rsidRPr="00BA6100" w:rsidRDefault="0007155B" w:rsidP="005548EB">
            <w:pPr>
              <w:spacing w:line="360" w:lineRule="auto"/>
              <w:rPr>
                <w:rFonts w:ascii="黑体" w:eastAsia="黑体" w:hAnsi="黑体"/>
                <w:color w:val="000000" w:themeColor="text1"/>
                <w:sz w:val="24"/>
                <w:szCs w:val="24"/>
              </w:rPr>
            </w:pPr>
            <w:r>
              <w:rPr>
                <w:rFonts w:ascii="黑体" w:eastAsia="黑体" w:hAnsi="黑体" w:hint="eastAsia"/>
                <w:color w:val="000000" w:themeColor="text1"/>
                <w:sz w:val="24"/>
                <w:szCs w:val="24"/>
              </w:rPr>
              <w:t>8</w:t>
            </w:r>
            <w:r w:rsidR="005548EB" w:rsidRPr="00BA6100">
              <w:rPr>
                <w:rFonts w:ascii="黑体" w:eastAsia="黑体" w:hAnsi="黑体"/>
                <w:color w:val="000000" w:themeColor="text1"/>
                <w:sz w:val="24"/>
                <w:szCs w:val="24"/>
              </w:rPr>
              <w:t xml:space="preserve"> 产业政策相符性分析</w:t>
            </w:r>
          </w:p>
          <w:p w:rsidR="00015B9D" w:rsidRPr="00BA6100" w:rsidRDefault="0007155B" w:rsidP="00015B9D">
            <w:pPr>
              <w:widowControl/>
              <w:spacing w:line="360" w:lineRule="auto"/>
              <w:rPr>
                <w:rFonts w:ascii="黑体" w:eastAsia="黑体" w:hAnsi="黑体"/>
                <w:bCs/>
                <w:color w:val="000000" w:themeColor="text1"/>
                <w:sz w:val="24"/>
                <w:szCs w:val="24"/>
              </w:rPr>
            </w:pPr>
            <w:r>
              <w:rPr>
                <w:rFonts w:eastAsia="黑体" w:hint="eastAsia"/>
                <w:bCs/>
                <w:color w:val="000000" w:themeColor="text1"/>
                <w:sz w:val="24"/>
                <w:szCs w:val="24"/>
              </w:rPr>
              <w:t>8</w:t>
            </w:r>
            <w:r w:rsidR="00015B9D" w:rsidRPr="00483687">
              <w:rPr>
                <w:rFonts w:eastAsia="黑体"/>
                <w:bCs/>
                <w:color w:val="000000" w:themeColor="text1"/>
                <w:sz w:val="24"/>
                <w:szCs w:val="24"/>
              </w:rPr>
              <w:t>.1</w:t>
            </w:r>
            <w:r w:rsidR="00015B9D" w:rsidRPr="00BA6100">
              <w:rPr>
                <w:rFonts w:ascii="黑体" w:eastAsia="黑体" w:hAnsi="黑体"/>
                <w:bCs/>
                <w:color w:val="000000" w:themeColor="text1"/>
                <w:sz w:val="24"/>
                <w:szCs w:val="24"/>
              </w:rPr>
              <w:t xml:space="preserve"> 产业政策相符性分析</w:t>
            </w:r>
          </w:p>
          <w:p w:rsidR="00EB1957" w:rsidRPr="00483687" w:rsidRDefault="00A83158" w:rsidP="00483687">
            <w:pPr>
              <w:spacing w:line="360" w:lineRule="auto"/>
              <w:ind w:firstLineChars="200" w:firstLine="480"/>
              <w:rPr>
                <w:bCs/>
                <w:color w:val="000000" w:themeColor="text1"/>
                <w:sz w:val="24"/>
                <w:szCs w:val="24"/>
              </w:rPr>
            </w:pPr>
            <w:r w:rsidRPr="001B1108">
              <w:rPr>
                <w:color w:val="000000" w:themeColor="text1"/>
                <w:sz w:val="24"/>
                <w:szCs w:val="24"/>
              </w:rPr>
              <w:t>本</w:t>
            </w:r>
            <w:r w:rsidRPr="001B1108">
              <w:rPr>
                <w:bCs/>
                <w:color w:val="000000" w:themeColor="text1"/>
                <w:sz w:val="24"/>
                <w:szCs w:val="24"/>
              </w:rPr>
              <w:t>项目不在</w:t>
            </w:r>
            <w:r w:rsidR="00A40A8D" w:rsidRPr="001B1108">
              <w:rPr>
                <w:color w:val="000000" w:themeColor="text1"/>
                <w:sz w:val="24"/>
                <w:szCs w:val="24"/>
              </w:rPr>
              <w:t>中华人民共和国国家发展和改革委员会</w:t>
            </w:r>
            <w:r w:rsidR="00A40A8D" w:rsidRPr="001B1108">
              <w:rPr>
                <w:color w:val="000000" w:themeColor="text1"/>
                <w:sz w:val="24"/>
                <w:szCs w:val="24"/>
              </w:rPr>
              <w:t>2019</w:t>
            </w:r>
            <w:r w:rsidR="00A40A8D" w:rsidRPr="001B1108">
              <w:rPr>
                <w:color w:val="000000" w:themeColor="text1"/>
                <w:sz w:val="24"/>
                <w:szCs w:val="24"/>
              </w:rPr>
              <w:t>年发布的第</w:t>
            </w:r>
            <w:r w:rsidR="00A40A8D" w:rsidRPr="001B1108">
              <w:rPr>
                <w:color w:val="000000" w:themeColor="text1"/>
                <w:sz w:val="24"/>
                <w:szCs w:val="24"/>
              </w:rPr>
              <w:t>29</w:t>
            </w:r>
            <w:r w:rsidR="00A40A8D" w:rsidRPr="001B1108">
              <w:rPr>
                <w:color w:val="000000" w:themeColor="text1"/>
                <w:sz w:val="24"/>
                <w:szCs w:val="24"/>
              </w:rPr>
              <w:t>号令《产业结构调整指导目录（</w:t>
            </w:r>
            <w:r w:rsidR="00A40A8D" w:rsidRPr="001B1108">
              <w:rPr>
                <w:color w:val="000000" w:themeColor="text1"/>
                <w:sz w:val="24"/>
                <w:szCs w:val="24"/>
              </w:rPr>
              <w:t>2019</w:t>
            </w:r>
            <w:r w:rsidR="00A40A8D" w:rsidRPr="001B1108">
              <w:rPr>
                <w:color w:val="000000" w:themeColor="text1"/>
                <w:sz w:val="24"/>
                <w:szCs w:val="24"/>
              </w:rPr>
              <w:t>年本）》</w:t>
            </w:r>
            <w:r w:rsidR="00A40A8D" w:rsidRPr="001B1108">
              <w:rPr>
                <w:bCs/>
                <w:color w:val="000000" w:themeColor="text1"/>
                <w:sz w:val="24"/>
                <w:szCs w:val="24"/>
              </w:rPr>
              <w:t>中限制类和淘汰类的目录范围内</w:t>
            </w:r>
            <w:r w:rsidRPr="001B1108">
              <w:rPr>
                <w:bCs/>
                <w:color w:val="000000" w:themeColor="text1"/>
                <w:sz w:val="24"/>
                <w:szCs w:val="24"/>
              </w:rPr>
              <w:t>，属于允许建设项目，本项目的建设符合国家产业政策。目前本项目已经偃师市</w:t>
            </w:r>
            <w:r w:rsidRPr="001B1108">
              <w:rPr>
                <w:color w:val="000000" w:themeColor="text1"/>
                <w:spacing w:val="-8"/>
                <w:sz w:val="24"/>
                <w:szCs w:val="24"/>
              </w:rPr>
              <w:t>发展和改革委员会</w:t>
            </w:r>
            <w:r w:rsidRPr="001B1108">
              <w:rPr>
                <w:bCs/>
                <w:color w:val="000000" w:themeColor="text1"/>
                <w:sz w:val="24"/>
                <w:szCs w:val="24"/>
              </w:rPr>
              <w:t>备案，项目代码：</w:t>
            </w:r>
            <w:r w:rsidR="00211109" w:rsidRPr="004F6F0C">
              <w:rPr>
                <w:color w:val="000000" w:themeColor="text1"/>
                <w:sz w:val="24"/>
                <w:szCs w:val="24"/>
              </w:rPr>
              <w:t>2020-410381-3</w:t>
            </w:r>
            <w:r w:rsidR="00211109">
              <w:rPr>
                <w:rFonts w:hint="eastAsia"/>
                <w:color w:val="000000" w:themeColor="text1"/>
                <w:sz w:val="24"/>
                <w:szCs w:val="24"/>
              </w:rPr>
              <w:t>5</w:t>
            </w:r>
            <w:r w:rsidR="00211109" w:rsidRPr="004F6F0C">
              <w:rPr>
                <w:color w:val="000000" w:themeColor="text1"/>
                <w:sz w:val="24"/>
                <w:szCs w:val="24"/>
              </w:rPr>
              <w:t>-03-0</w:t>
            </w:r>
            <w:r w:rsidR="00211109">
              <w:rPr>
                <w:rFonts w:hint="eastAsia"/>
                <w:color w:val="000000" w:themeColor="text1"/>
                <w:sz w:val="24"/>
                <w:szCs w:val="24"/>
              </w:rPr>
              <w:t>57339</w:t>
            </w:r>
            <w:r w:rsidRPr="00FB07D5">
              <w:rPr>
                <w:color w:val="000000" w:themeColor="text1"/>
                <w:sz w:val="24"/>
                <w:szCs w:val="24"/>
              </w:rPr>
              <w:t>。</w:t>
            </w:r>
          </w:p>
          <w:p w:rsidR="00EB1957" w:rsidRPr="001B1108" w:rsidRDefault="0007155B" w:rsidP="00EB1957">
            <w:pPr>
              <w:spacing w:line="360" w:lineRule="auto"/>
              <w:jc w:val="left"/>
              <w:rPr>
                <w:bCs/>
                <w:color w:val="000000" w:themeColor="text1"/>
                <w:sz w:val="24"/>
                <w:szCs w:val="24"/>
              </w:rPr>
            </w:pPr>
            <w:r>
              <w:rPr>
                <w:rFonts w:eastAsia="黑体" w:hint="eastAsia"/>
                <w:color w:val="000000" w:themeColor="text1"/>
                <w:sz w:val="24"/>
                <w:szCs w:val="24"/>
              </w:rPr>
              <w:t>8</w:t>
            </w:r>
            <w:r w:rsidR="007F7943" w:rsidRPr="001B1108">
              <w:rPr>
                <w:rFonts w:eastAsia="黑体"/>
                <w:color w:val="000000" w:themeColor="text1"/>
                <w:sz w:val="24"/>
                <w:szCs w:val="24"/>
              </w:rPr>
              <w:t>.</w:t>
            </w:r>
            <w:r w:rsidR="00483687">
              <w:rPr>
                <w:rFonts w:eastAsia="黑体" w:hint="eastAsia"/>
                <w:color w:val="000000" w:themeColor="text1"/>
                <w:sz w:val="24"/>
                <w:szCs w:val="24"/>
              </w:rPr>
              <w:t>2</w:t>
            </w:r>
            <w:r w:rsidR="007F7943" w:rsidRPr="001B1108">
              <w:rPr>
                <w:rFonts w:eastAsia="黑体"/>
                <w:color w:val="000000" w:themeColor="text1"/>
                <w:sz w:val="24"/>
                <w:szCs w:val="24"/>
              </w:rPr>
              <w:t>项目与</w:t>
            </w:r>
            <w:r w:rsidR="00EB1957" w:rsidRPr="001B1108">
              <w:rPr>
                <w:rFonts w:eastAsia="黑体"/>
                <w:color w:val="000000" w:themeColor="text1"/>
                <w:sz w:val="24"/>
                <w:szCs w:val="24"/>
              </w:rPr>
              <w:t>《河南省</w:t>
            </w:r>
            <w:r w:rsidR="00EB1957" w:rsidRPr="001B1108">
              <w:rPr>
                <w:rFonts w:eastAsia="黑体"/>
                <w:color w:val="000000" w:themeColor="text1"/>
                <w:sz w:val="24"/>
                <w:szCs w:val="24"/>
              </w:rPr>
              <w:t>2020</w:t>
            </w:r>
            <w:r w:rsidR="00EB1957" w:rsidRPr="001B1108">
              <w:rPr>
                <w:rFonts w:eastAsia="黑体"/>
                <w:color w:val="000000" w:themeColor="text1"/>
                <w:sz w:val="24"/>
                <w:szCs w:val="24"/>
              </w:rPr>
              <w:t>年大气污染防治攻坚战实施方案》（</w:t>
            </w:r>
            <w:proofErr w:type="gramStart"/>
            <w:r w:rsidR="00EB1957" w:rsidRPr="001B1108">
              <w:rPr>
                <w:rFonts w:eastAsia="黑体"/>
                <w:color w:val="000000" w:themeColor="text1"/>
                <w:sz w:val="24"/>
                <w:szCs w:val="24"/>
              </w:rPr>
              <w:t>豫环攻坚</w:t>
            </w:r>
            <w:proofErr w:type="gramEnd"/>
            <w:r w:rsidR="00EB1957" w:rsidRPr="001B1108">
              <w:rPr>
                <w:rFonts w:eastAsia="黑体"/>
                <w:color w:val="000000" w:themeColor="text1"/>
                <w:sz w:val="24"/>
                <w:szCs w:val="24"/>
              </w:rPr>
              <w:t>〔</w:t>
            </w:r>
            <w:r w:rsidR="00EB1957" w:rsidRPr="001B1108">
              <w:rPr>
                <w:rFonts w:eastAsia="黑体"/>
                <w:color w:val="000000" w:themeColor="text1"/>
                <w:sz w:val="24"/>
                <w:szCs w:val="24"/>
              </w:rPr>
              <w:t>2020</w:t>
            </w:r>
            <w:r w:rsidR="00EB1957" w:rsidRPr="001B1108">
              <w:rPr>
                <w:rFonts w:eastAsia="黑体"/>
                <w:color w:val="000000" w:themeColor="text1"/>
                <w:sz w:val="24"/>
                <w:szCs w:val="24"/>
              </w:rPr>
              <w:t>〕</w:t>
            </w:r>
            <w:r w:rsidR="00EB1957" w:rsidRPr="001B1108">
              <w:rPr>
                <w:rFonts w:eastAsia="黑体"/>
                <w:color w:val="000000" w:themeColor="text1"/>
                <w:sz w:val="24"/>
                <w:szCs w:val="24"/>
              </w:rPr>
              <w:t>7</w:t>
            </w:r>
            <w:r w:rsidR="00EB1957" w:rsidRPr="001B1108">
              <w:rPr>
                <w:rFonts w:eastAsia="黑体"/>
                <w:color w:val="000000" w:themeColor="text1"/>
                <w:sz w:val="24"/>
                <w:szCs w:val="24"/>
              </w:rPr>
              <w:t>号）相符性分析</w:t>
            </w:r>
          </w:p>
          <w:p w:rsidR="00EB1957" w:rsidRPr="001B1108" w:rsidRDefault="00EB1957" w:rsidP="00EB1957">
            <w:pPr>
              <w:spacing w:line="360" w:lineRule="auto"/>
              <w:ind w:firstLineChars="200" w:firstLine="480"/>
              <w:jc w:val="left"/>
              <w:rPr>
                <w:bCs/>
                <w:color w:val="000000" w:themeColor="text1"/>
                <w:sz w:val="24"/>
                <w:szCs w:val="24"/>
                <w:u w:val="single"/>
              </w:rPr>
            </w:pPr>
            <w:r w:rsidRPr="001B1108">
              <w:rPr>
                <w:bCs/>
                <w:color w:val="000000" w:themeColor="text1"/>
                <w:sz w:val="24"/>
                <w:szCs w:val="24"/>
              </w:rPr>
              <w:t>本项目与《河南省</w:t>
            </w:r>
            <w:r w:rsidRPr="001B1108">
              <w:rPr>
                <w:bCs/>
                <w:color w:val="000000" w:themeColor="text1"/>
                <w:sz w:val="24"/>
                <w:szCs w:val="24"/>
              </w:rPr>
              <w:t>2020</w:t>
            </w:r>
            <w:r w:rsidRPr="001B1108">
              <w:rPr>
                <w:bCs/>
                <w:color w:val="000000" w:themeColor="text1"/>
                <w:sz w:val="24"/>
                <w:szCs w:val="24"/>
              </w:rPr>
              <w:t>年大气污染防治攻坚战实施方案》（</w:t>
            </w:r>
            <w:proofErr w:type="gramStart"/>
            <w:r w:rsidRPr="001B1108">
              <w:rPr>
                <w:bCs/>
                <w:color w:val="000000" w:themeColor="text1"/>
                <w:sz w:val="24"/>
                <w:szCs w:val="24"/>
              </w:rPr>
              <w:t>豫环攻坚</w:t>
            </w:r>
            <w:proofErr w:type="gramEnd"/>
            <w:r w:rsidRPr="001B1108">
              <w:rPr>
                <w:bCs/>
                <w:color w:val="000000" w:themeColor="text1"/>
                <w:sz w:val="24"/>
                <w:szCs w:val="24"/>
              </w:rPr>
              <w:t>〔</w:t>
            </w:r>
            <w:r w:rsidRPr="001B1108">
              <w:rPr>
                <w:bCs/>
                <w:color w:val="000000" w:themeColor="text1"/>
                <w:sz w:val="24"/>
                <w:szCs w:val="24"/>
              </w:rPr>
              <w:t>2020</w:t>
            </w:r>
            <w:r w:rsidRPr="001B1108">
              <w:rPr>
                <w:bCs/>
                <w:color w:val="000000" w:themeColor="text1"/>
                <w:sz w:val="24"/>
                <w:szCs w:val="24"/>
              </w:rPr>
              <w:t>〕</w:t>
            </w:r>
            <w:r w:rsidRPr="001B1108">
              <w:rPr>
                <w:bCs/>
                <w:color w:val="000000" w:themeColor="text1"/>
                <w:sz w:val="24"/>
                <w:szCs w:val="24"/>
              </w:rPr>
              <w:t>7</w:t>
            </w:r>
            <w:r w:rsidRPr="001B1108">
              <w:rPr>
                <w:bCs/>
                <w:color w:val="000000" w:themeColor="text1"/>
                <w:sz w:val="24"/>
                <w:szCs w:val="24"/>
              </w:rPr>
              <w:t>号）相符性分析如下表。</w:t>
            </w:r>
          </w:p>
          <w:p w:rsidR="00EB1957" w:rsidRPr="001B1108" w:rsidRDefault="00EB1957" w:rsidP="00EB1957">
            <w:pPr>
              <w:spacing w:line="360" w:lineRule="auto"/>
              <w:jc w:val="center"/>
              <w:rPr>
                <w:rFonts w:eastAsia="黑体"/>
                <w:color w:val="000000" w:themeColor="text1"/>
                <w:sz w:val="24"/>
                <w:szCs w:val="24"/>
              </w:rPr>
            </w:pPr>
            <w:r w:rsidRPr="001B1108">
              <w:rPr>
                <w:rFonts w:eastAsia="黑体"/>
                <w:color w:val="000000" w:themeColor="text1"/>
                <w:sz w:val="24"/>
                <w:szCs w:val="24"/>
              </w:rPr>
              <w:t>表</w:t>
            </w:r>
            <w:r w:rsidR="00333DA2">
              <w:rPr>
                <w:rFonts w:eastAsia="黑体" w:hint="eastAsia"/>
                <w:color w:val="000000" w:themeColor="text1"/>
                <w:sz w:val="24"/>
                <w:szCs w:val="24"/>
              </w:rPr>
              <w:t>34</w:t>
            </w:r>
            <w:r w:rsidRPr="001B1108">
              <w:rPr>
                <w:rFonts w:eastAsia="黑体"/>
                <w:color w:val="000000" w:themeColor="text1"/>
                <w:sz w:val="24"/>
                <w:szCs w:val="24"/>
              </w:rPr>
              <w:t xml:space="preserve">  </w:t>
            </w:r>
            <w:r w:rsidRPr="001B1108">
              <w:rPr>
                <w:rFonts w:eastAsia="黑体"/>
                <w:color w:val="000000" w:themeColor="text1"/>
                <w:sz w:val="24"/>
                <w:szCs w:val="24"/>
              </w:rPr>
              <w:t>项目与</w:t>
            </w:r>
            <w:r w:rsidRPr="001B1108">
              <w:rPr>
                <w:rFonts w:eastAsia="黑体"/>
                <w:bCs/>
                <w:color w:val="000000" w:themeColor="text1"/>
                <w:sz w:val="24"/>
                <w:szCs w:val="24"/>
              </w:rPr>
              <w:t>河南省</w:t>
            </w:r>
            <w:r w:rsidRPr="001B1108">
              <w:rPr>
                <w:rFonts w:eastAsia="黑体"/>
                <w:bCs/>
                <w:color w:val="000000" w:themeColor="text1"/>
                <w:sz w:val="24"/>
                <w:szCs w:val="24"/>
              </w:rPr>
              <w:t>2020</w:t>
            </w:r>
            <w:r w:rsidRPr="001B1108">
              <w:rPr>
                <w:rFonts w:eastAsia="黑体"/>
                <w:bCs/>
                <w:color w:val="000000" w:themeColor="text1"/>
                <w:sz w:val="24"/>
                <w:szCs w:val="24"/>
              </w:rPr>
              <w:t>年</w:t>
            </w:r>
            <w:r w:rsidRPr="001B1108">
              <w:rPr>
                <w:rFonts w:eastAsia="黑体"/>
                <w:color w:val="000000" w:themeColor="text1"/>
                <w:sz w:val="24"/>
                <w:szCs w:val="24"/>
              </w:rPr>
              <w:t>大气污染防治攻坚战实施方案相符性分析</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4"/>
              <w:gridCol w:w="4416"/>
              <w:gridCol w:w="2930"/>
              <w:gridCol w:w="1104"/>
            </w:tblGrid>
            <w:tr w:rsidR="00EB1957" w:rsidRPr="001B1108" w:rsidTr="00687F76">
              <w:trPr>
                <w:trHeight w:val="269"/>
                <w:jc w:val="center"/>
              </w:trPr>
              <w:tc>
                <w:tcPr>
                  <w:tcW w:w="478" w:type="pct"/>
                  <w:tcBorders>
                    <w:top w:val="single" w:sz="4" w:space="0" w:color="000000"/>
                    <w:left w:val="single" w:sz="4" w:space="0" w:color="000000"/>
                    <w:right w:val="single" w:sz="4" w:space="0" w:color="auto"/>
                  </w:tcBorders>
                  <w:vAlign w:val="center"/>
                </w:tcPr>
                <w:p w:rsidR="00EB1957" w:rsidRPr="001B1108" w:rsidRDefault="00EB1957" w:rsidP="00AF3F4C">
                  <w:pPr>
                    <w:spacing w:line="360" w:lineRule="exact"/>
                    <w:jc w:val="center"/>
                    <w:rPr>
                      <w:rFonts w:eastAsia="黑体"/>
                      <w:snapToGrid w:val="0"/>
                      <w:color w:val="000000" w:themeColor="text1"/>
                      <w:kern w:val="0"/>
                      <w:szCs w:val="21"/>
                    </w:rPr>
                  </w:pPr>
                  <w:r w:rsidRPr="001B1108">
                    <w:rPr>
                      <w:rFonts w:eastAsia="黑体"/>
                      <w:snapToGrid w:val="0"/>
                      <w:color w:val="000000" w:themeColor="text1"/>
                      <w:kern w:val="0"/>
                      <w:szCs w:val="21"/>
                    </w:rPr>
                    <w:t>项目</w:t>
                  </w:r>
                </w:p>
              </w:tc>
              <w:tc>
                <w:tcPr>
                  <w:tcW w:w="2363" w:type="pct"/>
                  <w:tcBorders>
                    <w:top w:val="single" w:sz="4" w:space="0" w:color="000000"/>
                    <w:left w:val="single" w:sz="4" w:space="0" w:color="auto"/>
                  </w:tcBorders>
                  <w:vAlign w:val="center"/>
                </w:tcPr>
                <w:p w:rsidR="00EB1957" w:rsidRPr="001B1108" w:rsidRDefault="00EB1957" w:rsidP="00AF3F4C">
                  <w:pPr>
                    <w:spacing w:line="360" w:lineRule="exact"/>
                    <w:jc w:val="center"/>
                    <w:rPr>
                      <w:rFonts w:eastAsia="黑体"/>
                      <w:snapToGrid w:val="0"/>
                      <w:color w:val="000000" w:themeColor="text1"/>
                      <w:kern w:val="0"/>
                      <w:szCs w:val="21"/>
                    </w:rPr>
                  </w:pPr>
                  <w:r w:rsidRPr="001B1108">
                    <w:rPr>
                      <w:rFonts w:eastAsia="黑体"/>
                      <w:snapToGrid w:val="0"/>
                      <w:color w:val="000000" w:themeColor="text1"/>
                      <w:kern w:val="0"/>
                      <w:szCs w:val="21"/>
                    </w:rPr>
                    <w:t>方案要求</w:t>
                  </w:r>
                </w:p>
              </w:tc>
              <w:tc>
                <w:tcPr>
                  <w:tcW w:w="1568" w:type="pct"/>
                  <w:tcBorders>
                    <w:top w:val="single" w:sz="4" w:space="0" w:color="000000"/>
                  </w:tcBorders>
                  <w:vAlign w:val="center"/>
                </w:tcPr>
                <w:p w:rsidR="00EB1957" w:rsidRPr="001B1108" w:rsidRDefault="00EB1957" w:rsidP="00AF3F4C">
                  <w:pPr>
                    <w:spacing w:line="360" w:lineRule="exact"/>
                    <w:jc w:val="center"/>
                    <w:rPr>
                      <w:rFonts w:eastAsia="黑体"/>
                      <w:snapToGrid w:val="0"/>
                      <w:color w:val="000000" w:themeColor="text1"/>
                      <w:kern w:val="0"/>
                      <w:szCs w:val="21"/>
                    </w:rPr>
                  </w:pPr>
                  <w:r w:rsidRPr="001B1108">
                    <w:rPr>
                      <w:rFonts w:eastAsia="黑体"/>
                      <w:snapToGrid w:val="0"/>
                      <w:color w:val="000000" w:themeColor="text1"/>
                      <w:kern w:val="0"/>
                      <w:szCs w:val="21"/>
                    </w:rPr>
                    <w:t>本项目情况</w:t>
                  </w:r>
                </w:p>
              </w:tc>
              <w:tc>
                <w:tcPr>
                  <w:tcW w:w="591" w:type="pct"/>
                  <w:tcBorders>
                    <w:top w:val="single" w:sz="4" w:space="0" w:color="000000"/>
                    <w:right w:val="single" w:sz="4" w:space="0" w:color="000000"/>
                  </w:tcBorders>
                  <w:vAlign w:val="center"/>
                </w:tcPr>
                <w:p w:rsidR="00EB1957" w:rsidRPr="001B1108" w:rsidRDefault="00EB1957" w:rsidP="00AF3F4C">
                  <w:pPr>
                    <w:spacing w:line="360" w:lineRule="exact"/>
                    <w:jc w:val="center"/>
                    <w:rPr>
                      <w:rFonts w:eastAsia="黑体"/>
                      <w:snapToGrid w:val="0"/>
                      <w:color w:val="000000" w:themeColor="text1"/>
                      <w:kern w:val="0"/>
                      <w:szCs w:val="21"/>
                    </w:rPr>
                  </w:pPr>
                  <w:r w:rsidRPr="001B1108">
                    <w:rPr>
                      <w:rFonts w:eastAsia="黑体"/>
                      <w:snapToGrid w:val="0"/>
                      <w:color w:val="000000" w:themeColor="text1"/>
                      <w:kern w:val="0"/>
                      <w:szCs w:val="21"/>
                    </w:rPr>
                    <w:t>相符性</w:t>
                  </w:r>
                </w:p>
              </w:tc>
            </w:tr>
            <w:tr w:rsidR="00EB1957" w:rsidRPr="001B1108" w:rsidTr="00687F76">
              <w:trPr>
                <w:trHeight w:val="277"/>
                <w:jc w:val="center"/>
              </w:trPr>
              <w:tc>
                <w:tcPr>
                  <w:tcW w:w="478" w:type="pct"/>
                  <w:tcBorders>
                    <w:left w:val="single" w:sz="4" w:space="0" w:color="000000"/>
                    <w:right w:val="single" w:sz="4" w:space="0" w:color="auto"/>
                  </w:tcBorders>
                  <w:vAlign w:val="center"/>
                </w:tcPr>
                <w:p w:rsidR="00EB1957" w:rsidRPr="001B1108" w:rsidRDefault="00EB1957" w:rsidP="00AF3F4C">
                  <w:pPr>
                    <w:widowControl/>
                    <w:shd w:val="clear" w:color="auto" w:fill="FFFFFF"/>
                    <w:spacing w:line="360" w:lineRule="exact"/>
                    <w:jc w:val="left"/>
                    <w:rPr>
                      <w:color w:val="000000" w:themeColor="text1"/>
                      <w:kern w:val="0"/>
                      <w:szCs w:val="21"/>
                    </w:rPr>
                  </w:pPr>
                  <w:r w:rsidRPr="001B1108">
                    <w:rPr>
                      <w:color w:val="000000" w:themeColor="text1"/>
                      <w:kern w:val="0"/>
                      <w:szCs w:val="21"/>
                    </w:rPr>
                    <w:t>（二）</w:t>
                  </w:r>
                  <w:r w:rsidRPr="001B1108">
                    <w:rPr>
                      <w:color w:val="000000" w:themeColor="text1"/>
                      <w:kern w:val="0"/>
                      <w:szCs w:val="21"/>
                    </w:rPr>
                    <w:lastRenderedPageBreak/>
                    <w:t>加快产业结构调整，做好工业污染防治</w:t>
                  </w:r>
                </w:p>
              </w:tc>
              <w:tc>
                <w:tcPr>
                  <w:tcW w:w="2363" w:type="pct"/>
                  <w:tcBorders>
                    <w:left w:val="single" w:sz="4" w:space="0" w:color="auto"/>
                  </w:tcBorders>
                  <w:vAlign w:val="center"/>
                </w:tcPr>
                <w:p w:rsidR="00EB1957" w:rsidRPr="001B1108" w:rsidRDefault="00EB1957" w:rsidP="00AF3F4C">
                  <w:pPr>
                    <w:widowControl/>
                    <w:shd w:val="clear" w:color="auto" w:fill="FFFFFF"/>
                    <w:spacing w:line="360" w:lineRule="exact"/>
                    <w:jc w:val="left"/>
                    <w:rPr>
                      <w:color w:val="000000" w:themeColor="text1"/>
                      <w:kern w:val="0"/>
                      <w:szCs w:val="21"/>
                    </w:rPr>
                  </w:pPr>
                  <w:r w:rsidRPr="001B1108">
                    <w:rPr>
                      <w:color w:val="000000" w:themeColor="text1"/>
                      <w:kern w:val="0"/>
                      <w:szCs w:val="21"/>
                    </w:rPr>
                    <w:lastRenderedPageBreak/>
                    <w:t>11.</w:t>
                  </w:r>
                  <w:r w:rsidRPr="001B1108">
                    <w:rPr>
                      <w:color w:val="000000" w:themeColor="text1"/>
                      <w:kern w:val="0"/>
                      <w:szCs w:val="21"/>
                    </w:rPr>
                    <w:t>严格新建项目准入管理</w:t>
                  </w:r>
                </w:p>
                <w:p w:rsidR="00EB1957" w:rsidRPr="001B1108" w:rsidRDefault="00EB1957" w:rsidP="00AF3F4C">
                  <w:pPr>
                    <w:autoSpaceDE w:val="0"/>
                    <w:autoSpaceDN w:val="0"/>
                    <w:spacing w:line="360" w:lineRule="exact"/>
                    <w:rPr>
                      <w:color w:val="000000" w:themeColor="text1"/>
                      <w:kern w:val="0"/>
                      <w:szCs w:val="21"/>
                    </w:rPr>
                  </w:pPr>
                  <w:r w:rsidRPr="001B1108">
                    <w:rPr>
                      <w:color w:val="000000" w:themeColor="text1"/>
                      <w:kern w:val="0"/>
                      <w:szCs w:val="21"/>
                    </w:rPr>
                    <w:lastRenderedPageBreak/>
                    <w:t>全省原则上禁止新增钢铁、电解铝、水泥、平板玻璃、传统煤化工（甲醇、合成氨）、焦化、铸造、铝用</w:t>
                  </w:r>
                  <w:proofErr w:type="gramStart"/>
                  <w:r w:rsidRPr="001B1108">
                    <w:rPr>
                      <w:color w:val="000000" w:themeColor="text1"/>
                      <w:kern w:val="0"/>
                      <w:szCs w:val="21"/>
                    </w:rPr>
                    <w:t>炭素</w:t>
                  </w:r>
                  <w:proofErr w:type="gramEnd"/>
                  <w:r w:rsidRPr="001B1108">
                    <w:rPr>
                      <w:color w:val="000000" w:themeColor="text1"/>
                      <w:kern w:val="0"/>
                      <w:szCs w:val="21"/>
                    </w:rPr>
                    <w:t>、砖瓦窑、耐火材料等行业产能，原则上禁止新建燃料类煤气发生炉和</w:t>
                  </w:r>
                  <w:r w:rsidRPr="001B1108">
                    <w:rPr>
                      <w:color w:val="000000" w:themeColor="text1"/>
                      <w:kern w:val="0"/>
                      <w:szCs w:val="21"/>
                    </w:rPr>
                    <w:t>35</w:t>
                  </w:r>
                  <w:r w:rsidRPr="001B1108">
                    <w:rPr>
                      <w:color w:val="000000" w:themeColor="text1"/>
                      <w:kern w:val="0"/>
                      <w:szCs w:val="21"/>
                    </w:rPr>
                    <w:t>蒸吨</w:t>
                  </w:r>
                  <w:r w:rsidRPr="001B1108">
                    <w:rPr>
                      <w:color w:val="000000" w:themeColor="text1"/>
                      <w:kern w:val="0"/>
                      <w:szCs w:val="21"/>
                    </w:rPr>
                    <w:t>/</w:t>
                  </w:r>
                  <w:r w:rsidRPr="001B1108">
                    <w:rPr>
                      <w:color w:val="000000" w:themeColor="text1"/>
                      <w:kern w:val="0"/>
                      <w:szCs w:val="21"/>
                    </w:rPr>
                    <w:t>时及以下燃煤锅炉。对钢铁、水泥、电解铝、玻璃等行业严格落实国家、省有关产能置换规定，新建</w:t>
                  </w:r>
                  <w:proofErr w:type="gramStart"/>
                  <w:r w:rsidRPr="001B1108">
                    <w:rPr>
                      <w:color w:val="000000" w:themeColor="text1"/>
                      <w:kern w:val="0"/>
                      <w:szCs w:val="21"/>
                    </w:rPr>
                    <w:t>涉工业</w:t>
                  </w:r>
                  <w:proofErr w:type="gramEnd"/>
                  <w:r w:rsidRPr="001B1108">
                    <w:rPr>
                      <w:color w:val="000000" w:themeColor="text1"/>
                      <w:kern w:val="0"/>
                      <w:szCs w:val="21"/>
                    </w:rPr>
                    <w:t>炉窑的建设项目，应进入园区，配套建设高效环保治理设施。</w:t>
                  </w:r>
                </w:p>
              </w:tc>
              <w:tc>
                <w:tcPr>
                  <w:tcW w:w="1568" w:type="pct"/>
                  <w:vAlign w:val="center"/>
                </w:tcPr>
                <w:p w:rsidR="00EB1957" w:rsidRPr="001B1108" w:rsidRDefault="00EB1957" w:rsidP="00EB1957">
                  <w:pPr>
                    <w:spacing w:line="360" w:lineRule="exact"/>
                    <w:jc w:val="left"/>
                    <w:rPr>
                      <w:snapToGrid w:val="0"/>
                      <w:color w:val="000000" w:themeColor="text1"/>
                      <w:kern w:val="0"/>
                      <w:szCs w:val="21"/>
                    </w:rPr>
                  </w:pPr>
                  <w:r w:rsidRPr="001B1108">
                    <w:rPr>
                      <w:snapToGrid w:val="0"/>
                      <w:color w:val="000000" w:themeColor="text1"/>
                      <w:kern w:val="0"/>
                      <w:szCs w:val="21"/>
                    </w:rPr>
                    <w:lastRenderedPageBreak/>
                    <w:t>本项目属</w:t>
                  </w:r>
                  <w:r w:rsidR="00211109" w:rsidRPr="00211109">
                    <w:rPr>
                      <w:rFonts w:hint="eastAsia"/>
                      <w:color w:val="000000" w:themeColor="text1"/>
                      <w:szCs w:val="21"/>
                    </w:rPr>
                    <w:t>畜牧机械制造</w:t>
                  </w:r>
                  <w:r w:rsidRPr="001B1108">
                    <w:rPr>
                      <w:snapToGrid w:val="0"/>
                      <w:color w:val="000000" w:themeColor="text1"/>
                      <w:kern w:val="0"/>
                      <w:szCs w:val="21"/>
                    </w:rPr>
                    <w:t>，不属</w:t>
                  </w:r>
                  <w:r w:rsidRPr="001B1108">
                    <w:rPr>
                      <w:snapToGrid w:val="0"/>
                      <w:color w:val="000000" w:themeColor="text1"/>
                      <w:kern w:val="0"/>
                      <w:szCs w:val="21"/>
                    </w:rPr>
                    <w:lastRenderedPageBreak/>
                    <w:t>于禁止行业</w:t>
                  </w:r>
                </w:p>
              </w:tc>
              <w:tc>
                <w:tcPr>
                  <w:tcW w:w="591" w:type="pct"/>
                  <w:tcBorders>
                    <w:right w:val="single" w:sz="4" w:space="0" w:color="000000"/>
                  </w:tcBorders>
                  <w:vAlign w:val="center"/>
                </w:tcPr>
                <w:p w:rsidR="00EB1957" w:rsidRPr="001B1108" w:rsidRDefault="00EB1957" w:rsidP="00AF3F4C">
                  <w:pPr>
                    <w:spacing w:line="360" w:lineRule="exact"/>
                    <w:jc w:val="center"/>
                    <w:rPr>
                      <w:snapToGrid w:val="0"/>
                      <w:color w:val="000000" w:themeColor="text1"/>
                      <w:kern w:val="0"/>
                      <w:szCs w:val="21"/>
                    </w:rPr>
                  </w:pPr>
                  <w:r w:rsidRPr="001B1108">
                    <w:rPr>
                      <w:snapToGrid w:val="0"/>
                      <w:color w:val="000000" w:themeColor="text1"/>
                      <w:kern w:val="0"/>
                      <w:szCs w:val="21"/>
                    </w:rPr>
                    <w:lastRenderedPageBreak/>
                    <w:t>相符</w:t>
                  </w:r>
                </w:p>
              </w:tc>
            </w:tr>
          </w:tbl>
          <w:p w:rsidR="00EB1957" w:rsidRPr="001B1108" w:rsidRDefault="00EB1957" w:rsidP="00EB1957">
            <w:pPr>
              <w:spacing w:beforeLines="50" w:before="156" w:line="360" w:lineRule="auto"/>
              <w:ind w:firstLineChars="200" w:firstLine="480"/>
              <w:rPr>
                <w:color w:val="000000" w:themeColor="text1"/>
                <w:sz w:val="24"/>
                <w:szCs w:val="24"/>
              </w:rPr>
            </w:pPr>
            <w:r w:rsidRPr="001B1108">
              <w:rPr>
                <w:color w:val="000000" w:themeColor="text1"/>
                <w:sz w:val="24"/>
                <w:szCs w:val="24"/>
              </w:rPr>
              <w:lastRenderedPageBreak/>
              <w:t>根据上表可知，本项目建设</w:t>
            </w:r>
            <w:proofErr w:type="gramStart"/>
            <w:r w:rsidRPr="001B1108">
              <w:rPr>
                <w:color w:val="000000" w:themeColor="text1"/>
                <w:sz w:val="24"/>
                <w:szCs w:val="24"/>
              </w:rPr>
              <w:t>符合</w:t>
            </w:r>
            <w:r w:rsidRPr="001B1108">
              <w:rPr>
                <w:bCs/>
                <w:color w:val="000000" w:themeColor="text1"/>
                <w:sz w:val="24"/>
                <w:szCs w:val="24"/>
              </w:rPr>
              <w:t>豫环攻坚</w:t>
            </w:r>
            <w:proofErr w:type="gramEnd"/>
            <w:r w:rsidRPr="001B1108">
              <w:rPr>
                <w:bCs/>
                <w:color w:val="000000" w:themeColor="text1"/>
                <w:sz w:val="24"/>
                <w:szCs w:val="24"/>
              </w:rPr>
              <w:t>〔</w:t>
            </w:r>
            <w:r w:rsidRPr="001B1108">
              <w:rPr>
                <w:bCs/>
                <w:color w:val="000000" w:themeColor="text1"/>
                <w:sz w:val="24"/>
                <w:szCs w:val="24"/>
              </w:rPr>
              <w:t>2020</w:t>
            </w:r>
            <w:r w:rsidRPr="001B1108">
              <w:rPr>
                <w:bCs/>
                <w:color w:val="000000" w:themeColor="text1"/>
                <w:sz w:val="24"/>
                <w:szCs w:val="24"/>
              </w:rPr>
              <w:t>〕</w:t>
            </w:r>
            <w:r w:rsidRPr="001B1108">
              <w:rPr>
                <w:bCs/>
                <w:color w:val="000000" w:themeColor="text1"/>
                <w:sz w:val="24"/>
                <w:szCs w:val="24"/>
              </w:rPr>
              <w:t>7</w:t>
            </w:r>
            <w:r w:rsidRPr="001B1108">
              <w:rPr>
                <w:bCs/>
                <w:color w:val="000000" w:themeColor="text1"/>
                <w:sz w:val="24"/>
                <w:szCs w:val="24"/>
              </w:rPr>
              <w:t>号</w:t>
            </w:r>
            <w:proofErr w:type="gramStart"/>
            <w:r w:rsidRPr="001B1108">
              <w:rPr>
                <w:color w:val="000000" w:themeColor="text1"/>
                <w:sz w:val="24"/>
                <w:szCs w:val="24"/>
              </w:rPr>
              <w:t>文相关</w:t>
            </w:r>
            <w:proofErr w:type="gramEnd"/>
            <w:r w:rsidRPr="001B1108">
              <w:rPr>
                <w:color w:val="000000" w:themeColor="text1"/>
                <w:sz w:val="24"/>
                <w:szCs w:val="24"/>
              </w:rPr>
              <w:t>要求。</w:t>
            </w:r>
          </w:p>
          <w:p w:rsidR="007F7943" w:rsidRPr="001B1108" w:rsidRDefault="001033F0" w:rsidP="007F7943">
            <w:pPr>
              <w:spacing w:line="360" w:lineRule="auto"/>
              <w:jc w:val="left"/>
              <w:rPr>
                <w:rFonts w:eastAsia="黑体"/>
                <w:color w:val="000000" w:themeColor="text1"/>
                <w:sz w:val="24"/>
                <w:szCs w:val="24"/>
              </w:rPr>
            </w:pPr>
            <w:r>
              <w:rPr>
                <w:rFonts w:eastAsia="黑体" w:hint="eastAsia"/>
                <w:color w:val="000000" w:themeColor="text1"/>
                <w:sz w:val="24"/>
                <w:szCs w:val="24"/>
              </w:rPr>
              <w:t>8</w:t>
            </w:r>
            <w:r w:rsidR="007F7943" w:rsidRPr="001B1108">
              <w:rPr>
                <w:rFonts w:eastAsia="黑体"/>
                <w:color w:val="000000" w:themeColor="text1"/>
                <w:sz w:val="24"/>
                <w:szCs w:val="24"/>
              </w:rPr>
              <w:t>.</w:t>
            </w:r>
            <w:r w:rsidR="00483687">
              <w:rPr>
                <w:rFonts w:eastAsia="黑体" w:hint="eastAsia"/>
                <w:color w:val="000000" w:themeColor="text1"/>
                <w:sz w:val="24"/>
                <w:szCs w:val="24"/>
              </w:rPr>
              <w:t>3</w:t>
            </w:r>
            <w:r w:rsidR="007F7943" w:rsidRPr="001B1108">
              <w:rPr>
                <w:rFonts w:eastAsia="黑体"/>
                <w:color w:val="000000" w:themeColor="text1"/>
                <w:sz w:val="24"/>
                <w:szCs w:val="24"/>
              </w:rPr>
              <w:t>项目与《打赢蓝天保卫战三年行动计划》相符性分析</w:t>
            </w:r>
          </w:p>
          <w:p w:rsidR="007F7943" w:rsidRPr="001B1108" w:rsidRDefault="007F7943" w:rsidP="007F7943">
            <w:pPr>
              <w:spacing w:line="360" w:lineRule="auto"/>
              <w:contextualSpacing/>
              <w:jc w:val="center"/>
              <w:rPr>
                <w:rFonts w:eastAsia="黑体"/>
                <w:color w:val="000000" w:themeColor="text1"/>
                <w:sz w:val="24"/>
                <w:szCs w:val="24"/>
              </w:rPr>
            </w:pPr>
            <w:r w:rsidRPr="001B1108">
              <w:rPr>
                <w:rFonts w:eastAsia="黑体"/>
                <w:color w:val="000000" w:themeColor="text1"/>
                <w:sz w:val="24"/>
                <w:szCs w:val="24"/>
              </w:rPr>
              <w:t>表</w:t>
            </w:r>
            <w:r w:rsidR="00333DA2">
              <w:rPr>
                <w:rFonts w:eastAsia="黑体" w:hint="eastAsia"/>
                <w:color w:val="000000" w:themeColor="text1"/>
                <w:sz w:val="24"/>
                <w:szCs w:val="24"/>
              </w:rPr>
              <w:t>35</w:t>
            </w:r>
            <w:r w:rsidRPr="001B1108">
              <w:rPr>
                <w:rFonts w:eastAsia="黑体"/>
                <w:color w:val="000000" w:themeColor="text1"/>
                <w:sz w:val="24"/>
                <w:szCs w:val="24"/>
              </w:rPr>
              <w:t xml:space="preserve">   </w:t>
            </w:r>
            <w:r w:rsidRPr="001B1108">
              <w:rPr>
                <w:rFonts w:eastAsia="黑体"/>
                <w:color w:val="000000" w:themeColor="text1"/>
                <w:sz w:val="24"/>
                <w:szCs w:val="24"/>
              </w:rPr>
              <w:t>打赢蓝天保卫战三年行动计划相符性分析一览表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
              <w:gridCol w:w="5066"/>
              <w:gridCol w:w="2747"/>
              <w:gridCol w:w="1108"/>
            </w:tblGrid>
            <w:tr w:rsidR="007F7943" w:rsidRPr="001B1108" w:rsidTr="00687F76">
              <w:trPr>
                <w:trHeight w:val="236"/>
              </w:trPr>
              <w:tc>
                <w:tcPr>
                  <w:tcW w:w="2937" w:type="pct"/>
                  <w:gridSpan w:val="2"/>
                  <w:vAlign w:val="center"/>
                </w:tcPr>
                <w:p w:rsidR="007F7943" w:rsidRPr="001B1108" w:rsidRDefault="007F7943" w:rsidP="000C6E31">
                  <w:pPr>
                    <w:adjustRightInd w:val="0"/>
                    <w:snapToGrid w:val="0"/>
                    <w:jc w:val="center"/>
                    <w:rPr>
                      <w:rFonts w:eastAsia="黑体"/>
                      <w:snapToGrid w:val="0"/>
                      <w:color w:val="000000" w:themeColor="text1"/>
                      <w:kern w:val="0"/>
                      <w:szCs w:val="21"/>
                    </w:rPr>
                  </w:pPr>
                  <w:r w:rsidRPr="001B1108">
                    <w:rPr>
                      <w:rFonts w:eastAsia="黑体"/>
                      <w:snapToGrid w:val="0"/>
                      <w:color w:val="000000" w:themeColor="text1"/>
                      <w:kern w:val="0"/>
                      <w:szCs w:val="21"/>
                    </w:rPr>
                    <w:t>要求</w:t>
                  </w:r>
                </w:p>
              </w:tc>
              <w:tc>
                <w:tcPr>
                  <w:tcW w:w="1470" w:type="pct"/>
                  <w:vAlign w:val="center"/>
                </w:tcPr>
                <w:p w:rsidR="007F7943" w:rsidRPr="001B1108" w:rsidRDefault="007F7943" w:rsidP="000C6E31">
                  <w:pPr>
                    <w:adjustRightInd w:val="0"/>
                    <w:snapToGrid w:val="0"/>
                    <w:jc w:val="center"/>
                    <w:rPr>
                      <w:rFonts w:eastAsia="黑体"/>
                      <w:snapToGrid w:val="0"/>
                      <w:color w:val="000000" w:themeColor="text1"/>
                      <w:kern w:val="0"/>
                      <w:szCs w:val="21"/>
                    </w:rPr>
                  </w:pPr>
                  <w:r w:rsidRPr="001B1108">
                    <w:rPr>
                      <w:rFonts w:eastAsia="黑体"/>
                      <w:snapToGrid w:val="0"/>
                      <w:color w:val="000000" w:themeColor="text1"/>
                      <w:kern w:val="0"/>
                      <w:szCs w:val="21"/>
                    </w:rPr>
                    <w:t>环</w:t>
                  </w:r>
                  <w:proofErr w:type="gramStart"/>
                  <w:r w:rsidRPr="001B1108">
                    <w:rPr>
                      <w:rFonts w:eastAsia="黑体"/>
                      <w:snapToGrid w:val="0"/>
                      <w:color w:val="000000" w:themeColor="text1"/>
                      <w:kern w:val="0"/>
                      <w:szCs w:val="21"/>
                    </w:rPr>
                    <w:t>评要求</w:t>
                  </w:r>
                  <w:proofErr w:type="gramEnd"/>
                </w:p>
              </w:tc>
              <w:tc>
                <w:tcPr>
                  <w:tcW w:w="593" w:type="pct"/>
                  <w:vAlign w:val="center"/>
                </w:tcPr>
                <w:p w:rsidR="007F7943" w:rsidRPr="001B1108" w:rsidRDefault="007F7943" w:rsidP="000C6E31">
                  <w:pPr>
                    <w:adjustRightInd w:val="0"/>
                    <w:snapToGrid w:val="0"/>
                    <w:rPr>
                      <w:rFonts w:eastAsia="黑体"/>
                      <w:snapToGrid w:val="0"/>
                      <w:color w:val="000000" w:themeColor="text1"/>
                      <w:kern w:val="0"/>
                      <w:szCs w:val="21"/>
                    </w:rPr>
                  </w:pPr>
                  <w:r w:rsidRPr="001B1108">
                    <w:rPr>
                      <w:rFonts w:eastAsia="黑体"/>
                      <w:snapToGrid w:val="0"/>
                      <w:color w:val="000000" w:themeColor="text1"/>
                      <w:kern w:val="0"/>
                      <w:szCs w:val="21"/>
                    </w:rPr>
                    <w:t>相符性</w:t>
                  </w:r>
                </w:p>
              </w:tc>
            </w:tr>
            <w:tr w:rsidR="007F7943" w:rsidRPr="001B1108" w:rsidTr="00687F76">
              <w:trPr>
                <w:trHeight w:val="236"/>
              </w:trPr>
              <w:tc>
                <w:tcPr>
                  <w:tcW w:w="226" w:type="pct"/>
                  <w:vAlign w:val="center"/>
                </w:tcPr>
                <w:p w:rsidR="007F7943" w:rsidRPr="001B1108" w:rsidRDefault="007F7943" w:rsidP="000C6E31">
                  <w:pPr>
                    <w:adjustRightInd w:val="0"/>
                    <w:snapToGrid w:val="0"/>
                    <w:rPr>
                      <w:snapToGrid w:val="0"/>
                      <w:color w:val="000000" w:themeColor="text1"/>
                      <w:kern w:val="0"/>
                      <w:szCs w:val="21"/>
                    </w:rPr>
                  </w:pPr>
                  <w:r w:rsidRPr="001B1108">
                    <w:rPr>
                      <w:snapToGrid w:val="0"/>
                      <w:color w:val="000000" w:themeColor="text1"/>
                      <w:kern w:val="0"/>
                      <w:szCs w:val="21"/>
                    </w:rPr>
                    <w:t>1</w:t>
                  </w:r>
                </w:p>
              </w:tc>
              <w:tc>
                <w:tcPr>
                  <w:tcW w:w="2711" w:type="pct"/>
                  <w:vAlign w:val="center"/>
                </w:tcPr>
                <w:p w:rsidR="007F7943" w:rsidRPr="001B1108" w:rsidRDefault="007F7943" w:rsidP="000C6E31">
                  <w:pPr>
                    <w:adjustRightInd w:val="0"/>
                    <w:snapToGrid w:val="0"/>
                    <w:rPr>
                      <w:snapToGrid w:val="0"/>
                      <w:color w:val="000000" w:themeColor="text1"/>
                      <w:kern w:val="0"/>
                      <w:szCs w:val="21"/>
                    </w:rPr>
                  </w:pPr>
                  <w:r w:rsidRPr="001B1108">
                    <w:rPr>
                      <w:snapToGrid w:val="0"/>
                      <w:color w:val="000000" w:themeColor="text1"/>
                      <w:kern w:val="0"/>
                      <w:szCs w:val="21"/>
                    </w:rPr>
                    <w:t>严控</w:t>
                  </w:r>
                  <w:r w:rsidRPr="001B1108">
                    <w:rPr>
                      <w:snapToGrid w:val="0"/>
                      <w:color w:val="000000" w:themeColor="text1"/>
                      <w:kern w:val="0"/>
                      <w:szCs w:val="21"/>
                    </w:rPr>
                    <w:t>“</w:t>
                  </w:r>
                  <w:r w:rsidRPr="001B1108">
                    <w:rPr>
                      <w:snapToGrid w:val="0"/>
                      <w:color w:val="000000" w:themeColor="text1"/>
                      <w:kern w:val="0"/>
                      <w:szCs w:val="21"/>
                    </w:rPr>
                    <w:t>两高</w:t>
                  </w:r>
                  <w:r w:rsidRPr="001B1108">
                    <w:rPr>
                      <w:snapToGrid w:val="0"/>
                      <w:color w:val="000000" w:themeColor="text1"/>
                      <w:kern w:val="0"/>
                      <w:szCs w:val="21"/>
                    </w:rPr>
                    <w:t>”</w:t>
                  </w:r>
                  <w:r w:rsidRPr="001B1108">
                    <w:rPr>
                      <w:snapToGrid w:val="0"/>
                      <w:color w:val="000000" w:themeColor="text1"/>
                      <w:kern w:val="0"/>
                      <w:szCs w:val="21"/>
                    </w:rPr>
                    <w:t>行业产能。重点区域严禁新增钢铁、焦化、电解铝、铸造、水泥和平板玻璃等产能；严格执行钢铁、水泥、平板玻璃等行业产能置换实施办法；新、改、扩建涉及大宗物料运输的建设项目，原则上不得采用公路运输。</w:t>
                  </w:r>
                </w:p>
              </w:tc>
              <w:tc>
                <w:tcPr>
                  <w:tcW w:w="1470" w:type="pct"/>
                  <w:vAlign w:val="center"/>
                </w:tcPr>
                <w:p w:rsidR="007F7943" w:rsidRPr="001B1108" w:rsidRDefault="007F7943" w:rsidP="000C6E31">
                  <w:pPr>
                    <w:adjustRightInd w:val="0"/>
                    <w:snapToGrid w:val="0"/>
                    <w:rPr>
                      <w:snapToGrid w:val="0"/>
                      <w:color w:val="000000" w:themeColor="text1"/>
                      <w:kern w:val="0"/>
                      <w:szCs w:val="21"/>
                    </w:rPr>
                  </w:pPr>
                  <w:r w:rsidRPr="001B1108">
                    <w:rPr>
                      <w:snapToGrid w:val="0"/>
                      <w:color w:val="000000" w:themeColor="text1"/>
                      <w:kern w:val="0"/>
                      <w:szCs w:val="21"/>
                    </w:rPr>
                    <w:t>本项目不属于</w:t>
                  </w:r>
                  <w:r w:rsidRPr="001B1108">
                    <w:rPr>
                      <w:snapToGrid w:val="0"/>
                      <w:color w:val="000000" w:themeColor="text1"/>
                      <w:kern w:val="0"/>
                      <w:szCs w:val="21"/>
                    </w:rPr>
                    <w:t>“</w:t>
                  </w:r>
                  <w:r w:rsidRPr="001B1108">
                    <w:rPr>
                      <w:snapToGrid w:val="0"/>
                      <w:color w:val="000000" w:themeColor="text1"/>
                      <w:kern w:val="0"/>
                      <w:szCs w:val="21"/>
                    </w:rPr>
                    <w:t>两高</w:t>
                  </w:r>
                  <w:r w:rsidRPr="001B1108">
                    <w:rPr>
                      <w:snapToGrid w:val="0"/>
                      <w:color w:val="000000" w:themeColor="text1"/>
                      <w:kern w:val="0"/>
                      <w:szCs w:val="21"/>
                    </w:rPr>
                    <w:t>”</w:t>
                  </w:r>
                  <w:r w:rsidRPr="001B1108">
                    <w:rPr>
                      <w:snapToGrid w:val="0"/>
                      <w:color w:val="000000" w:themeColor="text1"/>
                      <w:kern w:val="0"/>
                      <w:szCs w:val="21"/>
                    </w:rPr>
                    <w:t>行业，属于</w:t>
                  </w:r>
                  <w:r w:rsidR="00211109" w:rsidRPr="00211109">
                    <w:rPr>
                      <w:rFonts w:hint="eastAsia"/>
                      <w:color w:val="000000" w:themeColor="text1"/>
                      <w:szCs w:val="21"/>
                    </w:rPr>
                    <w:t>畜牧机械制造</w:t>
                  </w:r>
                </w:p>
              </w:tc>
              <w:tc>
                <w:tcPr>
                  <w:tcW w:w="593" w:type="pct"/>
                  <w:vAlign w:val="center"/>
                </w:tcPr>
                <w:p w:rsidR="007F7943" w:rsidRPr="001B1108" w:rsidRDefault="007F7943" w:rsidP="00541A9C">
                  <w:pPr>
                    <w:adjustRightInd w:val="0"/>
                    <w:snapToGrid w:val="0"/>
                    <w:jc w:val="center"/>
                    <w:rPr>
                      <w:snapToGrid w:val="0"/>
                      <w:color w:val="000000" w:themeColor="text1"/>
                      <w:kern w:val="0"/>
                      <w:szCs w:val="21"/>
                    </w:rPr>
                  </w:pPr>
                  <w:r w:rsidRPr="001B1108">
                    <w:rPr>
                      <w:snapToGrid w:val="0"/>
                      <w:color w:val="000000" w:themeColor="text1"/>
                      <w:kern w:val="0"/>
                      <w:szCs w:val="21"/>
                    </w:rPr>
                    <w:t>不涉及</w:t>
                  </w:r>
                </w:p>
              </w:tc>
            </w:tr>
            <w:tr w:rsidR="007F7943" w:rsidRPr="001B1108" w:rsidTr="00687F76">
              <w:trPr>
                <w:trHeight w:val="243"/>
              </w:trPr>
              <w:tc>
                <w:tcPr>
                  <w:tcW w:w="226" w:type="pct"/>
                  <w:vAlign w:val="center"/>
                </w:tcPr>
                <w:p w:rsidR="007F7943" w:rsidRPr="001B1108" w:rsidRDefault="007F7943" w:rsidP="000C6E31">
                  <w:pPr>
                    <w:adjustRightInd w:val="0"/>
                    <w:snapToGrid w:val="0"/>
                    <w:ind w:firstLineChars="50" w:firstLine="105"/>
                    <w:rPr>
                      <w:snapToGrid w:val="0"/>
                      <w:color w:val="000000" w:themeColor="text1"/>
                      <w:kern w:val="0"/>
                      <w:szCs w:val="21"/>
                    </w:rPr>
                  </w:pPr>
                  <w:r w:rsidRPr="001B1108">
                    <w:rPr>
                      <w:snapToGrid w:val="0"/>
                      <w:color w:val="000000" w:themeColor="text1"/>
                      <w:kern w:val="0"/>
                      <w:szCs w:val="21"/>
                    </w:rPr>
                    <w:t>2</w:t>
                  </w:r>
                </w:p>
              </w:tc>
              <w:tc>
                <w:tcPr>
                  <w:tcW w:w="2711" w:type="pct"/>
                  <w:vAlign w:val="center"/>
                </w:tcPr>
                <w:p w:rsidR="007F7943" w:rsidRPr="001B1108" w:rsidRDefault="007F7943" w:rsidP="000C6E31">
                  <w:pPr>
                    <w:widowControl/>
                    <w:shd w:val="clear" w:color="auto" w:fill="FFFFFF"/>
                    <w:spacing w:before="100" w:beforeAutospacing="1" w:after="100" w:afterAutospacing="1"/>
                    <w:rPr>
                      <w:color w:val="000000" w:themeColor="text1"/>
                      <w:kern w:val="0"/>
                      <w:szCs w:val="21"/>
                    </w:rPr>
                  </w:pPr>
                  <w:r w:rsidRPr="001B1108">
                    <w:rPr>
                      <w:color w:val="000000" w:themeColor="text1"/>
                      <w:kern w:val="0"/>
                      <w:szCs w:val="21"/>
                    </w:rPr>
                    <w:t>强化工业企业无组织排放管控。开展钢铁、建材、有色、火电、焦化、铸造等重点行业及燃煤锅炉无组织排放排查，建立管理台账，对物料（含废渣）运输、装卸、储存、转移和工艺过程等无组织排放实施深度治理</w:t>
                  </w:r>
                </w:p>
              </w:tc>
              <w:tc>
                <w:tcPr>
                  <w:tcW w:w="1470" w:type="pct"/>
                  <w:vAlign w:val="center"/>
                </w:tcPr>
                <w:p w:rsidR="007F7943" w:rsidRPr="001B1108" w:rsidRDefault="0088233D" w:rsidP="00211109">
                  <w:pPr>
                    <w:adjustRightInd w:val="0"/>
                    <w:snapToGrid w:val="0"/>
                    <w:rPr>
                      <w:snapToGrid w:val="0"/>
                      <w:color w:val="000000" w:themeColor="text1"/>
                      <w:kern w:val="0"/>
                      <w:szCs w:val="21"/>
                    </w:rPr>
                  </w:pPr>
                  <w:r w:rsidRPr="0088233D">
                    <w:rPr>
                      <w:snapToGrid w:val="0"/>
                      <w:color w:val="000000" w:themeColor="text1"/>
                      <w:kern w:val="0"/>
                      <w:szCs w:val="21"/>
                    </w:rPr>
                    <w:t>本项目不涉及易产生粉尘的原辅材料及产品；本项目</w:t>
                  </w:r>
                  <w:r w:rsidR="00211109">
                    <w:rPr>
                      <w:rFonts w:hint="eastAsia"/>
                      <w:snapToGrid w:val="0"/>
                      <w:color w:val="000000" w:themeColor="text1"/>
                      <w:kern w:val="0"/>
                      <w:szCs w:val="21"/>
                    </w:rPr>
                    <w:t>切割和焊接过程产生废颗粒物经袋式除尘器收集处理后达标排放</w:t>
                  </w:r>
                </w:p>
              </w:tc>
              <w:tc>
                <w:tcPr>
                  <w:tcW w:w="593" w:type="pct"/>
                  <w:vAlign w:val="center"/>
                </w:tcPr>
                <w:p w:rsidR="007F7943" w:rsidRPr="001B1108" w:rsidRDefault="007F7943" w:rsidP="000C6E31">
                  <w:pPr>
                    <w:adjustRightInd w:val="0"/>
                    <w:snapToGrid w:val="0"/>
                    <w:jc w:val="center"/>
                    <w:rPr>
                      <w:snapToGrid w:val="0"/>
                      <w:color w:val="000000" w:themeColor="text1"/>
                      <w:kern w:val="0"/>
                      <w:szCs w:val="21"/>
                    </w:rPr>
                  </w:pPr>
                  <w:r w:rsidRPr="001B1108">
                    <w:rPr>
                      <w:snapToGrid w:val="0"/>
                      <w:color w:val="000000" w:themeColor="text1"/>
                      <w:kern w:val="0"/>
                      <w:szCs w:val="21"/>
                    </w:rPr>
                    <w:t>相符</w:t>
                  </w:r>
                </w:p>
              </w:tc>
            </w:tr>
          </w:tbl>
          <w:p w:rsidR="001305E1" w:rsidRPr="001B1108" w:rsidRDefault="001305E1" w:rsidP="001305E1">
            <w:pPr>
              <w:spacing w:beforeLines="50" w:before="156" w:line="360" w:lineRule="auto"/>
              <w:ind w:firstLineChars="200" w:firstLine="480"/>
              <w:rPr>
                <w:color w:val="000000" w:themeColor="text1"/>
                <w:sz w:val="24"/>
                <w:szCs w:val="24"/>
              </w:rPr>
            </w:pPr>
            <w:r w:rsidRPr="001B1108">
              <w:rPr>
                <w:color w:val="000000" w:themeColor="text1"/>
                <w:sz w:val="24"/>
                <w:szCs w:val="24"/>
              </w:rPr>
              <w:t>根据上表可知，本项目建设符合</w:t>
            </w:r>
            <w:r w:rsidRPr="001305E1">
              <w:rPr>
                <w:bCs/>
                <w:color w:val="000000" w:themeColor="text1"/>
                <w:sz w:val="24"/>
                <w:szCs w:val="24"/>
              </w:rPr>
              <w:t>《打赢蓝天保卫战三年行动计划》</w:t>
            </w:r>
            <w:r w:rsidRPr="001B1108">
              <w:rPr>
                <w:color w:val="000000" w:themeColor="text1"/>
                <w:sz w:val="24"/>
                <w:szCs w:val="24"/>
              </w:rPr>
              <w:t>相关要求。</w:t>
            </w:r>
          </w:p>
          <w:p w:rsidR="007F7943" w:rsidRPr="001B1108" w:rsidRDefault="001033F0" w:rsidP="007F7943">
            <w:pPr>
              <w:spacing w:line="360" w:lineRule="auto"/>
              <w:jc w:val="left"/>
              <w:rPr>
                <w:rFonts w:eastAsia="黑体"/>
                <w:color w:val="000000" w:themeColor="text1"/>
                <w:sz w:val="24"/>
                <w:szCs w:val="24"/>
              </w:rPr>
            </w:pPr>
            <w:r>
              <w:rPr>
                <w:rFonts w:eastAsia="黑体" w:hint="eastAsia"/>
                <w:color w:val="000000" w:themeColor="text1"/>
                <w:sz w:val="24"/>
                <w:szCs w:val="24"/>
              </w:rPr>
              <w:t>8</w:t>
            </w:r>
            <w:r w:rsidR="007F7943" w:rsidRPr="001B1108">
              <w:rPr>
                <w:rFonts w:eastAsia="黑体"/>
                <w:color w:val="000000" w:themeColor="text1"/>
                <w:sz w:val="24"/>
                <w:szCs w:val="24"/>
              </w:rPr>
              <w:t>.</w:t>
            </w:r>
            <w:r w:rsidR="00C7072C">
              <w:rPr>
                <w:rFonts w:eastAsia="黑体" w:hint="eastAsia"/>
                <w:color w:val="000000" w:themeColor="text1"/>
                <w:sz w:val="24"/>
                <w:szCs w:val="24"/>
              </w:rPr>
              <w:t>4</w:t>
            </w:r>
            <w:r w:rsidR="007F7943" w:rsidRPr="001B1108">
              <w:rPr>
                <w:rFonts w:eastAsia="黑体"/>
                <w:color w:val="000000" w:themeColor="text1"/>
                <w:sz w:val="24"/>
                <w:szCs w:val="24"/>
              </w:rPr>
              <w:t>项目与《洛阳市污染防治攻坚战三年行动计划（</w:t>
            </w:r>
            <w:r w:rsidR="007F7943" w:rsidRPr="001B1108">
              <w:rPr>
                <w:rFonts w:eastAsia="黑体"/>
                <w:color w:val="000000" w:themeColor="text1"/>
                <w:sz w:val="24"/>
                <w:szCs w:val="24"/>
              </w:rPr>
              <w:t>2018—2020</w:t>
            </w:r>
            <w:r w:rsidR="007F7943" w:rsidRPr="001B1108">
              <w:rPr>
                <w:rFonts w:eastAsia="黑体"/>
                <w:color w:val="000000" w:themeColor="text1"/>
                <w:sz w:val="24"/>
                <w:szCs w:val="24"/>
              </w:rPr>
              <w:t>年）》（</w:t>
            </w:r>
            <w:proofErr w:type="gramStart"/>
            <w:r w:rsidR="007F7943" w:rsidRPr="001B1108">
              <w:rPr>
                <w:rFonts w:eastAsia="黑体"/>
                <w:color w:val="000000" w:themeColor="text1"/>
                <w:sz w:val="24"/>
                <w:szCs w:val="24"/>
              </w:rPr>
              <w:t>洛</w:t>
            </w:r>
            <w:proofErr w:type="gramEnd"/>
            <w:r w:rsidR="007F7943" w:rsidRPr="001B1108">
              <w:rPr>
                <w:rFonts w:eastAsia="黑体"/>
                <w:color w:val="000000" w:themeColor="text1"/>
                <w:sz w:val="24"/>
                <w:szCs w:val="24"/>
              </w:rPr>
              <w:t>发〔</w:t>
            </w:r>
            <w:r w:rsidR="007F7943" w:rsidRPr="001B1108">
              <w:rPr>
                <w:rFonts w:eastAsia="黑体"/>
                <w:color w:val="000000" w:themeColor="text1"/>
                <w:sz w:val="24"/>
                <w:szCs w:val="24"/>
              </w:rPr>
              <w:t>2018</w:t>
            </w:r>
            <w:r w:rsidR="007F7943" w:rsidRPr="001B1108">
              <w:rPr>
                <w:rFonts w:eastAsia="黑体"/>
                <w:color w:val="000000" w:themeColor="text1"/>
                <w:sz w:val="24"/>
                <w:szCs w:val="24"/>
              </w:rPr>
              <w:t>〕</w:t>
            </w:r>
            <w:r w:rsidR="007F7943" w:rsidRPr="001B1108">
              <w:rPr>
                <w:rFonts w:eastAsia="黑体"/>
                <w:color w:val="000000" w:themeColor="text1"/>
                <w:sz w:val="24"/>
                <w:szCs w:val="24"/>
              </w:rPr>
              <w:t>23</w:t>
            </w:r>
            <w:r w:rsidR="007F7943" w:rsidRPr="001B1108">
              <w:rPr>
                <w:rFonts w:eastAsia="黑体"/>
                <w:color w:val="000000" w:themeColor="text1"/>
                <w:sz w:val="24"/>
                <w:szCs w:val="24"/>
              </w:rPr>
              <w:t>号）相符性分析</w:t>
            </w:r>
          </w:p>
          <w:p w:rsidR="007F7943" w:rsidRPr="001B1108" w:rsidRDefault="007F7943" w:rsidP="007F7943">
            <w:pPr>
              <w:spacing w:line="360" w:lineRule="auto"/>
              <w:ind w:firstLineChars="200" w:firstLine="480"/>
              <w:rPr>
                <w:color w:val="000000" w:themeColor="text1"/>
                <w:sz w:val="24"/>
                <w:szCs w:val="24"/>
              </w:rPr>
            </w:pPr>
            <w:r w:rsidRPr="001B1108">
              <w:rPr>
                <w:color w:val="000000" w:themeColor="text1"/>
                <w:sz w:val="24"/>
                <w:szCs w:val="24"/>
              </w:rPr>
              <w:t>本项目与《洛阳市污染防治攻坚战三年行动计划</w:t>
            </w:r>
            <w:r w:rsidRPr="001B1108">
              <w:rPr>
                <w:color w:val="000000" w:themeColor="text1"/>
                <w:sz w:val="24"/>
                <w:szCs w:val="24"/>
              </w:rPr>
              <w:t xml:space="preserve"> </w:t>
            </w:r>
            <w:r w:rsidRPr="001B1108">
              <w:rPr>
                <w:color w:val="000000" w:themeColor="text1"/>
                <w:sz w:val="24"/>
                <w:szCs w:val="24"/>
              </w:rPr>
              <w:t>（</w:t>
            </w:r>
            <w:r w:rsidRPr="001B1108">
              <w:rPr>
                <w:color w:val="000000" w:themeColor="text1"/>
                <w:sz w:val="24"/>
                <w:szCs w:val="24"/>
              </w:rPr>
              <w:t>2018—2020</w:t>
            </w:r>
            <w:r w:rsidRPr="001B1108">
              <w:rPr>
                <w:color w:val="000000" w:themeColor="text1"/>
                <w:sz w:val="24"/>
                <w:szCs w:val="24"/>
              </w:rPr>
              <w:t>年）》（</w:t>
            </w:r>
            <w:proofErr w:type="gramStart"/>
            <w:r w:rsidRPr="001B1108">
              <w:rPr>
                <w:color w:val="000000" w:themeColor="text1"/>
                <w:sz w:val="24"/>
                <w:szCs w:val="24"/>
              </w:rPr>
              <w:t>洛</w:t>
            </w:r>
            <w:proofErr w:type="gramEnd"/>
            <w:r w:rsidRPr="001B1108">
              <w:rPr>
                <w:color w:val="000000" w:themeColor="text1"/>
                <w:sz w:val="24"/>
                <w:szCs w:val="24"/>
              </w:rPr>
              <w:t>发〔</w:t>
            </w:r>
            <w:r w:rsidRPr="001B1108">
              <w:rPr>
                <w:color w:val="000000" w:themeColor="text1"/>
                <w:sz w:val="24"/>
                <w:szCs w:val="24"/>
              </w:rPr>
              <w:t>2018</w:t>
            </w:r>
            <w:r w:rsidRPr="001B1108">
              <w:rPr>
                <w:color w:val="000000" w:themeColor="text1"/>
                <w:sz w:val="24"/>
                <w:szCs w:val="24"/>
              </w:rPr>
              <w:t>〕</w:t>
            </w:r>
            <w:r w:rsidRPr="001B1108">
              <w:rPr>
                <w:color w:val="000000" w:themeColor="text1"/>
                <w:sz w:val="24"/>
                <w:szCs w:val="24"/>
              </w:rPr>
              <w:t>23</w:t>
            </w:r>
            <w:r w:rsidRPr="001B1108">
              <w:rPr>
                <w:color w:val="000000" w:themeColor="text1"/>
                <w:sz w:val="24"/>
                <w:szCs w:val="24"/>
              </w:rPr>
              <w:t>号）相符性分析见表</w:t>
            </w:r>
            <w:r w:rsidR="00333DA2">
              <w:rPr>
                <w:rFonts w:hint="eastAsia"/>
                <w:color w:val="000000" w:themeColor="text1"/>
                <w:sz w:val="24"/>
                <w:szCs w:val="24"/>
              </w:rPr>
              <w:t>36</w:t>
            </w:r>
            <w:r w:rsidRPr="001B1108">
              <w:rPr>
                <w:color w:val="000000" w:themeColor="text1"/>
                <w:sz w:val="24"/>
                <w:szCs w:val="24"/>
              </w:rPr>
              <w:t>。</w:t>
            </w:r>
          </w:p>
          <w:p w:rsidR="007F7943" w:rsidRPr="001B1108" w:rsidRDefault="007F7943" w:rsidP="007F7943">
            <w:pPr>
              <w:spacing w:line="360" w:lineRule="auto"/>
              <w:rPr>
                <w:rFonts w:eastAsia="黑体"/>
                <w:color w:val="000000" w:themeColor="text1"/>
                <w:sz w:val="24"/>
                <w:szCs w:val="24"/>
              </w:rPr>
            </w:pPr>
            <w:r w:rsidRPr="001B1108">
              <w:rPr>
                <w:rFonts w:eastAsia="黑体"/>
                <w:color w:val="000000" w:themeColor="text1"/>
                <w:sz w:val="24"/>
                <w:szCs w:val="24"/>
              </w:rPr>
              <w:t>表</w:t>
            </w:r>
            <w:r w:rsidR="00333DA2">
              <w:rPr>
                <w:rFonts w:eastAsia="黑体" w:hint="eastAsia"/>
                <w:color w:val="000000" w:themeColor="text1"/>
                <w:sz w:val="24"/>
                <w:szCs w:val="24"/>
              </w:rPr>
              <w:t>36</w:t>
            </w:r>
            <w:r w:rsidRPr="001B1108">
              <w:rPr>
                <w:rFonts w:eastAsia="黑体"/>
                <w:color w:val="000000" w:themeColor="text1"/>
                <w:sz w:val="24"/>
                <w:szCs w:val="24"/>
              </w:rPr>
              <w:t xml:space="preserve"> </w:t>
            </w:r>
            <w:r w:rsidRPr="001B1108">
              <w:rPr>
                <w:rFonts w:eastAsia="黑体"/>
                <w:color w:val="000000" w:themeColor="text1"/>
                <w:sz w:val="24"/>
                <w:szCs w:val="24"/>
              </w:rPr>
              <w:t>项目与阳</w:t>
            </w:r>
            <w:proofErr w:type="gramStart"/>
            <w:r w:rsidRPr="001B1108">
              <w:rPr>
                <w:rFonts w:eastAsia="黑体"/>
                <w:color w:val="000000" w:themeColor="text1"/>
                <w:sz w:val="24"/>
                <w:szCs w:val="24"/>
              </w:rPr>
              <w:t>市污染</w:t>
            </w:r>
            <w:proofErr w:type="gramEnd"/>
            <w:r w:rsidRPr="001B1108">
              <w:rPr>
                <w:rFonts w:eastAsia="黑体"/>
                <w:color w:val="000000" w:themeColor="text1"/>
                <w:sz w:val="24"/>
                <w:szCs w:val="24"/>
              </w:rPr>
              <w:t>防治攻坚战三年行动计划</w:t>
            </w:r>
            <w:r w:rsidRPr="001B1108">
              <w:rPr>
                <w:rFonts w:eastAsia="黑体"/>
                <w:color w:val="000000" w:themeColor="text1"/>
                <w:sz w:val="24"/>
                <w:szCs w:val="24"/>
              </w:rPr>
              <w:t xml:space="preserve"> </w:t>
            </w:r>
            <w:r w:rsidRPr="001B1108">
              <w:rPr>
                <w:rFonts w:eastAsia="黑体"/>
                <w:color w:val="000000" w:themeColor="text1"/>
                <w:sz w:val="24"/>
                <w:szCs w:val="24"/>
              </w:rPr>
              <w:t>（</w:t>
            </w:r>
            <w:r w:rsidRPr="001B1108">
              <w:rPr>
                <w:rFonts w:eastAsia="黑体"/>
                <w:color w:val="000000" w:themeColor="text1"/>
                <w:sz w:val="24"/>
                <w:szCs w:val="24"/>
              </w:rPr>
              <w:t>2018—2020</w:t>
            </w:r>
            <w:r w:rsidRPr="001B1108">
              <w:rPr>
                <w:rFonts w:eastAsia="黑体"/>
                <w:color w:val="000000" w:themeColor="text1"/>
                <w:sz w:val="24"/>
                <w:szCs w:val="24"/>
              </w:rPr>
              <w:t>年）相符性分析一览表</w:t>
            </w: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6"/>
              <w:gridCol w:w="846"/>
              <w:gridCol w:w="4050"/>
              <w:gridCol w:w="2693"/>
              <w:gridCol w:w="913"/>
            </w:tblGrid>
            <w:tr w:rsidR="007F7943" w:rsidRPr="001B1108" w:rsidTr="00687F76">
              <w:trPr>
                <w:trHeight w:val="304"/>
                <w:jc w:val="center"/>
              </w:trPr>
              <w:tc>
                <w:tcPr>
                  <w:tcW w:w="1482" w:type="dxa"/>
                  <w:gridSpan w:val="2"/>
                  <w:vAlign w:val="center"/>
                </w:tcPr>
                <w:p w:rsidR="007F7943" w:rsidRPr="001B1108" w:rsidRDefault="007F7943" w:rsidP="000C6E31">
                  <w:pPr>
                    <w:snapToGrid w:val="0"/>
                    <w:jc w:val="center"/>
                    <w:rPr>
                      <w:rFonts w:eastAsia="黑体"/>
                      <w:color w:val="000000" w:themeColor="text1"/>
                      <w:kern w:val="0"/>
                      <w:szCs w:val="21"/>
                    </w:rPr>
                  </w:pPr>
                  <w:r w:rsidRPr="001B1108">
                    <w:rPr>
                      <w:rFonts w:eastAsia="黑体"/>
                      <w:color w:val="000000" w:themeColor="text1"/>
                      <w:kern w:val="0"/>
                      <w:szCs w:val="21"/>
                    </w:rPr>
                    <w:t>项目</w:t>
                  </w:r>
                </w:p>
              </w:tc>
              <w:tc>
                <w:tcPr>
                  <w:tcW w:w="4050" w:type="dxa"/>
                  <w:vAlign w:val="center"/>
                </w:tcPr>
                <w:p w:rsidR="007F7943" w:rsidRPr="001B1108" w:rsidRDefault="007F7943" w:rsidP="000C6E31">
                  <w:pPr>
                    <w:snapToGrid w:val="0"/>
                    <w:jc w:val="center"/>
                    <w:rPr>
                      <w:rFonts w:eastAsia="黑体"/>
                      <w:color w:val="000000" w:themeColor="text1"/>
                      <w:kern w:val="0"/>
                      <w:szCs w:val="21"/>
                    </w:rPr>
                  </w:pPr>
                  <w:r w:rsidRPr="001B1108">
                    <w:rPr>
                      <w:rFonts w:eastAsia="黑体"/>
                      <w:color w:val="000000" w:themeColor="text1"/>
                      <w:kern w:val="0"/>
                      <w:szCs w:val="21"/>
                    </w:rPr>
                    <w:t>要求内容</w:t>
                  </w:r>
                </w:p>
              </w:tc>
              <w:tc>
                <w:tcPr>
                  <w:tcW w:w="2693" w:type="dxa"/>
                  <w:vAlign w:val="center"/>
                </w:tcPr>
                <w:p w:rsidR="007F7943" w:rsidRPr="001B1108" w:rsidRDefault="007F7943" w:rsidP="000C6E31">
                  <w:pPr>
                    <w:snapToGrid w:val="0"/>
                    <w:jc w:val="center"/>
                    <w:rPr>
                      <w:rFonts w:eastAsia="黑体"/>
                      <w:color w:val="000000" w:themeColor="text1"/>
                      <w:kern w:val="0"/>
                      <w:szCs w:val="21"/>
                    </w:rPr>
                  </w:pPr>
                  <w:r w:rsidRPr="001B1108">
                    <w:rPr>
                      <w:rFonts w:eastAsia="黑体"/>
                      <w:color w:val="000000" w:themeColor="text1"/>
                      <w:kern w:val="0"/>
                      <w:szCs w:val="21"/>
                    </w:rPr>
                    <w:t>本项目情况</w:t>
                  </w:r>
                </w:p>
              </w:tc>
              <w:tc>
                <w:tcPr>
                  <w:tcW w:w="913" w:type="dxa"/>
                  <w:vAlign w:val="center"/>
                </w:tcPr>
                <w:p w:rsidR="007F7943" w:rsidRPr="001B1108" w:rsidRDefault="007F7943" w:rsidP="000C6E31">
                  <w:pPr>
                    <w:snapToGrid w:val="0"/>
                    <w:jc w:val="center"/>
                    <w:rPr>
                      <w:rFonts w:eastAsia="黑体"/>
                      <w:color w:val="000000" w:themeColor="text1"/>
                      <w:kern w:val="0"/>
                      <w:szCs w:val="21"/>
                    </w:rPr>
                  </w:pPr>
                  <w:r w:rsidRPr="001B1108">
                    <w:rPr>
                      <w:rFonts w:eastAsia="黑体"/>
                      <w:color w:val="000000" w:themeColor="text1"/>
                      <w:kern w:val="0"/>
                      <w:szCs w:val="21"/>
                    </w:rPr>
                    <w:t>相符性</w:t>
                  </w:r>
                </w:p>
              </w:tc>
            </w:tr>
            <w:tr w:rsidR="007F7943" w:rsidRPr="001B1108" w:rsidTr="00687F76">
              <w:trPr>
                <w:jc w:val="center"/>
              </w:trPr>
              <w:tc>
                <w:tcPr>
                  <w:tcW w:w="636" w:type="dxa"/>
                  <w:vMerge w:val="restart"/>
                  <w:vAlign w:val="center"/>
                </w:tcPr>
                <w:p w:rsidR="007F7943" w:rsidRPr="001B1108" w:rsidRDefault="007F7943" w:rsidP="000C6E31">
                  <w:pPr>
                    <w:snapToGrid w:val="0"/>
                    <w:rPr>
                      <w:color w:val="000000" w:themeColor="text1"/>
                      <w:kern w:val="0"/>
                      <w:szCs w:val="21"/>
                    </w:rPr>
                  </w:pPr>
                  <w:r w:rsidRPr="001B1108">
                    <w:rPr>
                      <w:color w:val="000000" w:themeColor="text1"/>
                      <w:kern w:val="0"/>
                      <w:szCs w:val="21"/>
                    </w:rPr>
                    <w:t>二、坚决打赢蓝天保卫战</w:t>
                  </w:r>
                </w:p>
              </w:tc>
              <w:tc>
                <w:tcPr>
                  <w:tcW w:w="846" w:type="dxa"/>
                  <w:vMerge w:val="restart"/>
                  <w:vAlign w:val="center"/>
                </w:tcPr>
                <w:p w:rsidR="007F7943" w:rsidRPr="001B1108" w:rsidRDefault="007F7943" w:rsidP="000C6E31">
                  <w:pPr>
                    <w:snapToGrid w:val="0"/>
                    <w:rPr>
                      <w:color w:val="000000" w:themeColor="text1"/>
                      <w:kern w:val="0"/>
                      <w:szCs w:val="21"/>
                    </w:rPr>
                  </w:pPr>
                  <w:r w:rsidRPr="001B1108">
                    <w:rPr>
                      <w:color w:val="000000" w:themeColor="text1"/>
                      <w:kern w:val="0"/>
                      <w:szCs w:val="21"/>
                    </w:rPr>
                    <w:t>（二）调整优化产业结构，推进产业绿色发展</w:t>
                  </w:r>
                </w:p>
              </w:tc>
              <w:tc>
                <w:tcPr>
                  <w:tcW w:w="4050" w:type="dxa"/>
                  <w:vAlign w:val="center"/>
                </w:tcPr>
                <w:p w:rsidR="007F7943" w:rsidRPr="001B1108" w:rsidRDefault="007F7943" w:rsidP="000C6E31">
                  <w:pPr>
                    <w:snapToGrid w:val="0"/>
                    <w:rPr>
                      <w:color w:val="000000" w:themeColor="text1"/>
                      <w:kern w:val="0"/>
                      <w:sz w:val="24"/>
                      <w:szCs w:val="24"/>
                    </w:rPr>
                  </w:pPr>
                  <w:r w:rsidRPr="001B1108">
                    <w:rPr>
                      <w:color w:val="000000" w:themeColor="text1"/>
                      <w:kern w:val="0"/>
                      <w:szCs w:val="21"/>
                    </w:rPr>
                    <w:t>6.</w:t>
                  </w:r>
                  <w:r w:rsidRPr="001B1108">
                    <w:rPr>
                      <w:color w:val="000000" w:themeColor="text1"/>
                      <w:kern w:val="0"/>
                      <w:szCs w:val="21"/>
                    </w:rPr>
                    <w:t>优化产业布局</w:t>
                  </w:r>
                  <w:r w:rsidRPr="001B1108">
                    <w:rPr>
                      <w:color w:val="000000" w:themeColor="text1"/>
                      <w:kern w:val="0"/>
                      <w:szCs w:val="21"/>
                    </w:rPr>
                    <w:t xml:space="preserve"> </w:t>
                  </w:r>
                  <w:r w:rsidRPr="001B1108">
                    <w:rPr>
                      <w:color w:val="000000" w:themeColor="text1"/>
                      <w:kern w:val="0"/>
                      <w:szCs w:val="21"/>
                    </w:rPr>
                    <w:t>（</w:t>
                  </w:r>
                  <w:r w:rsidRPr="001B1108">
                    <w:rPr>
                      <w:color w:val="000000" w:themeColor="text1"/>
                      <w:kern w:val="0"/>
                      <w:szCs w:val="21"/>
                    </w:rPr>
                    <w:t>1</w:t>
                  </w:r>
                  <w:r w:rsidRPr="001B1108">
                    <w:rPr>
                      <w:color w:val="000000" w:themeColor="text1"/>
                      <w:kern w:val="0"/>
                      <w:szCs w:val="21"/>
                    </w:rPr>
                    <w:t>）严格环境准入。按要求完成生态保护红线、环境质量底线、资源利用上线、环境准入清单编制工作，明确禁止和限制发展的行业、生产工艺和产业目录。依据国家和省高耗能、高污染、资源型行业准入条件，制定更加严格的产业准入门槛。积极推行区域、规划环境影响评价，新、改、扩建石化、化工、建材、有色等</w:t>
                  </w:r>
                  <w:proofErr w:type="gramStart"/>
                  <w:r w:rsidRPr="001B1108">
                    <w:rPr>
                      <w:color w:val="000000" w:themeColor="text1"/>
                      <w:kern w:val="0"/>
                      <w:szCs w:val="21"/>
                    </w:rPr>
                    <w:t>涉气项目</w:t>
                  </w:r>
                  <w:proofErr w:type="gramEnd"/>
                  <w:r w:rsidRPr="001B1108">
                    <w:rPr>
                      <w:color w:val="000000" w:themeColor="text1"/>
                      <w:kern w:val="0"/>
                      <w:szCs w:val="21"/>
                    </w:rPr>
                    <w:t>的环境影响评价，应满足区域、规划环评要求。全市禁止钢铁、火</w:t>
                  </w:r>
                  <w:r w:rsidRPr="001B1108">
                    <w:rPr>
                      <w:color w:val="000000" w:themeColor="text1"/>
                      <w:kern w:val="0"/>
                      <w:szCs w:val="21"/>
                    </w:rPr>
                    <w:lastRenderedPageBreak/>
                    <w:t>电、焦化、电解铝、铸造、水泥、平板玻璃、传统煤化工（甲醇、合成氨）等行业新建、扩建单纯新增产能以及耐火材料、陶瓷等行业新建、扩建以煤炭为燃料的项目，对钢铁、水泥、电解铝、玻璃等行业不再实施产能置换。</w:t>
                  </w:r>
                </w:p>
              </w:tc>
              <w:tc>
                <w:tcPr>
                  <w:tcW w:w="2693" w:type="dxa"/>
                  <w:vAlign w:val="center"/>
                </w:tcPr>
                <w:p w:rsidR="007F7943" w:rsidRPr="001B1108" w:rsidRDefault="007F7943" w:rsidP="000E293F">
                  <w:pPr>
                    <w:snapToGrid w:val="0"/>
                    <w:rPr>
                      <w:color w:val="000000" w:themeColor="text1"/>
                      <w:kern w:val="0"/>
                      <w:szCs w:val="21"/>
                    </w:rPr>
                  </w:pPr>
                  <w:r w:rsidRPr="001B1108">
                    <w:rPr>
                      <w:snapToGrid w:val="0"/>
                      <w:color w:val="000000" w:themeColor="text1"/>
                      <w:kern w:val="0"/>
                      <w:szCs w:val="21"/>
                    </w:rPr>
                    <w:lastRenderedPageBreak/>
                    <w:t>本项目为</w:t>
                  </w:r>
                  <w:r w:rsidR="00211109" w:rsidRPr="00211109">
                    <w:rPr>
                      <w:rFonts w:hint="eastAsia"/>
                      <w:color w:val="000000" w:themeColor="text1"/>
                      <w:szCs w:val="21"/>
                    </w:rPr>
                    <w:t>畜牧机械制造</w:t>
                  </w:r>
                  <w:r w:rsidRPr="001B1108">
                    <w:rPr>
                      <w:snapToGrid w:val="0"/>
                      <w:color w:val="000000" w:themeColor="text1"/>
                      <w:kern w:val="0"/>
                      <w:szCs w:val="21"/>
                    </w:rPr>
                    <w:t>，</w:t>
                  </w:r>
                  <w:r w:rsidRPr="001B1108">
                    <w:rPr>
                      <w:color w:val="000000" w:themeColor="text1"/>
                      <w:kern w:val="0"/>
                      <w:szCs w:val="21"/>
                    </w:rPr>
                    <w:t>不属于钢铁、电解铝、水泥、玻璃、传统煤化工</w:t>
                  </w:r>
                  <w:r w:rsidRPr="001B1108">
                    <w:rPr>
                      <w:color w:val="000000" w:themeColor="text1"/>
                      <w:kern w:val="0"/>
                      <w:szCs w:val="21"/>
                    </w:rPr>
                    <w:t>(</w:t>
                  </w:r>
                  <w:r w:rsidRPr="001B1108">
                    <w:rPr>
                      <w:color w:val="000000" w:themeColor="text1"/>
                      <w:kern w:val="0"/>
                      <w:szCs w:val="21"/>
                    </w:rPr>
                    <w:t>甲醇、合成氨</w:t>
                  </w:r>
                  <w:r w:rsidRPr="001B1108">
                    <w:rPr>
                      <w:color w:val="000000" w:themeColor="text1"/>
                      <w:kern w:val="0"/>
                      <w:szCs w:val="21"/>
                    </w:rPr>
                    <w:t>)</w:t>
                  </w:r>
                  <w:r w:rsidRPr="001B1108">
                    <w:rPr>
                      <w:color w:val="000000" w:themeColor="text1"/>
                      <w:kern w:val="0"/>
                      <w:szCs w:val="21"/>
                    </w:rPr>
                    <w:t>、焦化、耐火材料、陶瓷等行业</w:t>
                  </w:r>
                </w:p>
              </w:tc>
              <w:tc>
                <w:tcPr>
                  <w:tcW w:w="913" w:type="dxa"/>
                  <w:vAlign w:val="center"/>
                </w:tcPr>
                <w:p w:rsidR="007F7943" w:rsidRPr="001B1108" w:rsidRDefault="007F7943" w:rsidP="000C6E31">
                  <w:pPr>
                    <w:snapToGrid w:val="0"/>
                    <w:jc w:val="center"/>
                    <w:rPr>
                      <w:color w:val="000000" w:themeColor="text1"/>
                      <w:kern w:val="0"/>
                      <w:szCs w:val="21"/>
                    </w:rPr>
                  </w:pPr>
                  <w:r w:rsidRPr="001B1108">
                    <w:rPr>
                      <w:color w:val="000000" w:themeColor="text1"/>
                      <w:kern w:val="0"/>
                      <w:szCs w:val="21"/>
                    </w:rPr>
                    <w:t>相符</w:t>
                  </w:r>
                </w:p>
              </w:tc>
            </w:tr>
            <w:tr w:rsidR="007F7943" w:rsidRPr="001B1108" w:rsidTr="00687F76">
              <w:trPr>
                <w:jc w:val="center"/>
              </w:trPr>
              <w:tc>
                <w:tcPr>
                  <w:tcW w:w="636" w:type="dxa"/>
                  <w:vMerge/>
                  <w:vAlign w:val="center"/>
                </w:tcPr>
                <w:p w:rsidR="007F7943" w:rsidRPr="001B1108" w:rsidRDefault="007F7943" w:rsidP="000C6E31">
                  <w:pPr>
                    <w:snapToGrid w:val="0"/>
                    <w:rPr>
                      <w:color w:val="000000" w:themeColor="text1"/>
                      <w:kern w:val="0"/>
                      <w:szCs w:val="21"/>
                    </w:rPr>
                  </w:pPr>
                </w:p>
              </w:tc>
              <w:tc>
                <w:tcPr>
                  <w:tcW w:w="846" w:type="dxa"/>
                  <w:vMerge/>
                  <w:vAlign w:val="center"/>
                </w:tcPr>
                <w:p w:rsidR="007F7943" w:rsidRPr="001B1108" w:rsidRDefault="007F7943" w:rsidP="000C6E31">
                  <w:pPr>
                    <w:snapToGrid w:val="0"/>
                    <w:rPr>
                      <w:color w:val="000000" w:themeColor="text1"/>
                      <w:kern w:val="0"/>
                      <w:szCs w:val="21"/>
                    </w:rPr>
                  </w:pPr>
                </w:p>
              </w:tc>
              <w:tc>
                <w:tcPr>
                  <w:tcW w:w="4050" w:type="dxa"/>
                  <w:vAlign w:val="center"/>
                </w:tcPr>
                <w:p w:rsidR="007F7943" w:rsidRPr="001B1108" w:rsidRDefault="007F7943" w:rsidP="000C6E31">
                  <w:pPr>
                    <w:snapToGrid w:val="0"/>
                    <w:rPr>
                      <w:color w:val="000000" w:themeColor="text1"/>
                      <w:kern w:val="0"/>
                      <w:szCs w:val="21"/>
                    </w:rPr>
                  </w:pPr>
                  <w:r w:rsidRPr="001B1108">
                    <w:rPr>
                      <w:color w:val="000000" w:themeColor="text1"/>
                      <w:kern w:val="0"/>
                      <w:szCs w:val="21"/>
                    </w:rPr>
                    <w:t xml:space="preserve">11. </w:t>
                  </w:r>
                  <w:r w:rsidRPr="001B1108">
                    <w:rPr>
                      <w:color w:val="000000" w:themeColor="text1"/>
                      <w:kern w:val="0"/>
                      <w:szCs w:val="21"/>
                    </w:rPr>
                    <w:t>深化无组织排放治理。加快推进全市钢铁、建材（水泥、耐材、陶瓷、石灰、砖瓦、搅拌站）、有色、火电、焦化、铸造、焊剂、刚玉、玻璃、磨料磨具等行业和燃煤锅炉企业无组织排放治理工作，</w:t>
                  </w:r>
                  <w:r w:rsidRPr="001B1108">
                    <w:rPr>
                      <w:color w:val="000000" w:themeColor="text1"/>
                      <w:kern w:val="0"/>
                      <w:szCs w:val="21"/>
                    </w:rPr>
                    <w:t>2018</w:t>
                  </w:r>
                  <w:r w:rsidRPr="001B1108">
                    <w:rPr>
                      <w:color w:val="000000" w:themeColor="text1"/>
                      <w:kern w:val="0"/>
                      <w:szCs w:val="21"/>
                    </w:rPr>
                    <w:t>年</w:t>
                  </w:r>
                  <w:r w:rsidRPr="001B1108">
                    <w:rPr>
                      <w:color w:val="000000" w:themeColor="text1"/>
                      <w:kern w:val="0"/>
                      <w:szCs w:val="21"/>
                    </w:rPr>
                    <w:t>10</w:t>
                  </w:r>
                  <w:r w:rsidRPr="001B1108">
                    <w:rPr>
                      <w:color w:val="000000" w:themeColor="text1"/>
                      <w:kern w:val="0"/>
                      <w:szCs w:val="21"/>
                    </w:rPr>
                    <w:t>月底前，按照</w:t>
                  </w:r>
                  <w:r w:rsidRPr="001B1108">
                    <w:rPr>
                      <w:color w:val="000000" w:themeColor="text1"/>
                      <w:kern w:val="0"/>
                      <w:szCs w:val="21"/>
                    </w:rPr>
                    <w:t>“</w:t>
                  </w:r>
                  <w:r w:rsidRPr="001B1108">
                    <w:rPr>
                      <w:color w:val="000000" w:themeColor="text1"/>
                      <w:kern w:val="0"/>
                      <w:szCs w:val="21"/>
                    </w:rPr>
                    <w:t>密闭生产、密闭传输、密闭封装、密闭装卸、密闭储存、收集净化</w:t>
                  </w:r>
                  <w:r w:rsidRPr="001B1108">
                    <w:rPr>
                      <w:color w:val="000000" w:themeColor="text1"/>
                      <w:kern w:val="0"/>
                      <w:szCs w:val="21"/>
                    </w:rPr>
                    <w:t>”</w:t>
                  </w:r>
                  <w:r w:rsidRPr="001B1108">
                    <w:rPr>
                      <w:color w:val="000000" w:themeColor="text1"/>
                      <w:kern w:val="0"/>
                      <w:szCs w:val="21"/>
                    </w:rPr>
                    <w:t>以及</w:t>
                  </w:r>
                  <w:r w:rsidRPr="001B1108">
                    <w:rPr>
                      <w:color w:val="000000" w:themeColor="text1"/>
                      <w:kern w:val="0"/>
                      <w:szCs w:val="21"/>
                    </w:rPr>
                    <w:t>“</w:t>
                  </w:r>
                  <w:r w:rsidRPr="001B1108">
                    <w:rPr>
                      <w:color w:val="000000" w:themeColor="text1"/>
                      <w:kern w:val="0"/>
                      <w:szCs w:val="21"/>
                    </w:rPr>
                    <w:t>场地硬化、机械清扫，流体进库、密闭传输，喷淋降尘、湿法装卸，车辆冲洗、密闭运输</w:t>
                  </w:r>
                  <w:r w:rsidRPr="001B1108">
                    <w:rPr>
                      <w:color w:val="000000" w:themeColor="text1"/>
                      <w:kern w:val="0"/>
                      <w:szCs w:val="21"/>
                    </w:rPr>
                    <w:t>”</w:t>
                  </w:r>
                  <w:r w:rsidRPr="001B1108">
                    <w:rPr>
                      <w:color w:val="000000" w:themeColor="text1"/>
                      <w:kern w:val="0"/>
                      <w:szCs w:val="21"/>
                    </w:rPr>
                    <w:t>的标准，尽快完成工艺环节废气及堆场的无组织排放治理。对未按时完成无组织排放治理改造的企业，依法予以处罚，实施停产整治。</w:t>
                  </w:r>
                  <w:r w:rsidR="00C7072C">
                    <w:rPr>
                      <w:rFonts w:hint="eastAsia"/>
                      <w:color w:val="000000" w:themeColor="text1"/>
                      <w:kern w:val="0"/>
                      <w:szCs w:val="21"/>
                    </w:rPr>
                    <w:t xml:space="preserve">    </w:t>
                  </w:r>
                </w:p>
              </w:tc>
              <w:tc>
                <w:tcPr>
                  <w:tcW w:w="2693" w:type="dxa"/>
                  <w:vAlign w:val="center"/>
                </w:tcPr>
                <w:p w:rsidR="007F7943" w:rsidRPr="001B1108" w:rsidRDefault="0088233D" w:rsidP="0007155B">
                  <w:pPr>
                    <w:snapToGrid w:val="0"/>
                    <w:rPr>
                      <w:color w:val="000000" w:themeColor="text1"/>
                      <w:kern w:val="0"/>
                      <w:szCs w:val="21"/>
                    </w:rPr>
                  </w:pPr>
                  <w:r w:rsidRPr="003937D8">
                    <w:rPr>
                      <w:color w:val="000000"/>
                      <w:kern w:val="0"/>
                      <w:szCs w:val="21"/>
                    </w:rPr>
                    <w:t>本项目不涉及易产生粉尘的原辅材料及产品；</w:t>
                  </w:r>
                  <w:r w:rsidRPr="003937D8">
                    <w:rPr>
                      <w:snapToGrid w:val="0"/>
                      <w:color w:val="000000"/>
                      <w:kern w:val="0"/>
                      <w:szCs w:val="21"/>
                    </w:rPr>
                    <w:t>本项目</w:t>
                  </w:r>
                  <w:r w:rsidR="00211109">
                    <w:rPr>
                      <w:rFonts w:hint="eastAsia"/>
                      <w:snapToGrid w:val="0"/>
                      <w:color w:val="000000" w:themeColor="text1"/>
                      <w:kern w:val="0"/>
                      <w:szCs w:val="21"/>
                    </w:rPr>
                    <w:t>切割和焊接过程产生废颗粒物经袋式除尘器收集处理后达标排放</w:t>
                  </w:r>
                </w:p>
              </w:tc>
              <w:tc>
                <w:tcPr>
                  <w:tcW w:w="913" w:type="dxa"/>
                  <w:vAlign w:val="center"/>
                </w:tcPr>
                <w:p w:rsidR="007F7943" w:rsidRPr="001B1108" w:rsidRDefault="007F7943" w:rsidP="000C6E31">
                  <w:pPr>
                    <w:snapToGrid w:val="0"/>
                    <w:jc w:val="center"/>
                    <w:rPr>
                      <w:color w:val="000000" w:themeColor="text1"/>
                      <w:kern w:val="0"/>
                      <w:szCs w:val="21"/>
                    </w:rPr>
                  </w:pPr>
                  <w:r w:rsidRPr="001B1108">
                    <w:rPr>
                      <w:color w:val="000000" w:themeColor="text1"/>
                      <w:kern w:val="0"/>
                      <w:szCs w:val="21"/>
                    </w:rPr>
                    <w:t>相符</w:t>
                  </w:r>
                </w:p>
              </w:tc>
            </w:tr>
          </w:tbl>
          <w:p w:rsidR="007F7943" w:rsidRPr="001B1108" w:rsidRDefault="007F7943" w:rsidP="007F7943">
            <w:pPr>
              <w:spacing w:line="360" w:lineRule="auto"/>
              <w:ind w:firstLineChars="200" w:firstLine="480"/>
              <w:rPr>
                <w:color w:val="000000" w:themeColor="text1"/>
                <w:sz w:val="24"/>
                <w:szCs w:val="24"/>
              </w:rPr>
            </w:pPr>
            <w:r w:rsidRPr="001B1108">
              <w:rPr>
                <w:color w:val="000000" w:themeColor="text1"/>
                <w:sz w:val="24"/>
                <w:szCs w:val="24"/>
              </w:rPr>
              <w:t>根据上表可知，本项目建设符合</w:t>
            </w:r>
            <w:proofErr w:type="gramStart"/>
            <w:r w:rsidRPr="001B1108">
              <w:rPr>
                <w:color w:val="000000" w:themeColor="text1"/>
                <w:sz w:val="24"/>
                <w:szCs w:val="24"/>
              </w:rPr>
              <w:t>洛</w:t>
            </w:r>
            <w:proofErr w:type="gramEnd"/>
            <w:r w:rsidRPr="001B1108">
              <w:rPr>
                <w:color w:val="000000" w:themeColor="text1"/>
                <w:sz w:val="24"/>
                <w:szCs w:val="24"/>
              </w:rPr>
              <w:t>发〔</w:t>
            </w:r>
            <w:r w:rsidRPr="001B1108">
              <w:rPr>
                <w:color w:val="000000" w:themeColor="text1"/>
                <w:sz w:val="24"/>
                <w:szCs w:val="24"/>
              </w:rPr>
              <w:t>2018</w:t>
            </w:r>
            <w:r w:rsidRPr="001B1108">
              <w:rPr>
                <w:color w:val="000000" w:themeColor="text1"/>
                <w:sz w:val="24"/>
                <w:szCs w:val="24"/>
              </w:rPr>
              <w:t>〕</w:t>
            </w:r>
            <w:r w:rsidRPr="001B1108">
              <w:rPr>
                <w:color w:val="000000" w:themeColor="text1"/>
                <w:sz w:val="24"/>
                <w:szCs w:val="24"/>
              </w:rPr>
              <w:t>23</w:t>
            </w:r>
            <w:r w:rsidRPr="001B1108">
              <w:rPr>
                <w:color w:val="000000" w:themeColor="text1"/>
                <w:sz w:val="24"/>
                <w:szCs w:val="24"/>
              </w:rPr>
              <w:t>号</w:t>
            </w:r>
            <w:proofErr w:type="gramStart"/>
            <w:r w:rsidRPr="001B1108">
              <w:rPr>
                <w:color w:val="000000" w:themeColor="text1"/>
                <w:sz w:val="24"/>
                <w:szCs w:val="24"/>
              </w:rPr>
              <w:t>文相关</w:t>
            </w:r>
            <w:proofErr w:type="gramEnd"/>
            <w:r w:rsidRPr="001B1108">
              <w:rPr>
                <w:color w:val="000000" w:themeColor="text1"/>
                <w:sz w:val="24"/>
                <w:szCs w:val="24"/>
              </w:rPr>
              <w:t>要求。</w:t>
            </w:r>
          </w:p>
          <w:p w:rsidR="00C7072C" w:rsidRPr="00A82FF6" w:rsidRDefault="001033F0" w:rsidP="00C7072C">
            <w:pPr>
              <w:spacing w:line="360" w:lineRule="auto"/>
              <w:rPr>
                <w:rFonts w:eastAsia="黑体"/>
                <w:b/>
                <w:color w:val="000000" w:themeColor="text1"/>
                <w:sz w:val="24"/>
              </w:rPr>
            </w:pPr>
            <w:r>
              <w:rPr>
                <w:rFonts w:eastAsia="黑体" w:hint="eastAsia"/>
                <w:color w:val="000000" w:themeColor="text1"/>
                <w:sz w:val="24"/>
              </w:rPr>
              <w:t>8</w:t>
            </w:r>
            <w:r w:rsidR="00C7072C" w:rsidRPr="001B1108">
              <w:rPr>
                <w:rFonts w:eastAsia="黑体"/>
                <w:color w:val="000000" w:themeColor="text1"/>
                <w:sz w:val="24"/>
              </w:rPr>
              <w:t>.</w:t>
            </w:r>
            <w:r w:rsidR="00B544EF">
              <w:rPr>
                <w:rFonts w:eastAsia="黑体" w:hint="eastAsia"/>
                <w:color w:val="000000" w:themeColor="text1"/>
                <w:sz w:val="24"/>
              </w:rPr>
              <w:t>5</w:t>
            </w:r>
            <w:r w:rsidR="00C7072C" w:rsidRPr="00A82FF6">
              <w:rPr>
                <w:rFonts w:eastAsia="黑体" w:hint="eastAsia"/>
                <w:color w:val="000000" w:themeColor="text1"/>
                <w:sz w:val="24"/>
              </w:rPr>
              <w:t>项目与《</w:t>
            </w:r>
            <w:r w:rsidR="00C7072C">
              <w:rPr>
                <w:rFonts w:eastAsia="黑体" w:hint="eastAsia"/>
                <w:color w:val="000000" w:themeColor="text1"/>
                <w:sz w:val="24"/>
              </w:rPr>
              <w:t>洛阳市</w:t>
            </w:r>
            <w:r w:rsidR="00C7072C" w:rsidRPr="00A82FF6">
              <w:rPr>
                <w:rFonts w:eastAsia="黑体" w:hint="eastAsia"/>
                <w:color w:val="000000" w:themeColor="text1"/>
                <w:sz w:val="24"/>
              </w:rPr>
              <w:t>2020</w:t>
            </w:r>
            <w:r w:rsidR="00C7072C" w:rsidRPr="00A82FF6">
              <w:rPr>
                <w:rFonts w:eastAsia="黑体" w:hint="eastAsia"/>
                <w:color w:val="000000" w:themeColor="text1"/>
                <w:sz w:val="24"/>
              </w:rPr>
              <w:t>年大气污染防治攻坚战实施方案》（</w:t>
            </w:r>
            <w:proofErr w:type="gramStart"/>
            <w:r w:rsidR="00C7072C" w:rsidRPr="00A82FF6">
              <w:rPr>
                <w:rFonts w:eastAsia="黑体" w:hint="eastAsia"/>
                <w:color w:val="000000" w:themeColor="text1"/>
                <w:sz w:val="24"/>
              </w:rPr>
              <w:t>洛</w:t>
            </w:r>
            <w:proofErr w:type="gramEnd"/>
            <w:r w:rsidR="00C7072C" w:rsidRPr="00A82FF6">
              <w:rPr>
                <w:rFonts w:eastAsia="黑体" w:hint="eastAsia"/>
                <w:color w:val="000000" w:themeColor="text1"/>
                <w:sz w:val="24"/>
              </w:rPr>
              <w:t>环攻坚</w:t>
            </w:r>
            <w:r w:rsidR="00C7072C" w:rsidRPr="00A82FF6">
              <w:rPr>
                <w:rFonts w:eastAsia="黑体" w:hint="eastAsia"/>
                <w:color w:val="000000" w:themeColor="text1"/>
                <w:sz w:val="24"/>
              </w:rPr>
              <w:t>[2020]2</w:t>
            </w:r>
            <w:r w:rsidR="00C7072C" w:rsidRPr="00A82FF6">
              <w:rPr>
                <w:rFonts w:eastAsia="黑体" w:hint="eastAsia"/>
                <w:color w:val="000000" w:themeColor="text1"/>
                <w:sz w:val="24"/>
              </w:rPr>
              <w:t>号）文件相符性分析</w:t>
            </w:r>
          </w:p>
          <w:p w:rsidR="00C7072C" w:rsidRPr="00B72E88" w:rsidRDefault="00C7072C" w:rsidP="00C7072C">
            <w:pPr>
              <w:spacing w:beforeLines="50" w:before="156"/>
              <w:ind w:firstLineChars="200" w:firstLine="480"/>
              <w:jc w:val="left"/>
              <w:rPr>
                <w:rFonts w:ascii="黑体" w:eastAsia="黑体" w:hAnsi="黑体"/>
                <w:sz w:val="24"/>
                <w:szCs w:val="24"/>
              </w:rPr>
            </w:pPr>
            <w:r w:rsidRPr="00B72E88">
              <w:rPr>
                <w:rFonts w:ascii="黑体" w:eastAsia="黑体" w:hAnsi="黑体" w:hint="eastAsia"/>
                <w:bCs/>
                <w:sz w:val="24"/>
                <w:szCs w:val="24"/>
              </w:rPr>
              <w:t>表</w:t>
            </w:r>
            <w:r w:rsidR="00333DA2">
              <w:rPr>
                <w:rFonts w:hint="eastAsia"/>
                <w:bCs/>
                <w:sz w:val="24"/>
                <w:szCs w:val="24"/>
              </w:rPr>
              <w:t>37</w:t>
            </w:r>
            <w:r w:rsidRPr="00B72E88">
              <w:rPr>
                <w:bCs/>
                <w:sz w:val="24"/>
                <w:szCs w:val="24"/>
              </w:rPr>
              <w:t xml:space="preserve"> </w:t>
            </w:r>
            <w:r w:rsidRPr="00B72E88">
              <w:rPr>
                <w:rFonts w:ascii="黑体" w:eastAsia="黑体" w:hAnsi="黑体" w:hint="eastAsia"/>
                <w:sz w:val="24"/>
                <w:szCs w:val="24"/>
              </w:rPr>
              <w:t>项目与洛阳市2020年大气污染防治攻坚战实施方案相符性分析</w:t>
            </w:r>
          </w:p>
          <w:tbl>
            <w:tblPr>
              <w:tblW w:w="9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5"/>
              <w:gridCol w:w="3793"/>
              <w:gridCol w:w="3174"/>
              <w:gridCol w:w="1084"/>
            </w:tblGrid>
            <w:tr w:rsidR="00C7072C" w:rsidRPr="00B72E88" w:rsidTr="003357AD">
              <w:trPr>
                <w:trHeight w:val="269"/>
                <w:jc w:val="center"/>
              </w:trPr>
              <w:tc>
                <w:tcPr>
                  <w:tcW w:w="530" w:type="pct"/>
                  <w:vAlign w:val="center"/>
                </w:tcPr>
                <w:p w:rsidR="00C7072C" w:rsidRPr="00B72E88" w:rsidRDefault="00C7072C" w:rsidP="003357AD">
                  <w:pPr>
                    <w:adjustRightInd w:val="0"/>
                    <w:snapToGrid w:val="0"/>
                    <w:spacing w:line="480" w:lineRule="exact"/>
                    <w:jc w:val="center"/>
                    <w:rPr>
                      <w:snapToGrid w:val="0"/>
                      <w:kern w:val="0"/>
                      <w:szCs w:val="21"/>
                    </w:rPr>
                  </w:pPr>
                  <w:r w:rsidRPr="00B72E88">
                    <w:rPr>
                      <w:rFonts w:hint="eastAsia"/>
                      <w:snapToGrid w:val="0"/>
                      <w:kern w:val="0"/>
                      <w:szCs w:val="21"/>
                    </w:rPr>
                    <w:t>项目</w:t>
                  </w:r>
                </w:p>
              </w:tc>
              <w:tc>
                <w:tcPr>
                  <w:tcW w:w="2106" w:type="pct"/>
                  <w:vAlign w:val="center"/>
                </w:tcPr>
                <w:p w:rsidR="00C7072C" w:rsidRPr="00B72E88" w:rsidRDefault="00C7072C" w:rsidP="003357AD">
                  <w:pPr>
                    <w:adjustRightInd w:val="0"/>
                    <w:snapToGrid w:val="0"/>
                    <w:spacing w:line="480" w:lineRule="exact"/>
                    <w:jc w:val="center"/>
                    <w:rPr>
                      <w:snapToGrid w:val="0"/>
                      <w:kern w:val="0"/>
                      <w:szCs w:val="21"/>
                    </w:rPr>
                  </w:pPr>
                  <w:r w:rsidRPr="00B72E88">
                    <w:rPr>
                      <w:snapToGrid w:val="0"/>
                      <w:kern w:val="0"/>
                      <w:szCs w:val="21"/>
                    </w:rPr>
                    <w:t>方案要求</w:t>
                  </w:r>
                  <w:r w:rsidRPr="00B72E88">
                    <w:rPr>
                      <w:rFonts w:hint="eastAsia"/>
                      <w:snapToGrid w:val="0"/>
                      <w:kern w:val="0"/>
                      <w:szCs w:val="21"/>
                    </w:rPr>
                    <w:t>内容</w:t>
                  </w:r>
                </w:p>
              </w:tc>
              <w:tc>
                <w:tcPr>
                  <w:tcW w:w="1762" w:type="pct"/>
                  <w:vAlign w:val="center"/>
                </w:tcPr>
                <w:p w:rsidR="00C7072C" w:rsidRPr="00B72E88" w:rsidRDefault="00C7072C" w:rsidP="003357AD">
                  <w:pPr>
                    <w:adjustRightInd w:val="0"/>
                    <w:snapToGrid w:val="0"/>
                    <w:spacing w:line="480" w:lineRule="exact"/>
                    <w:jc w:val="center"/>
                    <w:rPr>
                      <w:snapToGrid w:val="0"/>
                      <w:kern w:val="0"/>
                      <w:szCs w:val="21"/>
                    </w:rPr>
                  </w:pPr>
                  <w:r w:rsidRPr="00B72E88">
                    <w:rPr>
                      <w:snapToGrid w:val="0"/>
                      <w:kern w:val="0"/>
                      <w:szCs w:val="21"/>
                    </w:rPr>
                    <w:t>本项目情况</w:t>
                  </w:r>
                </w:p>
              </w:tc>
              <w:tc>
                <w:tcPr>
                  <w:tcW w:w="602" w:type="pct"/>
                  <w:vAlign w:val="center"/>
                </w:tcPr>
                <w:p w:rsidR="00C7072C" w:rsidRPr="00B72E88" w:rsidRDefault="00C7072C" w:rsidP="003357AD">
                  <w:pPr>
                    <w:adjustRightInd w:val="0"/>
                    <w:snapToGrid w:val="0"/>
                    <w:spacing w:line="480" w:lineRule="exact"/>
                    <w:jc w:val="center"/>
                    <w:rPr>
                      <w:snapToGrid w:val="0"/>
                      <w:kern w:val="0"/>
                      <w:szCs w:val="21"/>
                    </w:rPr>
                  </w:pPr>
                  <w:r w:rsidRPr="00B72E88">
                    <w:rPr>
                      <w:snapToGrid w:val="0"/>
                      <w:kern w:val="0"/>
                      <w:szCs w:val="21"/>
                    </w:rPr>
                    <w:t>相符性</w:t>
                  </w:r>
                </w:p>
              </w:tc>
            </w:tr>
            <w:tr w:rsidR="00C7072C" w:rsidRPr="00B72E88" w:rsidTr="003357AD">
              <w:trPr>
                <w:trHeight w:val="277"/>
                <w:jc w:val="center"/>
              </w:trPr>
              <w:tc>
                <w:tcPr>
                  <w:tcW w:w="530" w:type="pct"/>
                  <w:vAlign w:val="center"/>
                </w:tcPr>
                <w:p w:rsidR="00C7072C" w:rsidRPr="00B72E88" w:rsidRDefault="00C7072C" w:rsidP="003357AD">
                  <w:pPr>
                    <w:widowControl/>
                    <w:shd w:val="clear" w:color="auto" w:fill="FFFFFF"/>
                    <w:spacing w:before="100" w:beforeAutospacing="1" w:after="100" w:afterAutospacing="1"/>
                    <w:jc w:val="left"/>
                    <w:rPr>
                      <w:kern w:val="0"/>
                      <w:szCs w:val="21"/>
                    </w:rPr>
                  </w:pPr>
                  <w:r w:rsidRPr="00B72E88">
                    <w:rPr>
                      <w:rFonts w:hint="eastAsia"/>
                      <w:kern w:val="0"/>
                      <w:szCs w:val="21"/>
                    </w:rPr>
                    <w:t>（三）产业结构调整专项行动</w:t>
                  </w:r>
                </w:p>
              </w:tc>
              <w:tc>
                <w:tcPr>
                  <w:tcW w:w="2106" w:type="pct"/>
                  <w:vAlign w:val="center"/>
                </w:tcPr>
                <w:p w:rsidR="00C7072C" w:rsidRPr="00B72E88" w:rsidRDefault="00C7072C" w:rsidP="003357AD">
                  <w:pPr>
                    <w:widowControl/>
                    <w:shd w:val="clear" w:color="auto" w:fill="FFFFFF"/>
                    <w:rPr>
                      <w:kern w:val="0"/>
                      <w:szCs w:val="21"/>
                    </w:rPr>
                  </w:pPr>
                  <w:r w:rsidRPr="00B72E88">
                    <w:rPr>
                      <w:rFonts w:hint="eastAsia"/>
                      <w:bCs/>
                      <w:kern w:val="0"/>
                      <w:szCs w:val="21"/>
                    </w:rPr>
                    <w:t>1.</w:t>
                  </w:r>
                  <w:r w:rsidRPr="00B72E88">
                    <w:rPr>
                      <w:rFonts w:hint="eastAsia"/>
                      <w:bCs/>
                      <w:kern w:val="0"/>
                      <w:szCs w:val="21"/>
                    </w:rPr>
                    <w:t>严格新建项目准入管理</w:t>
                  </w:r>
                </w:p>
                <w:p w:rsidR="00C7072C" w:rsidRPr="00B72E88" w:rsidRDefault="00C7072C" w:rsidP="003357AD">
                  <w:pPr>
                    <w:widowControl/>
                    <w:shd w:val="clear" w:color="auto" w:fill="FFFFFF"/>
                    <w:rPr>
                      <w:kern w:val="0"/>
                      <w:szCs w:val="21"/>
                    </w:rPr>
                  </w:pPr>
                  <w:r w:rsidRPr="00B72E88">
                    <w:rPr>
                      <w:rFonts w:hint="eastAsia"/>
                      <w:kern w:val="0"/>
                      <w:szCs w:val="21"/>
                    </w:rPr>
                    <w:t>全市原则上禁止钢铁、焦化、电解铝、铸造、水泥、平板玻璃、传统煤化</w:t>
                  </w:r>
                </w:p>
                <w:p w:rsidR="00C7072C" w:rsidRPr="00B72E88" w:rsidRDefault="00C7072C" w:rsidP="003357AD">
                  <w:pPr>
                    <w:widowControl/>
                    <w:shd w:val="clear" w:color="auto" w:fill="FFFFFF"/>
                    <w:rPr>
                      <w:kern w:val="0"/>
                      <w:szCs w:val="21"/>
                    </w:rPr>
                  </w:pPr>
                  <w:r w:rsidRPr="00B72E88">
                    <w:rPr>
                      <w:rFonts w:hint="eastAsia"/>
                      <w:kern w:val="0"/>
                      <w:szCs w:val="21"/>
                    </w:rPr>
                    <w:t>工</w:t>
                  </w:r>
                  <w:r w:rsidRPr="00B72E88">
                    <w:rPr>
                      <w:rFonts w:hint="eastAsia"/>
                      <w:kern w:val="0"/>
                      <w:szCs w:val="21"/>
                    </w:rPr>
                    <w:t>(</w:t>
                  </w:r>
                  <w:r w:rsidRPr="00B72E88">
                    <w:rPr>
                      <w:rFonts w:hint="eastAsia"/>
                      <w:kern w:val="0"/>
                      <w:szCs w:val="21"/>
                    </w:rPr>
                    <w:t>甲醇、合成氨）、砖瓦窑、耐火材料等行业新建、扩建单纯新增产能以及耐火材料、陶瓷等行业新建、扩建以煤炭为燃料的项目，禁止新建燃料类煤气发生炉和</w:t>
                  </w:r>
                  <w:r w:rsidRPr="00B72E88">
                    <w:rPr>
                      <w:rFonts w:hint="eastAsia"/>
                      <w:kern w:val="0"/>
                      <w:szCs w:val="21"/>
                    </w:rPr>
                    <w:t>35</w:t>
                  </w:r>
                  <w:r w:rsidRPr="00B72E88">
                    <w:rPr>
                      <w:rFonts w:hint="eastAsia"/>
                      <w:kern w:val="0"/>
                      <w:szCs w:val="21"/>
                    </w:rPr>
                    <w:t>蒸吨</w:t>
                  </w:r>
                  <w:r w:rsidRPr="00B72E88">
                    <w:rPr>
                      <w:rFonts w:hint="eastAsia"/>
                      <w:kern w:val="0"/>
                      <w:szCs w:val="21"/>
                    </w:rPr>
                    <w:t>/</w:t>
                  </w:r>
                  <w:r w:rsidRPr="00B72E88">
                    <w:rPr>
                      <w:rFonts w:hint="eastAsia"/>
                      <w:kern w:val="0"/>
                      <w:szCs w:val="21"/>
                    </w:rPr>
                    <w:t>时及以下燃煤锅炉。全市新建工业窑炉的建设项目，应进入县（市）产业集聚区并配套建设高效环保治理设施。对</w:t>
                  </w:r>
                  <w:r w:rsidRPr="00B72E88">
                    <w:rPr>
                      <w:rFonts w:hint="eastAsia"/>
                      <w:kern w:val="0"/>
                      <w:szCs w:val="21"/>
                    </w:rPr>
                    <w:t>2019</w:t>
                  </w:r>
                  <w:r w:rsidRPr="00B72E88">
                    <w:rPr>
                      <w:rFonts w:hint="eastAsia"/>
                      <w:kern w:val="0"/>
                      <w:szCs w:val="21"/>
                    </w:rPr>
                    <w:t>年大气污染防治考核不合格的县（市、区）</w:t>
                  </w:r>
                  <w:proofErr w:type="gramStart"/>
                  <w:r w:rsidRPr="00B72E88">
                    <w:rPr>
                      <w:rFonts w:hint="eastAsia"/>
                      <w:kern w:val="0"/>
                      <w:szCs w:val="21"/>
                    </w:rPr>
                    <w:t>涉气项目</w:t>
                  </w:r>
                  <w:proofErr w:type="gramEnd"/>
                  <w:r w:rsidRPr="00B72E88">
                    <w:rPr>
                      <w:rFonts w:hint="eastAsia"/>
                      <w:kern w:val="0"/>
                      <w:szCs w:val="21"/>
                    </w:rPr>
                    <w:t>实行</w:t>
                  </w:r>
                  <w:proofErr w:type="gramStart"/>
                  <w:r w:rsidRPr="00B72E88">
                    <w:rPr>
                      <w:rFonts w:hint="eastAsia"/>
                      <w:kern w:val="0"/>
                      <w:szCs w:val="21"/>
                    </w:rPr>
                    <w:t>差异化环评审</w:t>
                  </w:r>
                  <w:proofErr w:type="gramEnd"/>
                  <w:r w:rsidRPr="00B72E88">
                    <w:rPr>
                      <w:rFonts w:hint="eastAsia"/>
                      <w:kern w:val="0"/>
                      <w:szCs w:val="21"/>
                    </w:rPr>
                    <w:t>批政策；现有项目的升级改造、扩</w:t>
                  </w:r>
                  <w:proofErr w:type="gramStart"/>
                  <w:r w:rsidRPr="00B72E88">
                    <w:rPr>
                      <w:rFonts w:hint="eastAsia"/>
                      <w:kern w:val="0"/>
                      <w:szCs w:val="21"/>
                    </w:rPr>
                    <w:t>能不得</w:t>
                  </w:r>
                  <w:proofErr w:type="gramEnd"/>
                  <w:r w:rsidRPr="00B72E88">
                    <w:rPr>
                      <w:rFonts w:hint="eastAsia"/>
                      <w:kern w:val="0"/>
                      <w:szCs w:val="21"/>
                    </w:rPr>
                    <w:t>增加大气污染物排放量。</w:t>
                  </w:r>
                </w:p>
              </w:tc>
              <w:tc>
                <w:tcPr>
                  <w:tcW w:w="1762" w:type="pct"/>
                  <w:vAlign w:val="center"/>
                </w:tcPr>
                <w:p w:rsidR="00C7072C" w:rsidRPr="00B72E88" w:rsidRDefault="00C7072C" w:rsidP="00211109">
                  <w:pPr>
                    <w:adjustRightInd w:val="0"/>
                    <w:snapToGrid w:val="0"/>
                    <w:jc w:val="left"/>
                    <w:rPr>
                      <w:snapToGrid w:val="0"/>
                      <w:kern w:val="0"/>
                      <w:szCs w:val="21"/>
                    </w:rPr>
                  </w:pPr>
                  <w:r w:rsidRPr="00B72E88">
                    <w:rPr>
                      <w:kern w:val="0"/>
                      <w:szCs w:val="21"/>
                    </w:rPr>
                    <w:t>本项目为</w:t>
                  </w:r>
                  <w:r w:rsidR="00211109" w:rsidRPr="00211109">
                    <w:rPr>
                      <w:rFonts w:hint="eastAsia"/>
                      <w:color w:val="000000" w:themeColor="text1"/>
                      <w:szCs w:val="21"/>
                    </w:rPr>
                    <w:t>畜牧机械制造</w:t>
                  </w:r>
                  <w:r w:rsidRPr="00B72E88">
                    <w:rPr>
                      <w:rFonts w:hint="eastAsia"/>
                      <w:kern w:val="0"/>
                      <w:szCs w:val="21"/>
                    </w:rPr>
                    <w:t>，不属于禁止行业。本项目不涉及工业炉窑。本项目</w:t>
                  </w:r>
                  <w:r w:rsidR="00BB2047">
                    <w:rPr>
                      <w:rFonts w:hint="eastAsia"/>
                      <w:kern w:val="0"/>
                      <w:szCs w:val="21"/>
                    </w:rPr>
                    <w:t>属于改扩建项目，</w:t>
                  </w:r>
                  <w:r w:rsidR="00211109">
                    <w:rPr>
                      <w:rFonts w:hint="eastAsia"/>
                      <w:kern w:val="0"/>
                      <w:szCs w:val="21"/>
                    </w:rPr>
                    <w:t>不属于现有项目的升级改造、扩能。</w:t>
                  </w:r>
                </w:p>
              </w:tc>
              <w:tc>
                <w:tcPr>
                  <w:tcW w:w="602" w:type="pct"/>
                  <w:vAlign w:val="center"/>
                </w:tcPr>
                <w:p w:rsidR="00C7072C" w:rsidRPr="00B72E88" w:rsidRDefault="00C7072C" w:rsidP="003357AD">
                  <w:pPr>
                    <w:adjustRightInd w:val="0"/>
                    <w:snapToGrid w:val="0"/>
                    <w:spacing w:line="480" w:lineRule="exact"/>
                    <w:jc w:val="center"/>
                    <w:rPr>
                      <w:snapToGrid w:val="0"/>
                      <w:kern w:val="0"/>
                      <w:szCs w:val="21"/>
                    </w:rPr>
                  </w:pPr>
                  <w:r w:rsidRPr="00B72E88">
                    <w:rPr>
                      <w:rFonts w:hint="eastAsia"/>
                      <w:snapToGrid w:val="0"/>
                      <w:kern w:val="0"/>
                      <w:szCs w:val="21"/>
                    </w:rPr>
                    <w:t>符合</w:t>
                  </w:r>
                </w:p>
              </w:tc>
            </w:tr>
          </w:tbl>
          <w:p w:rsidR="00C7072C" w:rsidRDefault="00C7072C" w:rsidP="00B544EF">
            <w:pPr>
              <w:spacing w:line="360" w:lineRule="auto"/>
              <w:ind w:firstLineChars="200" w:firstLine="480"/>
              <w:rPr>
                <w:bCs/>
                <w:sz w:val="24"/>
                <w:szCs w:val="24"/>
              </w:rPr>
            </w:pPr>
            <w:r w:rsidRPr="00B72E88">
              <w:rPr>
                <w:rFonts w:hint="eastAsia"/>
                <w:sz w:val="24"/>
                <w:szCs w:val="24"/>
              </w:rPr>
              <w:t>根据上表可知，本</w:t>
            </w:r>
            <w:r w:rsidRPr="00B72E88">
              <w:rPr>
                <w:rFonts w:hint="eastAsia"/>
                <w:bCs/>
                <w:sz w:val="24"/>
                <w:szCs w:val="24"/>
              </w:rPr>
              <w:t>项目的建设符合《洛阳市</w:t>
            </w:r>
            <w:r w:rsidRPr="00B72E88">
              <w:rPr>
                <w:rFonts w:hint="eastAsia"/>
                <w:bCs/>
                <w:sz w:val="24"/>
                <w:szCs w:val="24"/>
              </w:rPr>
              <w:t>2020</w:t>
            </w:r>
            <w:r w:rsidRPr="00B72E88">
              <w:rPr>
                <w:rFonts w:hint="eastAsia"/>
                <w:bCs/>
                <w:sz w:val="24"/>
                <w:szCs w:val="24"/>
              </w:rPr>
              <w:t>年大气污染防治攻坚战实施方案》的相关要求。</w:t>
            </w:r>
          </w:p>
          <w:p w:rsidR="00C7072C" w:rsidRPr="00A82FF6" w:rsidRDefault="001033F0" w:rsidP="00C7072C">
            <w:pPr>
              <w:spacing w:line="360" w:lineRule="auto"/>
              <w:rPr>
                <w:rFonts w:eastAsia="黑体"/>
                <w:b/>
                <w:color w:val="000000" w:themeColor="text1"/>
                <w:sz w:val="24"/>
              </w:rPr>
            </w:pPr>
            <w:r>
              <w:rPr>
                <w:rFonts w:eastAsia="黑体" w:hint="eastAsia"/>
                <w:color w:val="000000" w:themeColor="text1"/>
                <w:sz w:val="24"/>
              </w:rPr>
              <w:t>8</w:t>
            </w:r>
            <w:r w:rsidR="00C7072C" w:rsidRPr="001B1108">
              <w:rPr>
                <w:rFonts w:eastAsia="黑体"/>
                <w:color w:val="000000" w:themeColor="text1"/>
                <w:sz w:val="24"/>
              </w:rPr>
              <w:t>.</w:t>
            </w:r>
            <w:r w:rsidR="00B544EF">
              <w:rPr>
                <w:rFonts w:eastAsia="黑体" w:hint="eastAsia"/>
                <w:color w:val="000000" w:themeColor="text1"/>
                <w:sz w:val="24"/>
              </w:rPr>
              <w:t>6</w:t>
            </w:r>
            <w:r w:rsidR="00C7072C" w:rsidRPr="00A82FF6">
              <w:rPr>
                <w:rFonts w:eastAsia="黑体" w:hint="eastAsia"/>
                <w:color w:val="000000" w:themeColor="text1"/>
                <w:sz w:val="24"/>
              </w:rPr>
              <w:t>项目与《</w:t>
            </w:r>
            <w:r w:rsidR="00C7072C">
              <w:rPr>
                <w:rFonts w:eastAsia="黑体" w:hint="eastAsia"/>
                <w:color w:val="000000" w:themeColor="text1"/>
                <w:sz w:val="24"/>
              </w:rPr>
              <w:t>偃师市</w:t>
            </w:r>
            <w:r w:rsidR="00C7072C" w:rsidRPr="00A82FF6">
              <w:rPr>
                <w:rFonts w:eastAsia="黑体" w:hint="eastAsia"/>
                <w:color w:val="000000" w:themeColor="text1"/>
                <w:sz w:val="24"/>
              </w:rPr>
              <w:t>2020</w:t>
            </w:r>
            <w:r w:rsidR="00C7072C" w:rsidRPr="00A82FF6">
              <w:rPr>
                <w:rFonts w:eastAsia="黑体" w:hint="eastAsia"/>
                <w:color w:val="000000" w:themeColor="text1"/>
                <w:sz w:val="24"/>
              </w:rPr>
              <w:t>年大气污染防治攻坚战实施方案》（</w:t>
            </w:r>
            <w:proofErr w:type="gramStart"/>
            <w:r w:rsidR="00C7072C">
              <w:rPr>
                <w:rFonts w:eastAsia="黑体" w:hint="eastAsia"/>
                <w:color w:val="000000" w:themeColor="text1"/>
                <w:sz w:val="24"/>
              </w:rPr>
              <w:t>偃</w:t>
            </w:r>
            <w:proofErr w:type="gramEnd"/>
            <w:r w:rsidR="00C7072C" w:rsidRPr="00A82FF6">
              <w:rPr>
                <w:rFonts w:eastAsia="黑体" w:hint="eastAsia"/>
                <w:color w:val="000000" w:themeColor="text1"/>
                <w:sz w:val="24"/>
              </w:rPr>
              <w:t>环攻坚</w:t>
            </w:r>
            <w:r w:rsidR="00C7072C" w:rsidRPr="00A82FF6">
              <w:rPr>
                <w:rFonts w:eastAsia="黑体" w:hint="eastAsia"/>
                <w:color w:val="000000" w:themeColor="text1"/>
                <w:sz w:val="24"/>
              </w:rPr>
              <w:t>[2020]2</w:t>
            </w:r>
            <w:r w:rsidR="00C7072C" w:rsidRPr="00A82FF6">
              <w:rPr>
                <w:rFonts w:eastAsia="黑体" w:hint="eastAsia"/>
                <w:color w:val="000000" w:themeColor="text1"/>
                <w:sz w:val="24"/>
              </w:rPr>
              <w:t>号）文件相符性分析</w:t>
            </w:r>
          </w:p>
          <w:p w:rsidR="00C7072C" w:rsidRPr="00B72E88" w:rsidRDefault="00C7072C" w:rsidP="00C7072C">
            <w:pPr>
              <w:spacing w:beforeLines="50" w:before="156"/>
              <w:ind w:firstLineChars="200" w:firstLine="480"/>
              <w:jc w:val="left"/>
              <w:rPr>
                <w:rFonts w:ascii="黑体" w:eastAsia="黑体" w:hAnsi="黑体"/>
                <w:sz w:val="24"/>
                <w:szCs w:val="24"/>
              </w:rPr>
            </w:pPr>
            <w:r w:rsidRPr="00B72E88">
              <w:rPr>
                <w:rFonts w:ascii="黑体" w:eastAsia="黑体" w:hAnsi="黑体" w:hint="eastAsia"/>
                <w:bCs/>
                <w:sz w:val="24"/>
                <w:szCs w:val="24"/>
              </w:rPr>
              <w:lastRenderedPageBreak/>
              <w:t>表</w:t>
            </w:r>
            <w:r w:rsidR="00333DA2">
              <w:rPr>
                <w:rFonts w:hint="eastAsia"/>
                <w:bCs/>
                <w:sz w:val="24"/>
                <w:szCs w:val="24"/>
              </w:rPr>
              <w:t>38</w:t>
            </w:r>
            <w:r w:rsidRPr="00B72E88">
              <w:rPr>
                <w:bCs/>
                <w:sz w:val="24"/>
                <w:szCs w:val="24"/>
              </w:rPr>
              <w:t xml:space="preserve"> </w:t>
            </w:r>
            <w:r w:rsidRPr="00B72E88">
              <w:rPr>
                <w:rFonts w:ascii="黑体" w:eastAsia="黑体" w:hAnsi="黑体" w:hint="eastAsia"/>
                <w:sz w:val="24"/>
                <w:szCs w:val="24"/>
              </w:rPr>
              <w:t>项目与</w:t>
            </w:r>
            <w:r>
              <w:rPr>
                <w:rFonts w:ascii="黑体" w:eastAsia="黑体" w:hAnsi="黑体" w:hint="eastAsia"/>
                <w:sz w:val="24"/>
                <w:szCs w:val="24"/>
              </w:rPr>
              <w:t>偃师市</w:t>
            </w:r>
            <w:r w:rsidRPr="00B72E88">
              <w:rPr>
                <w:rFonts w:ascii="黑体" w:eastAsia="黑体" w:hAnsi="黑体" w:hint="eastAsia"/>
                <w:sz w:val="24"/>
                <w:szCs w:val="24"/>
              </w:rPr>
              <w:t>2020年大气污染防治攻坚战实施方案相符性分析</w:t>
            </w:r>
          </w:p>
          <w:tbl>
            <w:tblPr>
              <w:tblW w:w="9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5"/>
              <w:gridCol w:w="3793"/>
              <w:gridCol w:w="3174"/>
              <w:gridCol w:w="1084"/>
            </w:tblGrid>
            <w:tr w:rsidR="00C7072C" w:rsidRPr="00B72E88" w:rsidTr="003357AD">
              <w:trPr>
                <w:trHeight w:val="269"/>
                <w:jc w:val="center"/>
              </w:trPr>
              <w:tc>
                <w:tcPr>
                  <w:tcW w:w="530" w:type="pct"/>
                  <w:vAlign w:val="center"/>
                </w:tcPr>
                <w:p w:rsidR="00C7072C" w:rsidRPr="00B72E88" w:rsidRDefault="00C7072C" w:rsidP="003357AD">
                  <w:pPr>
                    <w:adjustRightInd w:val="0"/>
                    <w:snapToGrid w:val="0"/>
                    <w:spacing w:line="480" w:lineRule="exact"/>
                    <w:jc w:val="center"/>
                    <w:rPr>
                      <w:snapToGrid w:val="0"/>
                      <w:kern w:val="0"/>
                      <w:szCs w:val="21"/>
                    </w:rPr>
                  </w:pPr>
                  <w:r w:rsidRPr="00B72E88">
                    <w:rPr>
                      <w:rFonts w:hint="eastAsia"/>
                      <w:snapToGrid w:val="0"/>
                      <w:kern w:val="0"/>
                      <w:szCs w:val="21"/>
                    </w:rPr>
                    <w:t>项目</w:t>
                  </w:r>
                </w:p>
              </w:tc>
              <w:tc>
                <w:tcPr>
                  <w:tcW w:w="2106" w:type="pct"/>
                  <w:vAlign w:val="center"/>
                </w:tcPr>
                <w:p w:rsidR="00C7072C" w:rsidRPr="00B72E88" w:rsidRDefault="00C7072C" w:rsidP="003357AD">
                  <w:pPr>
                    <w:adjustRightInd w:val="0"/>
                    <w:snapToGrid w:val="0"/>
                    <w:spacing w:line="480" w:lineRule="exact"/>
                    <w:jc w:val="center"/>
                    <w:rPr>
                      <w:snapToGrid w:val="0"/>
                      <w:kern w:val="0"/>
                      <w:szCs w:val="21"/>
                    </w:rPr>
                  </w:pPr>
                  <w:r w:rsidRPr="00B72E88">
                    <w:rPr>
                      <w:snapToGrid w:val="0"/>
                      <w:kern w:val="0"/>
                      <w:szCs w:val="21"/>
                    </w:rPr>
                    <w:t>方案要求</w:t>
                  </w:r>
                  <w:r w:rsidRPr="00B72E88">
                    <w:rPr>
                      <w:rFonts w:hint="eastAsia"/>
                      <w:snapToGrid w:val="0"/>
                      <w:kern w:val="0"/>
                      <w:szCs w:val="21"/>
                    </w:rPr>
                    <w:t>内容</w:t>
                  </w:r>
                </w:p>
              </w:tc>
              <w:tc>
                <w:tcPr>
                  <w:tcW w:w="1762" w:type="pct"/>
                  <w:vAlign w:val="center"/>
                </w:tcPr>
                <w:p w:rsidR="00C7072C" w:rsidRPr="00B72E88" w:rsidRDefault="00C7072C" w:rsidP="003357AD">
                  <w:pPr>
                    <w:adjustRightInd w:val="0"/>
                    <w:snapToGrid w:val="0"/>
                    <w:spacing w:line="480" w:lineRule="exact"/>
                    <w:jc w:val="center"/>
                    <w:rPr>
                      <w:snapToGrid w:val="0"/>
                      <w:kern w:val="0"/>
                      <w:szCs w:val="21"/>
                    </w:rPr>
                  </w:pPr>
                  <w:r w:rsidRPr="00B72E88">
                    <w:rPr>
                      <w:snapToGrid w:val="0"/>
                      <w:kern w:val="0"/>
                      <w:szCs w:val="21"/>
                    </w:rPr>
                    <w:t>本项目情况</w:t>
                  </w:r>
                </w:p>
              </w:tc>
              <w:tc>
                <w:tcPr>
                  <w:tcW w:w="602" w:type="pct"/>
                  <w:vAlign w:val="center"/>
                </w:tcPr>
                <w:p w:rsidR="00C7072C" w:rsidRPr="00B72E88" w:rsidRDefault="00C7072C" w:rsidP="003357AD">
                  <w:pPr>
                    <w:adjustRightInd w:val="0"/>
                    <w:snapToGrid w:val="0"/>
                    <w:spacing w:line="480" w:lineRule="exact"/>
                    <w:jc w:val="center"/>
                    <w:rPr>
                      <w:snapToGrid w:val="0"/>
                      <w:kern w:val="0"/>
                      <w:szCs w:val="21"/>
                    </w:rPr>
                  </w:pPr>
                  <w:r w:rsidRPr="00B72E88">
                    <w:rPr>
                      <w:snapToGrid w:val="0"/>
                      <w:kern w:val="0"/>
                      <w:szCs w:val="21"/>
                    </w:rPr>
                    <w:t>相符性</w:t>
                  </w:r>
                </w:p>
              </w:tc>
            </w:tr>
            <w:tr w:rsidR="00C7072C" w:rsidRPr="00B72E88" w:rsidTr="003357AD">
              <w:trPr>
                <w:trHeight w:val="277"/>
                <w:jc w:val="center"/>
              </w:trPr>
              <w:tc>
                <w:tcPr>
                  <w:tcW w:w="530" w:type="pct"/>
                  <w:vAlign w:val="center"/>
                </w:tcPr>
                <w:p w:rsidR="00C7072C" w:rsidRPr="00B72E88" w:rsidRDefault="00C7072C" w:rsidP="003357AD">
                  <w:pPr>
                    <w:widowControl/>
                    <w:shd w:val="clear" w:color="auto" w:fill="FFFFFF"/>
                    <w:spacing w:before="100" w:beforeAutospacing="1" w:after="100" w:afterAutospacing="1"/>
                    <w:jc w:val="left"/>
                    <w:rPr>
                      <w:kern w:val="0"/>
                      <w:szCs w:val="21"/>
                    </w:rPr>
                  </w:pPr>
                  <w:r w:rsidRPr="00B72E88">
                    <w:rPr>
                      <w:rFonts w:hint="eastAsia"/>
                      <w:kern w:val="0"/>
                      <w:szCs w:val="21"/>
                    </w:rPr>
                    <w:t>（三）产业</w:t>
                  </w:r>
                  <w:r>
                    <w:rPr>
                      <w:rFonts w:hint="eastAsia"/>
                      <w:kern w:val="0"/>
                      <w:szCs w:val="21"/>
                    </w:rPr>
                    <w:t>升级改造</w:t>
                  </w:r>
                  <w:r w:rsidRPr="00B72E88">
                    <w:rPr>
                      <w:rFonts w:hint="eastAsia"/>
                      <w:kern w:val="0"/>
                      <w:szCs w:val="21"/>
                    </w:rPr>
                    <w:t>专项行动</w:t>
                  </w:r>
                </w:p>
              </w:tc>
              <w:tc>
                <w:tcPr>
                  <w:tcW w:w="2106" w:type="pct"/>
                  <w:vAlign w:val="center"/>
                </w:tcPr>
                <w:p w:rsidR="00C7072C" w:rsidRPr="00B72E88" w:rsidRDefault="00C7072C" w:rsidP="003357AD">
                  <w:pPr>
                    <w:widowControl/>
                    <w:shd w:val="clear" w:color="auto" w:fill="FFFFFF"/>
                    <w:rPr>
                      <w:kern w:val="0"/>
                      <w:szCs w:val="21"/>
                    </w:rPr>
                  </w:pPr>
                  <w:r w:rsidRPr="00B72E88">
                    <w:rPr>
                      <w:rFonts w:hint="eastAsia"/>
                      <w:bCs/>
                      <w:kern w:val="0"/>
                      <w:szCs w:val="21"/>
                    </w:rPr>
                    <w:t>1.</w:t>
                  </w:r>
                  <w:r w:rsidRPr="00B72E88">
                    <w:rPr>
                      <w:rFonts w:hint="eastAsia"/>
                      <w:bCs/>
                      <w:kern w:val="0"/>
                      <w:szCs w:val="21"/>
                    </w:rPr>
                    <w:t>严格新建项目准入管理</w:t>
                  </w:r>
                </w:p>
                <w:p w:rsidR="00C7072C" w:rsidRPr="00B72E88" w:rsidRDefault="00C7072C" w:rsidP="003357AD">
                  <w:pPr>
                    <w:widowControl/>
                    <w:shd w:val="clear" w:color="auto" w:fill="FFFFFF"/>
                    <w:rPr>
                      <w:kern w:val="0"/>
                      <w:szCs w:val="21"/>
                    </w:rPr>
                  </w:pPr>
                  <w:r w:rsidRPr="00B72E88">
                    <w:rPr>
                      <w:rFonts w:hint="eastAsia"/>
                      <w:kern w:val="0"/>
                      <w:szCs w:val="21"/>
                    </w:rPr>
                    <w:t>全市原则上禁止钢铁、焦化、电解铝、铸造、水泥、平板玻璃、传统煤化</w:t>
                  </w:r>
                </w:p>
                <w:p w:rsidR="00C7072C" w:rsidRPr="00B72E88" w:rsidRDefault="00C7072C" w:rsidP="003357AD">
                  <w:pPr>
                    <w:widowControl/>
                    <w:shd w:val="clear" w:color="auto" w:fill="FFFFFF"/>
                    <w:rPr>
                      <w:kern w:val="0"/>
                      <w:szCs w:val="21"/>
                    </w:rPr>
                  </w:pPr>
                  <w:r w:rsidRPr="00B72E88">
                    <w:rPr>
                      <w:rFonts w:hint="eastAsia"/>
                      <w:kern w:val="0"/>
                      <w:szCs w:val="21"/>
                    </w:rPr>
                    <w:t>工</w:t>
                  </w:r>
                  <w:r w:rsidRPr="00B72E88">
                    <w:rPr>
                      <w:rFonts w:hint="eastAsia"/>
                      <w:kern w:val="0"/>
                      <w:szCs w:val="21"/>
                    </w:rPr>
                    <w:t>(</w:t>
                  </w:r>
                  <w:r w:rsidRPr="00B72E88">
                    <w:rPr>
                      <w:rFonts w:hint="eastAsia"/>
                      <w:kern w:val="0"/>
                      <w:szCs w:val="21"/>
                    </w:rPr>
                    <w:t>甲醇、合成氨）、砖瓦窑、耐火材料等行业新建、扩建单纯新增产能以及耐火材料、陶瓷等行业新建、扩建以煤炭为燃料的项目，禁止新建燃料类煤气发生炉和</w:t>
                  </w:r>
                  <w:r w:rsidRPr="00B72E88">
                    <w:rPr>
                      <w:rFonts w:hint="eastAsia"/>
                      <w:kern w:val="0"/>
                      <w:szCs w:val="21"/>
                    </w:rPr>
                    <w:t>35</w:t>
                  </w:r>
                  <w:r w:rsidRPr="00B72E88">
                    <w:rPr>
                      <w:rFonts w:hint="eastAsia"/>
                      <w:kern w:val="0"/>
                      <w:szCs w:val="21"/>
                    </w:rPr>
                    <w:t>蒸吨</w:t>
                  </w:r>
                  <w:r w:rsidRPr="00B72E88">
                    <w:rPr>
                      <w:rFonts w:hint="eastAsia"/>
                      <w:kern w:val="0"/>
                      <w:szCs w:val="21"/>
                    </w:rPr>
                    <w:t>/</w:t>
                  </w:r>
                  <w:r w:rsidRPr="00B72E88">
                    <w:rPr>
                      <w:rFonts w:hint="eastAsia"/>
                      <w:kern w:val="0"/>
                      <w:szCs w:val="21"/>
                    </w:rPr>
                    <w:t>时及以下燃煤锅炉。全市新建工业窑炉的建设项目，应进入产业集聚区</w:t>
                  </w:r>
                  <w:r>
                    <w:rPr>
                      <w:rFonts w:hint="eastAsia"/>
                      <w:kern w:val="0"/>
                      <w:szCs w:val="21"/>
                    </w:rPr>
                    <w:t>或工业园区并配套建设高效环保治理设施</w:t>
                  </w:r>
                  <w:r w:rsidRPr="00B72E88">
                    <w:rPr>
                      <w:rFonts w:hint="eastAsia"/>
                      <w:kern w:val="0"/>
                      <w:szCs w:val="21"/>
                    </w:rPr>
                    <w:t>。</w:t>
                  </w:r>
                </w:p>
              </w:tc>
              <w:tc>
                <w:tcPr>
                  <w:tcW w:w="1762" w:type="pct"/>
                  <w:vAlign w:val="center"/>
                </w:tcPr>
                <w:p w:rsidR="00C7072C" w:rsidRPr="00B72E88" w:rsidRDefault="00C7072C" w:rsidP="003357AD">
                  <w:pPr>
                    <w:adjustRightInd w:val="0"/>
                    <w:snapToGrid w:val="0"/>
                    <w:jc w:val="left"/>
                    <w:rPr>
                      <w:snapToGrid w:val="0"/>
                      <w:kern w:val="0"/>
                      <w:szCs w:val="21"/>
                    </w:rPr>
                  </w:pPr>
                  <w:r w:rsidRPr="00B72E88">
                    <w:rPr>
                      <w:kern w:val="0"/>
                      <w:szCs w:val="21"/>
                    </w:rPr>
                    <w:t>本项目为</w:t>
                  </w:r>
                  <w:r w:rsidR="00211109" w:rsidRPr="00211109">
                    <w:rPr>
                      <w:rFonts w:hint="eastAsia"/>
                      <w:color w:val="000000" w:themeColor="text1"/>
                      <w:szCs w:val="21"/>
                    </w:rPr>
                    <w:t>畜牧机械制造</w:t>
                  </w:r>
                  <w:r w:rsidRPr="00B72E88">
                    <w:rPr>
                      <w:rFonts w:hint="eastAsia"/>
                      <w:kern w:val="0"/>
                      <w:szCs w:val="21"/>
                    </w:rPr>
                    <w:t>，不属于禁止行业。本项目不涉及工业炉窑。</w:t>
                  </w:r>
                </w:p>
              </w:tc>
              <w:tc>
                <w:tcPr>
                  <w:tcW w:w="602" w:type="pct"/>
                  <w:vAlign w:val="center"/>
                </w:tcPr>
                <w:p w:rsidR="00C7072C" w:rsidRPr="00B72E88" w:rsidRDefault="00C7072C" w:rsidP="003357AD">
                  <w:pPr>
                    <w:adjustRightInd w:val="0"/>
                    <w:snapToGrid w:val="0"/>
                    <w:spacing w:line="480" w:lineRule="exact"/>
                    <w:jc w:val="center"/>
                    <w:rPr>
                      <w:snapToGrid w:val="0"/>
                      <w:kern w:val="0"/>
                      <w:szCs w:val="21"/>
                    </w:rPr>
                  </w:pPr>
                  <w:r w:rsidRPr="00B72E88">
                    <w:rPr>
                      <w:rFonts w:hint="eastAsia"/>
                      <w:snapToGrid w:val="0"/>
                      <w:kern w:val="0"/>
                      <w:szCs w:val="21"/>
                    </w:rPr>
                    <w:t>符合</w:t>
                  </w:r>
                </w:p>
              </w:tc>
            </w:tr>
          </w:tbl>
          <w:p w:rsidR="00C7072C" w:rsidRDefault="00C7072C" w:rsidP="00B544EF">
            <w:pPr>
              <w:spacing w:line="360" w:lineRule="auto"/>
              <w:ind w:firstLineChars="200" w:firstLine="480"/>
              <w:rPr>
                <w:bCs/>
                <w:sz w:val="24"/>
                <w:szCs w:val="24"/>
              </w:rPr>
            </w:pPr>
            <w:r w:rsidRPr="00B72E88">
              <w:rPr>
                <w:rFonts w:hint="eastAsia"/>
                <w:sz w:val="24"/>
                <w:szCs w:val="24"/>
              </w:rPr>
              <w:t>根据上表可知，本</w:t>
            </w:r>
            <w:r w:rsidRPr="00B72E88">
              <w:rPr>
                <w:rFonts w:hint="eastAsia"/>
                <w:bCs/>
                <w:sz w:val="24"/>
                <w:szCs w:val="24"/>
              </w:rPr>
              <w:t>项目的建设符合《</w:t>
            </w:r>
            <w:r>
              <w:rPr>
                <w:rFonts w:hint="eastAsia"/>
                <w:bCs/>
                <w:sz w:val="24"/>
                <w:szCs w:val="24"/>
              </w:rPr>
              <w:t>偃师市</w:t>
            </w:r>
            <w:r w:rsidRPr="00B72E88">
              <w:rPr>
                <w:rFonts w:hint="eastAsia"/>
                <w:bCs/>
                <w:sz w:val="24"/>
                <w:szCs w:val="24"/>
              </w:rPr>
              <w:t>2020</w:t>
            </w:r>
            <w:r w:rsidRPr="00B72E88">
              <w:rPr>
                <w:rFonts w:hint="eastAsia"/>
                <w:bCs/>
                <w:sz w:val="24"/>
                <w:szCs w:val="24"/>
              </w:rPr>
              <w:t>年大气污染防治攻坚战实施方案》的相关要求。</w:t>
            </w:r>
          </w:p>
          <w:p w:rsidR="00B544EF" w:rsidRPr="00B72E88" w:rsidRDefault="001033F0" w:rsidP="00B544EF">
            <w:pPr>
              <w:snapToGrid w:val="0"/>
              <w:spacing w:beforeLines="50" w:before="156" w:line="360" w:lineRule="auto"/>
              <w:rPr>
                <w:rFonts w:eastAsia="黑体"/>
                <w:sz w:val="24"/>
              </w:rPr>
            </w:pPr>
            <w:r>
              <w:rPr>
                <w:rFonts w:eastAsia="黑体" w:hint="eastAsia"/>
                <w:color w:val="000000" w:themeColor="text1"/>
                <w:sz w:val="24"/>
              </w:rPr>
              <w:t>8</w:t>
            </w:r>
            <w:r w:rsidR="00B544EF" w:rsidRPr="001B1108">
              <w:rPr>
                <w:rFonts w:eastAsia="黑体"/>
                <w:color w:val="000000" w:themeColor="text1"/>
                <w:sz w:val="24"/>
              </w:rPr>
              <w:t>.</w:t>
            </w:r>
            <w:r w:rsidR="00B544EF">
              <w:rPr>
                <w:rFonts w:eastAsia="黑体" w:hint="eastAsia"/>
                <w:color w:val="000000" w:themeColor="text1"/>
                <w:sz w:val="24"/>
              </w:rPr>
              <w:t>7</w:t>
            </w:r>
            <w:r w:rsidR="00B544EF">
              <w:rPr>
                <w:rFonts w:eastAsia="黑体" w:hint="eastAsia"/>
                <w:sz w:val="24"/>
              </w:rPr>
              <w:t xml:space="preserve"> </w:t>
            </w:r>
            <w:r w:rsidR="00B544EF" w:rsidRPr="00B72E88">
              <w:rPr>
                <w:rFonts w:eastAsia="黑体"/>
                <w:sz w:val="24"/>
              </w:rPr>
              <w:t>项目与</w:t>
            </w:r>
            <w:proofErr w:type="gramStart"/>
            <w:r w:rsidR="00B544EF" w:rsidRPr="00B72E88">
              <w:rPr>
                <w:rFonts w:eastAsia="黑体"/>
                <w:sz w:val="24"/>
              </w:rPr>
              <w:t>洛</w:t>
            </w:r>
            <w:proofErr w:type="gramEnd"/>
            <w:r w:rsidR="00B544EF" w:rsidRPr="00B72E88">
              <w:rPr>
                <w:rFonts w:eastAsia="黑体"/>
                <w:sz w:val="24"/>
              </w:rPr>
              <w:t>环</w:t>
            </w:r>
            <w:proofErr w:type="gramStart"/>
            <w:r w:rsidR="00B544EF" w:rsidRPr="00B72E88">
              <w:rPr>
                <w:rFonts w:eastAsia="黑体"/>
                <w:sz w:val="24"/>
              </w:rPr>
              <w:t>攻坚办</w:t>
            </w:r>
            <w:proofErr w:type="gramEnd"/>
            <w:r w:rsidR="00B544EF" w:rsidRPr="00B72E88">
              <w:rPr>
                <w:rFonts w:eastAsia="黑体"/>
                <w:sz w:val="24"/>
              </w:rPr>
              <w:t>〔</w:t>
            </w:r>
            <w:r w:rsidR="00B544EF" w:rsidRPr="00B72E88">
              <w:rPr>
                <w:rFonts w:eastAsia="黑体"/>
                <w:sz w:val="24"/>
              </w:rPr>
              <w:t>20</w:t>
            </w:r>
            <w:r w:rsidR="00B544EF" w:rsidRPr="00B72E88">
              <w:rPr>
                <w:rFonts w:eastAsia="黑体" w:hint="eastAsia"/>
                <w:sz w:val="24"/>
              </w:rPr>
              <w:t>20</w:t>
            </w:r>
            <w:r w:rsidR="00B544EF" w:rsidRPr="00B72E88">
              <w:rPr>
                <w:rFonts w:eastAsia="黑体"/>
                <w:sz w:val="24"/>
              </w:rPr>
              <w:t>〕</w:t>
            </w:r>
            <w:r w:rsidR="00B544EF" w:rsidRPr="00B72E88">
              <w:rPr>
                <w:rFonts w:eastAsia="黑体" w:hint="eastAsia"/>
                <w:sz w:val="24"/>
              </w:rPr>
              <w:t>14</w:t>
            </w:r>
            <w:r w:rsidR="00B544EF" w:rsidRPr="00B72E88">
              <w:rPr>
                <w:rFonts w:eastAsia="黑体"/>
                <w:sz w:val="24"/>
              </w:rPr>
              <w:t>号相符性分析</w:t>
            </w:r>
          </w:p>
          <w:p w:rsidR="00B544EF" w:rsidRPr="00B72E88" w:rsidRDefault="00B544EF" w:rsidP="00B544EF">
            <w:pPr>
              <w:spacing w:line="360" w:lineRule="auto"/>
              <w:jc w:val="center"/>
              <w:rPr>
                <w:rFonts w:eastAsia="黑体"/>
                <w:sz w:val="24"/>
              </w:rPr>
            </w:pPr>
            <w:r w:rsidRPr="00B72E88">
              <w:rPr>
                <w:rFonts w:eastAsia="黑体"/>
                <w:sz w:val="24"/>
              </w:rPr>
              <w:t>表</w:t>
            </w:r>
            <w:r w:rsidR="001305E1">
              <w:rPr>
                <w:rFonts w:eastAsia="黑体" w:hint="eastAsia"/>
                <w:sz w:val="24"/>
              </w:rPr>
              <w:t>3</w:t>
            </w:r>
            <w:r w:rsidR="00333DA2">
              <w:rPr>
                <w:rFonts w:eastAsia="黑体" w:hint="eastAsia"/>
                <w:sz w:val="24"/>
              </w:rPr>
              <w:t>9</w:t>
            </w:r>
            <w:bookmarkStart w:id="0" w:name="_GoBack"/>
            <w:bookmarkEnd w:id="0"/>
            <w:r w:rsidRPr="00B72E88">
              <w:rPr>
                <w:rFonts w:eastAsia="黑体"/>
                <w:sz w:val="24"/>
              </w:rPr>
              <w:t xml:space="preserve">  </w:t>
            </w:r>
            <w:r w:rsidRPr="00B72E88">
              <w:rPr>
                <w:rFonts w:eastAsia="黑体"/>
                <w:sz w:val="24"/>
              </w:rPr>
              <w:t>本项目与洛环攻坚办〔</w:t>
            </w:r>
            <w:r w:rsidRPr="00B72E88">
              <w:rPr>
                <w:rFonts w:eastAsia="黑体"/>
                <w:sz w:val="24"/>
              </w:rPr>
              <w:t>20</w:t>
            </w:r>
            <w:r w:rsidRPr="00B72E88">
              <w:rPr>
                <w:rFonts w:eastAsia="黑体" w:hint="eastAsia"/>
                <w:sz w:val="24"/>
              </w:rPr>
              <w:t>20</w:t>
            </w:r>
            <w:r w:rsidRPr="00B72E88">
              <w:rPr>
                <w:rFonts w:eastAsia="黑体"/>
                <w:sz w:val="24"/>
              </w:rPr>
              <w:t>〕</w:t>
            </w:r>
            <w:r w:rsidRPr="00B72E88">
              <w:rPr>
                <w:rFonts w:eastAsia="黑体" w:hint="eastAsia"/>
                <w:sz w:val="24"/>
              </w:rPr>
              <w:t>14</w:t>
            </w:r>
            <w:r w:rsidRPr="00B72E88">
              <w:rPr>
                <w:rFonts w:eastAsia="黑体"/>
                <w:sz w:val="24"/>
              </w:rPr>
              <w:t>号相符性分析一览表</w:t>
            </w: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3"/>
              <w:gridCol w:w="846"/>
              <w:gridCol w:w="3912"/>
              <w:gridCol w:w="2605"/>
              <w:gridCol w:w="892"/>
            </w:tblGrid>
            <w:tr w:rsidR="00B544EF" w:rsidRPr="00B72E88" w:rsidTr="003357AD">
              <w:trPr>
                <w:trHeight w:val="304"/>
                <w:jc w:val="center"/>
              </w:trPr>
              <w:tc>
                <w:tcPr>
                  <w:tcW w:w="1729" w:type="dxa"/>
                  <w:gridSpan w:val="2"/>
                  <w:vAlign w:val="center"/>
                </w:tcPr>
                <w:p w:rsidR="00B544EF" w:rsidRPr="00B72E88" w:rsidRDefault="00B544EF" w:rsidP="003357AD">
                  <w:pPr>
                    <w:snapToGrid w:val="0"/>
                    <w:jc w:val="center"/>
                    <w:rPr>
                      <w:rFonts w:eastAsia="黑体"/>
                      <w:kern w:val="0"/>
                      <w:szCs w:val="21"/>
                    </w:rPr>
                  </w:pPr>
                  <w:r w:rsidRPr="00B72E88">
                    <w:rPr>
                      <w:rFonts w:eastAsia="黑体"/>
                      <w:kern w:val="0"/>
                      <w:szCs w:val="21"/>
                    </w:rPr>
                    <w:t>项目</w:t>
                  </w:r>
                </w:p>
              </w:tc>
              <w:tc>
                <w:tcPr>
                  <w:tcW w:w="3912" w:type="dxa"/>
                  <w:vAlign w:val="center"/>
                </w:tcPr>
                <w:p w:rsidR="00B544EF" w:rsidRPr="00B72E88" w:rsidRDefault="00B544EF" w:rsidP="003357AD">
                  <w:pPr>
                    <w:snapToGrid w:val="0"/>
                    <w:jc w:val="center"/>
                    <w:rPr>
                      <w:rFonts w:eastAsia="黑体"/>
                      <w:kern w:val="0"/>
                      <w:szCs w:val="21"/>
                    </w:rPr>
                  </w:pPr>
                  <w:r w:rsidRPr="00B72E88">
                    <w:rPr>
                      <w:rFonts w:eastAsia="黑体"/>
                      <w:kern w:val="0"/>
                      <w:szCs w:val="21"/>
                    </w:rPr>
                    <w:t>要求内容</w:t>
                  </w:r>
                </w:p>
              </w:tc>
              <w:tc>
                <w:tcPr>
                  <w:tcW w:w="2605" w:type="dxa"/>
                  <w:vAlign w:val="center"/>
                </w:tcPr>
                <w:p w:rsidR="00B544EF" w:rsidRPr="00B72E88" w:rsidRDefault="00B544EF" w:rsidP="003357AD">
                  <w:pPr>
                    <w:snapToGrid w:val="0"/>
                    <w:jc w:val="center"/>
                    <w:rPr>
                      <w:rFonts w:eastAsia="黑体"/>
                      <w:kern w:val="0"/>
                      <w:szCs w:val="21"/>
                    </w:rPr>
                  </w:pPr>
                  <w:r w:rsidRPr="00B72E88">
                    <w:rPr>
                      <w:rFonts w:eastAsia="黑体"/>
                      <w:kern w:val="0"/>
                      <w:szCs w:val="21"/>
                    </w:rPr>
                    <w:t>本项目情况</w:t>
                  </w:r>
                </w:p>
              </w:tc>
              <w:tc>
                <w:tcPr>
                  <w:tcW w:w="892" w:type="dxa"/>
                  <w:vAlign w:val="center"/>
                </w:tcPr>
                <w:p w:rsidR="00B544EF" w:rsidRPr="00B72E88" w:rsidRDefault="00B544EF" w:rsidP="003357AD">
                  <w:pPr>
                    <w:snapToGrid w:val="0"/>
                    <w:jc w:val="center"/>
                    <w:rPr>
                      <w:rFonts w:eastAsia="黑体"/>
                      <w:kern w:val="0"/>
                      <w:szCs w:val="21"/>
                    </w:rPr>
                  </w:pPr>
                  <w:r w:rsidRPr="00B72E88">
                    <w:rPr>
                      <w:rFonts w:eastAsia="黑体"/>
                      <w:kern w:val="0"/>
                      <w:szCs w:val="21"/>
                    </w:rPr>
                    <w:t>相符性</w:t>
                  </w:r>
                </w:p>
              </w:tc>
            </w:tr>
            <w:tr w:rsidR="00B544EF" w:rsidRPr="00B72E88" w:rsidTr="003357AD">
              <w:trPr>
                <w:jc w:val="center"/>
              </w:trPr>
              <w:tc>
                <w:tcPr>
                  <w:tcW w:w="883" w:type="dxa"/>
                  <w:vMerge w:val="restart"/>
                  <w:vAlign w:val="center"/>
                </w:tcPr>
                <w:p w:rsidR="00B544EF" w:rsidRPr="00B72E88" w:rsidRDefault="00B544EF" w:rsidP="003357AD">
                  <w:pPr>
                    <w:snapToGrid w:val="0"/>
                    <w:jc w:val="left"/>
                    <w:rPr>
                      <w:kern w:val="0"/>
                      <w:szCs w:val="21"/>
                    </w:rPr>
                  </w:pPr>
                  <w:r w:rsidRPr="00B72E88">
                    <w:rPr>
                      <w:kern w:val="0"/>
                      <w:szCs w:val="21"/>
                    </w:rPr>
                    <w:t>《洛阳市</w:t>
                  </w:r>
                  <w:r w:rsidRPr="00B72E88">
                    <w:rPr>
                      <w:kern w:val="0"/>
                      <w:szCs w:val="21"/>
                    </w:rPr>
                    <w:t>2</w:t>
                  </w:r>
                  <w:r w:rsidRPr="00B72E88">
                    <w:rPr>
                      <w:rFonts w:hint="eastAsia"/>
                      <w:kern w:val="0"/>
                      <w:szCs w:val="21"/>
                    </w:rPr>
                    <w:t>020</w:t>
                  </w:r>
                  <w:r w:rsidRPr="00B72E88">
                    <w:rPr>
                      <w:kern w:val="0"/>
                      <w:szCs w:val="21"/>
                    </w:rPr>
                    <w:t xml:space="preserve"> </w:t>
                  </w:r>
                  <w:r w:rsidRPr="00B72E88">
                    <w:rPr>
                      <w:kern w:val="0"/>
                      <w:szCs w:val="21"/>
                    </w:rPr>
                    <w:t>年工业</w:t>
                  </w:r>
                  <w:r w:rsidRPr="00B72E88">
                    <w:rPr>
                      <w:rFonts w:hint="eastAsia"/>
                      <w:kern w:val="0"/>
                      <w:szCs w:val="21"/>
                    </w:rPr>
                    <w:t>污染治理专项</w:t>
                  </w:r>
                  <w:r w:rsidRPr="00B72E88">
                    <w:rPr>
                      <w:kern w:val="0"/>
                      <w:szCs w:val="21"/>
                    </w:rPr>
                    <w:t>方案</w:t>
                  </w:r>
                  <w:r w:rsidRPr="00B72E88">
                    <w:rPr>
                      <w:rFonts w:hint="eastAsia"/>
                      <w:kern w:val="0"/>
                      <w:szCs w:val="21"/>
                    </w:rPr>
                    <w:t>》</w:t>
                  </w:r>
                </w:p>
              </w:tc>
              <w:tc>
                <w:tcPr>
                  <w:tcW w:w="846" w:type="dxa"/>
                  <w:vAlign w:val="center"/>
                </w:tcPr>
                <w:p w:rsidR="00B544EF" w:rsidRPr="00B72E88" w:rsidRDefault="00B544EF" w:rsidP="003357AD">
                  <w:pPr>
                    <w:snapToGrid w:val="0"/>
                    <w:jc w:val="left"/>
                    <w:rPr>
                      <w:kern w:val="0"/>
                      <w:szCs w:val="21"/>
                    </w:rPr>
                  </w:pPr>
                  <w:r w:rsidRPr="00B72E88">
                    <w:rPr>
                      <w:kern w:val="0"/>
                      <w:szCs w:val="21"/>
                    </w:rPr>
                    <w:t>（</w:t>
                  </w:r>
                  <w:r w:rsidRPr="00B72E88">
                    <w:rPr>
                      <w:rFonts w:hint="eastAsia"/>
                      <w:kern w:val="0"/>
                      <w:szCs w:val="21"/>
                    </w:rPr>
                    <w:t>一</w:t>
                  </w:r>
                  <w:r w:rsidRPr="00B72E88">
                    <w:rPr>
                      <w:kern w:val="0"/>
                      <w:szCs w:val="21"/>
                    </w:rPr>
                    <w:t>）</w:t>
                  </w:r>
                  <w:r w:rsidRPr="00B72E88">
                    <w:rPr>
                      <w:rFonts w:hint="eastAsia"/>
                      <w:kern w:val="0"/>
                      <w:szCs w:val="21"/>
                    </w:rPr>
                    <w:t>污染治理任务</w:t>
                  </w:r>
                </w:p>
              </w:tc>
              <w:tc>
                <w:tcPr>
                  <w:tcW w:w="3912" w:type="dxa"/>
                  <w:vAlign w:val="center"/>
                </w:tcPr>
                <w:p w:rsidR="00B544EF" w:rsidRPr="00B72E88" w:rsidRDefault="00B544EF" w:rsidP="003357AD">
                  <w:pPr>
                    <w:autoSpaceDE w:val="0"/>
                    <w:autoSpaceDN w:val="0"/>
                    <w:adjustRightInd w:val="0"/>
                    <w:jc w:val="left"/>
                    <w:rPr>
                      <w:kern w:val="0"/>
                      <w:szCs w:val="21"/>
                    </w:rPr>
                  </w:pPr>
                  <w:r w:rsidRPr="00B72E88">
                    <w:rPr>
                      <w:rFonts w:hint="eastAsia"/>
                      <w:kern w:val="0"/>
                      <w:szCs w:val="21"/>
                    </w:rPr>
                    <w:t>工业焊接烟气无组织排放治理。全市机械加工、装备制造、钢构加工、钢制家具制造、锻造等凡排放工业焊接烟气的企业或工艺（不包括临时施工焊接烟气）淘汰移动式焊接烟气收集净化设施，进行工艺改造和整合，建设固定点位焊接烟气收集净</w:t>
                  </w:r>
                </w:p>
                <w:p w:rsidR="00B544EF" w:rsidRPr="00B72E88" w:rsidRDefault="00B544EF" w:rsidP="003357AD">
                  <w:pPr>
                    <w:autoSpaceDE w:val="0"/>
                    <w:autoSpaceDN w:val="0"/>
                    <w:adjustRightInd w:val="0"/>
                    <w:jc w:val="left"/>
                    <w:rPr>
                      <w:kern w:val="0"/>
                      <w:szCs w:val="21"/>
                    </w:rPr>
                  </w:pPr>
                  <w:r w:rsidRPr="00B72E88">
                    <w:rPr>
                      <w:rFonts w:hint="eastAsia"/>
                      <w:kern w:val="0"/>
                      <w:szCs w:val="21"/>
                    </w:rPr>
                    <w:t>化设施，配套建设袋式除尘器，颗粒物排放浓度不高于</w:t>
                  </w:r>
                  <w:r w:rsidRPr="00B72E88">
                    <w:rPr>
                      <w:rFonts w:hint="eastAsia"/>
                      <w:kern w:val="0"/>
                      <w:szCs w:val="21"/>
                    </w:rPr>
                    <w:t>10</w:t>
                  </w:r>
                  <w:r w:rsidRPr="00B72E88">
                    <w:rPr>
                      <w:rFonts w:hint="eastAsia"/>
                      <w:kern w:val="0"/>
                      <w:szCs w:val="21"/>
                    </w:rPr>
                    <w:t>毫克</w:t>
                  </w:r>
                  <w:r w:rsidRPr="00B72E88">
                    <w:rPr>
                      <w:rFonts w:hint="eastAsia"/>
                      <w:kern w:val="0"/>
                      <w:szCs w:val="21"/>
                    </w:rPr>
                    <w:t>/</w:t>
                  </w:r>
                  <w:r w:rsidRPr="00B72E88">
                    <w:rPr>
                      <w:rFonts w:hint="eastAsia"/>
                      <w:kern w:val="0"/>
                      <w:szCs w:val="21"/>
                    </w:rPr>
                    <w:t>立方米。</w:t>
                  </w:r>
                </w:p>
              </w:tc>
              <w:tc>
                <w:tcPr>
                  <w:tcW w:w="2605" w:type="dxa"/>
                  <w:vAlign w:val="center"/>
                </w:tcPr>
                <w:p w:rsidR="00B544EF" w:rsidRPr="00B72E88" w:rsidRDefault="00B544EF" w:rsidP="00211109">
                  <w:pPr>
                    <w:snapToGrid w:val="0"/>
                    <w:rPr>
                      <w:kern w:val="0"/>
                      <w:szCs w:val="21"/>
                    </w:rPr>
                  </w:pPr>
                  <w:r w:rsidRPr="00B72E88">
                    <w:rPr>
                      <w:kern w:val="0"/>
                      <w:szCs w:val="21"/>
                    </w:rPr>
                    <w:t>本项目</w:t>
                  </w:r>
                  <w:r w:rsidR="00211109">
                    <w:rPr>
                      <w:rFonts w:hint="eastAsia"/>
                      <w:kern w:val="0"/>
                      <w:szCs w:val="21"/>
                    </w:rPr>
                    <w:t>焊接和切割设置固定的工位，产生的废气经收集后进入袋式除尘器</w:t>
                  </w:r>
                  <w:r w:rsidR="002551B6">
                    <w:rPr>
                      <w:rFonts w:hint="eastAsia"/>
                      <w:kern w:val="0"/>
                      <w:szCs w:val="21"/>
                    </w:rPr>
                    <w:t>，处理后颗粒物排放浓度为</w:t>
                  </w:r>
                  <w:r w:rsidR="002551B6">
                    <w:rPr>
                      <w:rFonts w:hint="eastAsia"/>
                      <w:kern w:val="0"/>
                      <w:szCs w:val="21"/>
                    </w:rPr>
                    <w:t>6.49</w:t>
                  </w:r>
                  <w:r w:rsidR="002551B6" w:rsidRPr="00B72E88">
                    <w:rPr>
                      <w:rFonts w:hint="eastAsia"/>
                      <w:kern w:val="0"/>
                      <w:szCs w:val="21"/>
                    </w:rPr>
                    <w:t>毫克</w:t>
                  </w:r>
                  <w:r w:rsidR="002551B6" w:rsidRPr="00B72E88">
                    <w:rPr>
                      <w:rFonts w:hint="eastAsia"/>
                      <w:kern w:val="0"/>
                      <w:szCs w:val="21"/>
                    </w:rPr>
                    <w:t>/</w:t>
                  </w:r>
                  <w:r w:rsidR="002551B6" w:rsidRPr="00B72E88">
                    <w:rPr>
                      <w:rFonts w:hint="eastAsia"/>
                      <w:kern w:val="0"/>
                      <w:szCs w:val="21"/>
                    </w:rPr>
                    <w:t>立方米</w:t>
                  </w:r>
                  <w:r w:rsidR="002551B6">
                    <w:rPr>
                      <w:rFonts w:hint="eastAsia"/>
                      <w:kern w:val="0"/>
                      <w:szCs w:val="21"/>
                    </w:rPr>
                    <w:t>，</w:t>
                  </w:r>
                  <w:r w:rsidR="002551B6" w:rsidRPr="00B72E88">
                    <w:rPr>
                      <w:rFonts w:hint="eastAsia"/>
                      <w:kern w:val="0"/>
                      <w:szCs w:val="21"/>
                    </w:rPr>
                    <w:t>不高于</w:t>
                  </w:r>
                  <w:r w:rsidR="002551B6" w:rsidRPr="00B72E88">
                    <w:rPr>
                      <w:rFonts w:hint="eastAsia"/>
                      <w:kern w:val="0"/>
                      <w:szCs w:val="21"/>
                    </w:rPr>
                    <w:t>10</w:t>
                  </w:r>
                  <w:r w:rsidR="002551B6" w:rsidRPr="00B72E88">
                    <w:rPr>
                      <w:rFonts w:hint="eastAsia"/>
                      <w:kern w:val="0"/>
                      <w:szCs w:val="21"/>
                    </w:rPr>
                    <w:t>毫克</w:t>
                  </w:r>
                  <w:r w:rsidR="002551B6" w:rsidRPr="00B72E88">
                    <w:rPr>
                      <w:rFonts w:hint="eastAsia"/>
                      <w:kern w:val="0"/>
                      <w:szCs w:val="21"/>
                    </w:rPr>
                    <w:t>/</w:t>
                  </w:r>
                  <w:r w:rsidR="002551B6" w:rsidRPr="00B72E88">
                    <w:rPr>
                      <w:rFonts w:hint="eastAsia"/>
                      <w:kern w:val="0"/>
                      <w:szCs w:val="21"/>
                    </w:rPr>
                    <w:t>立方米。</w:t>
                  </w:r>
                </w:p>
              </w:tc>
              <w:tc>
                <w:tcPr>
                  <w:tcW w:w="892" w:type="dxa"/>
                  <w:vAlign w:val="center"/>
                </w:tcPr>
                <w:p w:rsidR="00B544EF" w:rsidRPr="00B72E88" w:rsidRDefault="00B544EF" w:rsidP="003357AD">
                  <w:pPr>
                    <w:snapToGrid w:val="0"/>
                    <w:jc w:val="center"/>
                    <w:rPr>
                      <w:kern w:val="0"/>
                      <w:szCs w:val="21"/>
                    </w:rPr>
                  </w:pPr>
                  <w:r w:rsidRPr="00B72E88">
                    <w:rPr>
                      <w:kern w:val="0"/>
                      <w:szCs w:val="21"/>
                    </w:rPr>
                    <w:t>相符</w:t>
                  </w:r>
                </w:p>
              </w:tc>
            </w:tr>
            <w:tr w:rsidR="00B544EF" w:rsidRPr="00B72E88" w:rsidTr="003357AD">
              <w:trPr>
                <w:jc w:val="center"/>
              </w:trPr>
              <w:tc>
                <w:tcPr>
                  <w:tcW w:w="883" w:type="dxa"/>
                  <w:vMerge/>
                  <w:vAlign w:val="center"/>
                </w:tcPr>
                <w:p w:rsidR="00B544EF" w:rsidRPr="00B72E88" w:rsidRDefault="00B544EF" w:rsidP="003357AD">
                  <w:pPr>
                    <w:snapToGrid w:val="0"/>
                    <w:jc w:val="left"/>
                    <w:rPr>
                      <w:kern w:val="0"/>
                      <w:szCs w:val="21"/>
                    </w:rPr>
                  </w:pPr>
                </w:p>
              </w:tc>
              <w:tc>
                <w:tcPr>
                  <w:tcW w:w="846" w:type="dxa"/>
                  <w:vAlign w:val="center"/>
                </w:tcPr>
                <w:p w:rsidR="00B544EF" w:rsidRPr="00B72E88" w:rsidRDefault="00B544EF" w:rsidP="003357AD">
                  <w:pPr>
                    <w:snapToGrid w:val="0"/>
                    <w:jc w:val="left"/>
                    <w:rPr>
                      <w:kern w:val="0"/>
                      <w:szCs w:val="21"/>
                    </w:rPr>
                  </w:pPr>
                  <w:r w:rsidRPr="00B72E88">
                    <w:rPr>
                      <w:rFonts w:hint="eastAsia"/>
                      <w:kern w:val="0"/>
                      <w:szCs w:val="21"/>
                    </w:rPr>
                    <w:t>（三）环境管理任务</w:t>
                  </w:r>
                </w:p>
              </w:tc>
              <w:tc>
                <w:tcPr>
                  <w:tcW w:w="3912" w:type="dxa"/>
                  <w:vAlign w:val="center"/>
                </w:tcPr>
                <w:p w:rsidR="00B544EF" w:rsidRPr="00B72E88" w:rsidRDefault="00B544EF" w:rsidP="003357AD">
                  <w:pPr>
                    <w:autoSpaceDE w:val="0"/>
                    <w:autoSpaceDN w:val="0"/>
                    <w:adjustRightInd w:val="0"/>
                    <w:jc w:val="left"/>
                    <w:rPr>
                      <w:kern w:val="0"/>
                      <w:szCs w:val="21"/>
                    </w:rPr>
                  </w:pPr>
                  <w:r w:rsidRPr="00B72E88">
                    <w:rPr>
                      <w:rFonts w:hint="eastAsia"/>
                      <w:kern w:val="0"/>
                      <w:szCs w:val="21"/>
                    </w:rPr>
                    <w:t>1</w:t>
                  </w:r>
                  <w:r w:rsidRPr="00B72E88">
                    <w:rPr>
                      <w:rFonts w:hint="eastAsia"/>
                      <w:kern w:val="0"/>
                      <w:szCs w:val="21"/>
                    </w:rPr>
                    <w:t>、严格源头管控。全市</w:t>
                  </w:r>
                  <w:proofErr w:type="gramStart"/>
                  <w:r w:rsidRPr="00B72E88">
                    <w:rPr>
                      <w:rFonts w:hint="eastAsia"/>
                      <w:kern w:val="0"/>
                      <w:szCs w:val="21"/>
                    </w:rPr>
                    <w:t>新建涉气工业</w:t>
                  </w:r>
                  <w:proofErr w:type="gramEnd"/>
                  <w:r w:rsidRPr="00B72E88">
                    <w:rPr>
                      <w:rFonts w:hint="eastAsia"/>
                      <w:kern w:val="0"/>
                      <w:szCs w:val="21"/>
                    </w:rPr>
                    <w:t>窑炉实行大气污染物排放等量替代，省控项目实行双倍减量替代；城市区和县城建成区工业窑炉原则上只减不增，城市建成区禁止新建耗煤（包括燃料煤和原料煤）工业窑炉，严控新建其他排放废气的工业窑炉；县（市）新建工业窑炉原则上进入产业集聚区，城市上风向的新安县、孟津县、偃师市新建工业炉窑可选址在资源禀赋好、环境承载力强、大气扩散条件优的区域；</w:t>
                  </w:r>
                  <w:proofErr w:type="gramStart"/>
                  <w:r w:rsidRPr="00B72E88">
                    <w:rPr>
                      <w:rFonts w:hint="eastAsia"/>
                      <w:kern w:val="0"/>
                      <w:szCs w:val="21"/>
                    </w:rPr>
                    <w:t>现有涉气工业</w:t>
                  </w:r>
                  <w:proofErr w:type="gramEnd"/>
                  <w:r w:rsidRPr="00B72E88">
                    <w:rPr>
                      <w:rFonts w:hint="eastAsia"/>
                      <w:kern w:val="0"/>
                      <w:szCs w:val="21"/>
                    </w:rPr>
                    <w:t>窑炉的升级、改造、扩</w:t>
                  </w:r>
                  <w:proofErr w:type="gramStart"/>
                  <w:r w:rsidRPr="00B72E88">
                    <w:rPr>
                      <w:rFonts w:hint="eastAsia"/>
                      <w:kern w:val="0"/>
                      <w:szCs w:val="21"/>
                    </w:rPr>
                    <w:t>能不得</w:t>
                  </w:r>
                  <w:proofErr w:type="gramEnd"/>
                  <w:r w:rsidRPr="00B72E88">
                    <w:rPr>
                      <w:rFonts w:hint="eastAsia"/>
                      <w:kern w:val="0"/>
                      <w:szCs w:val="21"/>
                    </w:rPr>
                    <w:t>增加大气污染物排放量。</w:t>
                  </w:r>
                </w:p>
              </w:tc>
              <w:tc>
                <w:tcPr>
                  <w:tcW w:w="2605" w:type="dxa"/>
                  <w:vAlign w:val="center"/>
                </w:tcPr>
                <w:p w:rsidR="00B544EF" w:rsidRPr="00B72E88" w:rsidRDefault="00B544EF" w:rsidP="003357AD">
                  <w:pPr>
                    <w:snapToGrid w:val="0"/>
                    <w:rPr>
                      <w:kern w:val="0"/>
                      <w:szCs w:val="21"/>
                    </w:rPr>
                  </w:pPr>
                  <w:r w:rsidRPr="00B72E88">
                    <w:rPr>
                      <w:rFonts w:hint="eastAsia"/>
                      <w:kern w:val="0"/>
                      <w:szCs w:val="21"/>
                    </w:rPr>
                    <w:t>本项目不涉及工业炉窑</w:t>
                  </w:r>
                </w:p>
              </w:tc>
              <w:tc>
                <w:tcPr>
                  <w:tcW w:w="892" w:type="dxa"/>
                  <w:vAlign w:val="center"/>
                </w:tcPr>
                <w:p w:rsidR="00B544EF" w:rsidRPr="00B72E88" w:rsidRDefault="00B544EF" w:rsidP="003357AD">
                  <w:pPr>
                    <w:snapToGrid w:val="0"/>
                    <w:jc w:val="center"/>
                    <w:rPr>
                      <w:kern w:val="0"/>
                      <w:szCs w:val="21"/>
                    </w:rPr>
                  </w:pPr>
                  <w:r w:rsidRPr="00B72E88">
                    <w:rPr>
                      <w:kern w:val="0"/>
                      <w:szCs w:val="21"/>
                    </w:rPr>
                    <w:t>相符</w:t>
                  </w:r>
                </w:p>
              </w:tc>
            </w:tr>
          </w:tbl>
          <w:p w:rsidR="00B544EF" w:rsidRPr="00B544EF" w:rsidRDefault="00B544EF" w:rsidP="00B544EF">
            <w:pPr>
              <w:spacing w:beforeLines="50" w:before="156" w:line="520" w:lineRule="exact"/>
              <w:ind w:firstLineChars="200" w:firstLine="480"/>
              <w:rPr>
                <w:sz w:val="24"/>
                <w:szCs w:val="24"/>
              </w:rPr>
            </w:pPr>
            <w:r w:rsidRPr="00B72E88">
              <w:rPr>
                <w:sz w:val="24"/>
                <w:szCs w:val="24"/>
              </w:rPr>
              <w:t>根据上表可知，本项目建设符合</w:t>
            </w:r>
            <w:proofErr w:type="gramStart"/>
            <w:r w:rsidRPr="00B72E88">
              <w:rPr>
                <w:sz w:val="24"/>
                <w:szCs w:val="24"/>
              </w:rPr>
              <w:t>洛</w:t>
            </w:r>
            <w:proofErr w:type="gramEnd"/>
            <w:r w:rsidRPr="00B72E88">
              <w:rPr>
                <w:sz w:val="24"/>
                <w:szCs w:val="24"/>
              </w:rPr>
              <w:t>环</w:t>
            </w:r>
            <w:proofErr w:type="gramStart"/>
            <w:r w:rsidRPr="00B72E88">
              <w:rPr>
                <w:sz w:val="24"/>
                <w:szCs w:val="24"/>
              </w:rPr>
              <w:t>攻坚办</w:t>
            </w:r>
            <w:proofErr w:type="gramEnd"/>
            <w:r w:rsidRPr="00B72E88">
              <w:rPr>
                <w:rFonts w:hint="eastAsia"/>
                <w:sz w:val="24"/>
                <w:szCs w:val="24"/>
              </w:rPr>
              <w:t>〔</w:t>
            </w:r>
            <w:r w:rsidRPr="00B72E88">
              <w:rPr>
                <w:rFonts w:hint="eastAsia"/>
                <w:sz w:val="24"/>
                <w:szCs w:val="24"/>
              </w:rPr>
              <w:t>2020</w:t>
            </w:r>
            <w:r w:rsidRPr="00B72E88">
              <w:rPr>
                <w:rFonts w:hint="eastAsia"/>
                <w:sz w:val="24"/>
                <w:szCs w:val="24"/>
              </w:rPr>
              <w:t>〕</w:t>
            </w:r>
            <w:r w:rsidRPr="00B72E88">
              <w:rPr>
                <w:rFonts w:hint="eastAsia"/>
                <w:sz w:val="24"/>
                <w:szCs w:val="24"/>
              </w:rPr>
              <w:t>14</w:t>
            </w:r>
            <w:r w:rsidRPr="00B72E88">
              <w:rPr>
                <w:sz w:val="24"/>
                <w:szCs w:val="24"/>
              </w:rPr>
              <w:t>号</w:t>
            </w:r>
            <w:proofErr w:type="gramStart"/>
            <w:r w:rsidRPr="00B72E88">
              <w:rPr>
                <w:sz w:val="24"/>
                <w:szCs w:val="24"/>
              </w:rPr>
              <w:t>文相关</w:t>
            </w:r>
            <w:proofErr w:type="gramEnd"/>
            <w:r w:rsidRPr="00B72E88">
              <w:rPr>
                <w:sz w:val="24"/>
                <w:szCs w:val="24"/>
              </w:rPr>
              <w:t>要求。</w:t>
            </w:r>
          </w:p>
          <w:p w:rsidR="007F7943" w:rsidRPr="00BA6100" w:rsidRDefault="001033F0" w:rsidP="00BA6100">
            <w:pPr>
              <w:spacing w:line="360" w:lineRule="auto"/>
              <w:rPr>
                <w:rFonts w:ascii="黑体" w:eastAsia="黑体" w:hAnsi="黑体"/>
                <w:color w:val="000000" w:themeColor="text1"/>
                <w:sz w:val="24"/>
                <w:szCs w:val="24"/>
              </w:rPr>
            </w:pPr>
            <w:r>
              <w:rPr>
                <w:rFonts w:ascii="黑体" w:eastAsia="黑体" w:hAnsi="黑体" w:hint="eastAsia"/>
                <w:color w:val="000000" w:themeColor="text1"/>
                <w:sz w:val="24"/>
                <w:szCs w:val="24"/>
              </w:rPr>
              <w:lastRenderedPageBreak/>
              <w:t>9</w:t>
            </w:r>
            <w:r w:rsidR="007F7943" w:rsidRPr="00BA6100">
              <w:rPr>
                <w:rFonts w:ascii="黑体" w:eastAsia="黑体" w:hAnsi="黑体"/>
                <w:color w:val="000000" w:themeColor="text1"/>
                <w:sz w:val="24"/>
                <w:szCs w:val="24"/>
              </w:rPr>
              <w:t>厂址选择合理性分析</w:t>
            </w:r>
          </w:p>
          <w:p w:rsidR="007F7943" w:rsidRPr="001B1108" w:rsidRDefault="007F7943" w:rsidP="00BA6100">
            <w:pPr>
              <w:spacing w:line="360" w:lineRule="auto"/>
              <w:ind w:firstLineChars="200" w:firstLine="480"/>
              <w:rPr>
                <w:color w:val="000000" w:themeColor="text1"/>
                <w:sz w:val="24"/>
                <w:szCs w:val="24"/>
              </w:rPr>
            </w:pPr>
            <w:r w:rsidRPr="001B1108">
              <w:rPr>
                <w:color w:val="000000" w:themeColor="text1"/>
                <w:sz w:val="24"/>
                <w:szCs w:val="24"/>
              </w:rPr>
              <w:t>（</w:t>
            </w:r>
            <w:r w:rsidRPr="001B1108">
              <w:rPr>
                <w:color w:val="000000" w:themeColor="text1"/>
                <w:sz w:val="24"/>
                <w:szCs w:val="24"/>
              </w:rPr>
              <w:t>1</w:t>
            </w:r>
            <w:r w:rsidRPr="001B1108">
              <w:rPr>
                <w:color w:val="000000" w:themeColor="text1"/>
                <w:sz w:val="24"/>
                <w:szCs w:val="24"/>
              </w:rPr>
              <w:t>）本项目设备和产品均不在</w:t>
            </w:r>
            <w:r w:rsidR="00407CA7" w:rsidRPr="001B1108">
              <w:rPr>
                <w:color w:val="000000" w:themeColor="text1"/>
                <w:sz w:val="24"/>
                <w:szCs w:val="24"/>
              </w:rPr>
              <w:t>中华人民共和国国家发展和改革委员会</w:t>
            </w:r>
            <w:r w:rsidR="00407CA7" w:rsidRPr="001B1108">
              <w:rPr>
                <w:color w:val="000000" w:themeColor="text1"/>
                <w:sz w:val="24"/>
                <w:szCs w:val="24"/>
              </w:rPr>
              <w:t>2019</w:t>
            </w:r>
            <w:r w:rsidR="00407CA7" w:rsidRPr="001B1108">
              <w:rPr>
                <w:color w:val="000000" w:themeColor="text1"/>
                <w:sz w:val="24"/>
                <w:szCs w:val="24"/>
              </w:rPr>
              <w:t>年发布的第</w:t>
            </w:r>
            <w:r w:rsidR="00407CA7" w:rsidRPr="001B1108">
              <w:rPr>
                <w:color w:val="000000" w:themeColor="text1"/>
                <w:sz w:val="24"/>
                <w:szCs w:val="24"/>
              </w:rPr>
              <w:t>29</w:t>
            </w:r>
            <w:r w:rsidR="00407CA7" w:rsidRPr="001B1108">
              <w:rPr>
                <w:color w:val="000000" w:themeColor="text1"/>
                <w:sz w:val="24"/>
                <w:szCs w:val="24"/>
              </w:rPr>
              <w:t>号令《产业结构调整指导目录（</w:t>
            </w:r>
            <w:r w:rsidR="00407CA7" w:rsidRPr="001B1108">
              <w:rPr>
                <w:color w:val="000000" w:themeColor="text1"/>
                <w:sz w:val="24"/>
                <w:szCs w:val="24"/>
              </w:rPr>
              <w:t>2019</w:t>
            </w:r>
            <w:r w:rsidR="00407CA7" w:rsidRPr="001B1108">
              <w:rPr>
                <w:color w:val="000000" w:themeColor="text1"/>
                <w:sz w:val="24"/>
                <w:szCs w:val="24"/>
              </w:rPr>
              <w:t>年本）》</w:t>
            </w:r>
            <w:r w:rsidR="00407CA7" w:rsidRPr="001B1108">
              <w:rPr>
                <w:bCs/>
                <w:color w:val="000000" w:themeColor="text1"/>
                <w:sz w:val="24"/>
                <w:szCs w:val="24"/>
              </w:rPr>
              <w:t>中限制类和淘汰类的目录范围内，属于允许建设项目</w:t>
            </w:r>
            <w:r w:rsidRPr="001B1108">
              <w:rPr>
                <w:color w:val="000000" w:themeColor="text1"/>
                <w:sz w:val="24"/>
                <w:szCs w:val="24"/>
              </w:rPr>
              <w:t>，符合国家产业政策。</w:t>
            </w:r>
          </w:p>
          <w:p w:rsidR="002551B6" w:rsidRDefault="007F7943" w:rsidP="002551B6">
            <w:pPr>
              <w:spacing w:line="360" w:lineRule="auto"/>
              <w:ind w:firstLineChars="200" w:firstLine="480"/>
              <w:rPr>
                <w:color w:val="000000" w:themeColor="text1"/>
                <w:sz w:val="24"/>
                <w:szCs w:val="24"/>
              </w:rPr>
            </w:pPr>
            <w:r w:rsidRPr="001B1108">
              <w:rPr>
                <w:color w:val="000000" w:themeColor="text1"/>
                <w:sz w:val="24"/>
                <w:szCs w:val="24"/>
              </w:rPr>
              <w:t>（</w:t>
            </w:r>
            <w:r w:rsidRPr="001B1108">
              <w:rPr>
                <w:color w:val="000000" w:themeColor="text1"/>
                <w:sz w:val="24"/>
                <w:szCs w:val="24"/>
              </w:rPr>
              <w:t>2</w:t>
            </w:r>
            <w:r w:rsidRPr="001B1108">
              <w:rPr>
                <w:color w:val="000000" w:themeColor="text1"/>
                <w:sz w:val="24"/>
                <w:szCs w:val="24"/>
              </w:rPr>
              <w:t>）</w:t>
            </w:r>
            <w:r w:rsidR="002551B6">
              <w:rPr>
                <w:rFonts w:hint="eastAsia"/>
                <w:color w:val="000000" w:themeColor="text1"/>
                <w:sz w:val="24"/>
                <w:szCs w:val="24"/>
              </w:rPr>
              <w:t>本</w:t>
            </w:r>
            <w:r w:rsidR="002551B6" w:rsidRPr="00767A1E">
              <w:rPr>
                <w:rFonts w:hint="eastAsia"/>
                <w:bCs/>
                <w:sz w:val="24"/>
                <w:szCs w:val="24"/>
              </w:rPr>
              <w:t>项目</w:t>
            </w:r>
            <w:r w:rsidR="002551B6" w:rsidRPr="001B1108">
              <w:rPr>
                <w:color w:val="000000" w:themeColor="text1"/>
                <w:sz w:val="24"/>
                <w:szCs w:val="24"/>
              </w:rPr>
              <w:t>位于</w:t>
            </w:r>
            <w:r w:rsidR="002551B6">
              <w:rPr>
                <w:rFonts w:hint="eastAsia"/>
                <w:color w:val="000000" w:themeColor="text1"/>
                <w:sz w:val="24"/>
                <w:szCs w:val="24"/>
              </w:rPr>
              <w:t>偃师市高</w:t>
            </w:r>
            <w:proofErr w:type="gramStart"/>
            <w:r w:rsidR="002551B6">
              <w:rPr>
                <w:rFonts w:hint="eastAsia"/>
                <w:color w:val="000000" w:themeColor="text1"/>
                <w:sz w:val="24"/>
                <w:szCs w:val="24"/>
              </w:rPr>
              <w:t>龙镇左村</w:t>
            </w:r>
            <w:proofErr w:type="gramEnd"/>
            <w:r w:rsidR="002551B6" w:rsidRPr="001B1108">
              <w:rPr>
                <w:color w:val="000000" w:themeColor="text1"/>
                <w:sz w:val="24"/>
                <w:szCs w:val="24"/>
              </w:rPr>
              <w:t>，</w:t>
            </w:r>
            <w:r w:rsidR="002551B6">
              <w:rPr>
                <w:rFonts w:hint="eastAsia"/>
                <w:color w:val="000000" w:themeColor="text1"/>
                <w:sz w:val="24"/>
                <w:szCs w:val="24"/>
              </w:rPr>
              <w:t>根据偃师市国土资源局出具的土地证（</w:t>
            </w:r>
            <w:proofErr w:type="gramStart"/>
            <w:r w:rsidR="002551B6">
              <w:rPr>
                <w:rFonts w:hint="eastAsia"/>
                <w:color w:val="000000" w:themeColor="text1"/>
                <w:sz w:val="24"/>
                <w:szCs w:val="24"/>
              </w:rPr>
              <w:t>偃</w:t>
            </w:r>
            <w:proofErr w:type="gramEnd"/>
            <w:r w:rsidR="002551B6">
              <w:rPr>
                <w:rFonts w:hint="eastAsia"/>
                <w:color w:val="000000" w:themeColor="text1"/>
                <w:sz w:val="24"/>
                <w:szCs w:val="24"/>
              </w:rPr>
              <w:t>集用（</w:t>
            </w:r>
            <w:r w:rsidR="002551B6">
              <w:rPr>
                <w:rFonts w:hint="eastAsia"/>
                <w:color w:val="000000" w:themeColor="text1"/>
                <w:sz w:val="24"/>
                <w:szCs w:val="24"/>
              </w:rPr>
              <w:t>2016</w:t>
            </w:r>
            <w:r w:rsidR="002551B6">
              <w:rPr>
                <w:rFonts w:hint="eastAsia"/>
                <w:color w:val="000000" w:themeColor="text1"/>
                <w:sz w:val="24"/>
                <w:szCs w:val="24"/>
              </w:rPr>
              <w:t>）第</w:t>
            </w:r>
            <w:r w:rsidR="002551B6">
              <w:rPr>
                <w:rFonts w:hint="eastAsia"/>
                <w:color w:val="000000" w:themeColor="text1"/>
                <w:sz w:val="24"/>
                <w:szCs w:val="24"/>
              </w:rPr>
              <w:t>2016041</w:t>
            </w:r>
            <w:r w:rsidR="002551B6">
              <w:rPr>
                <w:rFonts w:hint="eastAsia"/>
                <w:color w:val="000000" w:themeColor="text1"/>
                <w:sz w:val="24"/>
                <w:szCs w:val="24"/>
              </w:rPr>
              <w:t>号），本项目用地属于工业用地。</w:t>
            </w:r>
          </w:p>
          <w:p w:rsidR="00915FCC" w:rsidRPr="00915FCC" w:rsidRDefault="00915FCC" w:rsidP="00915FCC">
            <w:pPr>
              <w:spacing w:line="360" w:lineRule="auto"/>
              <w:ind w:firstLineChars="200" w:firstLine="480"/>
              <w:rPr>
                <w:sz w:val="24"/>
                <w:szCs w:val="24"/>
              </w:rPr>
            </w:pPr>
            <w:r>
              <w:rPr>
                <w:rFonts w:hint="eastAsia"/>
                <w:color w:val="000000" w:themeColor="text1"/>
                <w:kern w:val="0"/>
                <w:sz w:val="24"/>
                <w:szCs w:val="24"/>
              </w:rPr>
              <w:t>（</w:t>
            </w:r>
            <w:r>
              <w:rPr>
                <w:rFonts w:hint="eastAsia"/>
                <w:color w:val="000000" w:themeColor="text1"/>
                <w:kern w:val="0"/>
                <w:sz w:val="24"/>
                <w:szCs w:val="24"/>
              </w:rPr>
              <w:t>3</w:t>
            </w:r>
            <w:r>
              <w:rPr>
                <w:rFonts w:hint="eastAsia"/>
                <w:color w:val="000000" w:themeColor="text1"/>
                <w:kern w:val="0"/>
                <w:sz w:val="24"/>
                <w:szCs w:val="24"/>
              </w:rPr>
              <w:t>）</w:t>
            </w:r>
            <w:r w:rsidRPr="003109D9">
              <w:rPr>
                <w:rFonts w:hint="eastAsia"/>
                <w:sz w:val="24"/>
                <w:szCs w:val="24"/>
              </w:rPr>
              <w:t>根据现场踏勘和调查，项目场地</w:t>
            </w:r>
            <w:r>
              <w:rPr>
                <w:rFonts w:hint="eastAsia"/>
                <w:sz w:val="24"/>
                <w:szCs w:val="24"/>
              </w:rPr>
              <w:t>东北</w:t>
            </w:r>
            <w:r w:rsidRPr="003109D9">
              <w:rPr>
                <w:rFonts w:hint="eastAsia"/>
                <w:sz w:val="24"/>
                <w:szCs w:val="24"/>
              </w:rPr>
              <w:t>侧分布有</w:t>
            </w:r>
            <w:r w:rsidRPr="003109D9">
              <w:rPr>
                <w:rFonts w:hint="eastAsia"/>
                <w:sz w:val="24"/>
                <w:szCs w:val="24"/>
              </w:rPr>
              <w:t>10kv</w:t>
            </w:r>
            <w:r w:rsidRPr="003109D9">
              <w:rPr>
                <w:rFonts w:hint="eastAsia"/>
                <w:sz w:val="24"/>
                <w:szCs w:val="24"/>
              </w:rPr>
              <w:t>电压线。</w:t>
            </w:r>
            <w:r w:rsidRPr="003109D9">
              <w:rPr>
                <w:rFonts w:hint="eastAsia"/>
                <w:bCs/>
                <w:sz w:val="24"/>
                <w:szCs w:val="24"/>
              </w:rPr>
              <w:t>根据《电力设施保护条例》第十条电力线路保护区中的规定：（一）架空电力线路保护区：</w:t>
            </w:r>
            <w:r w:rsidRPr="003109D9">
              <w:rPr>
                <w:bCs/>
                <w:sz w:val="24"/>
                <w:szCs w:val="24"/>
              </w:rPr>
              <w:t>导线边线向外侧水平延伸并垂直于地面所形成的两平行面内的区域，在一般地区各级电压导线的边线延伸距离如下：</w:t>
            </w:r>
            <w:r w:rsidRPr="003109D9">
              <w:rPr>
                <w:sz w:val="24"/>
                <w:szCs w:val="24"/>
              </w:rPr>
              <w:t>1~</w:t>
            </w:r>
            <w:r w:rsidRPr="003109D9">
              <w:rPr>
                <w:rFonts w:hint="eastAsia"/>
                <w:sz w:val="24"/>
                <w:szCs w:val="24"/>
              </w:rPr>
              <w:t>10</w:t>
            </w:r>
            <w:r w:rsidRPr="003109D9">
              <w:rPr>
                <w:sz w:val="24"/>
                <w:szCs w:val="24"/>
              </w:rPr>
              <w:t>千伏</w:t>
            </w:r>
            <w:r w:rsidRPr="003109D9">
              <w:rPr>
                <w:rFonts w:hint="eastAsia"/>
                <w:sz w:val="24"/>
                <w:szCs w:val="24"/>
              </w:rPr>
              <w:t>5</w:t>
            </w:r>
            <w:r w:rsidRPr="003109D9">
              <w:rPr>
                <w:sz w:val="24"/>
                <w:szCs w:val="24"/>
              </w:rPr>
              <w:t>米</w:t>
            </w:r>
            <w:r w:rsidRPr="003109D9">
              <w:rPr>
                <w:rFonts w:hint="eastAsia"/>
                <w:sz w:val="24"/>
                <w:szCs w:val="24"/>
              </w:rPr>
              <w:t>；</w:t>
            </w:r>
            <w:r w:rsidRPr="003109D9">
              <w:rPr>
                <w:rFonts w:hint="eastAsia"/>
                <w:sz w:val="24"/>
                <w:szCs w:val="24"/>
              </w:rPr>
              <w:t>35</w:t>
            </w:r>
            <w:r w:rsidRPr="003109D9">
              <w:rPr>
                <w:sz w:val="24"/>
                <w:szCs w:val="24"/>
              </w:rPr>
              <w:t>~110</w:t>
            </w:r>
            <w:r w:rsidRPr="003109D9">
              <w:rPr>
                <w:sz w:val="24"/>
                <w:szCs w:val="24"/>
              </w:rPr>
              <w:t>千伏</w:t>
            </w:r>
            <w:r w:rsidRPr="003109D9">
              <w:rPr>
                <w:rFonts w:hint="eastAsia"/>
                <w:sz w:val="24"/>
                <w:szCs w:val="24"/>
              </w:rPr>
              <w:t>10</w:t>
            </w:r>
            <w:r w:rsidRPr="003109D9">
              <w:rPr>
                <w:sz w:val="24"/>
                <w:szCs w:val="24"/>
              </w:rPr>
              <w:t>米</w:t>
            </w:r>
            <w:r w:rsidRPr="003109D9">
              <w:rPr>
                <w:rFonts w:hint="eastAsia"/>
                <w:sz w:val="24"/>
                <w:szCs w:val="24"/>
              </w:rPr>
              <w:t>；</w:t>
            </w:r>
            <w:r w:rsidRPr="003109D9">
              <w:rPr>
                <w:sz w:val="24"/>
                <w:szCs w:val="24"/>
              </w:rPr>
              <w:t>154-330</w:t>
            </w:r>
            <w:r w:rsidRPr="003109D9">
              <w:rPr>
                <w:sz w:val="24"/>
                <w:szCs w:val="24"/>
              </w:rPr>
              <w:t>千伏</w:t>
            </w:r>
            <w:r w:rsidRPr="003109D9">
              <w:rPr>
                <w:rFonts w:hint="eastAsia"/>
                <w:sz w:val="24"/>
                <w:szCs w:val="24"/>
              </w:rPr>
              <w:t>15</w:t>
            </w:r>
            <w:r w:rsidRPr="003109D9">
              <w:rPr>
                <w:rFonts w:hint="eastAsia"/>
                <w:sz w:val="24"/>
                <w:szCs w:val="24"/>
              </w:rPr>
              <w:t>米；</w:t>
            </w:r>
            <w:r w:rsidRPr="003109D9">
              <w:rPr>
                <w:rFonts w:hint="eastAsia"/>
                <w:sz w:val="24"/>
                <w:szCs w:val="24"/>
              </w:rPr>
              <w:t>550</w:t>
            </w:r>
            <w:r w:rsidRPr="003109D9">
              <w:rPr>
                <w:sz w:val="24"/>
                <w:szCs w:val="24"/>
              </w:rPr>
              <w:t>千伏</w:t>
            </w:r>
            <w:r w:rsidRPr="003109D9">
              <w:rPr>
                <w:rFonts w:hint="eastAsia"/>
                <w:sz w:val="24"/>
                <w:szCs w:val="24"/>
              </w:rPr>
              <w:t>20</w:t>
            </w:r>
            <w:r w:rsidRPr="003109D9">
              <w:rPr>
                <w:sz w:val="24"/>
                <w:szCs w:val="24"/>
              </w:rPr>
              <w:t>米</w:t>
            </w:r>
            <w:r w:rsidRPr="003109D9">
              <w:rPr>
                <w:rFonts w:hint="eastAsia"/>
                <w:sz w:val="24"/>
                <w:szCs w:val="24"/>
              </w:rPr>
              <w:t>。以及</w:t>
            </w:r>
            <w:r w:rsidRPr="003109D9">
              <w:rPr>
                <w:bCs/>
                <w:sz w:val="24"/>
                <w:szCs w:val="24"/>
              </w:rPr>
              <w:t>第十五条</w:t>
            </w:r>
            <w:r w:rsidRPr="003109D9">
              <w:rPr>
                <w:rFonts w:hint="eastAsia"/>
                <w:bCs/>
                <w:sz w:val="24"/>
                <w:szCs w:val="24"/>
              </w:rPr>
              <w:t>中的规定：</w:t>
            </w:r>
            <w:r w:rsidRPr="003109D9">
              <w:rPr>
                <w:sz w:val="24"/>
                <w:szCs w:val="24"/>
              </w:rPr>
              <w:t>任何单位或个人在架空电力线路保护区内，必须遵守下列规定：（一）不得堆放谷物、草料、垃圾、矿渣、易燃物、易爆物及其他影响安全供电的物品；（二）不得烧窑、烧荒；（三）不得兴建建筑物、构筑物；（四）不得种植可能危及电力设施安全的植物。</w:t>
            </w:r>
            <w:r w:rsidRPr="003109D9">
              <w:rPr>
                <w:bCs/>
                <w:sz w:val="24"/>
                <w:szCs w:val="24"/>
              </w:rPr>
              <w:t>根据《电力设施保护条例实施细则》第</w:t>
            </w:r>
            <w:r w:rsidRPr="003109D9">
              <w:rPr>
                <w:rFonts w:hint="eastAsia"/>
                <w:bCs/>
                <w:sz w:val="24"/>
                <w:szCs w:val="24"/>
              </w:rPr>
              <w:t>五</w:t>
            </w:r>
            <w:r w:rsidRPr="003109D9">
              <w:rPr>
                <w:bCs/>
                <w:sz w:val="24"/>
                <w:szCs w:val="24"/>
              </w:rPr>
              <w:t>条规定：</w:t>
            </w:r>
            <w:r w:rsidRPr="003109D9">
              <w:rPr>
                <w:sz w:val="24"/>
                <w:szCs w:val="24"/>
              </w:rPr>
              <w:t>架空电力线路保护区</w:t>
            </w:r>
            <w:r w:rsidRPr="003109D9">
              <w:rPr>
                <w:rFonts w:hint="eastAsia"/>
                <w:sz w:val="24"/>
                <w:szCs w:val="24"/>
              </w:rPr>
              <w:t>为</w:t>
            </w:r>
            <w:r w:rsidRPr="003109D9">
              <w:rPr>
                <w:sz w:val="24"/>
                <w:szCs w:val="24"/>
              </w:rPr>
              <w:t>导线边线在最大计算风偏后的水平距离和风偏后距建筑物的水平安全距离之和后所形成的两平行线内的区域。各级电压导线边线在计算导线最大风</w:t>
            </w:r>
            <w:proofErr w:type="gramStart"/>
            <w:r w:rsidRPr="003109D9">
              <w:rPr>
                <w:sz w:val="24"/>
                <w:szCs w:val="24"/>
              </w:rPr>
              <w:t>偏情况</w:t>
            </w:r>
            <w:proofErr w:type="gramEnd"/>
            <w:r w:rsidRPr="003109D9">
              <w:rPr>
                <w:sz w:val="24"/>
                <w:szCs w:val="24"/>
              </w:rPr>
              <w:t>下，距建筑物的水平安全距离为：</w:t>
            </w:r>
            <w:r w:rsidRPr="003109D9">
              <w:rPr>
                <w:sz w:val="24"/>
                <w:szCs w:val="24"/>
              </w:rPr>
              <w:t>1</w:t>
            </w:r>
            <w:r w:rsidRPr="003109D9">
              <w:rPr>
                <w:sz w:val="24"/>
                <w:szCs w:val="24"/>
              </w:rPr>
              <w:t>千伏以下</w:t>
            </w:r>
            <w:r w:rsidRPr="003109D9">
              <w:rPr>
                <w:sz w:val="24"/>
                <w:szCs w:val="24"/>
              </w:rPr>
              <w:t>1.0</w:t>
            </w:r>
            <w:r w:rsidRPr="003109D9">
              <w:rPr>
                <w:sz w:val="24"/>
                <w:szCs w:val="24"/>
              </w:rPr>
              <w:t>米；</w:t>
            </w:r>
            <w:r w:rsidRPr="003109D9">
              <w:rPr>
                <w:sz w:val="24"/>
                <w:szCs w:val="24"/>
              </w:rPr>
              <w:t xml:space="preserve">1~10 </w:t>
            </w:r>
            <w:r w:rsidRPr="003109D9">
              <w:rPr>
                <w:sz w:val="24"/>
                <w:szCs w:val="24"/>
              </w:rPr>
              <w:t>千伏</w:t>
            </w:r>
            <w:r w:rsidRPr="003109D9">
              <w:rPr>
                <w:sz w:val="24"/>
                <w:szCs w:val="24"/>
              </w:rPr>
              <w:t>1</w:t>
            </w:r>
            <w:r w:rsidRPr="003109D9">
              <w:rPr>
                <w:rFonts w:hint="eastAsia"/>
                <w:sz w:val="24"/>
                <w:szCs w:val="24"/>
              </w:rPr>
              <w:t>.5</w:t>
            </w:r>
            <w:r w:rsidRPr="003109D9">
              <w:rPr>
                <w:sz w:val="24"/>
                <w:szCs w:val="24"/>
              </w:rPr>
              <w:t>米；</w:t>
            </w:r>
            <w:r w:rsidRPr="003109D9">
              <w:rPr>
                <w:sz w:val="24"/>
                <w:szCs w:val="24"/>
              </w:rPr>
              <w:t>35</w:t>
            </w:r>
            <w:r w:rsidRPr="003109D9">
              <w:rPr>
                <w:sz w:val="24"/>
                <w:szCs w:val="24"/>
              </w:rPr>
              <w:t>千伏</w:t>
            </w:r>
            <w:r w:rsidRPr="003109D9">
              <w:rPr>
                <w:rFonts w:hint="eastAsia"/>
                <w:sz w:val="24"/>
                <w:szCs w:val="24"/>
              </w:rPr>
              <w:t>3.0</w:t>
            </w:r>
            <w:r w:rsidRPr="003109D9">
              <w:rPr>
                <w:sz w:val="24"/>
                <w:szCs w:val="24"/>
              </w:rPr>
              <w:t>米；</w:t>
            </w:r>
            <w:r w:rsidRPr="003109D9">
              <w:rPr>
                <w:sz w:val="24"/>
                <w:szCs w:val="24"/>
              </w:rPr>
              <w:t>66~110</w:t>
            </w:r>
            <w:r w:rsidRPr="003109D9">
              <w:rPr>
                <w:sz w:val="24"/>
                <w:szCs w:val="24"/>
              </w:rPr>
              <w:t>千伏</w:t>
            </w:r>
            <w:r w:rsidRPr="003109D9">
              <w:rPr>
                <w:rFonts w:hint="eastAsia"/>
                <w:sz w:val="24"/>
                <w:szCs w:val="24"/>
              </w:rPr>
              <w:t>4.0</w:t>
            </w:r>
            <w:r w:rsidRPr="003109D9">
              <w:rPr>
                <w:sz w:val="24"/>
                <w:szCs w:val="24"/>
              </w:rPr>
              <w:t>米；</w:t>
            </w:r>
            <w:r w:rsidRPr="003109D9">
              <w:rPr>
                <w:sz w:val="24"/>
                <w:szCs w:val="24"/>
              </w:rPr>
              <w:t>154~220</w:t>
            </w:r>
            <w:r w:rsidRPr="003109D9">
              <w:rPr>
                <w:sz w:val="24"/>
                <w:szCs w:val="24"/>
              </w:rPr>
              <w:t>千伏</w:t>
            </w:r>
            <w:r w:rsidRPr="003109D9">
              <w:rPr>
                <w:rFonts w:hint="eastAsia"/>
                <w:sz w:val="24"/>
                <w:szCs w:val="24"/>
              </w:rPr>
              <w:t>5.0</w:t>
            </w:r>
            <w:r w:rsidRPr="003109D9">
              <w:rPr>
                <w:sz w:val="24"/>
                <w:szCs w:val="24"/>
              </w:rPr>
              <w:t>米；</w:t>
            </w:r>
            <w:r w:rsidRPr="003109D9">
              <w:rPr>
                <w:sz w:val="24"/>
                <w:szCs w:val="24"/>
              </w:rPr>
              <w:t>330</w:t>
            </w:r>
            <w:r w:rsidRPr="003109D9">
              <w:rPr>
                <w:sz w:val="24"/>
                <w:szCs w:val="24"/>
              </w:rPr>
              <w:t>千伏</w:t>
            </w:r>
            <w:r w:rsidRPr="003109D9">
              <w:rPr>
                <w:rFonts w:hint="eastAsia"/>
                <w:sz w:val="24"/>
                <w:szCs w:val="24"/>
              </w:rPr>
              <w:t>6.0</w:t>
            </w:r>
            <w:r w:rsidRPr="003109D9">
              <w:rPr>
                <w:sz w:val="24"/>
                <w:szCs w:val="24"/>
              </w:rPr>
              <w:t>米；</w:t>
            </w:r>
            <w:r w:rsidRPr="003109D9">
              <w:rPr>
                <w:sz w:val="24"/>
                <w:szCs w:val="24"/>
              </w:rPr>
              <w:t>500</w:t>
            </w:r>
            <w:r w:rsidRPr="003109D9">
              <w:rPr>
                <w:sz w:val="24"/>
                <w:szCs w:val="24"/>
              </w:rPr>
              <w:t>千伏</w:t>
            </w:r>
            <w:r w:rsidRPr="003109D9">
              <w:rPr>
                <w:rFonts w:hint="eastAsia"/>
                <w:sz w:val="24"/>
                <w:szCs w:val="24"/>
              </w:rPr>
              <w:t>8.5</w:t>
            </w:r>
            <w:r w:rsidRPr="003109D9">
              <w:rPr>
                <w:sz w:val="24"/>
                <w:szCs w:val="24"/>
              </w:rPr>
              <w:t>米。</w:t>
            </w:r>
            <w:r w:rsidRPr="003109D9">
              <w:rPr>
                <w:rFonts w:hint="eastAsia"/>
                <w:sz w:val="24"/>
                <w:szCs w:val="24"/>
              </w:rPr>
              <w:t>本项目</w:t>
            </w:r>
            <w:r>
              <w:rPr>
                <w:rFonts w:hint="eastAsia"/>
                <w:sz w:val="24"/>
                <w:szCs w:val="24"/>
              </w:rPr>
              <w:t>考虑电力设施的保护要求，拟预留</w:t>
            </w:r>
            <w:r>
              <w:rPr>
                <w:rFonts w:hint="eastAsia"/>
                <w:sz w:val="24"/>
                <w:szCs w:val="24"/>
              </w:rPr>
              <w:t>20m</w:t>
            </w:r>
            <w:r>
              <w:rPr>
                <w:rFonts w:hint="eastAsia"/>
                <w:sz w:val="24"/>
                <w:szCs w:val="24"/>
              </w:rPr>
              <w:t>的安全防护距离，</w:t>
            </w:r>
            <w:r w:rsidRPr="003109D9">
              <w:rPr>
                <w:rFonts w:hint="eastAsia"/>
                <w:sz w:val="24"/>
                <w:szCs w:val="24"/>
              </w:rPr>
              <w:t>架空电力线路保护区</w:t>
            </w:r>
            <w:r>
              <w:rPr>
                <w:rFonts w:hint="eastAsia"/>
                <w:sz w:val="24"/>
                <w:szCs w:val="24"/>
              </w:rPr>
              <w:t>内为空地，不建设任何构筑物或建筑物</w:t>
            </w:r>
            <w:r w:rsidRPr="003109D9">
              <w:rPr>
                <w:rFonts w:hint="eastAsia"/>
                <w:sz w:val="24"/>
                <w:szCs w:val="24"/>
              </w:rPr>
              <w:t>，</w:t>
            </w:r>
            <w:r w:rsidRPr="003109D9">
              <w:rPr>
                <w:bCs/>
                <w:sz w:val="24"/>
                <w:szCs w:val="24"/>
              </w:rPr>
              <w:t>因此本项目符合</w:t>
            </w:r>
            <w:r w:rsidRPr="003109D9">
              <w:rPr>
                <w:rFonts w:hint="eastAsia"/>
                <w:bCs/>
                <w:sz w:val="24"/>
                <w:szCs w:val="24"/>
              </w:rPr>
              <w:t>《电力设施保护条例》以及</w:t>
            </w:r>
            <w:r w:rsidRPr="003109D9">
              <w:rPr>
                <w:bCs/>
                <w:sz w:val="24"/>
                <w:szCs w:val="24"/>
              </w:rPr>
              <w:t>《电力设施保护条例实施细则》的规定。</w:t>
            </w:r>
          </w:p>
          <w:p w:rsidR="007F7943" w:rsidRPr="001B1108" w:rsidRDefault="007F7943" w:rsidP="00BA6100">
            <w:pPr>
              <w:spacing w:line="360" w:lineRule="auto"/>
              <w:ind w:firstLineChars="200" w:firstLine="480"/>
              <w:rPr>
                <w:color w:val="000000" w:themeColor="text1"/>
                <w:kern w:val="0"/>
                <w:sz w:val="24"/>
                <w:szCs w:val="24"/>
              </w:rPr>
            </w:pPr>
            <w:r w:rsidRPr="001B1108">
              <w:rPr>
                <w:color w:val="000000" w:themeColor="text1"/>
                <w:kern w:val="0"/>
                <w:sz w:val="24"/>
                <w:szCs w:val="24"/>
              </w:rPr>
              <w:t>（</w:t>
            </w:r>
            <w:r w:rsidR="00915FCC">
              <w:rPr>
                <w:rFonts w:hint="eastAsia"/>
                <w:color w:val="000000" w:themeColor="text1"/>
                <w:kern w:val="0"/>
                <w:sz w:val="24"/>
                <w:szCs w:val="24"/>
              </w:rPr>
              <w:t>4</w:t>
            </w:r>
            <w:r w:rsidRPr="001B1108">
              <w:rPr>
                <w:color w:val="000000" w:themeColor="text1"/>
                <w:kern w:val="0"/>
                <w:sz w:val="24"/>
                <w:szCs w:val="24"/>
              </w:rPr>
              <w:t>）本项目</w:t>
            </w:r>
            <w:r w:rsidRPr="001B1108">
              <w:rPr>
                <w:color w:val="000000" w:themeColor="text1"/>
                <w:sz w:val="24"/>
                <w:szCs w:val="24"/>
              </w:rPr>
              <w:t>厂址不在饮用水保护区范围内</w:t>
            </w:r>
            <w:r w:rsidR="005273D4">
              <w:rPr>
                <w:rFonts w:hint="eastAsia"/>
                <w:color w:val="000000" w:themeColor="text1"/>
                <w:sz w:val="24"/>
                <w:szCs w:val="24"/>
              </w:rPr>
              <w:t>。</w:t>
            </w:r>
            <w:r w:rsidRPr="001B1108">
              <w:rPr>
                <w:color w:val="000000" w:themeColor="text1"/>
                <w:sz w:val="24"/>
                <w:szCs w:val="24"/>
              </w:rPr>
              <w:t>经过环境影响分析，本项目运营后，</w:t>
            </w:r>
            <w:r w:rsidR="00A3053E">
              <w:rPr>
                <w:rFonts w:hint="eastAsia"/>
                <w:color w:val="000000"/>
                <w:sz w:val="24"/>
                <w:szCs w:val="24"/>
              </w:rPr>
              <w:t>大气污染物</w:t>
            </w:r>
            <w:r w:rsidR="002551B6">
              <w:rPr>
                <w:rFonts w:hint="eastAsia"/>
                <w:color w:val="000000"/>
                <w:sz w:val="24"/>
                <w:szCs w:val="24"/>
              </w:rPr>
              <w:t>能够达标排放</w:t>
            </w:r>
            <w:r w:rsidR="005273D4" w:rsidRPr="003937D8">
              <w:rPr>
                <w:color w:val="000000"/>
                <w:sz w:val="24"/>
                <w:szCs w:val="24"/>
              </w:rPr>
              <w:t>；</w:t>
            </w:r>
            <w:r w:rsidRPr="001B1108">
              <w:rPr>
                <w:color w:val="000000" w:themeColor="text1"/>
                <w:sz w:val="24"/>
                <w:szCs w:val="24"/>
              </w:rPr>
              <w:t>本项目无生产废水产生；项目产生的噪声经过车间隔声，距离衰减，到达厂界的噪声值均可以满足标准要求；固</w:t>
            </w:r>
            <w:proofErr w:type="gramStart"/>
            <w:r w:rsidRPr="001B1108">
              <w:rPr>
                <w:color w:val="000000" w:themeColor="text1"/>
                <w:sz w:val="24"/>
                <w:szCs w:val="24"/>
              </w:rPr>
              <w:t>废全部</w:t>
            </w:r>
            <w:proofErr w:type="gramEnd"/>
            <w:r w:rsidRPr="001B1108">
              <w:rPr>
                <w:color w:val="000000" w:themeColor="text1"/>
                <w:sz w:val="24"/>
                <w:szCs w:val="24"/>
              </w:rPr>
              <w:t>合理处置。</w:t>
            </w:r>
          </w:p>
          <w:p w:rsidR="007F7943" w:rsidRPr="001B1108" w:rsidRDefault="007F7943" w:rsidP="00BA6100">
            <w:pPr>
              <w:spacing w:line="360" w:lineRule="auto"/>
              <w:ind w:firstLineChars="200" w:firstLine="480"/>
              <w:rPr>
                <w:color w:val="000000" w:themeColor="text1"/>
                <w:sz w:val="24"/>
                <w:szCs w:val="24"/>
              </w:rPr>
            </w:pPr>
            <w:r w:rsidRPr="001B1108">
              <w:rPr>
                <w:color w:val="000000" w:themeColor="text1"/>
                <w:sz w:val="24"/>
                <w:szCs w:val="24"/>
              </w:rPr>
              <w:t>（</w:t>
            </w:r>
            <w:r w:rsidR="00915FCC">
              <w:rPr>
                <w:rFonts w:hint="eastAsia"/>
                <w:color w:val="000000" w:themeColor="text1"/>
                <w:sz w:val="24"/>
                <w:szCs w:val="24"/>
              </w:rPr>
              <w:t>5</w:t>
            </w:r>
            <w:r w:rsidRPr="001B1108">
              <w:rPr>
                <w:color w:val="000000" w:themeColor="text1"/>
                <w:sz w:val="24"/>
                <w:szCs w:val="24"/>
              </w:rPr>
              <w:t>）本项目的建设</w:t>
            </w:r>
            <w:proofErr w:type="gramStart"/>
            <w:r w:rsidRPr="001B1108">
              <w:rPr>
                <w:color w:val="000000" w:themeColor="text1"/>
                <w:sz w:val="24"/>
                <w:szCs w:val="24"/>
              </w:rPr>
              <w:t>符合</w:t>
            </w:r>
            <w:r w:rsidR="00594336" w:rsidRPr="001B1108">
              <w:rPr>
                <w:color w:val="000000" w:themeColor="text1"/>
                <w:sz w:val="24"/>
                <w:szCs w:val="24"/>
              </w:rPr>
              <w:t>豫环攻坚</w:t>
            </w:r>
            <w:proofErr w:type="gramEnd"/>
            <w:r w:rsidR="00594336" w:rsidRPr="001B1108">
              <w:rPr>
                <w:color w:val="000000" w:themeColor="text1"/>
                <w:sz w:val="24"/>
                <w:szCs w:val="24"/>
              </w:rPr>
              <w:t>〔</w:t>
            </w:r>
            <w:r w:rsidR="00594336" w:rsidRPr="001B1108">
              <w:rPr>
                <w:color w:val="000000" w:themeColor="text1"/>
                <w:sz w:val="24"/>
                <w:szCs w:val="24"/>
              </w:rPr>
              <w:t>2020</w:t>
            </w:r>
            <w:r w:rsidR="00594336" w:rsidRPr="001B1108">
              <w:rPr>
                <w:color w:val="000000" w:themeColor="text1"/>
                <w:sz w:val="24"/>
                <w:szCs w:val="24"/>
              </w:rPr>
              <w:t>〕</w:t>
            </w:r>
            <w:r w:rsidR="00594336" w:rsidRPr="001B1108">
              <w:rPr>
                <w:color w:val="000000" w:themeColor="text1"/>
                <w:sz w:val="24"/>
                <w:szCs w:val="24"/>
              </w:rPr>
              <w:t>7</w:t>
            </w:r>
            <w:r w:rsidR="00594336" w:rsidRPr="001B1108">
              <w:rPr>
                <w:color w:val="000000" w:themeColor="text1"/>
                <w:sz w:val="24"/>
                <w:szCs w:val="24"/>
              </w:rPr>
              <w:t>号</w:t>
            </w:r>
            <w:r w:rsidRPr="001B1108">
              <w:rPr>
                <w:color w:val="000000" w:themeColor="text1"/>
                <w:sz w:val="24"/>
                <w:szCs w:val="24"/>
              </w:rPr>
              <w:t>、打赢蓝天保卫战三年行动计划相关要求、</w:t>
            </w:r>
            <w:proofErr w:type="gramStart"/>
            <w:r w:rsidRPr="001B1108">
              <w:rPr>
                <w:color w:val="000000" w:themeColor="text1"/>
                <w:sz w:val="24"/>
                <w:szCs w:val="24"/>
              </w:rPr>
              <w:t>洛</w:t>
            </w:r>
            <w:proofErr w:type="gramEnd"/>
            <w:r w:rsidRPr="001B1108">
              <w:rPr>
                <w:color w:val="000000" w:themeColor="text1"/>
                <w:sz w:val="24"/>
                <w:szCs w:val="24"/>
              </w:rPr>
              <w:t>发〔</w:t>
            </w:r>
            <w:r w:rsidRPr="001B1108">
              <w:rPr>
                <w:color w:val="000000" w:themeColor="text1"/>
                <w:sz w:val="24"/>
                <w:szCs w:val="24"/>
              </w:rPr>
              <w:t>2018</w:t>
            </w:r>
            <w:r w:rsidRPr="001B1108">
              <w:rPr>
                <w:color w:val="000000" w:themeColor="text1"/>
                <w:sz w:val="24"/>
                <w:szCs w:val="24"/>
              </w:rPr>
              <w:t>〕</w:t>
            </w:r>
            <w:r w:rsidRPr="001B1108">
              <w:rPr>
                <w:color w:val="000000" w:themeColor="text1"/>
                <w:sz w:val="24"/>
                <w:szCs w:val="24"/>
              </w:rPr>
              <w:t>23</w:t>
            </w:r>
            <w:r w:rsidRPr="001B1108">
              <w:rPr>
                <w:color w:val="000000" w:themeColor="text1"/>
                <w:sz w:val="24"/>
                <w:szCs w:val="24"/>
              </w:rPr>
              <w:t>号</w:t>
            </w:r>
            <w:r w:rsidR="00B544EF">
              <w:rPr>
                <w:rFonts w:hint="eastAsia"/>
                <w:color w:val="000000" w:themeColor="text1"/>
                <w:sz w:val="24"/>
                <w:szCs w:val="24"/>
              </w:rPr>
              <w:t>、</w:t>
            </w:r>
            <w:proofErr w:type="gramStart"/>
            <w:r w:rsidR="00B544EF" w:rsidRPr="00B544EF">
              <w:rPr>
                <w:rFonts w:hint="eastAsia"/>
                <w:color w:val="000000" w:themeColor="text1"/>
                <w:sz w:val="24"/>
                <w:szCs w:val="24"/>
              </w:rPr>
              <w:t>洛</w:t>
            </w:r>
            <w:proofErr w:type="gramEnd"/>
            <w:r w:rsidR="00B544EF" w:rsidRPr="00B544EF">
              <w:rPr>
                <w:rFonts w:hint="eastAsia"/>
                <w:color w:val="000000" w:themeColor="text1"/>
                <w:sz w:val="24"/>
                <w:szCs w:val="24"/>
              </w:rPr>
              <w:t>环攻坚</w:t>
            </w:r>
            <w:r w:rsidR="00B544EF" w:rsidRPr="00B544EF">
              <w:rPr>
                <w:rFonts w:hint="eastAsia"/>
                <w:color w:val="000000" w:themeColor="text1"/>
                <w:sz w:val="24"/>
                <w:szCs w:val="24"/>
              </w:rPr>
              <w:t>[2020]2</w:t>
            </w:r>
            <w:r w:rsidR="00B544EF" w:rsidRPr="00B544EF">
              <w:rPr>
                <w:rFonts w:hint="eastAsia"/>
                <w:color w:val="000000" w:themeColor="text1"/>
                <w:sz w:val="24"/>
                <w:szCs w:val="24"/>
              </w:rPr>
              <w:t>号</w:t>
            </w:r>
            <w:r w:rsidR="001033F0">
              <w:rPr>
                <w:rFonts w:hint="eastAsia"/>
                <w:color w:val="000000" w:themeColor="text1"/>
                <w:sz w:val="24"/>
                <w:szCs w:val="24"/>
              </w:rPr>
              <w:t>、</w:t>
            </w:r>
            <w:proofErr w:type="gramStart"/>
            <w:r w:rsidR="001033F0" w:rsidRPr="001033F0">
              <w:rPr>
                <w:rFonts w:asciiTheme="minorEastAsia" w:eastAsiaTheme="minorEastAsia" w:hAnsiTheme="minorEastAsia" w:hint="eastAsia"/>
                <w:color w:val="000000" w:themeColor="text1"/>
                <w:sz w:val="24"/>
              </w:rPr>
              <w:t>偃</w:t>
            </w:r>
            <w:proofErr w:type="gramEnd"/>
            <w:r w:rsidR="001033F0" w:rsidRPr="001033F0">
              <w:rPr>
                <w:rFonts w:asciiTheme="minorEastAsia" w:eastAsiaTheme="minorEastAsia" w:hAnsiTheme="minorEastAsia" w:hint="eastAsia"/>
                <w:color w:val="000000" w:themeColor="text1"/>
                <w:sz w:val="24"/>
              </w:rPr>
              <w:t>环攻坚[2020]2号</w:t>
            </w:r>
            <w:r w:rsidR="001033F0">
              <w:rPr>
                <w:rFonts w:asciiTheme="minorEastAsia" w:eastAsiaTheme="minorEastAsia" w:hAnsiTheme="minorEastAsia" w:hint="eastAsia"/>
                <w:color w:val="000000" w:themeColor="text1"/>
                <w:sz w:val="24"/>
              </w:rPr>
              <w:t>、</w:t>
            </w:r>
            <w:proofErr w:type="gramStart"/>
            <w:r w:rsidR="001033F0" w:rsidRPr="001033F0">
              <w:rPr>
                <w:rFonts w:asciiTheme="minorEastAsia" w:eastAsiaTheme="minorEastAsia" w:hAnsiTheme="minorEastAsia" w:hint="eastAsia"/>
                <w:color w:val="000000" w:themeColor="text1"/>
                <w:sz w:val="24"/>
              </w:rPr>
              <w:t>洛</w:t>
            </w:r>
            <w:proofErr w:type="gramEnd"/>
            <w:r w:rsidR="001033F0" w:rsidRPr="001033F0">
              <w:rPr>
                <w:rFonts w:asciiTheme="minorEastAsia" w:eastAsiaTheme="minorEastAsia" w:hAnsiTheme="minorEastAsia" w:hint="eastAsia"/>
                <w:color w:val="000000" w:themeColor="text1"/>
                <w:sz w:val="24"/>
              </w:rPr>
              <w:t>环</w:t>
            </w:r>
            <w:proofErr w:type="gramStart"/>
            <w:r w:rsidR="001033F0" w:rsidRPr="001033F0">
              <w:rPr>
                <w:rFonts w:asciiTheme="minorEastAsia" w:eastAsiaTheme="minorEastAsia" w:hAnsiTheme="minorEastAsia" w:hint="eastAsia"/>
                <w:color w:val="000000" w:themeColor="text1"/>
                <w:sz w:val="24"/>
              </w:rPr>
              <w:t>攻坚办</w:t>
            </w:r>
            <w:proofErr w:type="gramEnd"/>
            <w:r w:rsidR="001033F0" w:rsidRPr="001033F0">
              <w:rPr>
                <w:rFonts w:asciiTheme="minorEastAsia" w:eastAsiaTheme="minorEastAsia" w:hAnsiTheme="minorEastAsia" w:hint="eastAsia"/>
                <w:color w:val="000000" w:themeColor="text1"/>
                <w:sz w:val="24"/>
              </w:rPr>
              <w:t>〔2020〕14号</w:t>
            </w:r>
            <w:r w:rsidR="005273D4">
              <w:rPr>
                <w:rFonts w:hint="eastAsia"/>
                <w:color w:val="000000" w:themeColor="text1"/>
                <w:sz w:val="24"/>
                <w:szCs w:val="24"/>
              </w:rPr>
              <w:t>等</w:t>
            </w:r>
            <w:r w:rsidR="005273D4">
              <w:rPr>
                <w:color w:val="000000" w:themeColor="text1"/>
                <w:sz w:val="24"/>
                <w:szCs w:val="24"/>
              </w:rPr>
              <w:t>文件</w:t>
            </w:r>
            <w:r w:rsidRPr="001B1108">
              <w:rPr>
                <w:color w:val="000000" w:themeColor="text1"/>
                <w:sz w:val="24"/>
                <w:szCs w:val="24"/>
              </w:rPr>
              <w:t>的要求。</w:t>
            </w:r>
          </w:p>
          <w:p w:rsidR="007F7943" w:rsidRDefault="007F7943" w:rsidP="001033F0">
            <w:pPr>
              <w:spacing w:line="360" w:lineRule="auto"/>
              <w:ind w:firstLineChars="200" w:firstLine="480"/>
              <w:rPr>
                <w:color w:val="000000" w:themeColor="text1"/>
                <w:sz w:val="24"/>
                <w:szCs w:val="24"/>
              </w:rPr>
            </w:pPr>
            <w:r w:rsidRPr="001B1108">
              <w:rPr>
                <w:color w:val="000000" w:themeColor="text1"/>
                <w:sz w:val="24"/>
                <w:szCs w:val="24"/>
              </w:rPr>
              <w:t>综上，本项目无环境制约因素；污染物排放达标，环境可接受；项目占地为</w:t>
            </w:r>
            <w:r w:rsidR="00594336" w:rsidRPr="001B1108">
              <w:rPr>
                <w:color w:val="000000" w:themeColor="text1"/>
                <w:sz w:val="24"/>
                <w:szCs w:val="24"/>
              </w:rPr>
              <w:t>工业</w:t>
            </w:r>
            <w:r w:rsidRPr="001B1108">
              <w:rPr>
                <w:color w:val="000000" w:themeColor="text1"/>
                <w:sz w:val="24"/>
                <w:szCs w:val="24"/>
              </w:rPr>
              <w:t>用地，符合</w:t>
            </w:r>
            <w:r w:rsidRPr="001B1108">
              <w:rPr>
                <w:bCs/>
                <w:color w:val="000000" w:themeColor="text1"/>
                <w:sz w:val="24"/>
                <w:szCs w:val="24"/>
              </w:rPr>
              <w:t>土地利用规划要求</w:t>
            </w:r>
            <w:r w:rsidRPr="001B1108">
              <w:rPr>
                <w:color w:val="000000" w:themeColor="text1"/>
                <w:sz w:val="24"/>
                <w:szCs w:val="24"/>
              </w:rPr>
              <w:t>，选址从环境保护角度分析是可行的。</w:t>
            </w:r>
          </w:p>
          <w:p w:rsidR="00594336" w:rsidRPr="001B1108" w:rsidRDefault="00594336" w:rsidP="002551B6">
            <w:pPr>
              <w:spacing w:line="360" w:lineRule="auto"/>
              <w:rPr>
                <w:color w:val="000000" w:themeColor="text1"/>
                <w:sz w:val="24"/>
                <w:szCs w:val="24"/>
              </w:rPr>
            </w:pPr>
          </w:p>
        </w:tc>
      </w:tr>
    </w:tbl>
    <w:p w:rsidR="001933B1" w:rsidRPr="001B1108" w:rsidRDefault="001933B1">
      <w:pPr>
        <w:rPr>
          <w:color w:val="000000" w:themeColor="text1"/>
        </w:rPr>
        <w:sectPr w:rsidR="001933B1" w:rsidRPr="001B1108" w:rsidSect="00680F8E">
          <w:pgSz w:w="11906" w:h="16838"/>
          <w:pgMar w:top="1440" w:right="1134" w:bottom="1440" w:left="1418" w:header="851" w:footer="992" w:gutter="0"/>
          <w:cols w:space="425"/>
          <w:docGrid w:type="lines" w:linePitch="312"/>
        </w:sectPr>
      </w:pPr>
    </w:p>
    <w:p w:rsidR="00680F8E" w:rsidRPr="00EE21AC" w:rsidRDefault="001933B1">
      <w:pPr>
        <w:rPr>
          <w:rFonts w:ascii="黑体" w:eastAsia="黑体" w:hAnsi="黑体"/>
          <w:color w:val="000000" w:themeColor="text1"/>
          <w:sz w:val="28"/>
          <w:szCs w:val="28"/>
        </w:rPr>
      </w:pPr>
      <w:r w:rsidRPr="00EE21AC">
        <w:rPr>
          <w:rFonts w:ascii="黑体" w:eastAsia="黑体" w:hAnsi="黑体"/>
          <w:color w:val="000000" w:themeColor="text1"/>
          <w:sz w:val="28"/>
          <w:szCs w:val="28"/>
        </w:rPr>
        <w:lastRenderedPageBreak/>
        <w:t>建设项目拟采取的防治措施及预期治理效果</w:t>
      </w:r>
    </w:p>
    <w:tbl>
      <w:tblPr>
        <w:tblW w:w="94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19"/>
        <w:gridCol w:w="1485"/>
        <w:gridCol w:w="1584"/>
        <w:gridCol w:w="2928"/>
        <w:gridCol w:w="2303"/>
      </w:tblGrid>
      <w:tr w:rsidR="00963CDA" w:rsidRPr="001B1108" w:rsidTr="000E293F">
        <w:trPr>
          <w:trHeight w:val="997"/>
        </w:trPr>
        <w:tc>
          <w:tcPr>
            <w:tcW w:w="1119" w:type="dxa"/>
            <w:tcBorders>
              <w:top w:val="single" w:sz="6" w:space="0" w:color="000000"/>
              <w:left w:val="single" w:sz="6" w:space="0" w:color="000000"/>
              <w:bottom w:val="single" w:sz="6" w:space="0" w:color="000000"/>
              <w:tl2br w:val="single" w:sz="6" w:space="0" w:color="000000"/>
            </w:tcBorders>
          </w:tcPr>
          <w:p w:rsidR="000E293F" w:rsidRPr="001B1108" w:rsidRDefault="000E293F" w:rsidP="000E293F">
            <w:pPr>
              <w:spacing w:line="440" w:lineRule="exact"/>
              <w:jc w:val="center"/>
              <w:rPr>
                <w:rFonts w:eastAsia="黑体"/>
                <w:color w:val="000000" w:themeColor="text1"/>
                <w:sz w:val="24"/>
                <w:szCs w:val="24"/>
              </w:rPr>
            </w:pPr>
            <w:r w:rsidRPr="001B1108">
              <w:rPr>
                <w:rFonts w:eastAsia="黑体"/>
                <w:color w:val="000000" w:themeColor="text1"/>
                <w:sz w:val="24"/>
                <w:szCs w:val="24"/>
              </w:rPr>
              <w:t xml:space="preserve">   </w:t>
            </w:r>
            <w:r w:rsidRPr="001B1108">
              <w:rPr>
                <w:rFonts w:eastAsia="黑体"/>
                <w:color w:val="000000" w:themeColor="text1"/>
                <w:sz w:val="24"/>
                <w:szCs w:val="24"/>
              </w:rPr>
              <w:t>内容</w:t>
            </w:r>
          </w:p>
          <w:p w:rsidR="000E293F" w:rsidRPr="001B1108" w:rsidRDefault="000E293F" w:rsidP="000E293F">
            <w:pPr>
              <w:spacing w:line="440" w:lineRule="exact"/>
              <w:rPr>
                <w:rFonts w:eastAsia="黑体"/>
                <w:color w:val="000000" w:themeColor="text1"/>
                <w:sz w:val="24"/>
                <w:szCs w:val="24"/>
              </w:rPr>
            </w:pPr>
            <w:r w:rsidRPr="001B1108">
              <w:rPr>
                <w:rFonts w:eastAsia="黑体"/>
                <w:color w:val="000000" w:themeColor="text1"/>
                <w:sz w:val="24"/>
                <w:szCs w:val="24"/>
              </w:rPr>
              <w:t>类型</w:t>
            </w:r>
          </w:p>
        </w:tc>
        <w:tc>
          <w:tcPr>
            <w:tcW w:w="1485" w:type="dxa"/>
            <w:tcBorders>
              <w:top w:val="single" w:sz="6" w:space="0" w:color="000000"/>
              <w:bottom w:val="single" w:sz="6" w:space="0" w:color="000000"/>
            </w:tcBorders>
            <w:vAlign w:val="center"/>
          </w:tcPr>
          <w:p w:rsidR="000E293F" w:rsidRPr="001B1108" w:rsidRDefault="000E293F" w:rsidP="000E293F">
            <w:pPr>
              <w:spacing w:line="440" w:lineRule="exact"/>
              <w:jc w:val="center"/>
              <w:rPr>
                <w:rFonts w:eastAsia="黑体"/>
                <w:color w:val="000000" w:themeColor="text1"/>
                <w:sz w:val="24"/>
                <w:szCs w:val="24"/>
              </w:rPr>
            </w:pPr>
            <w:r w:rsidRPr="001B1108">
              <w:rPr>
                <w:rFonts w:eastAsia="黑体"/>
                <w:color w:val="000000" w:themeColor="text1"/>
                <w:sz w:val="24"/>
                <w:szCs w:val="24"/>
              </w:rPr>
              <w:t>排放源</w:t>
            </w:r>
          </w:p>
        </w:tc>
        <w:tc>
          <w:tcPr>
            <w:tcW w:w="1584" w:type="dxa"/>
            <w:tcBorders>
              <w:top w:val="single" w:sz="6" w:space="0" w:color="000000"/>
              <w:bottom w:val="single" w:sz="6" w:space="0" w:color="000000"/>
            </w:tcBorders>
            <w:vAlign w:val="center"/>
          </w:tcPr>
          <w:p w:rsidR="000E293F" w:rsidRPr="001B1108" w:rsidRDefault="000E293F" w:rsidP="000E293F">
            <w:pPr>
              <w:spacing w:line="440" w:lineRule="exact"/>
              <w:jc w:val="center"/>
              <w:rPr>
                <w:rFonts w:eastAsia="黑体"/>
                <w:color w:val="000000" w:themeColor="text1"/>
                <w:sz w:val="24"/>
                <w:szCs w:val="24"/>
              </w:rPr>
            </w:pPr>
            <w:r w:rsidRPr="001B1108">
              <w:rPr>
                <w:rFonts w:eastAsia="黑体"/>
                <w:color w:val="000000" w:themeColor="text1"/>
                <w:sz w:val="24"/>
                <w:szCs w:val="24"/>
              </w:rPr>
              <w:t>污染物名称</w:t>
            </w:r>
          </w:p>
        </w:tc>
        <w:tc>
          <w:tcPr>
            <w:tcW w:w="2928" w:type="dxa"/>
            <w:tcBorders>
              <w:top w:val="single" w:sz="6" w:space="0" w:color="000000"/>
              <w:bottom w:val="single" w:sz="6" w:space="0" w:color="000000"/>
            </w:tcBorders>
            <w:vAlign w:val="center"/>
          </w:tcPr>
          <w:p w:rsidR="000E293F" w:rsidRPr="001B1108" w:rsidRDefault="000E293F" w:rsidP="000E293F">
            <w:pPr>
              <w:spacing w:line="440" w:lineRule="exact"/>
              <w:jc w:val="center"/>
              <w:rPr>
                <w:rFonts w:eastAsia="黑体"/>
                <w:color w:val="000000" w:themeColor="text1"/>
                <w:sz w:val="24"/>
                <w:szCs w:val="24"/>
              </w:rPr>
            </w:pPr>
            <w:r w:rsidRPr="001B1108">
              <w:rPr>
                <w:rFonts w:eastAsia="黑体"/>
                <w:color w:val="000000" w:themeColor="text1"/>
                <w:sz w:val="24"/>
                <w:szCs w:val="24"/>
              </w:rPr>
              <w:t>防治措施</w:t>
            </w:r>
          </w:p>
        </w:tc>
        <w:tc>
          <w:tcPr>
            <w:tcW w:w="2303" w:type="dxa"/>
            <w:tcBorders>
              <w:top w:val="single" w:sz="6" w:space="0" w:color="000000"/>
              <w:bottom w:val="single" w:sz="6" w:space="0" w:color="000000"/>
              <w:right w:val="single" w:sz="6" w:space="0" w:color="000000"/>
            </w:tcBorders>
            <w:vAlign w:val="center"/>
          </w:tcPr>
          <w:p w:rsidR="000E293F" w:rsidRPr="001B1108" w:rsidRDefault="000E293F" w:rsidP="000E293F">
            <w:pPr>
              <w:spacing w:line="440" w:lineRule="exact"/>
              <w:jc w:val="center"/>
              <w:rPr>
                <w:rFonts w:eastAsia="黑体"/>
                <w:color w:val="000000" w:themeColor="text1"/>
                <w:sz w:val="24"/>
                <w:szCs w:val="24"/>
              </w:rPr>
            </w:pPr>
            <w:r w:rsidRPr="001B1108">
              <w:rPr>
                <w:rFonts w:eastAsia="黑体"/>
                <w:color w:val="000000" w:themeColor="text1"/>
                <w:sz w:val="24"/>
                <w:szCs w:val="24"/>
              </w:rPr>
              <w:t>预期治理效果</w:t>
            </w:r>
          </w:p>
        </w:tc>
      </w:tr>
      <w:tr w:rsidR="002551B6" w:rsidRPr="001B1108" w:rsidTr="00A3053E">
        <w:trPr>
          <w:trHeight w:val="759"/>
        </w:trPr>
        <w:tc>
          <w:tcPr>
            <w:tcW w:w="1119" w:type="dxa"/>
            <w:tcBorders>
              <w:top w:val="single" w:sz="6" w:space="0" w:color="000000"/>
              <w:left w:val="single" w:sz="6" w:space="0" w:color="000000"/>
            </w:tcBorders>
            <w:vAlign w:val="center"/>
          </w:tcPr>
          <w:p w:rsidR="002551B6" w:rsidRPr="001B1108" w:rsidRDefault="002551B6" w:rsidP="005273D4">
            <w:pPr>
              <w:spacing w:line="440" w:lineRule="exact"/>
              <w:jc w:val="center"/>
              <w:rPr>
                <w:rFonts w:eastAsia="黑体"/>
                <w:color w:val="000000" w:themeColor="text1"/>
                <w:sz w:val="24"/>
                <w:szCs w:val="24"/>
              </w:rPr>
            </w:pPr>
            <w:r w:rsidRPr="001B1108">
              <w:rPr>
                <w:rFonts w:eastAsia="黑体"/>
                <w:color w:val="000000" w:themeColor="text1"/>
                <w:sz w:val="24"/>
                <w:szCs w:val="24"/>
              </w:rPr>
              <w:t>大气</w:t>
            </w:r>
          </w:p>
          <w:p w:rsidR="002551B6" w:rsidRPr="001B1108" w:rsidRDefault="002551B6" w:rsidP="005273D4">
            <w:pPr>
              <w:spacing w:line="440" w:lineRule="exact"/>
              <w:jc w:val="center"/>
              <w:rPr>
                <w:rFonts w:eastAsia="黑体"/>
                <w:color w:val="000000" w:themeColor="text1"/>
                <w:sz w:val="24"/>
                <w:szCs w:val="24"/>
              </w:rPr>
            </w:pPr>
            <w:r w:rsidRPr="001B1108">
              <w:rPr>
                <w:rFonts w:eastAsia="黑体"/>
                <w:color w:val="000000" w:themeColor="text1"/>
                <w:sz w:val="24"/>
                <w:szCs w:val="24"/>
              </w:rPr>
              <w:t>污染物</w:t>
            </w:r>
          </w:p>
        </w:tc>
        <w:tc>
          <w:tcPr>
            <w:tcW w:w="1485" w:type="dxa"/>
            <w:tcBorders>
              <w:top w:val="single" w:sz="6" w:space="0" w:color="000000"/>
              <w:bottom w:val="single" w:sz="6" w:space="0" w:color="000000"/>
            </w:tcBorders>
            <w:vAlign w:val="center"/>
          </w:tcPr>
          <w:p w:rsidR="002551B6" w:rsidRPr="001B1108" w:rsidRDefault="002551B6" w:rsidP="005273D4">
            <w:pPr>
              <w:tabs>
                <w:tab w:val="left" w:pos="1970"/>
              </w:tabs>
              <w:spacing w:line="440" w:lineRule="exact"/>
              <w:jc w:val="center"/>
              <w:rPr>
                <w:color w:val="000000" w:themeColor="text1"/>
                <w:szCs w:val="21"/>
              </w:rPr>
            </w:pPr>
            <w:r>
              <w:rPr>
                <w:rFonts w:hint="eastAsia"/>
                <w:color w:val="000000" w:themeColor="text1"/>
                <w:szCs w:val="21"/>
              </w:rPr>
              <w:t>焊接、切割</w:t>
            </w:r>
          </w:p>
        </w:tc>
        <w:tc>
          <w:tcPr>
            <w:tcW w:w="1584" w:type="dxa"/>
            <w:tcBorders>
              <w:top w:val="single" w:sz="6" w:space="0" w:color="000000"/>
              <w:bottom w:val="single" w:sz="6" w:space="0" w:color="000000"/>
            </w:tcBorders>
            <w:vAlign w:val="center"/>
          </w:tcPr>
          <w:p w:rsidR="002551B6" w:rsidRPr="000E293F" w:rsidRDefault="002551B6" w:rsidP="00A271DD">
            <w:pPr>
              <w:jc w:val="center"/>
              <w:rPr>
                <w:szCs w:val="21"/>
              </w:rPr>
            </w:pPr>
            <w:r>
              <w:rPr>
                <w:rFonts w:hint="eastAsia"/>
                <w:position w:val="5"/>
                <w:szCs w:val="21"/>
              </w:rPr>
              <w:t>颗粒物</w:t>
            </w:r>
          </w:p>
        </w:tc>
        <w:tc>
          <w:tcPr>
            <w:tcW w:w="2928" w:type="dxa"/>
            <w:tcBorders>
              <w:top w:val="single" w:sz="6" w:space="0" w:color="000000"/>
              <w:bottom w:val="single" w:sz="6" w:space="0" w:color="000000"/>
            </w:tcBorders>
            <w:vAlign w:val="center"/>
          </w:tcPr>
          <w:p w:rsidR="002551B6" w:rsidRPr="000E293F" w:rsidRDefault="002551B6" w:rsidP="00A271DD">
            <w:pPr>
              <w:jc w:val="left"/>
              <w:rPr>
                <w:szCs w:val="21"/>
              </w:rPr>
            </w:pPr>
            <w:r w:rsidRPr="000E293F">
              <w:rPr>
                <w:szCs w:val="21"/>
              </w:rPr>
              <w:t>集气罩</w:t>
            </w:r>
            <w:r w:rsidRPr="000E293F">
              <w:rPr>
                <w:szCs w:val="21"/>
              </w:rPr>
              <w:t>+</w:t>
            </w:r>
            <w:r w:rsidRPr="000E293F">
              <w:rPr>
                <w:szCs w:val="21"/>
              </w:rPr>
              <w:t>袋式除尘器</w:t>
            </w:r>
            <w:r w:rsidRPr="000E293F">
              <w:rPr>
                <w:szCs w:val="21"/>
              </w:rPr>
              <w:t>+1</w:t>
            </w:r>
            <w:r w:rsidRPr="000E293F">
              <w:rPr>
                <w:szCs w:val="21"/>
              </w:rPr>
              <w:t>根</w:t>
            </w:r>
            <w:r w:rsidRPr="000E293F">
              <w:rPr>
                <w:szCs w:val="21"/>
              </w:rPr>
              <w:t>15m</w:t>
            </w:r>
            <w:r w:rsidRPr="000E293F">
              <w:rPr>
                <w:szCs w:val="21"/>
              </w:rPr>
              <w:t>排气筒</w:t>
            </w:r>
          </w:p>
        </w:tc>
        <w:tc>
          <w:tcPr>
            <w:tcW w:w="2303" w:type="dxa"/>
            <w:tcBorders>
              <w:top w:val="single" w:sz="6" w:space="0" w:color="000000"/>
              <w:right w:val="single" w:sz="6" w:space="0" w:color="000000"/>
            </w:tcBorders>
            <w:vAlign w:val="center"/>
          </w:tcPr>
          <w:p w:rsidR="002551B6" w:rsidRPr="000E293F" w:rsidRDefault="002551B6" w:rsidP="00A271DD">
            <w:pPr>
              <w:rPr>
                <w:szCs w:val="21"/>
              </w:rPr>
            </w:pPr>
            <w:r w:rsidRPr="000E293F">
              <w:rPr>
                <w:szCs w:val="21"/>
              </w:rPr>
              <w:t>满足《大气污染物综合排放标准》（</w:t>
            </w:r>
            <w:r w:rsidRPr="000E293F">
              <w:rPr>
                <w:szCs w:val="21"/>
              </w:rPr>
              <w:t>GB16297-1996</w:t>
            </w:r>
            <w:r w:rsidRPr="000E293F">
              <w:rPr>
                <w:szCs w:val="21"/>
              </w:rPr>
              <w:t>）表</w:t>
            </w:r>
            <w:r w:rsidRPr="000E293F">
              <w:rPr>
                <w:szCs w:val="21"/>
              </w:rPr>
              <w:t>2</w:t>
            </w:r>
            <w:r w:rsidRPr="000E293F">
              <w:rPr>
                <w:szCs w:val="21"/>
              </w:rPr>
              <w:t>标准要求</w:t>
            </w:r>
          </w:p>
        </w:tc>
      </w:tr>
      <w:tr w:rsidR="00A3053E" w:rsidRPr="001B1108" w:rsidTr="00A3053E">
        <w:trPr>
          <w:trHeight w:val="715"/>
        </w:trPr>
        <w:tc>
          <w:tcPr>
            <w:tcW w:w="1119" w:type="dxa"/>
            <w:tcBorders>
              <w:top w:val="single" w:sz="6" w:space="0" w:color="000000"/>
              <w:left w:val="single" w:sz="6" w:space="0" w:color="000000"/>
            </w:tcBorders>
            <w:vAlign w:val="center"/>
          </w:tcPr>
          <w:p w:rsidR="00A3053E" w:rsidRPr="001B1108" w:rsidRDefault="00A3053E" w:rsidP="000E293F">
            <w:pPr>
              <w:spacing w:line="440" w:lineRule="exact"/>
              <w:jc w:val="center"/>
              <w:rPr>
                <w:rFonts w:eastAsia="黑体"/>
                <w:color w:val="000000" w:themeColor="text1"/>
                <w:sz w:val="24"/>
                <w:szCs w:val="24"/>
              </w:rPr>
            </w:pPr>
            <w:r w:rsidRPr="001B1108">
              <w:rPr>
                <w:rFonts w:eastAsia="黑体"/>
                <w:color w:val="000000" w:themeColor="text1"/>
                <w:sz w:val="24"/>
                <w:szCs w:val="24"/>
              </w:rPr>
              <w:t>水污</w:t>
            </w:r>
          </w:p>
          <w:p w:rsidR="00A3053E" w:rsidRPr="001B1108" w:rsidRDefault="00A3053E" w:rsidP="000E293F">
            <w:pPr>
              <w:spacing w:line="440" w:lineRule="exact"/>
              <w:jc w:val="center"/>
              <w:rPr>
                <w:rFonts w:eastAsia="黑体"/>
                <w:color w:val="000000" w:themeColor="text1"/>
                <w:sz w:val="24"/>
                <w:szCs w:val="24"/>
              </w:rPr>
            </w:pPr>
            <w:proofErr w:type="gramStart"/>
            <w:r w:rsidRPr="001B1108">
              <w:rPr>
                <w:rFonts w:eastAsia="黑体"/>
                <w:color w:val="000000" w:themeColor="text1"/>
                <w:sz w:val="24"/>
                <w:szCs w:val="24"/>
              </w:rPr>
              <w:t>染物</w:t>
            </w:r>
            <w:proofErr w:type="gramEnd"/>
          </w:p>
        </w:tc>
        <w:tc>
          <w:tcPr>
            <w:tcW w:w="1485" w:type="dxa"/>
            <w:tcBorders>
              <w:top w:val="single" w:sz="6" w:space="0" w:color="000000"/>
            </w:tcBorders>
            <w:vAlign w:val="center"/>
          </w:tcPr>
          <w:p w:rsidR="00A3053E" w:rsidRPr="001B1108" w:rsidRDefault="002551B6" w:rsidP="000E293F">
            <w:pPr>
              <w:spacing w:line="440" w:lineRule="exact"/>
              <w:jc w:val="center"/>
              <w:rPr>
                <w:color w:val="000000" w:themeColor="text1"/>
                <w:kern w:val="0"/>
                <w:szCs w:val="21"/>
                <w:lang w:val="zh-CN"/>
              </w:rPr>
            </w:pPr>
            <w:r>
              <w:rPr>
                <w:rFonts w:hint="eastAsia"/>
                <w:color w:val="000000" w:themeColor="text1"/>
                <w:kern w:val="0"/>
                <w:szCs w:val="21"/>
                <w:lang w:val="zh-CN"/>
              </w:rPr>
              <w:t>生活污水</w:t>
            </w:r>
          </w:p>
        </w:tc>
        <w:tc>
          <w:tcPr>
            <w:tcW w:w="1584" w:type="dxa"/>
            <w:tcBorders>
              <w:top w:val="single" w:sz="6" w:space="0" w:color="000000"/>
            </w:tcBorders>
            <w:vAlign w:val="center"/>
          </w:tcPr>
          <w:p w:rsidR="00A3053E" w:rsidRPr="00A3053E" w:rsidRDefault="002551B6" w:rsidP="000E293F">
            <w:pPr>
              <w:jc w:val="center"/>
              <w:rPr>
                <w:color w:val="000000" w:themeColor="text1"/>
                <w:szCs w:val="21"/>
              </w:rPr>
            </w:pPr>
            <w:r>
              <w:rPr>
                <w:rFonts w:hint="eastAsia"/>
                <w:color w:val="000000" w:themeColor="text1"/>
                <w:szCs w:val="21"/>
              </w:rPr>
              <w:t>COD</w:t>
            </w:r>
            <w:r>
              <w:rPr>
                <w:rFonts w:hint="eastAsia"/>
                <w:color w:val="000000" w:themeColor="text1"/>
                <w:szCs w:val="21"/>
              </w:rPr>
              <w:t>、氨氮、</w:t>
            </w:r>
            <w:r>
              <w:rPr>
                <w:rFonts w:hint="eastAsia"/>
                <w:color w:val="000000" w:themeColor="text1"/>
                <w:szCs w:val="21"/>
              </w:rPr>
              <w:t>SS</w:t>
            </w:r>
          </w:p>
        </w:tc>
        <w:tc>
          <w:tcPr>
            <w:tcW w:w="2928" w:type="dxa"/>
            <w:tcBorders>
              <w:top w:val="single" w:sz="6" w:space="0" w:color="000000"/>
            </w:tcBorders>
            <w:vAlign w:val="center"/>
          </w:tcPr>
          <w:p w:rsidR="00A3053E" w:rsidRPr="00A3053E" w:rsidRDefault="002551B6" w:rsidP="00A3053E">
            <w:pPr>
              <w:tabs>
                <w:tab w:val="left" w:pos="5760"/>
              </w:tabs>
              <w:adjustRightInd w:val="0"/>
              <w:snapToGrid w:val="0"/>
              <w:jc w:val="center"/>
              <w:rPr>
                <w:color w:val="000000" w:themeColor="text1"/>
                <w:szCs w:val="21"/>
              </w:rPr>
            </w:pPr>
            <w:r>
              <w:rPr>
                <w:rFonts w:hint="eastAsia"/>
                <w:color w:val="000000" w:themeColor="text1"/>
                <w:szCs w:val="21"/>
              </w:rPr>
              <w:t>化粪池</w:t>
            </w:r>
          </w:p>
        </w:tc>
        <w:tc>
          <w:tcPr>
            <w:tcW w:w="2303" w:type="dxa"/>
            <w:tcBorders>
              <w:top w:val="single" w:sz="6" w:space="0" w:color="000000"/>
              <w:right w:val="single" w:sz="6" w:space="0" w:color="000000"/>
            </w:tcBorders>
            <w:vAlign w:val="center"/>
          </w:tcPr>
          <w:p w:rsidR="00A3053E" w:rsidRPr="00A3053E" w:rsidRDefault="002551B6" w:rsidP="00A3053E">
            <w:pPr>
              <w:tabs>
                <w:tab w:val="left" w:pos="5760"/>
              </w:tabs>
              <w:adjustRightInd w:val="0"/>
              <w:snapToGrid w:val="0"/>
              <w:jc w:val="center"/>
              <w:rPr>
                <w:color w:val="000000" w:themeColor="text1"/>
                <w:szCs w:val="21"/>
              </w:rPr>
            </w:pPr>
            <w:r>
              <w:rPr>
                <w:rFonts w:hint="eastAsia"/>
                <w:color w:val="000000" w:themeColor="text1"/>
                <w:szCs w:val="21"/>
              </w:rPr>
              <w:t>清掏肥田</w:t>
            </w:r>
          </w:p>
        </w:tc>
      </w:tr>
      <w:tr w:rsidR="00325984" w:rsidRPr="001B1108" w:rsidTr="00325984">
        <w:trPr>
          <w:trHeight w:val="1428"/>
        </w:trPr>
        <w:tc>
          <w:tcPr>
            <w:tcW w:w="1119" w:type="dxa"/>
            <w:vMerge w:val="restart"/>
            <w:tcBorders>
              <w:top w:val="single" w:sz="6" w:space="0" w:color="000000"/>
              <w:left w:val="single" w:sz="6" w:space="0" w:color="000000"/>
            </w:tcBorders>
            <w:vAlign w:val="center"/>
          </w:tcPr>
          <w:p w:rsidR="00325984" w:rsidRPr="001B1108" w:rsidRDefault="00325984" w:rsidP="000E293F">
            <w:pPr>
              <w:spacing w:line="440" w:lineRule="exact"/>
              <w:jc w:val="center"/>
              <w:rPr>
                <w:rFonts w:eastAsia="黑体"/>
                <w:color w:val="000000" w:themeColor="text1"/>
                <w:sz w:val="24"/>
                <w:szCs w:val="24"/>
              </w:rPr>
            </w:pPr>
            <w:r w:rsidRPr="001B1108">
              <w:rPr>
                <w:rFonts w:eastAsia="黑体"/>
                <w:color w:val="000000" w:themeColor="text1"/>
                <w:sz w:val="24"/>
                <w:szCs w:val="24"/>
              </w:rPr>
              <w:t>固体</w:t>
            </w:r>
          </w:p>
          <w:p w:rsidR="00325984" w:rsidRPr="001B1108" w:rsidRDefault="00325984" w:rsidP="000E293F">
            <w:pPr>
              <w:spacing w:line="440" w:lineRule="exact"/>
              <w:jc w:val="center"/>
              <w:rPr>
                <w:rFonts w:eastAsia="黑体"/>
                <w:color w:val="000000" w:themeColor="text1"/>
                <w:sz w:val="24"/>
                <w:szCs w:val="24"/>
              </w:rPr>
            </w:pPr>
            <w:r w:rsidRPr="001B1108">
              <w:rPr>
                <w:rFonts w:eastAsia="黑体"/>
                <w:color w:val="000000" w:themeColor="text1"/>
                <w:sz w:val="24"/>
                <w:szCs w:val="24"/>
              </w:rPr>
              <w:t>废物</w:t>
            </w:r>
          </w:p>
        </w:tc>
        <w:tc>
          <w:tcPr>
            <w:tcW w:w="1485" w:type="dxa"/>
            <w:tcBorders>
              <w:top w:val="single" w:sz="6" w:space="0" w:color="000000"/>
            </w:tcBorders>
            <w:vAlign w:val="center"/>
          </w:tcPr>
          <w:p w:rsidR="00325984" w:rsidRPr="001B1108" w:rsidRDefault="00325984" w:rsidP="000E293F">
            <w:pPr>
              <w:spacing w:line="360" w:lineRule="exact"/>
              <w:jc w:val="center"/>
              <w:rPr>
                <w:color w:val="000000" w:themeColor="text1"/>
                <w:szCs w:val="21"/>
              </w:rPr>
            </w:pPr>
            <w:r w:rsidRPr="00963CDA">
              <w:rPr>
                <w:color w:val="000000" w:themeColor="text1"/>
                <w:szCs w:val="21"/>
              </w:rPr>
              <w:t>职工生活</w:t>
            </w:r>
          </w:p>
        </w:tc>
        <w:tc>
          <w:tcPr>
            <w:tcW w:w="1584" w:type="dxa"/>
            <w:tcBorders>
              <w:top w:val="single" w:sz="6" w:space="0" w:color="000000"/>
            </w:tcBorders>
            <w:vAlign w:val="center"/>
          </w:tcPr>
          <w:p w:rsidR="00325984" w:rsidRPr="00D85BAA" w:rsidRDefault="00325984" w:rsidP="0050729F">
            <w:pPr>
              <w:widowControl/>
              <w:jc w:val="center"/>
              <w:rPr>
                <w:bCs/>
                <w:color w:val="000000"/>
                <w:szCs w:val="21"/>
              </w:rPr>
            </w:pPr>
            <w:r>
              <w:rPr>
                <w:rFonts w:hint="eastAsia"/>
                <w:bCs/>
                <w:color w:val="000000"/>
                <w:szCs w:val="21"/>
              </w:rPr>
              <w:t>生活垃圾</w:t>
            </w:r>
          </w:p>
        </w:tc>
        <w:tc>
          <w:tcPr>
            <w:tcW w:w="2928" w:type="dxa"/>
            <w:tcBorders>
              <w:top w:val="single" w:sz="6" w:space="0" w:color="000000"/>
            </w:tcBorders>
            <w:vAlign w:val="center"/>
          </w:tcPr>
          <w:p w:rsidR="00325984" w:rsidRPr="001B1108" w:rsidRDefault="00325984" w:rsidP="00325984">
            <w:pPr>
              <w:jc w:val="left"/>
              <w:textAlignment w:val="baseline"/>
              <w:rPr>
                <w:color w:val="000000" w:themeColor="text1"/>
                <w:szCs w:val="21"/>
              </w:rPr>
            </w:pPr>
            <w:r w:rsidRPr="00963CDA">
              <w:rPr>
                <w:color w:val="000000" w:themeColor="text1"/>
                <w:szCs w:val="21"/>
              </w:rPr>
              <w:t>垃圾桶集中收集，送生活垃圾填埋场处理</w:t>
            </w:r>
          </w:p>
        </w:tc>
        <w:tc>
          <w:tcPr>
            <w:tcW w:w="2303" w:type="dxa"/>
            <w:vMerge w:val="restart"/>
            <w:tcBorders>
              <w:top w:val="single" w:sz="6" w:space="0" w:color="000000"/>
              <w:right w:val="single" w:sz="6" w:space="0" w:color="000000"/>
            </w:tcBorders>
            <w:vAlign w:val="center"/>
          </w:tcPr>
          <w:p w:rsidR="00325984" w:rsidRPr="001B1108" w:rsidRDefault="00325984" w:rsidP="00A271DD">
            <w:pPr>
              <w:spacing w:line="440" w:lineRule="exact"/>
              <w:jc w:val="center"/>
              <w:rPr>
                <w:color w:val="000000" w:themeColor="text1"/>
                <w:szCs w:val="21"/>
              </w:rPr>
            </w:pPr>
            <w:r w:rsidRPr="001B1108">
              <w:rPr>
                <w:color w:val="000000" w:themeColor="text1"/>
                <w:szCs w:val="21"/>
              </w:rPr>
              <w:t>符合环保要求</w:t>
            </w:r>
          </w:p>
        </w:tc>
      </w:tr>
      <w:tr w:rsidR="00325984" w:rsidRPr="001B1108" w:rsidTr="00A271DD">
        <w:trPr>
          <w:trHeight w:val="1428"/>
        </w:trPr>
        <w:tc>
          <w:tcPr>
            <w:tcW w:w="1119" w:type="dxa"/>
            <w:vMerge/>
            <w:tcBorders>
              <w:top w:val="single" w:sz="6" w:space="0" w:color="000000"/>
              <w:left w:val="single" w:sz="6" w:space="0" w:color="000000"/>
            </w:tcBorders>
            <w:vAlign w:val="center"/>
          </w:tcPr>
          <w:p w:rsidR="00325984" w:rsidRPr="001B1108" w:rsidRDefault="00325984" w:rsidP="000E293F">
            <w:pPr>
              <w:spacing w:line="440" w:lineRule="exact"/>
              <w:jc w:val="center"/>
              <w:rPr>
                <w:rFonts w:eastAsia="黑体"/>
                <w:color w:val="000000" w:themeColor="text1"/>
                <w:sz w:val="24"/>
                <w:szCs w:val="24"/>
              </w:rPr>
            </w:pPr>
          </w:p>
        </w:tc>
        <w:tc>
          <w:tcPr>
            <w:tcW w:w="1485" w:type="dxa"/>
            <w:tcBorders>
              <w:top w:val="single" w:sz="6" w:space="0" w:color="000000"/>
            </w:tcBorders>
            <w:vAlign w:val="center"/>
          </w:tcPr>
          <w:p w:rsidR="00325984" w:rsidRPr="001B1108" w:rsidRDefault="00325984" w:rsidP="00A271DD">
            <w:pPr>
              <w:spacing w:line="360" w:lineRule="exact"/>
              <w:jc w:val="center"/>
              <w:rPr>
                <w:color w:val="000000" w:themeColor="text1"/>
                <w:szCs w:val="21"/>
              </w:rPr>
            </w:pPr>
            <w:r>
              <w:rPr>
                <w:rFonts w:hint="eastAsia"/>
                <w:color w:val="000000" w:themeColor="text1"/>
                <w:szCs w:val="21"/>
              </w:rPr>
              <w:t>一般</w:t>
            </w:r>
            <w:r w:rsidRPr="001B1108">
              <w:rPr>
                <w:color w:val="000000" w:themeColor="text1"/>
                <w:szCs w:val="21"/>
              </w:rPr>
              <w:t>固废</w:t>
            </w:r>
          </w:p>
        </w:tc>
        <w:tc>
          <w:tcPr>
            <w:tcW w:w="1584" w:type="dxa"/>
            <w:tcBorders>
              <w:top w:val="single" w:sz="6" w:space="0" w:color="000000"/>
            </w:tcBorders>
            <w:vAlign w:val="center"/>
          </w:tcPr>
          <w:p w:rsidR="00325984" w:rsidRPr="00D85BAA" w:rsidRDefault="00325984" w:rsidP="00A271DD">
            <w:pPr>
              <w:widowControl/>
              <w:jc w:val="center"/>
              <w:rPr>
                <w:bCs/>
                <w:color w:val="000000"/>
                <w:szCs w:val="21"/>
              </w:rPr>
            </w:pPr>
            <w:r w:rsidRPr="00D85BAA">
              <w:rPr>
                <w:rFonts w:hint="eastAsia"/>
                <w:bCs/>
                <w:color w:val="000000"/>
                <w:szCs w:val="21"/>
              </w:rPr>
              <w:t>废金属屑</w:t>
            </w:r>
            <w:r>
              <w:rPr>
                <w:rFonts w:hint="eastAsia"/>
                <w:bCs/>
                <w:color w:val="000000"/>
                <w:szCs w:val="21"/>
              </w:rPr>
              <w:t>、金属废边角料</w:t>
            </w:r>
          </w:p>
        </w:tc>
        <w:tc>
          <w:tcPr>
            <w:tcW w:w="2928" w:type="dxa"/>
            <w:tcBorders>
              <w:top w:val="single" w:sz="6" w:space="0" w:color="000000"/>
            </w:tcBorders>
            <w:vAlign w:val="center"/>
          </w:tcPr>
          <w:p w:rsidR="00325984" w:rsidRPr="001B1108" w:rsidRDefault="00325984" w:rsidP="00A271DD">
            <w:pPr>
              <w:jc w:val="left"/>
              <w:textAlignment w:val="baseline"/>
              <w:rPr>
                <w:color w:val="000000" w:themeColor="text1"/>
                <w:szCs w:val="21"/>
              </w:rPr>
            </w:pPr>
            <w:r w:rsidRPr="00067904">
              <w:rPr>
                <w:rFonts w:hint="eastAsia"/>
                <w:bCs/>
                <w:szCs w:val="21"/>
              </w:rPr>
              <w:t>厂区内设置</w:t>
            </w:r>
            <w:r w:rsidRPr="00067904">
              <w:rPr>
                <w:bCs/>
                <w:szCs w:val="21"/>
              </w:rPr>
              <w:t>的</w:t>
            </w:r>
            <w:r>
              <w:rPr>
                <w:rFonts w:hint="eastAsia"/>
                <w:bCs/>
                <w:szCs w:val="21"/>
              </w:rPr>
              <w:t>一般</w:t>
            </w:r>
            <w:r w:rsidRPr="00067904">
              <w:rPr>
                <w:rFonts w:hint="eastAsia"/>
                <w:bCs/>
                <w:szCs w:val="21"/>
              </w:rPr>
              <w:t>固废</w:t>
            </w:r>
            <w:r>
              <w:rPr>
                <w:rFonts w:hint="eastAsia"/>
                <w:bCs/>
                <w:szCs w:val="21"/>
              </w:rPr>
              <w:t>暂</w:t>
            </w:r>
            <w:r w:rsidRPr="00067904">
              <w:rPr>
                <w:bCs/>
                <w:szCs w:val="21"/>
              </w:rPr>
              <w:t>存区，</w:t>
            </w:r>
            <w:r w:rsidRPr="00067904">
              <w:rPr>
                <w:rFonts w:hint="eastAsia"/>
                <w:bCs/>
                <w:szCs w:val="21"/>
              </w:rPr>
              <w:t>废金属屑</w:t>
            </w:r>
            <w:r>
              <w:rPr>
                <w:rFonts w:hint="eastAsia"/>
                <w:bCs/>
                <w:szCs w:val="21"/>
              </w:rPr>
              <w:t>、金属废边角料经一般固废暂存区暂存后定期外售</w:t>
            </w:r>
          </w:p>
        </w:tc>
        <w:tc>
          <w:tcPr>
            <w:tcW w:w="2303" w:type="dxa"/>
            <w:vMerge/>
            <w:tcBorders>
              <w:right w:val="single" w:sz="6" w:space="0" w:color="000000"/>
            </w:tcBorders>
            <w:vAlign w:val="center"/>
          </w:tcPr>
          <w:p w:rsidR="00325984" w:rsidRPr="001B1108" w:rsidRDefault="00325984" w:rsidP="00A271DD">
            <w:pPr>
              <w:spacing w:line="440" w:lineRule="exact"/>
              <w:jc w:val="center"/>
              <w:rPr>
                <w:color w:val="000000" w:themeColor="text1"/>
                <w:szCs w:val="21"/>
              </w:rPr>
            </w:pPr>
          </w:p>
        </w:tc>
      </w:tr>
      <w:tr w:rsidR="00325984" w:rsidRPr="001B1108" w:rsidTr="00A271DD">
        <w:trPr>
          <w:trHeight w:val="65"/>
        </w:trPr>
        <w:tc>
          <w:tcPr>
            <w:tcW w:w="1119" w:type="dxa"/>
            <w:vMerge/>
            <w:tcBorders>
              <w:left w:val="single" w:sz="6" w:space="0" w:color="000000"/>
            </w:tcBorders>
            <w:vAlign w:val="center"/>
          </w:tcPr>
          <w:p w:rsidR="00325984" w:rsidRPr="001B1108" w:rsidRDefault="00325984" w:rsidP="000E293F">
            <w:pPr>
              <w:spacing w:line="440" w:lineRule="exact"/>
              <w:jc w:val="center"/>
              <w:rPr>
                <w:rFonts w:eastAsia="黑体"/>
                <w:color w:val="000000" w:themeColor="text1"/>
                <w:sz w:val="24"/>
                <w:szCs w:val="24"/>
              </w:rPr>
            </w:pPr>
          </w:p>
        </w:tc>
        <w:tc>
          <w:tcPr>
            <w:tcW w:w="1485" w:type="dxa"/>
            <w:vMerge w:val="restart"/>
            <w:tcBorders>
              <w:top w:val="single" w:sz="6" w:space="0" w:color="000000"/>
            </w:tcBorders>
            <w:vAlign w:val="center"/>
          </w:tcPr>
          <w:p w:rsidR="00325984" w:rsidRPr="001B1108" w:rsidRDefault="00325984" w:rsidP="000E293F">
            <w:pPr>
              <w:autoSpaceDE w:val="0"/>
              <w:autoSpaceDN w:val="0"/>
              <w:spacing w:line="440" w:lineRule="exact"/>
              <w:jc w:val="center"/>
              <w:rPr>
                <w:color w:val="000000" w:themeColor="text1"/>
                <w:szCs w:val="21"/>
              </w:rPr>
            </w:pPr>
            <w:r>
              <w:rPr>
                <w:rFonts w:hint="eastAsia"/>
                <w:color w:val="000000" w:themeColor="text1"/>
                <w:szCs w:val="21"/>
              </w:rPr>
              <w:t>危险废物</w:t>
            </w:r>
          </w:p>
        </w:tc>
        <w:tc>
          <w:tcPr>
            <w:tcW w:w="1584" w:type="dxa"/>
            <w:tcBorders>
              <w:top w:val="single" w:sz="6" w:space="0" w:color="000000"/>
              <w:bottom w:val="single" w:sz="6" w:space="0" w:color="000000"/>
            </w:tcBorders>
            <w:vAlign w:val="center"/>
          </w:tcPr>
          <w:p w:rsidR="00325984" w:rsidRPr="00D85BAA" w:rsidRDefault="00325984" w:rsidP="0050729F">
            <w:pPr>
              <w:widowControl/>
              <w:jc w:val="center"/>
              <w:rPr>
                <w:bCs/>
                <w:color w:val="000000"/>
                <w:szCs w:val="21"/>
              </w:rPr>
            </w:pPr>
            <w:r w:rsidRPr="00D85BAA">
              <w:rPr>
                <w:rFonts w:hint="eastAsia"/>
                <w:bCs/>
                <w:color w:val="000000"/>
                <w:szCs w:val="21"/>
              </w:rPr>
              <w:t>废机油</w:t>
            </w:r>
          </w:p>
        </w:tc>
        <w:tc>
          <w:tcPr>
            <w:tcW w:w="2928" w:type="dxa"/>
            <w:vMerge w:val="restart"/>
            <w:vAlign w:val="center"/>
          </w:tcPr>
          <w:p w:rsidR="00325984" w:rsidRPr="001B1108" w:rsidRDefault="00325984" w:rsidP="000E293F">
            <w:pPr>
              <w:jc w:val="left"/>
              <w:textAlignment w:val="baseline"/>
              <w:rPr>
                <w:color w:val="000000" w:themeColor="text1"/>
                <w:szCs w:val="21"/>
              </w:rPr>
            </w:pPr>
            <w:r w:rsidRPr="00A64E81">
              <w:rPr>
                <w:rFonts w:hint="eastAsia"/>
                <w:kern w:val="0"/>
                <w:szCs w:val="21"/>
              </w:rPr>
              <w:t>分别使用容器收集，</w:t>
            </w:r>
            <w:proofErr w:type="gramStart"/>
            <w:r w:rsidRPr="00A64E81">
              <w:rPr>
                <w:rFonts w:hint="eastAsia"/>
                <w:kern w:val="0"/>
                <w:szCs w:val="21"/>
              </w:rPr>
              <w:t>危废暂存</w:t>
            </w:r>
            <w:proofErr w:type="gramEnd"/>
            <w:r>
              <w:rPr>
                <w:rFonts w:hint="eastAsia"/>
                <w:kern w:val="0"/>
                <w:szCs w:val="21"/>
              </w:rPr>
              <w:t>间</w:t>
            </w:r>
            <w:r w:rsidRPr="00A64E81">
              <w:rPr>
                <w:rFonts w:hint="eastAsia"/>
                <w:kern w:val="0"/>
                <w:szCs w:val="21"/>
              </w:rPr>
              <w:t>暂存，定期</w:t>
            </w:r>
            <w:r w:rsidRPr="00A64E81">
              <w:rPr>
                <w:rFonts w:hint="eastAsia"/>
                <w:bCs/>
                <w:szCs w:val="21"/>
              </w:rPr>
              <w:t>交由相应</w:t>
            </w:r>
            <w:proofErr w:type="gramStart"/>
            <w:r w:rsidRPr="00A64E81">
              <w:rPr>
                <w:rFonts w:hint="eastAsia"/>
                <w:bCs/>
                <w:szCs w:val="21"/>
              </w:rPr>
              <w:t>危废处理</w:t>
            </w:r>
            <w:proofErr w:type="gramEnd"/>
            <w:r w:rsidRPr="00A64E81">
              <w:rPr>
                <w:rFonts w:hint="eastAsia"/>
                <w:bCs/>
                <w:szCs w:val="21"/>
              </w:rPr>
              <w:t>资质的单位处理处置</w:t>
            </w:r>
          </w:p>
        </w:tc>
        <w:tc>
          <w:tcPr>
            <w:tcW w:w="2303" w:type="dxa"/>
            <w:vMerge/>
            <w:tcBorders>
              <w:right w:val="single" w:sz="6" w:space="0" w:color="000000"/>
            </w:tcBorders>
            <w:vAlign w:val="center"/>
          </w:tcPr>
          <w:p w:rsidR="00325984" w:rsidRPr="001B1108" w:rsidRDefault="00325984" w:rsidP="000E293F">
            <w:pPr>
              <w:spacing w:line="440" w:lineRule="exact"/>
              <w:jc w:val="center"/>
              <w:rPr>
                <w:color w:val="000000" w:themeColor="text1"/>
                <w:sz w:val="24"/>
                <w:szCs w:val="24"/>
              </w:rPr>
            </w:pPr>
          </w:p>
        </w:tc>
      </w:tr>
      <w:tr w:rsidR="00325984" w:rsidRPr="001B1108" w:rsidTr="0050729F">
        <w:trPr>
          <w:trHeight w:val="65"/>
        </w:trPr>
        <w:tc>
          <w:tcPr>
            <w:tcW w:w="1119" w:type="dxa"/>
            <w:vMerge/>
            <w:tcBorders>
              <w:left w:val="single" w:sz="6" w:space="0" w:color="000000"/>
            </w:tcBorders>
            <w:vAlign w:val="center"/>
          </w:tcPr>
          <w:p w:rsidR="00325984" w:rsidRPr="001B1108" w:rsidRDefault="00325984" w:rsidP="000E293F">
            <w:pPr>
              <w:spacing w:line="440" w:lineRule="exact"/>
              <w:jc w:val="center"/>
              <w:rPr>
                <w:rFonts w:eastAsia="黑体"/>
                <w:color w:val="000000" w:themeColor="text1"/>
                <w:sz w:val="24"/>
                <w:szCs w:val="24"/>
              </w:rPr>
            </w:pPr>
          </w:p>
        </w:tc>
        <w:tc>
          <w:tcPr>
            <w:tcW w:w="1485" w:type="dxa"/>
            <w:vMerge/>
            <w:vAlign w:val="center"/>
          </w:tcPr>
          <w:p w:rsidR="00325984" w:rsidRPr="001B1108" w:rsidRDefault="00325984" w:rsidP="000E293F">
            <w:pPr>
              <w:autoSpaceDE w:val="0"/>
              <w:autoSpaceDN w:val="0"/>
              <w:spacing w:line="440" w:lineRule="exact"/>
              <w:jc w:val="center"/>
              <w:rPr>
                <w:color w:val="000000" w:themeColor="text1"/>
                <w:szCs w:val="21"/>
              </w:rPr>
            </w:pPr>
          </w:p>
        </w:tc>
        <w:tc>
          <w:tcPr>
            <w:tcW w:w="1584" w:type="dxa"/>
            <w:tcBorders>
              <w:top w:val="single" w:sz="6" w:space="0" w:color="000000"/>
              <w:bottom w:val="single" w:sz="6" w:space="0" w:color="000000"/>
            </w:tcBorders>
            <w:vAlign w:val="center"/>
          </w:tcPr>
          <w:p w:rsidR="00325984" w:rsidRPr="00D85BAA" w:rsidRDefault="00325984" w:rsidP="0050729F">
            <w:pPr>
              <w:widowControl/>
              <w:jc w:val="center"/>
              <w:rPr>
                <w:bCs/>
                <w:color w:val="000000"/>
                <w:szCs w:val="21"/>
              </w:rPr>
            </w:pPr>
            <w:r w:rsidRPr="00D85BAA">
              <w:rPr>
                <w:rFonts w:hint="eastAsia"/>
                <w:bCs/>
                <w:color w:val="000000"/>
                <w:szCs w:val="21"/>
              </w:rPr>
              <w:t>废切削液</w:t>
            </w:r>
          </w:p>
        </w:tc>
        <w:tc>
          <w:tcPr>
            <w:tcW w:w="2928" w:type="dxa"/>
            <w:vMerge/>
            <w:vAlign w:val="center"/>
          </w:tcPr>
          <w:p w:rsidR="00325984" w:rsidRPr="001B1108" w:rsidRDefault="00325984" w:rsidP="000E293F">
            <w:pPr>
              <w:jc w:val="left"/>
              <w:textAlignment w:val="baseline"/>
              <w:rPr>
                <w:color w:val="000000" w:themeColor="text1"/>
                <w:szCs w:val="21"/>
              </w:rPr>
            </w:pPr>
          </w:p>
        </w:tc>
        <w:tc>
          <w:tcPr>
            <w:tcW w:w="2303" w:type="dxa"/>
            <w:vMerge/>
            <w:tcBorders>
              <w:right w:val="single" w:sz="6" w:space="0" w:color="000000"/>
            </w:tcBorders>
            <w:vAlign w:val="center"/>
          </w:tcPr>
          <w:p w:rsidR="00325984" w:rsidRPr="001B1108" w:rsidRDefault="00325984" w:rsidP="000E293F">
            <w:pPr>
              <w:spacing w:line="440" w:lineRule="exact"/>
              <w:jc w:val="center"/>
              <w:rPr>
                <w:color w:val="000000" w:themeColor="text1"/>
                <w:sz w:val="24"/>
                <w:szCs w:val="24"/>
              </w:rPr>
            </w:pPr>
          </w:p>
        </w:tc>
      </w:tr>
      <w:tr w:rsidR="00325984" w:rsidRPr="001B1108" w:rsidTr="0050729F">
        <w:trPr>
          <w:trHeight w:val="65"/>
        </w:trPr>
        <w:tc>
          <w:tcPr>
            <w:tcW w:w="1119" w:type="dxa"/>
            <w:vMerge/>
            <w:tcBorders>
              <w:left w:val="single" w:sz="6" w:space="0" w:color="000000"/>
              <w:bottom w:val="single" w:sz="6" w:space="0" w:color="000000"/>
            </w:tcBorders>
            <w:vAlign w:val="center"/>
          </w:tcPr>
          <w:p w:rsidR="00325984" w:rsidRPr="001B1108" w:rsidRDefault="00325984" w:rsidP="000E293F">
            <w:pPr>
              <w:spacing w:line="440" w:lineRule="exact"/>
              <w:jc w:val="center"/>
              <w:rPr>
                <w:rFonts w:eastAsia="黑体"/>
                <w:color w:val="000000" w:themeColor="text1"/>
                <w:sz w:val="24"/>
                <w:szCs w:val="24"/>
              </w:rPr>
            </w:pPr>
          </w:p>
        </w:tc>
        <w:tc>
          <w:tcPr>
            <w:tcW w:w="1485" w:type="dxa"/>
            <w:vMerge/>
            <w:tcBorders>
              <w:bottom w:val="single" w:sz="6" w:space="0" w:color="000000"/>
            </w:tcBorders>
            <w:vAlign w:val="center"/>
          </w:tcPr>
          <w:p w:rsidR="00325984" w:rsidRPr="001B1108" w:rsidRDefault="00325984" w:rsidP="000E293F">
            <w:pPr>
              <w:autoSpaceDE w:val="0"/>
              <w:autoSpaceDN w:val="0"/>
              <w:spacing w:line="440" w:lineRule="exact"/>
              <w:jc w:val="center"/>
              <w:rPr>
                <w:color w:val="000000" w:themeColor="text1"/>
                <w:szCs w:val="21"/>
              </w:rPr>
            </w:pPr>
          </w:p>
        </w:tc>
        <w:tc>
          <w:tcPr>
            <w:tcW w:w="1584" w:type="dxa"/>
            <w:tcBorders>
              <w:top w:val="single" w:sz="6" w:space="0" w:color="000000"/>
              <w:bottom w:val="single" w:sz="6" w:space="0" w:color="000000"/>
            </w:tcBorders>
            <w:vAlign w:val="center"/>
          </w:tcPr>
          <w:p w:rsidR="00325984" w:rsidRPr="00D85BAA" w:rsidRDefault="00325984" w:rsidP="0050729F">
            <w:pPr>
              <w:widowControl/>
              <w:jc w:val="center"/>
              <w:rPr>
                <w:bCs/>
                <w:color w:val="000000"/>
                <w:szCs w:val="21"/>
              </w:rPr>
            </w:pPr>
            <w:r w:rsidRPr="00D85BAA">
              <w:rPr>
                <w:rFonts w:hint="eastAsia"/>
                <w:bCs/>
                <w:color w:val="000000"/>
                <w:szCs w:val="21"/>
              </w:rPr>
              <w:t>废弃的含油废抹布、手套</w:t>
            </w:r>
          </w:p>
        </w:tc>
        <w:tc>
          <w:tcPr>
            <w:tcW w:w="2928" w:type="dxa"/>
            <w:vMerge/>
            <w:tcBorders>
              <w:bottom w:val="single" w:sz="6" w:space="0" w:color="000000"/>
            </w:tcBorders>
            <w:vAlign w:val="center"/>
          </w:tcPr>
          <w:p w:rsidR="00325984" w:rsidRPr="001B1108" w:rsidRDefault="00325984" w:rsidP="000E293F">
            <w:pPr>
              <w:jc w:val="left"/>
              <w:textAlignment w:val="baseline"/>
              <w:rPr>
                <w:color w:val="000000" w:themeColor="text1"/>
                <w:szCs w:val="21"/>
              </w:rPr>
            </w:pPr>
          </w:p>
        </w:tc>
        <w:tc>
          <w:tcPr>
            <w:tcW w:w="2303" w:type="dxa"/>
            <w:vMerge/>
            <w:tcBorders>
              <w:bottom w:val="single" w:sz="6" w:space="0" w:color="000000"/>
              <w:right w:val="single" w:sz="6" w:space="0" w:color="000000"/>
            </w:tcBorders>
            <w:vAlign w:val="center"/>
          </w:tcPr>
          <w:p w:rsidR="00325984" w:rsidRPr="001B1108" w:rsidRDefault="00325984" w:rsidP="000E293F">
            <w:pPr>
              <w:spacing w:line="440" w:lineRule="exact"/>
              <w:jc w:val="center"/>
              <w:rPr>
                <w:color w:val="000000" w:themeColor="text1"/>
                <w:sz w:val="24"/>
                <w:szCs w:val="24"/>
              </w:rPr>
            </w:pPr>
          </w:p>
        </w:tc>
      </w:tr>
      <w:tr w:rsidR="00325984" w:rsidRPr="001B1108" w:rsidTr="000E293F">
        <w:trPr>
          <w:trHeight w:val="1063"/>
        </w:trPr>
        <w:tc>
          <w:tcPr>
            <w:tcW w:w="1119" w:type="dxa"/>
            <w:tcBorders>
              <w:top w:val="single" w:sz="6" w:space="0" w:color="000000"/>
              <w:left w:val="single" w:sz="6" w:space="0" w:color="000000"/>
              <w:bottom w:val="single" w:sz="6" w:space="0" w:color="000000"/>
            </w:tcBorders>
            <w:vAlign w:val="center"/>
          </w:tcPr>
          <w:p w:rsidR="00325984" w:rsidRPr="001B1108" w:rsidRDefault="00325984" w:rsidP="000E293F">
            <w:pPr>
              <w:snapToGrid w:val="0"/>
              <w:spacing w:line="480" w:lineRule="exact"/>
              <w:jc w:val="center"/>
              <w:rPr>
                <w:rFonts w:eastAsia="黑体"/>
                <w:color w:val="000000" w:themeColor="text1"/>
                <w:sz w:val="24"/>
                <w:szCs w:val="24"/>
              </w:rPr>
            </w:pPr>
            <w:proofErr w:type="gramStart"/>
            <w:r w:rsidRPr="001B1108">
              <w:rPr>
                <w:rFonts w:eastAsia="黑体"/>
                <w:color w:val="000000" w:themeColor="text1"/>
                <w:sz w:val="24"/>
                <w:szCs w:val="24"/>
              </w:rPr>
              <w:t>噪</w:t>
            </w:r>
            <w:proofErr w:type="gramEnd"/>
          </w:p>
          <w:p w:rsidR="00325984" w:rsidRPr="001B1108" w:rsidRDefault="00325984" w:rsidP="000E293F">
            <w:pPr>
              <w:snapToGrid w:val="0"/>
              <w:spacing w:line="480" w:lineRule="exact"/>
              <w:jc w:val="center"/>
              <w:rPr>
                <w:rFonts w:eastAsia="黑体"/>
                <w:color w:val="000000" w:themeColor="text1"/>
                <w:sz w:val="24"/>
                <w:szCs w:val="24"/>
              </w:rPr>
            </w:pPr>
            <w:r w:rsidRPr="001B1108">
              <w:rPr>
                <w:rFonts w:eastAsia="黑体"/>
                <w:color w:val="000000" w:themeColor="text1"/>
                <w:sz w:val="24"/>
                <w:szCs w:val="24"/>
              </w:rPr>
              <w:t>声</w:t>
            </w:r>
          </w:p>
        </w:tc>
        <w:tc>
          <w:tcPr>
            <w:tcW w:w="8300" w:type="dxa"/>
            <w:gridSpan w:val="4"/>
            <w:tcBorders>
              <w:top w:val="single" w:sz="6" w:space="0" w:color="000000"/>
              <w:bottom w:val="single" w:sz="6" w:space="0" w:color="000000"/>
              <w:right w:val="single" w:sz="6" w:space="0" w:color="000000"/>
            </w:tcBorders>
          </w:tcPr>
          <w:p w:rsidR="00325984" w:rsidRPr="001B1108" w:rsidRDefault="00325984" w:rsidP="00325984">
            <w:pPr>
              <w:adjustRightInd w:val="0"/>
              <w:snapToGrid w:val="0"/>
              <w:spacing w:beforeLines="50" w:before="156" w:line="360" w:lineRule="auto"/>
              <w:ind w:firstLineChars="200" w:firstLine="420"/>
              <w:rPr>
                <w:color w:val="000000" w:themeColor="text1"/>
                <w:szCs w:val="21"/>
              </w:rPr>
            </w:pPr>
            <w:r w:rsidRPr="001B1108">
              <w:rPr>
                <w:color w:val="000000" w:themeColor="text1"/>
                <w:szCs w:val="21"/>
              </w:rPr>
              <w:t>噪声主要为</w:t>
            </w:r>
            <w:r w:rsidRPr="00325984">
              <w:rPr>
                <w:rFonts w:hint="eastAsia"/>
                <w:color w:val="000000" w:themeColor="text1"/>
                <w:szCs w:val="21"/>
              </w:rPr>
              <w:t>车床、锯床、铣床、冲床</w:t>
            </w:r>
            <w:r w:rsidRPr="00301637">
              <w:rPr>
                <w:color w:val="000000" w:themeColor="text1"/>
                <w:szCs w:val="21"/>
              </w:rPr>
              <w:t>等</w:t>
            </w:r>
            <w:r w:rsidRPr="001B1108">
              <w:rPr>
                <w:color w:val="000000" w:themeColor="text1"/>
                <w:szCs w:val="21"/>
              </w:rPr>
              <w:t>设备运行噪声，在采取设置基础减震、厂房隔音、距离衰减和加强管理等措施后，对厂界噪声影响值满足《工业企业厂界环境噪声排放标准》（</w:t>
            </w:r>
            <w:r w:rsidRPr="001B1108">
              <w:rPr>
                <w:color w:val="000000" w:themeColor="text1"/>
                <w:szCs w:val="21"/>
              </w:rPr>
              <w:t>GB12348-2008</w:t>
            </w:r>
            <w:r w:rsidRPr="001B1108">
              <w:rPr>
                <w:color w:val="000000" w:themeColor="text1"/>
                <w:szCs w:val="21"/>
              </w:rPr>
              <w:t>）中</w:t>
            </w:r>
            <w:r>
              <w:rPr>
                <w:rFonts w:hint="eastAsia"/>
                <w:color w:val="000000" w:themeColor="text1"/>
                <w:szCs w:val="21"/>
              </w:rPr>
              <w:t>2</w:t>
            </w:r>
            <w:r w:rsidRPr="001B1108">
              <w:rPr>
                <w:color w:val="000000" w:themeColor="text1"/>
                <w:szCs w:val="21"/>
              </w:rPr>
              <w:t>类标准要求。</w:t>
            </w:r>
          </w:p>
        </w:tc>
      </w:tr>
      <w:tr w:rsidR="00325984" w:rsidRPr="001B1108" w:rsidTr="000E293F">
        <w:trPr>
          <w:trHeight w:val="448"/>
        </w:trPr>
        <w:tc>
          <w:tcPr>
            <w:tcW w:w="1119" w:type="dxa"/>
            <w:tcBorders>
              <w:top w:val="single" w:sz="6" w:space="0" w:color="000000"/>
              <w:left w:val="single" w:sz="6" w:space="0" w:color="000000"/>
              <w:bottom w:val="single" w:sz="6" w:space="0" w:color="000000"/>
            </w:tcBorders>
          </w:tcPr>
          <w:p w:rsidR="00325984" w:rsidRPr="001B1108" w:rsidRDefault="00325984" w:rsidP="000E293F">
            <w:pPr>
              <w:snapToGrid w:val="0"/>
              <w:spacing w:line="480" w:lineRule="exact"/>
              <w:jc w:val="center"/>
              <w:rPr>
                <w:rFonts w:eastAsia="黑体"/>
                <w:color w:val="000000" w:themeColor="text1"/>
                <w:sz w:val="24"/>
                <w:szCs w:val="24"/>
              </w:rPr>
            </w:pPr>
            <w:r w:rsidRPr="001B1108">
              <w:rPr>
                <w:rFonts w:eastAsia="黑体"/>
                <w:color w:val="000000" w:themeColor="text1"/>
                <w:sz w:val="24"/>
                <w:szCs w:val="24"/>
              </w:rPr>
              <w:t>其它</w:t>
            </w:r>
          </w:p>
        </w:tc>
        <w:tc>
          <w:tcPr>
            <w:tcW w:w="8300" w:type="dxa"/>
            <w:gridSpan w:val="4"/>
            <w:tcBorders>
              <w:top w:val="single" w:sz="6" w:space="0" w:color="000000"/>
              <w:bottom w:val="single" w:sz="6" w:space="0" w:color="000000"/>
              <w:right w:val="single" w:sz="6" w:space="0" w:color="000000"/>
            </w:tcBorders>
          </w:tcPr>
          <w:p w:rsidR="00325984" w:rsidRPr="001B1108" w:rsidRDefault="00325984" w:rsidP="000E293F">
            <w:pPr>
              <w:snapToGrid w:val="0"/>
              <w:spacing w:line="480" w:lineRule="exact"/>
              <w:jc w:val="center"/>
              <w:rPr>
                <w:color w:val="000000" w:themeColor="text1"/>
                <w:sz w:val="24"/>
                <w:szCs w:val="24"/>
              </w:rPr>
            </w:pPr>
            <w:r w:rsidRPr="001B1108">
              <w:rPr>
                <w:color w:val="000000" w:themeColor="text1"/>
                <w:sz w:val="24"/>
                <w:szCs w:val="24"/>
              </w:rPr>
              <w:t>无</w:t>
            </w:r>
          </w:p>
        </w:tc>
      </w:tr>
      <w:tr w:rsidR="00325984" w:rsidRPr="001B1108" w:rsidTr="000E293F">
        <w:trPr>
          <w:trHeight w:val="91"/>
        </w:trPr>
        <w:tc>
          <w:tcPr>
            <w:tcW w:w="9419" w:type="dxa"/>
            <w:gridSpan w:val="5"/>
            <w:tcBorders>
              <w:top w:val="single" w:sz="6" w:space="0" w:color="000000"/>
              <w:left w:val="single" w:sz="6" w:space="0" w:color="000000"/>
              <w:bottom w:val="single" w:sz="6" w:space="0" w:color="000000"/>
              <w:right w:val="single" w:sz="6" w:space="0" w:color="000000"/>
            </w:tcBorders>
          </w:tcPr>
          <w:p w:rsidR="00325984" w:rsidRPr="00EE21AC" w:rsidRDefault="00325984" w:rsidP="000E293F">
            <w:pPr>
              <w:snapToGrid w:val="0"/>
              <w:spacing w:line="440" w:lineRule="exact"/>
              <w:rPr>
                <w:rFonts w:ascii="黑体" w:eastAsia="黑体" w:hAnsi="黑体"/>
                <w:color w:val="000000" w:themeColor="text1"/>
                <w:sz w:val="24"/>
                <w:szCs w:val="24"/>
              </w:rPr>
            </w:pPr>
            <w:r w:rsidRPr="00EE21AC">
              <w:rPr>
                <w:rFonts w:ascii="黑体" w:eastAsia="黑体" w:hAnsi="黑体"/>
                <w:color w:val="000000" w:themeColor="text1"/>
                <w:sz w:val="24"/>
                <w:szCs w:val="24"/>
              </w:rPr>
              <w:t>生态保护措施及预期效果：</w:t>
            </w:r>
          </w:p>
          <w:p w:rsidR="00325984" w:rsidRPr="001B1108" w:rsidRDefault="00325984" w:rsidP="00CA3714">
            <w:pPr>
              <w:spacing w:line="520" w:lineRule="exact"/>
              <w:ind w:firstLineChars="200" w:firstLine="480"/>
              <w:rPr>
                <w:color w:val="000000" w:themeColor="text1"/>
                <w:sz w:val="24"/>
                <w:szCs w:val="24"/>
              </w:rPr>
            </w:pPr>
            <w:r w:rsidRPr="001B1108">
              <w:rPr>
                <w:color w:val="000000" w:themeColor="text1"/>
                <w:sz w:val="24"/>
                <w:szCs w:val="24"/>
              </w:rPr>
              <w:t>本项目厂址位于</w:t>
            </w:r>
            <w:r>
              <w:rPr>
                <w:rFonts w:hint="eastAsia"/>
                <w:color w:val="000000" w:themeColor="text1"/>
                <w:sz w:val="24"/>
                <w:szCs w:val="24"/>
              </w:rPr>
              <w:t>洛阳市偃师市高龙镇左村，</w:t>
            </w:r>
            <w:r w:rsidRPr="001B1108">
              <w:rPr>
                <w:color w:val="000000" w:themeColor="text1"/>
                <w:sz w:val="24"/>
                <w:szCs w:val="24"/>
              </w:rPr>
              <w:t>厂区周围没有珍稀动植物种群。因此，项目的建设对当地生态环境影响不大。</w:t>
            </w:r>
          </w:p>
          <w:p w:rsidR="00325984" w:rsidRPr="00CA3714" w:rsidRDefault="00325984" w:rsidP="000E293F">
            <w:pPr>
              <w:snapToGrid w:val="0"/>
              <w:spacing w:line="480" w:lineRule="exact"/>
              <w:rPr>
                <w:color w:val="000000" w:themeColor="text1"/>
                <w:sz w:val="24"/>
                <w:szCs w:val="24"/>
              </w:rPr>
            </w:pPr>
          </w:p>
          <w:p w:rsidR="00325984" w:rsidRDefault="00325984" w:rsidP="000E293F">
            <w:pPr>
              <w:snapToGrid w:val="0"/>
              <w:spacing w:line="480" w:lineRule="exact"/>
              <w:rPr>
                <w:color w:val="000000" w:themeColor="text1"/>
                <w:sz w:val="24"/>
                <w:szCs w:val="24"/>
              </w:rPr>
            </w:pPr>
          </w:p>
          <w:p w:rsidR="00325984" w:rsidRDefault="00325984" w:rsidP="000E293F">
            <w:pPr>
              <w:snapToGrid w:val="0"/>
              <w:spacing w:line="480" w:lineRule="exact"/>
              <w:rPr>
                <w:color w:val="000000" w:themeColor="text1"/>
                <w:sz w:val="24"/>
                <w:szCs w:val="24"/>
              </w:rPr>
            </w:pPr>
          </w:p>
          <w:p w:rsidR="00325984" w:rsidRDefault="00325984" w:rsidP="000E293F">
            <w:pPr>
              <w:snapToGrid w:val="0"/>
              <w:spacing w:line="480" w:lineRule="exact"/>
              <w:rPr>
                <w:color w:val="000000" w:themeColor="text1"/>
                <w:sz w:val="24"/>
                <w:szCs w:val="24"/>
              </w:rPr>
            </w:pPr>
          </w:p>
          <w:p w:rsidR="00325984" w:rsidRPr="001B1108" w:rsidRDefault="00325984" w:rsidP="000E293F">
            <w:pPr>
              <w:snapToGrid w:val="0"/>
              <w:spacing w:line="480" w:lineRule="exact"/>
              <w:rPr>
                <w:color w:val="000000" w:themeColor="text1"/>
                <w:sz w:val="24"/>
                <w:szCs w:val="24"/>
              </w:rPr>
            </w:pPr>
          </w:p>
        </w:tc>
      </w:tr>
    </w:tbl>
    <w:p w:rsidR="000E293F" w:rsidRPr="001B1108" w:rsidRDefault="000E293F">
      <w:pPr>
        <w:rPr>
          <w:b/>
          <w:color w:val="000000" w:themeColor="text1"/>
          <w:sz w:val="32"/>
        </w:rPr>
        <w:sectPr w:rsidR="000E293F" w:rsidRPr="001B1108" w:rsidSect="00680F8E">
          <w:pgSz w:w="11906" w:h="16838"/>
          <w:pgMar w:top="1440" w:right="1134" w:bottom="1440" w:left="1418" w:header="851" w:footer="992" w:gutter="0"/>
          <w:cols w:space="425"/>
          <w:docGrid w:type="lines" w:linePitch="312"/>
        </w:sectPr>
      </w:pPr>
    </w:p>
    <w:p w:rsidR="001933B1" w:rsidRPr="00EE21AC" w:rsidRDefault="001933B1" w:rsidP="001933B1">
      <w:pPr>
        <w:tabs>
          <w:tab w:val="left" w:pos="5760"/>
        </w:tabs>
        <w:adjustRightInd w:val="0"/>
        <w:snapToGrid w:val="0"/>
        <w:jc w:val="left"/>
        <w:rPr>
          <w:rFonts w:ascii="黑体" w:eastAsia="黑体" w:hAnsi="黑体"/>
          <w:color w:val="000000" w:themeColor="text1"/>
          <w:sz w:val="28"/>
          <w:szCs w:val="28"/>
        </w:rPr>
      </w:pPr>
      <w:r w:rsidRPr="00EE21AC">
        <w:rPr>
          <w:rFonts w:ascii="黑体" w:eastAsia="黑体" w:hAnsi="黑体"/>
          <w:color w:val="000000" w:themeColor="text1"/>
          <w:sz w:val="28"/>
          <w:szCs w:val="28"/>
        </w:rPr>
        <w:lastRenderedPageBreak/>
        <w:t>结论与建议</w:t>
      </w:r>
    </w:p>
    <w:tbl>
      <w:tblPr>
        <w:tblStyle w:val="a3"/>
        <w:tblW w:w="0" w:type="auto"/>
        <w:tblLook w:val="04A0" w:firstRow="1" w:lastRow="0" w:firstColumn="1" w:lastColumn="0" w:noHBand="0" w:noVBand="1"/>
      </w:tblPr>
      <w:tblGrid>
        <w:gridCol w:w="9570"/>
      </w:tblGrid>
      <w:tr w:rsidR="001933B1" w:rsidRPr="001B1108" w:rsidTr="001933B1">
        <w:tc>
          <w:tcPr>
            <w:tcW w:w="9570" w:type="dxa"/>
          </w:tcPr>
          <w:p w:rsidR="001933B1" w:rsidRPr="00EE21AC" w:rsidRDefault="001933B1" w:rsidP="00EE21AC">
            <w:pPr>
              <w:spacing w:line="360" w:lineRule="auto"/>
              <w:rPr>
                <w:rFonts w:ascii="黑体" w:eastAsia="黑体" w:hAnsi="黑体"/>
                <w:color w:val="000000" w:themeColor="text1"/>
                <w:sz w:val="24"/>
                <w:szCs w:val="24"/>
              </w:rPr>
            </w:pPr>
            <w:r w:rsidRPr="00EE21AC">
              <w:rPr>
                <w:rFonts w:ascii="黑体" w:eastAsia="黑体" w:hAnsi="黑体"/>
                <w:color w:val="000000" w:themeColor="text1"/>
                <w:sz w:val="24"/>
                <w:szCs w:val="24"/>
              </w:rPr>
              <w:t>评价结论</w:t>
            </w:r>
          </w:p>
          <w:p w:rsidR="00AD33FC" w:rsidRPr="00EE21AC" w:rsidRDefault="00AD33FC" w:rsidP="00EE21AC">
            <w:pPr>
              <w:spacing w:line="360" w:lineRule="auto"/>
              <w:rPr>
                <w:rFonts w:ascii="黑体" w:eastAsia="黑体" w:hAnsi="黑体"/>
                <w:color w:val="000000" w:themeColor="text1"/>
                <w:sz w:val="24"/>
                <w:szCs w:val="24"/>
              </w:rPr>
            </w:pPr>
            <w:r w:rsidRPr="00EE21AC">
              <w:rPr>
                <w:rFonts w:ascii="黑体" w:eastAsia="黑体" w:hAnsi="黑体"/>
                <w:color w:val="000000" w:themeColor="text1"/>
                <w:sz w:val="24"/>
                <w:szCs w:val="24"/>
              </w:rPr>
              <w:t>1 产业政策相符性分析结论</w:t>
            </w:r>
          </w:p>
          <w:p w:rsidR="000E293F" w:rsidRPr="001B1108" w:rsidRDefault="000E293F" w:rsidP="00EE21AC">
            <w:pPr>
              <w:spacing w:line="360" w:lineRule="auto"/>
              <w:ind w:firstLineChars="200" w:firstLine="480"/>
              <w:rPr>
                <w:bCs/>
                <w:color w:val="000000" w:themeColor="text1"/>
                <w:sz w:val="24"/>
                <w:szCs w:val="24"/>
              </w:rPr>
            </w:pPr>
            <w:r w:rsidRPr="001B1108">
              <w:rPr>
                <w:color w:val="000000" w:themeColor="text1"/>
                <w:sz w:val="24"/>
                <w:szCs w:val="24"/>
              </w:rPr>
              <w:t>本</w:t>
            </w:r>
            <w:r w:rsidRPr="001B1108">
              <w:rPr>
                <w:bCs/>
                <w:color w:val="000000" w:themeColor="text1"/>
                <w:sz w:val="24"/>
                <w:szCs w:val="24"/>
              </w:rPr>
              <w:t>项目不在</w:t>
            </w:r>
            <w:r w:rsidR="00A40A8D" w:rsidRPr="001B1108">
              <w:rPr>
                <w:color w:val="000000" w:themeColor="text1"/>
                <w:sz w:val="24"/>
                <w:szCs w:val="24"/>
              </w:rPr>
              <w:t>中华人民共和国国家发展和改革委员会</w:t>
            </w:r>
            <w:r w:rsidR="00A40A8D" w:rsidRPr="001B1108">
              <w:rPr>
                <w:color w:val="000000" w:themeColor="text1"/>
                <w:sz w:val="24"/>
                <w:szCs w:val="24"/>
              </w:rPr>
              <w:t>2019</w:t>
            </w:r>
            <w:r w:rsidR="00A40A8D" w:rsidRPr="001B1108">
              <w:rPr>
                <w:color w:val="000000" w:themeColor="text1"/>
                <w:sz w:val="24"/>
                <w:szCs w:val="24"/>
              </w:rPr>
              <w:t>年发布的第</w:t>
            </w:r>
            <w:r w:rsidR="00A40A8D" w:rsidRPr="001B1108">
              <w:rPr>
                <w:color w:val="000000" w:themeColor="text1"/>
                <w:sz w:val="24"/>
                <w:szCs w:val="24"/>
              </w:rPr>
              <w:t>29</w:t>
            </w:r>
            <w:r w:rsidR="00A40A8D" w:rsidRPr="001B1108">
              <w:rPr>
                <w:color w:val="000000" w:themeColor="text1"/>
                <w:sz w:val="24"/>
                <w:szCs w:val="24"/>
              </w:rPr>
              <w:t>号令《产业结构调整指导目录（</w:t>
            </w:r>
            <w:r w:rsidR="00A40A8D" w:rsidRPr="001B1108">
              <w:rPr>
                <w:color w:val="000000" w:themeColor="text1"/>
                <w:sz w:val="24"/>
                <w:szCs w:val="24"/>
              </w:rPr>
              <w:t>2019</w:t>
            </w:r>
            <w:r w:rsidR="00A40A8D" w:rsidRPr="001B1108">
              <w:rPr>
                <w:color w:val="000000" w:themeColor="text1"/>
                <w:sz w:val="24"/>
                <w:szCs w:val="24"/>
              </w:rPr>
              <w:t>年本）》</w:t>
            </w:r>
            <w:r w:rsidR="00A40A8D" w:rsidRPr="001B1108">
              <w:rPr>
                <w:bCs/>
                <w:color w:val="000000" w:themeColor="text1"/>
                <w:sz w:val="24"/>
                <w:szCs w:val="24"/>
              </w:rPr>
              <w:t>中限制类和淘汰类的目录范围内</w:t>
            </w:r>
            <w:r w:rsidRPr="001B1108">
              <w:rPr>
                <w:bCs/>
                <w:color w:val="000000" w:themeColor="text1"/>
                <w:sz w:val="24"/>
                <w:szCs w:val="24"/>
              </w:rPr>
              <w:t>，属于允许建设项目，本项目的建设符合国家产业政策。目前本项目已经偃师市</w:t>
            </w:r>
            <w:r w:rsidRPr="001B1108">
              <w:rPr>
                <w:color w:val="000000" w:themeColor="text1"/>
                <w:spacing w:val="-8"/>
                <w:sz w:val="24"/>
                <w:szCs w:val="24"/>
              </w:rPr>
              <w:t>发展和改革委员会</w:t>
            </w:r>
            <w:r w:rsidRPr="001B1108">
              <w:rPr>
                <w:bCs/>
                <w:color w:val="000000" w:themeColor="text1"/>
                <w:sz w:val="24"/>
                <w:szCs w:val="24"/>
              </w:rPr>
              <w:t>备案，项目代码：</w:t>
            </w:r>
            <w:r w:rsidR="00325984" w:rsidRPr="00325984">
              <w:rPr>
                <w:sz w:val="24"/>
                <w:szCs w:val="24"/>
              </w:rPr>
              <w:t>2020-410381-35-03-057339</w:t>
            </w:r>
            <w:r w:rsidRPr="002A049D">
              <w:rPr>
                <w:sz w:val="24"/>
                <w:szCs w:val="24"/>
              </w:rPr>
              <w:t>。</w:t>
            </w:r>
          </w:p>
          <w:p w:rsidR="00AD33FC" w:rsidRPr="00EE21AC" w:rsidRDefault="00AD33FC" w:rsidP="00EE21AC">
            <w:pPr>
              <w:spacing w:line="360" w:lineRule="auto"/>
              <w:rPr>
                <w:rFonts w:ascii="黑体" w:eastAsia="黑体" w:hAnsi="黑体"/>
                <w:color w:val="000000" w:themeColor="text1"/>
                <w:sz w:val="24"/>
                <w:szCs w:val="24"/>
              </w:rPr>
            </w:pPr>
            <w:r w:rsidRPr="00EE21AC">
              <w:rPr>
                <w:rFonts w:ascii="黑体" w:eastAsia="黑体" w:hAnsi="黑体"/>
                <w:color w:val="000000" w:themeColor="text1"/>
                <w:sz w:val="24"/>
                <w:szCs w:val="24"/>
              </w:rPr>
              <w:t>2 项目选址可行性分析结论</w:t>
            </w:r>
          </w:p>
          <w:p w:rsidR="009345A4" w:rsidRPr="001B1108" w:rsidRDefault="00325984" w:rsidP="00325984">
            <w:pPr>
              <w:spacing w:line="360" w:lineRule="auto"/>
              <w:ind w:firstLineChars="250" w:firstLine="600"/>
              <w:rPr>
                <w:color w:val="000000" w:themeColor="text1"/>
                <w:sz w:val="24"/>
                <w:szCs w:val="24"/>
              </w:rPr>
            </w:pPr>
            <w:r>
              <w:rPr>
                <w:rFonts w:hint="eastAsia"/>
                <w:color w:val="000000" w:themeColor="text1"/>
                <w:sz w:val="24"/>
                <w:szCs w:val="24"/>
              </w:rPr>
              <w:t>本</w:t>
            </w:r>
            <w:r w:rsidRPr="00767A1E">
              <w:rPr>
                <w:rFonts w:hint="eastAsia"/>
                <w:bCs/>
                <w:sz w:val="24"/>
                <w:szCs w:val="24"/>
              </w:rPr>
              <w:t>项目</w:t>
            </w:r>
            <w:r w:rsidRPr="001B1108">
              <w:rPr>
                <w:color w:val="000000" w:themeColor="text1"/>
                <w:sz w:val="24"/>
                <w:szCs w:val="24"/>
              </w:rPr>
              <w:t>位于</w:t>
            </w:r>
            <w:r>
              <w:rPr>
                <w:rFonts w:hint="eastAsia"/>
                <w:color w:val="000000" w:themeColor="text1"/>
                <w:sz w:val="24"/>
                <w:szCs w:val="24"/>
              </w:rPr>
              <w:t>偃师市高</w:t>
            </w:r>
            <w:proofErr w:type="gramStart"/>
            <w:r>
              <w:rPr>
                <w:rFonts w:hint="eastAsia"/>
                <w:color w:val="000000" w:themeColor="text1"/>
                <w:sz w:val="24"/>
                <w:szCs w:val="24"/>
              </w:rPr>
              <w:t>龙镇左村</w:t>
            </w:r>
            <w:proofErr w:type="gramEnd"/>
            <w:r w:rsidRPr="001B1108">
              <w:rPr>
                <w:color w:val="000000" w:themeColor="text1"/>
                <w:sz w:val="24"/>
                <w:szCs w:val="24"/>
              </w:rPr>
              <w:t>，</w:t>
            </w:r>
            <w:r>
              <w:rPr>
                <w:rFonts w:hint="eastAsia"/>
                <w:color w:val="000000" w:themeColor="text1"/>
                <w:sz w:val="24"/>
                <w:szCs w:val="24"/>
              </w:rPr>
              <w:t>根据偃师市国土资源局出具的土地证（</w:t>
            </w:r>
            <w:proofErr w:type="gramStart"/>
            <w:r>
              <w:rPr>
                <w:rFonts w:hint="eastAsia"/>
                <w:color w:val="000000" w:themeColor="text1"/>
                <w:sz w:val="24"/>
                <w:szCs w:val="24"/>
              </w:rPr>
              <w:t>偃</w:t>
            </w:r>
            <w:proofErr w:type="gramEnd"/>
            <w:r>
              <w:rPr>
                <w:rFonts w:hint="eastAsia"/>
                <w:color w:val="000000" w:themeColor="text1"/>
                <w:sz w:val="24"/>
                <w:szCs w:val="24"/>
              </w:rPr>
              <w:t>集用（</w:t>
            </w:r>
            <w:r>
              <w:rPr>
                <w:rFonts w:hint="eastAsia"/>
                <w:color w:val="000000" w:themeColor="text1"/>
                <w:sz w:val="24"/>
                <w:szCs w:val="24"/>
              </w:rPr>
              <w:t>2016</w:t>
            </w:r>
            <w:r>
              <w:rPr>
                <w:rFonts w:hint="eastAsia"/>
                <w:color w:val="000000" w:themeColor="text1"/>
                <w:sz w:val="24"/>
                <w:szCs w:val="24"/>
              </w:rPr>
              <w:t>）第</w:t>
            </w:r>
            <w:r>
              <w:rPr>
                <w:rFonts w:hint="eastAsia"/>
                <w:color w:val="000000" w:themeColor="text1"/>
                <w:sz w:val="24"/>
                <w:szCs w:val="24"/>
              </w:rPr>
              <w:t>2016041</w:t>
            </w:r>
            <w:r>
              <w:rPr>
                <w:rFonts w:hint="eastAsia"/>
                <w:color w:val="000000" w:themeColor="text1"/>
                <w:sz w:val="24"/>
                <w:szCs w:val="24"/>
              </w:rPr>
              <w:t>号），本项目用地属于工业用地。</w:t>
            </w:r>
            <w:r w:rsidRPr="001B1108">
              <w:rPr>
                <w:color w:val="000000" w:themeColor="text1"/>
                <w:kern w:val="0"/>
                <w:sz w:val="24"/>
                <w:szCs w:val="24"/>
              </w:rPr>
              <w:t>本项目</w:t>
            </w:r>
            <w:r w:rsidRPr="001B1108">
              <w:rPr>
                <w:color w:val="000000" w:themeColor="text1"/>
                <w:sz w:val="24"/>
                <w:szCs w:val="24"/>
              </w:rPr>
              <w:t>厂址不在饮用水保护区范围内</w:t>
            </w:r>
            <w:r>
              <w:rPr>
                <w:rFonts w:hint="eastAsia"/>
                <w:color w:val="000000" w:themeColor="text1"/>
                <w:sz w:val="24"/>
                <w:szCs w:val="24"/>
              </w:rPr>
              <w:t>。</w:t>
            </w:r>
            <w:r w:rsidRPr="001B1108">
              <w:rPr>
                <w:color w:val="000000" w:themeColor="text1"/>
                <w:sz w:val="24"/>
                <w:szCs w:val="24"/>
              </w:rPr>
              <w:t>经过环境影响分析，本项目运营后，</w:t>
            </w:r>
            <w:r>
              <w:rPr>
                <w:rFonts w:hint="eastAsia"/>
                <w:color w:val="000000"/>
                <w:sz w:val="24"/>
                <w:szCs w:val="24"/>
              </w:rPr>
              <w:t>大气污染物能够达标排放</w:t>
            </w:r>
            <w:r w:rsidRPr="003937D8">
              <w:rPr>
                <w:color w:val="000000"/>
                <w:sz w:val="24"/>
                <w:szCs w:val="24"/>
              </w:rPr>
              <w:t>；</w:t>
            </w:r>
            <w:r w:rsidRPr="001B1108">
              <w:rPr>
                <w:color w:val="000000" w:themeColor="text1"/>
                <w:sz w:val="24"/>
                <w:szCs w:val="24"/>
              </w:rPr>
              <w:t>本项目无生产废水产生；项目产生的噪声经过车间隔声，距离衰减，到达厂界的噪声值均可以满足标准要求；固</w:t>
            </w:r>
            <w:proofErr w:type="gramStart"/>
            <w:r w:rsidRPr="001B1108">
              <w:rPr>
                <w:color w:val="000000" w:themeColor="text1"/>
                <w:sz w:val="24"/>
                <w:szCs w:val="24"/>
              </w:rPr>
              <w:t>废全部</w:t>
            </w:r>
            <w:proofErr w:type="gramEnd"/>
            <w:r w:rsidRPr="001B1108">
              <w:rPr>
                <w:color w:val="000000" w:themeColor="text1"/>
                <w:sz w:val="24"/>
                <w:szCs w:val="24"/>
              </w:rPr>
              <w:t>合理处置。</w:t>
            </w:r>
            <w:r w:rsidR="002A049D" w:rsidRPr="001B1108">
              <w:rPr>
                <w:color w:val="000000" w:themeColor="text1"/>
                <w:sz w:val="24"/>
                <w:szCs w:val="24"/>
              </w:rPr>
              <w:t>本项目的建设</w:t>
            </w:r>
            <w:proofErr w:type="gramStart"/>
            <w:r w:rsidR="002A049D" w:rsidRPr="001B1108">
              <w:rPr>
                <w:color w:val="000000" w:themeColor="text1"/>
                <w:sz w:val="24"/>
                <w:szCs w:val="24"/>
              </w:rPr>
              <w:t>符合</w:t>
            </w:r>
            <w:r w:rsidR="001033F0" w:rsidRPr="001B1108">
              <w:rPr>
                <w:color w:val="000000" w:themeColor="text1"/>
                <w:sz w:val="24"/>
                <w:szCs w:val="24"/>
              </w:rPr>
              <w:t>豫环攻坚</w:t>
            </w:r>
            <w:proofErr w:type="gramEnd"/>
            <w:r w:rsidR="001033F0" w:rsidRPr="001B1108">
              <w:rPr>
                <w:color w:val="000000" w:themeColor="text1"/>
                <w:sz w:val="24"/>
                <w:szCs w:val="24"/>
              </w:rPr>
              <w:t>〔</w:t>
            </w:r>
            <w:r w:rsidR="001033F0" w:rsidRPr="001B1108">
              <w:rPr>
                <w:color w:val="000000" w:themeColor="text1"/>
                <w:sz w:val="24"/>
                <w:szCs w:val="24"/>
              </w:rPr>
              <w:t>2020</w:t>
            </w:r>
            <w:r w:rsidR="001033F0" w:rsidRPr="001B1108">
              <w:rPr>
                <w:color w:val="000000" w:themeColor="text1"/>
                <w:sz w:val="24"/>
                <w:szCs w:val="24"/>
              </w:rPr>
              <w:t>〕</w:t>
            </w:r>
            <w:r w:rsidR="001033F0" w:rsidRPr="001B1108">
              <w:rPr>
                <w:color w:val="000000" w:themeColor="text1"/>
                <w:sz w:val="24"/>
                <w:szCs w:val="24"/>
              </w:rPr>
              <w:t>7</w:t>
            </w:r>
            <w:r w:rsidR="001033F0" w:rsidRPr="001B1108">
              <w:rPr>
                <w:color w:val="000000" w:themeColor="text1"/>
                <w:sz w:val="24"/>
                <w:szCs w:val="24"/>
              </w:rPr>
              <w:t>号、打赢蓝天保卫战三年行动计划相关要求、</w:t>
            </w:r>
            <w:proofErr w:type="gramStart"/>
            <w:r w:rsidR="001033F0" w:rsidRPr="001B1108">
              <w:rPr>
                <w:color w:val="000000" w:themeColor="text1"/>
                <w:sz w:val="24"/>
                <w:szCs w:val="24"/>
              </w:rPr>
              <w:t>洛</w:t>
            </w:r>
            <w:proofErr w:type="gramEnd"/>
            <w:r w:rsidR="001033F0" w:rsidRPr="001B1108">
              <w:rPr>
                <w:color w:val="000000" w:themeColor="text1"/>
                <w:sz w:val="24"/>
                <w:szCs w:val="24"/>
              </w:rPr>
              <w:t>发〔</w:t>
            </w:r>
            <w:r w:rsidR="001033F0" w:rsidRPr="001B1108">
              <w:rPr>
                <w:color w:val="000000" w:themeColor="text1"/>
                <w:sz w:val="24"/>
                <w:szCs w:val="24"/>
              </w:rPr>
              <w:t>2018</w:t>
            </w:r>
            <w:r w:rsidR="001033F0" w:rsidRPr="001B1108">
              <w:rPr>
                <w:color w:val="000000" w:themeColor="text1"/>
                <w:sz w:val="24"/>
                <w:szCs w:val="24"/>
              </w:rPr>
              <w:t>〕</w:t>
            </w:r>
            <w:r w:rsidR="001033F0" w:rsidRPr="001B1108">
              <w:rPr>
                <w:color w:val="000000" w:themeColor="text1"/>
                <w:sz w:val="24"/>
                <w:szCs w:val="24"/>
              </w:rPr>
              <w:t>23</w:t>
            </w:r>
            <w:r w:rsidR="001033F0" w:rsidRPr="001B1108">
              <w:rPr>
                <w:color w:val="000000" w:themeColor="text1"/>
                <w:sz w:val="24"/>
                <w:szCs w:val="24"/>
              </w:rPr>
              <w:t>号</w:t>
            </w:r>
            <w:r w:rsidR="001033F0">
              <w:rPr>
                <w:rFonts w:hint="eastAsia"/>
                <w:color w:val="000000" w:themeColor="text1"/>
                <w:sz w:val="24"/>
                <w:szCs w:val="24"/>
              </w:rPr>
              <w:t>、</w:t>
            </w:r>
            <w:proofErr w:type="gramStart"/>
            <w:r w:rsidR="001033F0" w:rsidRPr="00B544EF">
              <w:rPr>
                <w:rFonts w:hint="eastAsia"/>
                <w:color w:val="000000" w:themeColor="text1"/>
                <w:sz w:val="24"/>
                <w:szCs w:val="24"/>
              </w:rPr>
              <w:t>洛</w:t>
            </w:r>
            <w:proofErr w:type="gramEnd"/>
            <w:r w:rsidR="001033F0" w:rsidRPr="00B544EF">
              <w:rPr>
                <w:rFonts w:hint="eastAsia"/>
                <w:color w:val="000000" w:themeColor="text1"/>
                <w:sz w:val="24"/>
                <w:szCs w:val="24"/>
              </w:rPr>
              <w:t>环攻坚</w:t>
            </w:r>
            <w:r w:rsidR="001033F0" w:rsidRPr="00B544EF">
              <w:rPr>
                <w:rFonts w:hint="eastAsia"/>
                <w:color w:val="000000" w:themeColor="text1"/>
                <w:sz w:val="24"/>
                <w:szCs w:val="24"/>
              </w:rPr>
              <w:t>[2020]2</w:t>
            </w:r>
            <w:r w:rsidR="001033F0" w:rsidRPr="00B544EF">
              <w:rPr>
                <w:rFonts w:hint="eastAsia"/>
                <w:color w:val="000000" w:themeColor="text1"/>
                <w:sz w:val="24"/>
                <w:szCs w:val="24"/>
              </w:rPr>
              <w:t>号</w:t>
            </w:r>
            <w:r w:rsidR="001033F0">
              <w:rPr>
                <w:rFonts w:hint="eastAsia"/>
                <w:color w:val="000000" w:themeColor="text1"/>
                <w:sz w:val="24"/>
                <w:szCs w:val="24"/>
              </w:rPr>
              <w:t>、</w:t>
            </w:r>
            <w:proofErr w:type="gramStart"/>
            <w:r w:rsidR="001033F0" w:rsidRPr="001033F0">
              <w:rPr>
                <w:rFonts w:asciiTheme="minorEastAsia" w:eastAsiaTheme="minorEastAsia" w:hAnsiTheme="minorEastAsia" w:hint="eastAsia"/>
                <w:color w:val="000000" w:themeColor="text1"/>
                <w:sz w:val="24"/>
              </w:rPr>
              <w:t>偃</w:t>
            </w:r>
            <w:proofErr w:type="gramEnd"/>
            <w:r w:rsidR="001033F0" w:rsidRPr="001033F0">
              <w:rPr>
                <w:rFonts w:asciiTheme="minorEastAsia" w:eastAsiaTheme="minorEastAsia" w:hAnsiTheme="minorEastAsia" w:hint="eastAsia"/>
                <w:color w:val="000000" w:themeColor="text1"/>
                <w:sz w:val="24"/>
              </w:rPr>
              <w:t>环攻坚[2020]2号</w:t>
            </w:r>
            <w:r w:rsidR="001033F0">
              <w:rPr>
                <w:rFonts w:asciiTheme="minorEastAsia" w:eastAsiaTheme="minorEastAsia" w:hAnsiTheme="minorEastAsia" w:hint="eastAsia"/>
                <w:color w:val="000000" w:themeColor="text1"/>
                <w:sz w:val="24"/>
              </w:rPr>
              <w:t>、</w:t>
            </w:r>
            <w:proofErr w:type="gramStart"/>
            <w:r w:rsidR="001033F0" w:rsidRPr="001033F0">
              <w:rPr>
                <w:rFonts w:asciiTheme="minorEastAsia" w:eastAsiaTheme="minorEastAsia" w:hAnsiTheme="minorEastAsia" w:hint="eastAsia"/>
                <w:color w:val="000000" w:themeColor="text1"/>
                <w:sz w:val="24"/>
              </w:rPr>
              <w:t>洛</w:t>
            </w:r>
            <w:proofErr w:type="gramEnd"/>
            <w:r w:rsidR="001033F0" w:rsidRPr="001033F0">
              <w:rPr>
                <w:rFonts w:asciiTheme="minorEastAsia" w:eastAsiaTheme="minorEastAsia" w:hAnsiTheme="minorEastAsia" w:hint="eastAsia"/>
                <w:color w:val="000000" w:themeColor="text1"/>
                <w:sz w:val="24"/>
              </w:rPr>
              <w:t>环</w:t>
            </w:r>
            <w:proofErr w:type="gramStart"/>
            <w:r w:rsidR="001033F0" w:rsidRPr="001033F0">
              <w:rPr>
                <w:rFonts w:asciiTheme="minorEastAsia" w:eastAsiaTheme="minorEastAsia" w:hAnsiTheme="minorEastAsia" w:hint="eastAsia"/>
                <w:color w:val="000000" w:themeColor="text1"/>
                <w:sz w:val="24"/>
              </w:rPr>
              <w:t>攻坚办</w:t>
            </w:r>
            <w:proofErr w:type="gramEnd"/>
            <w:r w:rsidR="001033F0" w:rsidRPr="001033F0">
              <w:rPr>
                <w:rFonts w:asciiTheme="minorEastAsia" w:eastAsiaTheme="minorEastAsia" w:hAnsiTheme="minorEastAsia" w:hint="eastAsia"/>
                <w:color w:val="000000" w:themeColor="text1"/>
                <w:sz w:val="24"/>
              </w:rPr>
              <w:t>〔2020〕14号</w:t>
            </w:r>
            <w:r w:rsidR="00B544EF">
              <w:rPr>
                <w:rFonts w:hint="eastAsia"/>
                <w:color w:val="000000" w:themeColor="text1"/>
                <w:sz w:val="24"/>
                <w:szCs w:val="24"/>
              </w:rPr>
              <w:t>等文件</w:t>
            </w:r>
            <w:r w:rsidR="002A049D" w:rsidRPr="001B1108">
              <w:rPr>
                <w:color w:val="000000" w:themeColor="text1"/>
                <w:sz w:val="24"/>
                <w:szCs w:val="24"/>
              </w:rPr>
              <w:t>的要求。</w:t>
            </w:r>
          </w:p>
          <w:p w:rsidR="009345A4" w:rsidRPr="001B1108" w:rsidRDefault="009345A4" w:rsidP="00EE21AC">
            <w:pPr>
              <w:spacing w:line="360" w:lineRule="auto"/>
              <w:ind w:leftChars="44" w:left="92" w:firstLineChars="200" w:firstLine="480"/>
              <w:rPr>
                <w:color w:val="000000" w:themeColor="text1"/>
                <w:sz w:val="24"/>
                <w:szCs w:val="24"/>
              </w:rPr>
            </w:pPr>
            <w:r w:rsidRPr="001B1108">
              <w:rPr>
                <w:color w:val="000000" w:themeColor="text1"/>
                <w:sz w:val="24"/>
                <w:szCs w:val="24"/>
              </w:rPr>
              <w:t>本项目无环境制约因素；污染物排放达标，环境可接受；项目占地为</w:t>
            </w:r>
            <w:r w:rsidR="00541A9C" w:rsidRPr="001B1108">
              <w:rPr>
                <w:color w:val="000000" w:themeColor="text1"/>
                <w:sz w:val="24"/>
                <w:szCs w:val="24"/>
              </w:rPr>
              <w:t>工业</w:t>
            </w:r>
            <w:r w:rsidRPr="001B1108">
              <w:rPr>
                <w:color w:val="000000" w:themeColor="text1"/>
                <w:sz w:val="24"/>
                <w:szCs w:val="24"/>
              </w:rPr>
              <w:t>用地，符合</w:t>
            </w:r>
            <w:r w:rsidRPr="001B1108">
              <w:rPr>
                <w:bCs/>
                <w:color w:val="000000" w:themeColor="text1"/>
                <w:sz w:val="24"/>
                <w:szCs w:val="24"/>
              </w:rPr>
              <w:t>土地利用规划要求</w:t>
            </w:r>
            <w:r w:rsidRPr="001B1108">
              <w:rPr>
                <w:color w:val="000000" w:themeColor="text1"/>
                <w:sz w:val="24"/>
                <w:szCs w:val="24"/>
              </w:rPr>
              <w:t>，选址从环境保护角度分析是可行的。</w:t>
            </w:r>
          </w:p>
          <w:p w:rsidR="00AD33FC" w:rsidRPr="00EE21AC" w:rsidRDefault="00441E23" w:rsidP="00EE21AC">
            <w:pPr>
              <w:spacing w:line="360" w:lineRule="auto"/>
              <w:rPr>
                <w:rFonts w:ascii="黑体" w:eastAsia="黑体" w:hAnsi="黑体"/>
                <w:color w:val="000000" w:themeColor="text1"/>
                <w:sz w:val="24"/>
                <w:szCs w:val="24"/>
              </w:rPr>
            </w:pPr>
            <w:r w:rsidRPr="00EE21AC">
              <w:rPr>
                <w:rFonts w:ascii="黑体" w:eastAsia="黑体" w:hAnsi="黑体"/>
                <w:color w:val="000000" w:themeColor="text1"/>
                <w:sz w:val="24"/>
                <w:szCs w:val="24"/>
              </w:rPr>
              <w:t>3 环境质量现状</w:t>
            </w:r>
          </w:p>
          <w:p w:rsidR="007F2531" w:rsidRPr="00EE21AC" w:rsidRDefault="007F2531" w:rsidP="00EE21AC">
            <w:pPr>
              <w:spacing w:line="360" w:lineRule="auto"/>
              <w:rPr>
                <w:rFonts w:ascii="黑体" w:eastAsia="黑体" w:hAnsi="黑体"/>
                <w:color w:val="000000" w:themeColor="text1"/>
                <w:sz w:val="24"/>
                <w:szCs w:val="24"/>
              </w:rPr>
            </w:pPr>
            <w:r w:rsidRPr="00EE21AC">
              <w:rPr>
                <w:rFonts w:ascii="黑体" w:eastAsia="黑体" w:hAnsi="黑体"/>
                <w:color w:val="000000" w:themeColor="text1"/>
                <w:sz w:val="24"/>
                <w:szCs w:val="24"/>
              </w:rPr>
              <w:t>3.1 环境空气现状</w:t>
            </w:r>
          </w:p>
          <w:p w:rsidR="007F2531" w:rsidRPr="001B1108" w:rsidRDefault="00F00A40" w:rsidP="00F00A40">
            <w:pPr>
              <w:spacing w:line="360" w:lineRule="auto"/>
              <w:ind w:firstLineChars="200" w:firstLine="480"/>
              <w:rPr>
                <w:color w:val="000000" w:themeColor="text1"/>
                <w:sz w:val="24"/>
                <w:szCs w:val="24"/>
              </w:rPr>
            </w:pPr>
            <w:r w:rsidRPr="006B5502">
              <w:rPr>
                <w:color w:val="000000"/>
                <w:sz w:val="24"/>
              </w:rPr>
              <w:t>根据《</w:t>
            </w:r>
            <w:r w:rsidRPr="006B5502">
              <w:rPr>
                <w:color w:val="000000"/>
                <w:sz w:val="24"/>
              </w:rPr>
              <w:t>2019</w:t>
            </w:r>
            <w:r w:rsidRPr="006B5502">
              <w:rPr>
                <w:color w:val="000000"/>
                <w:sz w:val="24"/>
              </w:rPr>
              <w:t>年洛阳市生态环境状况公报》</w:t>
            </w:r>
            <w:r w:rsidRPr="006B5502">
              <w:rPr>
                <w:rFonts w:hint="eastAsia"/>
                <w:color w:val="000000"/>
                <w:sz w:val="24"/>
              </w:rPr>
              <w:t>（</w:t>
            </w:r>
            <w:r w:rsidRPr="006B5502">
              <w:rPr>
                <w:color w:val="000000"/>
                <w:sz w:val="24"/>
              </w:rPr>
              <w:t>http://www.lyhbj.gov.cn/tongji/show_45732.html</w:t>
            </w:r>
            <w:r w:rsidRPr="006B5502">
              <w:rPr>
                <w:rFonts w:hint="eastAsia"/>
                <w:color w:val="000000"/>
                <w:sz w:val="24"/>
              </w:rPr>
              <w:t>）</w:t>
            </w:r>
            <w:r w:rsidRPr="006B5502">
              <w:rPr>
                <w:color w:val="000000"/>
                <w:sz w:val="24"/>
              </w:rPr>
              <w:t>，</w:t>
            </w:r>
            <w:r w:rsidRPr="006B5502">
              <w:rPr>
                <w:color w:val="000000"/>
                <w:sz w:val="24"/>
              </w:rPr>
              <w:t>2019</w:t>
            </w:r>
            <w:r w:rsidRPr="006B5502">
              <w:rPr>
                <w:color w:val="000000"/>
                <w:sz w:val="24"/>
              </w:rPr>
              <w:t>年，洛阳市城区环境空气质量优、良天数为</w:t>
            </w:r>
            <w:r w:rsidRPr="006B5502">
              <w:rPr>
                <w:color w:val="000000"/>
                <w:sz w:val="24"/>
              </w:rPr>
              <w:t>177</w:t>
            </w:r>
            <w:r w:rsidRPr="006B5502">
              <w:rPr>
                <w:color w:val="000000"/>
                <w:sz w:val="24"/>
              </w:rPr>
              <w:t>天（评价因子为</w:t>
            </w:r>
            <w:r w:rsidRPr="006B5502">
              <w:rPr>
                <w:color w:val="000000"/>
                <w:sz w:val="24"/>
              </w:rPr>
              <w:t>PM</w:t>
            </w:r>
            <w:r w:rsidRPr="006B5502">
              <w:rPr>
                <w:color w:val="000000"/>
                <w:sz w:val="24"/>
                <w:vertAlign w:val="subscript"/>
              </w:rPr>
              <w:t>2.5</w:t>
            </w:r>
            <w:r w:rsidRPr="006B5502">
              <w:rPr>
                <w:color w:val="000000"/>
                <w:sz w:val="24"/>
              </w:rPr>
              <w:t>、</w:t>
            </w:r>
            <w:r w:rsidRPr="006B5502">
              <w:rPr>
                <w:color w:val="000000"/>
                <w:sz w:val="24"/>
              </w:rPr>
              <w:t>PM</w:t>
            </w:r>
            <w:r w:rsidRPr="006B5502">
              <w:rPr>
                <w:color w:val="000000"/>
                <w:sz w:val="24"/>
                <w:vertAlign w:val="subscript"/>
              </w:rPr>
              <w:t>10</w:t>
            </w:r>
            <w:r w:rsidRPr="006B5502">
              <w:rPr>
                <w:color w:val="000000"/>
                <w:sz w:val="24"/>
              </w:rPr>
              <w:t>、</w:t>
            </w:r>
            <w:r w:rsidRPr="006B5502">
              <w:rPr>
                <w:color w:val="000000"/>
                <w:sz w:val="24"/>
              </w:rPr>
              <w:t>SO</w:t>
            </w:r>
            <w:r w:rsidRPr="006B5502">
              <w:rPr>
                <w:color w:val="000000"/>
                <w:sz w:val="24"/>
                <w:vertAlign w:val="subscript"/>
              </w:rPr>
              <w:t>2</w:t>
            </w:r>
            <w:r w:rsidRPr="006B5502">
              <w:rPr>
                <w:color w:val="000000"/>
                <w:sz w:val="24"/>
              </w:rPr>
              <w:t>、</w:t>
            </w:r>
            <w:r w:rsidRPr="006B5502">
              <w:rPr>
                <w:color w:val="000000"/>
                <w:sz w:val="24"/>
              </w:rPr>
              <w:t>NO</w:t>
            </w:r>
            <w:r w:rsidRPr="006B5502">
              <w:rPr>
                <w:color w:val="000000"/>
                <w:sz w:val="24"/>
                <w:vertAlign w:val="subscript"/>
              </w:rPr>
              <w:t>2</w:t>
            </w:r>
            <w:r w:rsidRPr="006B5502">
              <w:rPr>
                <w:color w:val="000000"/>
                <w:sz w:val="24"/>
              </w:rPr>
              <w:t>、</w:t>
            </w:r>
            <w:r w:rsidRPr="006B5502">
              <w:rPr>
                <w:color w:val="000000"/>
                <w:sz w:val="24"/>
              </w:rPr>
              <w:t>CO</w:t>
            </w:r>
            <w:r w:rsidRPr="006B5502">
              <w:rPr>
                <w:color w:val="000000"/>
                <w:sz w:val="24"/>
              </w:rPr>
              <w:t>和</w:t>
            </w:r>
            <w:r w:rsidRPr="006B5502">
              <w:rPr>
                <w:color w:val="000000"/>
                <w:sz w:val="24"/>
              </w:rPr>
              <w:t>O</w:t>
            </w:r>
            <w:r w:rsidRPr="006B5502">
              <w:rPr>
                <w:color w:val="000000"/>
                <w:sz w:val="24"/>
                <w:vertAlign w:val="subscript"/>
              </w:rPr>
              <w:t>3</w:t>
            </w:r>
            <w:proofErr w:type="gramStart"/>
            <w:r>
              <w:rPr>
                <w:color w:val="000000"/>
                <w:sz w:val="24"/>
              </w:rPr>
              <w:t>六</w:t>
            </w:r>
            <w:proofErr w:type="gramEnd"/>
            <w:r>
              <w:rPr>
                <w:color w:val="000000"/>
                <w:sz w:val="24"/>
              </w:rPr>
              <w:t>项）</w:t>
            </w:r>
            <w:r w:rsidR="00917355" w:rsidRPr="001B1108">
              <w:rPr>
                <w:bCs/>
                <w:color w:val="000000" w:themeColor="text1"/>
                <w:kern w:val="0"/>
                <w:sz w:val="24"/>
                <w:szCs w:val="24"/>
              </w:rPr>
              <w:t>，项目位于不达标区；根据</w:t>
            </w:r>
            <w:r w:rsidR="007F2531" w:rsidRPr="001B1108">
              <w:rPr>
                <w:bCs/>
                <w:color w:val="000000" w:themeColor="text1"/>
                <w:sz w:val="24"/>
                <w:szCs w:val="24"/>
              </w:rPr>
              <w:t>偃师市环境监测站</w:t>
            </w:r>
            <w:r w:rsidR="007F2531" w:rsidRPr="001B1108">
              <w:rPr>
                <w:bCs/>
                <w:color w:val="000000" w:themeColor="text1"/>
                <w:sz w:val="24"/>
                <w:szCs w:val="24"/>
              </w:rPr>
              <w:t>2019</w:t>
            </w:r>
            <w:r w:rsidR="007F2531" w:rsidRPr="001B1108">
              <w:rPr>
                <w:bCs/>
                <w:color w:val="000000" w:themeColor="text1"/>
                <w:sz w:val="24"/>
                <w:szCs w:val="24"/>
              </w:rPr>
              <w:t>年连续一年的常规监测数据，区域范围内</w:t>
            </w:r>
            <w:r w:rsidR="007F2531" w:rsidRPr="001B1108">
              <w:rPr>
                <w:bCs/>
                <w:color w:val="000000" w:themeColor="text1"/>
                <w:sz w:val="24"/>
                <w:szCs w:val="24"/>
              </w:rPr>
              <w:t>SO</w:t>
            </w:r>
            <w:r w:rsidR="007F2531" w:rsidRPr="001B1108">
              <w:rPr>
                <w:bCs/>
                <w:color w:val="000000" w:themeColor="text1"/>
                <w:sz w:val="24"/>
                <w:szCs w:val="24"/>
                <w:vertAlign w:val="subscript"/>
              </w:rPr>
              <w:t>2</w:t>
            </w:r>
            <w:r w:rsidR="007F2531" w:rsidRPr="001B1108">
              <w:rPr>
                <w:bCs/>
                <w:color w:val="000000" w:themeColor="text1"/>
                <w:sz w:val="24"/>
                <w:szCs w:val="24"/>
              </w:rPr>
              <w:t>、</w:t>
            </w:r>
            <w:r w:rsidR="007F2531" w:rsidRPr="001B1108">
              <w:rPr>
                <w:bCs/>
                <w:color w:val="000000" w:themeColor="text1"/>
                <w:sz w:val="24"/>
                <w:szCs w:val="24"/>
              </w:rPr>
              <w:t>NO</w:t>
            </w:r>
            <w:r w:rsidR="007F2531" w:rsidRPr="001B1108">
              <w:rPr>
                <w:bCs/>
                <w:color w:val="000000" w:themeColor="text1"/>
                <w:sz w:val="24"/>
                <w:szCs w:val="24"/>
                <w:vertAlign w:val="subscript"/>
              </w:rPr>
              <w:t>2</w:t>
            </w:r>
            <w:r w:rsidR="007F2531" w:rsidRPr="001B1108">
              <w:rPr>
                <w:bCs/>
                <w:color w:val="000000" w:themeColor="text1"/>
                <w:sz w:val="24"/>
                <w:szCs w:val="24"/>
              </w:rPr>
              <w:t>年均浓度达标，</w:t>
            </w:r>
            <w:r w:rsidR="007F2531" w:rsidRPr="001B1108">
              <w:rPr>
                <w:bCs/>
                <w:color w:val="000000" w:themeColor="text1"/>
                <w:sz w:val="24"/>
                <w:szCs w:val="24"/>
              </w:rPr>
              <w:t>PM</w:t>
            </w:r>
            <w:r w:rsidR="007F2531" w:rsidRPr="001B1108">
              <w:rPr>
                <w:bCs/>
                <w:color w:val="000000" w:themeColor="text1"/>
                <w:sz w:val="24"/>
                <w:szCs w:val="24"/>
                <w:vertAlign w:val="subscript"/>
              </w:rPr>
              <w:t>2.5</w:t>
            </w:r>
            <w:r w:rsidR="007F2531" w:rsidRPr="001B1108">
              <w:rPr>
                <w:bCs/>
                <w:color w:val="000000" w:themeColor="text1"/>
                <w:sz w:val="24"/>
                <w:szCs w:val="24"/>
              </w:rPr>
              <w:t>及</w:t>
            </w:r>
            <w:r w:rsidR="007F2531" w:rsidRPr="001B1108">
              <w:rPr>
                <w:bCs/>
                <w:color w:val="000000" w:themeColor="text1"/>
                <w:sz w:val="24"/>
                <w:szCs w:val="24"/>
              </w:rPr>
              <w:t>PM</w:t>
            </w:r>
            <w:r w:rsidR="007F2531" w:rsidRPr="001B1108">
              <w:rPr>
                <w:bCs/>
                <w:color w:val="000000" w:themeColor="text1"/>
                <w:sz w:val="24"/>
                <w:szCs w:val="24"/>
                <w:vertAlign w:val="subscript"/>
              </w:rPr>
              <w:t>10</w:t>
            </w:r>
            <w:r w:rsidR="007F2531" w:rsidRPr="001B1108">
              <w:rPr>
                <w:bCs/>
                <w:color w:val="000000" w:themeColor="text1"/>
                <w:sz w:val="24"/>
                <w:szCs w:val="24"/>
              </w:rPr>
              <w:t>年均浓度、</w:t>
            </w:r>
            <w:r w:rsidR="007F2531" w:rsidRPr="001B1108">
              <w:rPr>
                <w:color w:val="000000" w:themeColor="text1"/>
                <w:sz w:val="24"/>
                <w:szCs w:val="24"/>
              </w:rPr>
              <w:t>O</w:t>
            </w:r>
            <w:r w:rsidR="007F2531" w:rsidRPr="001B1108">
              <w:rPr>
                <w:color w:val="000000" w:themeColor="text1"/>
                <w:sz w:val="24"/>
                <w:szCs w:val="24"/>
                <w:vertAlign w:val="subscript"/>
              </w:rPr>
              <w:t>3</w:t>
            </w:r>
            <w:r w:rsidR="007F2531" w:rsidRPr="001B1108">
              <w:rPr>
                <w:rStyle w:val="unnamed1"/>
                <w:color w:val="000000" w:themeColor="text1"/>
                <w:sz w:val="24"/>
                <w:szCs w:val="24"/>
              </w:rPr>
              <w:t>日最大</w:t>
            </w:r>
            <w:r w:rsidR="007F2531" w:rsidRPr="001B1108">
              <w:rPr>
                <w:rStyle w:val="unnamed1"/>
                <w:color w:val="000000" w:themeColor="text1"/>
                <w:sz w:val="24"/>
                <w:szCs w:val="24"/>
              </w:rPr>
              <w:t>8h</w:t>
            </w:r>
            <w:r w:rsidR="007F2531" w:rsidRPr="001B1108">
              <w:rPr>
                <w:rStyle w:val="unnamed1"/>
                <w:color w:val="000000" w:themeColor="text1"/>
                <w:sz w:val="24"/>
                <w:szCs w:val="24"/>
              </w:rPr>
              <w:t>平均质量浓度</w:t>
            </w:r>
            <w:r w:rsidR="007F2531" w:rsidRPr="001B1108">
              <w:rPr>
                <w:bCs/>
                <w:color w:val="000000" w:themeColor="text1"/>
                <w:sz w:val="24"/>
                <w:szCs w:val="24"/>
              </w:rPr>
              <w:t>超标</w:t>
            </w:r>
            <w:r w:rsidR="00917355" w:rsidRPr="001B1108">
              <w:rPr>
                <w:bCs/>
                <w:color w:val="000000" w:themeColor="text1"/>
                <w:sz w:val="24"/>
                <w:szCs w:val="24"/>
              </w:rPr>
              <w:t>，</w:t>
            </w:r>
            <w:r w:rsidR="007F2531" w:rsidRPr="001B1108">
              <w:rPr>
                <w:color w:val="000000" w:themeColor="text1"/>
                <w:sz w:val="24"/>
                <w:szCs w:val="24"/>
              </w:rPr>
              <w:t>环境空气质量一般。</w:t>
            </w:r>
          </w:p>
          <w:p w:rsidR="007F2531" w:rsidRPr="00EE21AC" w:rsidRDefault="007F2531" w:rsidP="00EE21AC">
            <w:pPr>
              <w:spacing w:line="360" w:lineRule="auto"/>
              <w:rPr>
                <w:rFonts w:ascii="黑体" w:eastAsia="黑体" w:hAnsi="黑体"/>
                <w:color w:val="000000" w:themeColor="text1"/>
                <w:sz w:val="24"/>
                <w:szCs w:val="24"/>
              </w:rPr>
            </w:pPr>
            <w:r w:rsidRPr="00EE21AC">
              <w:rPr>
                <w:rFonts w:ascii="黑体" w:eastAsia="黑体" w:hAnsi="黑体"/>
                <w:color w:val="000000" w:themeColor="text1"/>
                <w:sz w:val="24"/>
                <w:szCs w:val="24"/>
              </w:rPr>
              <w:t>3.2 声环境现状</w:t>
            </w:r>
          </w:p>
          <w:p w:rsidR="007F2531" w:rsidRPr="001B1108" w:rsidRDefault="007F2531" w:rsidP="00EE21AC">
            <w:pPr>
              <w:spacing w:line="360" w:lineRule="auto"/>
              <w:ind w:firstLineChars="200" w:firstLine="480"/>
              <w:rPr>
                <w:color w:val="000000" w:themeColor="text1"/>
                <w:sz w:val="24"/>
                <w:szCs w:val="24"/>
              </w:rPr>
            </w:pPr>
            <w:r w:rsidRPr="001B1108">
              <w:rPr>
                <w:color w:val="000000" w:themeColor="text1"/>
                <w:sz w:val="24"/>
                <w:szCs w:val="24"/>
              </w:rPr>
              <w:t>本项目</w:t>
            </w:r>
            <w:r w:rsidR="002A049D">
              <w:rPr>
                <w:rFonts w:hint="eastAsia"/>
                <w:color w:val="000000" w:themeColor="text1"/>
                <w:sz w:val="24"/>
                <w:szCs w:val="24"/>
              </w:rPr>
              <w:t>厂界</w:t>
            </w:r>
            <w:r w:rsidRPr="001B1108">
              <w:rPr>
                <w:color w:val="000000" w:themeColor="text1"/>
                <w:sz w:val="24"/>
                <w:szCs w:val="24"/>
              </w:rPr>
              <w:t>的昼、夜间噪声值均可满足《声环境质量标准》（</w:t>
            </w:r>
            <w:r w:rsidRPr="001B1108">
              <w:rPr>
                <w:color w:val="000000" w:themeColor="text1"/>
                <w:sz w:val="24"/>
                <w:szCs w:val="24"/>
              </w:rPr>
              <w:t>GB3096-2008</w:t>
            </w:r>
            <w:r w:rsidRPr="001B1108">
              <w:rPr>
                <w:color w:val="000000" w:themeColor="text1"/>
                <w:sz w:val="24"/>
                <w:szCs w:val="24"/>
              </w:rPr>
              <w:t>）表</w:t>
            </w:r>
            <w:r w:rsidRPr="001B1108">
              <w:rPr>
                <w:color w:val="000000" w:themeColor="text1"/>
                <w:sz w:val="24"/>
                <w:szCs w:val="24"/>
              </w:rPr>
              <w:t>1</w:t>
            </w:r>
            <w:r w:rsidRPr="001B1108">
              <w:rPr>
                <w:color w:val="000000" w:themeColor="text1"/>
                <w:sz w:val="24"/>
                <w:szCs w:val="24"/>
              </w:rPr>
              <w:t>中</w:t>
            </w:r>
            <w:r w:rsidR="00325984">
              <w:rPr>
                <w:rFonts w:hint="eastAsia"/>
                <w:color w:val="000000" w:themeColor="text1"/>
                <w:sz w:val="24"/>
                <w:szCs w:val="24"/>
              </w:rPr>
              <w:t>2</w:t>
            </w:r>
            <w:r w:rsidRPr="001B1108">
              <w:rPr>
                <w:color w:val="000000" w:themeColor="text1"/>
                <w:sz w:val="24"/>
                <w:szCs w:val="24"/>
              </w:rPr>
              <w:t>类标准要求，该</w:t>
            </w:r>
            <w:proofErr w:type="gramStart"/>
            <w:r w:rsidRPr="001B1108">
              <w:rPr>
                <w:color w:val="000000" w:themeColor="text1"/>
                <w:sz w:val="24"/>
                <w:szCs w:val="24"/>
              </w:rPr>
              <w:t>区域声</w:t>
            </w:r>
            <w:proofErr w:type="gramEnd"/>
            <w:r w:rsidRPr="001B1108">
              <w:rPr>
                <w:color w:val="000000" w:themeColor="text1"/>
                <w:sz w:val="24"/>
                <w:szCs w:val="24"/>
              </w:rPr>
              <w:t>环境质量现状较好。</w:t>
            </w:r>
          </w:p>
          <w:p w:rsidR="007F2531" w:rsidRPr="00112A09" w:rsidRDefault="007F2531" w:rsidP="00EE21AC">
            <w:pPr>
              <w:spacing w:line="360" w:lineRule="auto"/>
              <w:rPr>
                <w:rFonts w:ascii="黑体" w:eastAsia="黑体" w:hAnsi="黑体"/>
                <w:color w:val="000000" w:themeColor="text1"/>
                <w:sz w:val="24"/>
                <w:szCs w:val="24"/>
              </w:rPr>
            </w:pPr>
            <w:r w:rsidRPr="00112A09">
              <w:rPr>
                <w:rFonts w:ascii="黑体" w:eastAsia="黑体" w:hAnsi="黑体"/>
                <w:color w:val="000000" w:themeColor="text1"/>
                <w:sz w:val="24"/>
                <w:szCs w:val="24"/>
              </w:rPr>
              <w:t>3.3地表水环境质量现状</w:t>
            </w:r>
          </w:p>
          <w:p w:rsidR="007F2531" w:rsidRPr="001B1108" w:rsidRDefault="007F2531" w:rsidP="00EE21AC">
            <w:pPr>
              <w:spacing w:line="360" w:lineRule="auto"/>
              <w:ind w:firstLineChars="250" w:firstLine="600"/>
              <w:rPr>
                <w:bCs/>
                <w:color w:val="000000" w:themeColor="text1"/>
                <w:sz w:val="24"/>
                <w:szCs w:val="24"/>
              </w:rPr>
            </w:pPr>
            <w:r w:rsidRPr="001B1108">
              <w:rPr>
                <w:color w:val="000000" w:themeColor="text1"/>
                <w:sz w:val="24"/>
                <w:szCs w:val="24"/>
              </w:rPr>
              <w:lastRenderedPageBreak/>
              <w:t>2019</w:t>
            </w:r>
            <w:r w:rsidRPr="001B1108">
              <w:rPr>
                <w:color w:val="000000" w:themeColor="text1"/>
                <w:sz w:val="24"/>
                <w:szCs w:val="24"/>
              </w:rPr>
              <w:t>年</w:t>
            </w:r>
            <w:r w:rsidRPr="001B1108">
              <w:rPr>
                <w:color w:val="000000" w:themeColor="text1"/>
                <w:sz w:val="24"/>
                <w:szCs w:val="24"/>
              </w:rPr>
              <w:t>1</w:t>
            </w:r>
            <w:r w:rsidRPr="001B1108">
              <w:rPr>
                <w:color w:val="000000" w:themeColor="text1"/>
                <w:sz w:val="24"/>
                <w:szCs w:val="24"/>
              </w:rPr>
              <w:t>月～</w:t>
            </w:r>
            <w:r w:rsidRPr="001B1108">
              <w:rPr>
                <w:color w:val="000000" w:themeColor="text1"/>
                <w:sz w:val="24"/>
                <w:szCs w:val="24"/>
              </w:rPr>
              <w:t>2019</w:t>
            </w:r>
            <w:r w:rsidRPr="001B1108">
              <w:rPr>
                <w:color w:val="000000" w:themeColor="text1"/>
                <w:sz w:val="24"/>
                <w:szCs w:val="24"/>
              </w:rPr>
              <w:t>年</w:t>
            </w:r>
            <w:r w:rsidRPr="001B1108">
              <w:rPr>
                <w:color w:val="000000" w:themeColor="text1"/>
                <w:sz w:val="24"/>
                <w:szCs w:val="24"/>
              </w:rPr>
              <w:t>12</w:t>
            </w:r>
            <w:r w:rsidRPr="001B1108">
              <w:rPr>
                <w:color w:val="000000" w:themeColor="text1"/>
                <w:sz w:val="24"/>
                <w:szCs w:val="24"/>
              </w:rPr>
              <w:t>月中伊洛河交汇处断面</w:t>
            </w:r>
            <w:r w:rsidRPr="001B1108">
              <w:rPr>
                <w:color w:val="000000" w:themeColor="text1"/>
                <w:sz w:val="24"/>
                <w:szCs w:val="24"/>
              </w:rPr>
              <w:t>COD</w:t>
            </w:r>
            <w:r w:rsidRPr="001B1108">
              <w:rPr>
                <w:color w:val="000000" w:themeColor="text1"/>
                <w:sz w:val="24"/>
                <w:szCs w:val="24"/>
              </w:rPr>
              <w:t>出现超标的月份为</w:t>
            </w:r>
            <w:r w:rsidRPr="001B1108">
              <w:rPr>
                <w:color w:val="000000" w:themeColor="text1"/>
                <w:sz w:val="24"/>
                <w:szCs w:val="24"/>
              </w:rPr>
              <w:t>3</w:t>
            </w:r>
            <w:r w:rsidRPr="001B1108">
              <w:rPr>
                <w:color w:val="000000" w:themeColor="text1"/>
                <w:sz w:val="24"/>
                <w:szCs w:val="24"/>
              </w:rPr>
              <w:t>月、</w:t>
            </w:r>
            <w:r w:rsidRPr="001B1108">
              <w:rPr>
                <w:color w:val="000000" w:themeColor="text1"/>
                <w:sz w:val="24"/>
                <w:szCs w:val="24"/>
              </w:rPr>
              <w:t>5</w:t>
            </w:r>
            <w:r w:rsidRPr="001B1108">
              <w:rPr>
                <w:color w:val="000000" w:themeColor="text1"/>
                <w:sz w:val="24"/>
                <w:szCs w:val="24"/>
              </w:rPr>
              <w:t>月，超标率为</w:t>
            </w:r>
            <w:r w:rsidRPr="001B1108">
              <w:rPr>
                <w:color w:val="000000" w:themeColor="text1"/>
                <w:sz w:val="24"/>
                <w:szCs w:val="24"/>
              </w:rPr>
              <w:t>16.7%</w:t>
            </w:r>
            <w:r w:rsidRPr="001B1108">
              <w:rPr>
                <w:color w:val="000000" w:themeColor="text1"/>
                <w:sz w:val="24"/>
                <w:szCs w:val="24"/>
              </w:rPr>
              <w:t>，最大超标倍数为</w:t>
            </w:r>
            <w:r w:rsidRPr="001B1108">
              <w:rPr>
                <w:color w:val="000000" w:themeColor="text1"/>
                <w:sz w:val="24"/>
                <w:szCs w:val="24"/>
              </w:rPr>
              <w:t>0.65</w:t>
            </w:r>
            <w:r w:rsidRPr="001B1108">
              <w:rPr>
                <w:color w:val="000000" w:themeColor="text1"/>
                <w:sz w:val="24"/>
                <w:szCs w:val="24"/>
              </w:rPr>
              <w:t>，出现在</w:t>
            </w:r>
            <w:r w:rsidRPr="001B1108">
              <w:rPr>
                <w:color w:val="000000" w:themeColor="text1"/>
                <w:sz w:val="24"/>
                <w:szCs w:val="24"/>
              </w:rPr>
              <w:t>3</w:t>
            </w:r>
            <w:r w:rsidRPr="001B1108">
              <w:rPr>
                <w:color w:val="000000" w:themeColor="text1"/>
                <w:sz w:val="24"/>
                <w:szCs w:val="24"/>
              </w:rPr>
              <w:t>月份；</w:t>
            </w:r>
            <w:r w:rsidRPr="001B1108">
              <w:rPr>
                <w:color w:val="000000" w:themeColor="text1"/>
                <w:sz w:val="24"/>
                <w:szCs w:val="24"/>
              </w:rPr>
              <w:t>NH</w:t>
            </w:r>
            <w:r w:rsidRPr="001B1108">
              <w:rPr>
                <w:color w:val="000000" w:themeColor="text1"/>
                <w:sz w:val="24"/>
                <w:szCs w:val="24"/>
                <w:vertAlign w:val="subscript"/>
              </w:rPr>
              <w:t>3</w:t>
            </w:r>
            <w:r w:rsidRPr="001B1108">
              <w:rPr>
                <w:color w:val="000000" w:themeColor="text1"/>
                <w:sz w:val="24"/>
                <w:szCs w:val="24"/>
              </w:rPr>
              <w:t>-N</w:t>
            </w:r>
            <w:r w:rsidRPr="001B1108">
              <w:rPr>
                <w:color w:val="000000" w:themeColor="text1"/>
                <w:sz w:val="24"/>
                <w:szCs w:val="24"/>
              </w:rPr>
              <w:t>出现超标的月份为</w:t>
            </w:r>
            <w:r w:rsidRPr="001B1108">
              <w:rPr>
                <w:color w:val="000000" w:themeColor="text1"/>
                <w:sz w:val="24"/>
                <w:szCs w:val="24"/>
              </w:rPr>
              <w:t>2</w:t>
            </w:r>
            <w:r w:rsidRPr="001B1108">
              <w:rPr>
                <w:color w:val="000000" w:themeColor="text1"/>
                <w:sz w:val="24"/>
                <w:szCs w:val="24"/>
              </w:rPr>
              <w:t>月、</w:t>
            </w:r>
            <w:r w:rsidRPr="001B1108">
              <w:rPr>
                <w:color w:val="000000" w:themeColor="text1"/>
                <w:sz w:val="24"/>
                <w:szCs w:val="24"/>
              </w:rPr>
              <w:t>3</w:t>
            </w:r>
            <w:r w:rsidRPr="001B1108">
              <w:rPr>
                <w:color w:val="000000" w:themeColor="text1"/>
                <w:sz w:val="24"/>
                <w:szCs w:val="24"/>
              </w:rPr>
              <w:t>月、</w:t>
            </w:r>
            <w:r w:rsidRPr="001B1108">
              <w:rPr>
                <w:color w:val="000000" w:themeColor="text1"/>
                <w:sz w:val="24"/>
                <w:szCs w:val="24"/>
              </w:rPr>
              <w:t>5</w:t>
            </w:r>
            <w:r w:rsidRPr="001B1108">
              <w:rPr>
                <w:color w:val="000000" w:themeColor="text1"/>
                <w:sz w:val="24"/>
                <w:szCs w:val="24"/>
              </w:rPr>
              <w:t>月，</w:t>
            </w:r>
            <w:r w:rsidRPr="001B1108">
              <w:rPr>
                <w:color w:val="000000" w:themeColor="text1"/>
                <w:sz w:val="24"/>
                <w:szCs w:val="24"/>
              </w:rPr>
              <w:t xml:space="preserve"> </w:t>
            </w:r>
            <w:r w:rsidRPr="001B1108">
              <w:rPr>
                <w:color w:val="000000" w:themeColor="text1"/>
                <w:sz w:val="24"/>
                <w:szCs w:val="24"/>
              </w:rPr>
              <w:t>超标率为</w:t>
            </w:r>
            <w:r w:rsidRPr="001B1108">
              <w:rPr>
                <w:color w:val="000000" w:themeColor="text1"/>
                <w:sz w:val="24"/>
                <w:szCs w:val="24"/>
              </w:rPr>
              <w:t>25%</w:t>
            </w:r>
            <w:r w:rsidRPr="001B1108">
              <w:rPr>
                <w:color w:val="000000" w:themeColor="text1"/>
                <w:sz w:val="24"/>
                <w:szCs w:val="24"/>
              </w:rPr>
              <w:t>，最大超标倍数为</w:t>
            </w:r>
            <w:r w:rsidRPr="001B1108">
              <w:rPr>
                <w:color w:val="000000" w:themeColor="text1"/>
                <w:sz w:val="24"/>
                <w:szCs w:val="24"/>
              </w:rPr>
              <w:t>0.36</w:t>
            </w:r>
            <w:r w:rsidRPr="001B1108">
              <w:rPr>
                <w:color w:val="000000" w:themeColor="text1"/>
                <w:sz w:val="24"/>
                <w:szCs w:val="24"/>
              </w:rPr>
              <w:t>，出现在</w:t>
            </w:r>
            <w:r w:rsidRPr="001B1108">
              <w:rPr>
                <w:color w:val="000000" w:themeColor="text1"/>
                <w:sz w:val="24"/>
                <w:szCs w:val="24"/>
              </w:rPr>
              <w:t>2</w:t>
            </w:r>
            <w:r w:rsidRPr="001B1108">
              <w:rPr>
                <w:color w:val="000000" w:themeColor="text1"/>
                <w:sz w:val="24"/>
                <w:szCs w:val="24"/>
              </w:rPr>
              <w:t>月份；</w:t>
            </w:r>
            <w:r w:rsidRPr="001B1108">
              <w:rPr>
                <w:color w:val="000000" w:themeColor="text1"/>
                <w:sz w:val="24"/>
                <w:szCs w:val="24"/>
              </w:rPr>
              <w:t>TP</w:t>
            </w:r>
            <w:r w:rsidRPr="001B1108">
              <w:rPr>
                <w:color w:val="000000" w:themeColor="text1"/>
                <w:sz w:val="24"/>
                <w:szCs w:val="24"/>
              </w:rPr>
              <w:t>未出现超标，能够满足《地表水环境质量标准》（</w:t>
            </w:r>
            <w:r w:rsidRPr="001B1108">
              <w:rPr>
                <w:color w:val="000000" w:themeColor="text1"/>
                <w:sz w:val="24"/>
                <w:szCs w:val="24"/>
              </w:rPr>
              <w:t>GB3838-2002</w:t>
            </w:r>
            <w:r w:rsidRPr="001B1108">
              <w:rPr>
                <w:color w:val="000000" w:themeColor="text1"/>
                <w:sz w:val="24"/>
                <w:szCs w:val="24"/>
              </w:rPr>
              <w:t>）表</w:t>
            </w:r>
            <w:r w:rsidRPr="001B1108">
              <w:rPr>
                <w:color w:val="000000" w:themeColor="text1"/>
                <w:sz w:val="24"/>
                <w:szCs w:val="24"/>
              </w:rPr>
              <w:t>1</w:t>
            </w:r>
            <w:r w:rsidRPr="001B1108">
              <w:rPr>
                <w:color w:val="000000" w:themeColor="text1"/>
                <w:sz w:val="24"/>
                <w:szCs w:val="24"/>
              </w:rPr>
              <w:t>中</w:t>
            </w:r>
            <w:r w:rsidRPr="001B1108">
              <w:rPr>
                <w:rFonts w:ascii="宋体" w:hAnsi="宋体" w:cs="宋体" w:hint="eastAsia"/>
                <w:color w:val="000000" w:themeColor="text1"/>
                <w:spacing w:val="-2"/>
                <w:sz w:val="24"/>
                <w:szCs w:val="24"/>
              </w:rPr>
              <w:t>Ⅲ</w:t>
            </w:r>
            <w:r w:rsidRPr="001B1108">
              <w:rPr>
                <w:color w:val="000000" w:themeColor="text1"/>
                <w:sz w:val="24"/>
                <w:szCs w:val="24"/>
              </w:rPr>
              <w:t>类标准要求。</w:t>
            </w:r>
          </w:p>
          <w:p w:rsidR="00441E23" w:rsidRPr="00EE21AC" w:rsidRDefault="00AD33FC" w:rsidP="00EE21AC">
            <w:pPr>
              <w:spacing w:line="360" w:lineRule="auto"/>
              <w:rPr>
                <w:rFonts w:ascii="黑体" w:eastAsia="黑体" w:hAnsi="黑体"/>
                <w:color w:val="000000" w:themeColor="text1"/>
                <w:sz w:val="24"/>
                <w:szCs w:val="24"/>
              </w:rPr>
            </w:pPr>
            <w:r w:rsidRPr="00EE21AC">
              <w:rPr>
                <w:rFonts w:ascii="黑体" w:eastAsia="黑体" w:hAnsi="黑体"/>
                <w:color w:val="000000" w:themeColor="text1"/>
                <w:sz w:val="24"/>
                <w:szCs w:val="24"/>
              </w:rPr>
              <w:t>4 营运期环境影响分析结论</w:t>
            </w:r>
          </w:p>
          <w:p w:rsidR="00325984" w:rsidRPr="00EE21AC" w:rsidRDefault="00325984" w:rsidP="00325984">
            <w:pPr>
              <w:spacing w:line="360" w:lineRule="auto"/>
              <w:rPr>
                <w:rFonts w:ascii="黑体" w:eastAsia="黑体" w:hAnsi="黑体"/>
                <w:color w:val="000000" w:themeColor="text1"/>
                <w:sz w:val="24"/>
                <w:szCs w:val="24"/>
              </w:rPr>
            </w:pPr>
            <w:r w:rsidRPr="00EE21AC">
              <w:rPr>
                <w:rFonts w:ascii="黑体" w:eastAsia="黑体" w:hAnsi="黑体"/>
                <w:color w:val="000000" w:themeColor="text1"/>
                <w:sz w:val="24"/>
                <w:szCs w:val="24"/>
              </w:rPr>
              <w:t>4.</w:t>
            </w:r>
            <w:r>
              <w:rPr>
                <w:rFonts w:ascii="黑体" w:eastAsia="黑体" w:hAnsi="黑体" w:hint="eastAsia"/>
                <w:color w:val="000000" w:themeColor="text1"/>
                <w:sz w:val="24"/>
                <w:szCs w:val="24"/>
              </w:rPr>
              <w:t>1</w:t>
            </w:r>
            <w:r w:rsidRPr="00EE21AC">
              <w:rPr>
                <w:rFonts w:ascii="黑体" w:eastAsia="黑体" w:hAnsi="黑体"/>
                <w:color w:val="000000" w:themeColor="text1"/>
                <w:sz w:val="24"/>
                <w:szCs w:val="24"/>
              </w:rPr>
              <w:t xml:space="preserve"> </w:t>
            </w:r>
            <w:r>
              <w:rPr>
                <w:rFonts w:ascii="黑体" w:eastAsia="黑体" w:hAnsi="黑体" w:hint="eastAsia"/>
                <w:color w:val="000000" w:themeColor="text1"/>
                <w:sz w:val="24"/>
                <w:szCs w:val="24"/>
              </w:rPr>
              <w:t>废气</w:t>
            </w:r>
            <w:r w:rsidRPr="00EE21AC">
              <w:rPr>
                <w:rFonts w:ascii="黑体" w:eastAsia="黑体" w:hAnsi="黑体"/>
                <w:color w:val="000000" w:themeColor="text1"/>
                <w:sz w:val="24"/>
                <w:szCs w:val="24"/>
              </w:rPr>
              <w:t>环境影响分析</w:t>
            </w:r>
          </w:p>
          <w:p w:rsidR="00325984" w:rsidRPr="00455380" w:rsidRDefault="00325984" w:rsidP="00325984">
            <w:pPr>
              <w:spacing w:line="360" w:lineRule="auto"/>
              <w:ind w:firstLineChars="200" w:firstLine="480"/>
              <w:rPr>
                <w:sz w:val="24"/>
                <w:u w:val="single"/>
              </w:rPr>
            </w:pPr>
            <w:r w:rsidRPr="00455380">
              <w:rPr>
                <w:sz w:val="24"/>
              </w:rPr>
              <w:t>本项目营运期废气污染物主要为焊接过程</w:t>
            </w:r>
            <w:r>
              <w:rPr>
                <w:rFonts w:hint="eastAsia"/>
                <w:sz w:val="24"/>
              </w:rPr>
              <w:t>及切割过程</w:t>
            </w:r>
            <w:r w:rsidRPr="00455380">
              <w:rPr>
                <w:sz w:val="24"/>
              </w:rPr>
              <w:t>中产生的</w:t>
            </w:r>
            <w:r>
              <w:rPr>
                <w:rFonts w:hint="eastAsia"/>
                <w:sz w:val="24"/>
              </w:rPr>
              <w:t>颗粒物</w:t>
            </w:r>
            <w:r w:rsidRPr="00455380">
              <w:rPr>
                <w:sz w:val="24"/>
              </w:rPr>
              <w:t>，通过集气罩</w:t>
            </w:r>
            <w:r w:rsidRPr="00455380">
              <w:rPr>
                <w:sz w:val="24"/>
              </w:rPr>
              <w:t>+</w:t>
            </w:r>
            <w:r w:rsidRPr="00455380">
              <w:rPr>
                <w:sz w:val="24"/>
              </w:rPr>
              <w:t>袋式除尘器处理后</w:t>
            </w:r>
            <w:r w:rsidRPr="00455380">
              <w:rPr>
                <w:sz w:val="24"/>
                <w:szCs w:val="24"/>
              </w:rPr>
              <w:t>由一根</w:t>
            </w:r>
            <w:r w:rsidRPr="00455380">
              <w:rPr>
                <w:sz w:val="24"/>
                <w:szCs w:val="24"/>
              </w:rPr>
              <w:t>15</w:t>
            </w:r>
            <w:r w:rsidRPr="00455380">
              <w:rPr>
                <w:sz w:val="24"/>
                <w:szCs w:val="24"/>
              </w:rPr>
              <w:t>米高的排气筒排放，满足《大气污染物综合排放标准》（</w:t>
            </w:r>
            <w:r w:rsidRPr="00455380">
              <w:rPr>
                <w:sz w:val="24"/>
                <w:szCs w:val="24"/>
              </w:rPr>
              <w:t>GB16297-1996</w:t>
            </w:r>
            <w:r w:rsidRPr="00455380">
              <w:rPr>
                <w:sz w:val="24"/>
                <w:szCs w:val="24"/>
              </w:rPr>
              <w:t>）表</w:t>
            </w:r>
            <w:r w:rsidRPr="00455380">
              <w:rPr>
                <w:sz w:val="24"/>
                <w:szCs w:val="24"/>
              </w:rPr>
              <w:t>2</w:t>
            </w:r>
            <w:r w:rsidRPr="00455380">
              <w:rPr>
                <w:sz w:val="24"/>
                <w:szCs w:val="24"/>
              </w:rPr>
              <w:t>颗粒物二级排放标准（</w:t>
            </w:r>
            <w:r w:rsidRPr="00455380">
              <w:rPr>
                <w:sz w:val="24"/>
                <w:szCs w:val="24"/>
              </w:rPr>
              <w:t>15m</w:t>
            </w:r>
            <w:r w:rsidRPr="00455380">
              <w:rPr>
                <w:sz w:val="24"/>
                <w:szCs w:val="24"/>
              </w:rPr>
              <w:t>排气筒）</w:t>
            </w:r>
            <w:r w:rsidRPr="00455380">
              <w:rPr>
                <w:kern w:val="0"/>
                <w:sz w:val="24"/>
                <w:szCs w:val="24"/>
              </w:rPr>
              <w:t>最高允许排放浓度</w:t>
            </w:r>
            <w:r w:rsidRPr="00455380">
              <w:rPr>
                <w:kern w:val="0"/>
                <w:sz w:val="24"/>
                <w:szCs w:val="24"/>
              </w:rPr>
              <w:t>120mg/m</w:t>
            </w:r>
            <w:r w:rsidRPr="00455380">
              <w:rPr>
                <w:kern w:val="0"/>
                <w:sz w:val="24"/>
                <w:szCs w:val="24"/>
                <w:vertAlign w:val="superscript"/>
              </w:rPr>
              <w:t>3</w:t>
            </w:r>
            <w:r w:rsidRPr="00455380">
              <w:rPr>
                <w:kern w:val="0"/>
                <w:sz w:val="24"/>
                <w:szCs w:val="24"/>
              </w:rPr>
              <w:t>，最高允许排放速率</w:t>
            </w:r>
            <w:r w:rsidRPr="00455380">
              <w:rPr>
                <w:kern w:val="0"/>
                <w:sz w:val="24"/>
                <w:szCs w:val="24"/>
              </w:rPr>
              <w:t>3.5kg/m</w:t>
            </w:r>
            <w:r w:rsidRPr="00455380">
              <w:rPr>
                <w:kern w:val="0"/>
                <w:sz w:val="24"/>
                <w:szCs w:val="24"/>
                <w:vertAlign w:val="superscript"/>
              </w:rPr>
              <w:t>3</w:t>
            </w:r>
            <w:r w:rsidRPr="00455380">
              <w:rPr>
                <w:sz w:val="24"/>
                <w:szCs w:val="24"/>
              </w:rPr>
              <w:t>的要求。</w:t>
            </w:r>
          </w:p>
          <w:p w:rsidR="00325984" w:rsidRPr="00455380" w:rsidRDefault="00325984" w:rsidP="00325984">
            <w:pPr>
              <w:spacing w:line="360" w:lineRule="auto"/>
              <w:ind w:firstLineChars="200" w:firstLine="480"/>
              <w:rPr>
                <w:sz w:val="24"/>
                <w:szCs w:val="24"/>
              </w:rPr>
            </w:pPr>
            <w:r w:rsidRPr="00455380">
              <w:rPr>
                <w:sz w:val="24"/>
                <w:szCs w:val="24"/>
              </w:rPr>
              <w:t>经估算，无组织排放的颗粒物厂界浓度最大贡献值均低于标准值，能够满足《大气污染物综合排放标准》</w:t>
            </w:r>
            <w:r w:rsidRPr="00455380">
              <w:rPr>
                <w:sz w:val="24"/>
                <w:szCs w:val="24"/>
              </w:rPr>
              <w:t>GB16297-1996</w:t>
            </w:r>
            <w:r w:rsidRPr="00455380">
              <w:rPr>
                <w:sz w:val="24"/>
                <w:szCs w:val="24"/>
              </w:rPr>
              <w:t>表</w:t>
            </w:r>
            <w:r w:rsidRPr="00455380">
              <w:rPr>
                <w:sz w:val="24"/>
                <w:szCs w:val="24"/>
              </w:rPr>
              <w:t>2</w:t>
            </w:r>
            <w:r w:rsidRPr="00455380">
              <w:rPr>
                <w:sz w:val="24"/>
                <w:szCs w:val="24"/>
              </w:rPr>
              <w:t>中无组织排放最大限值标准要求。本项目无组织废气排放对</w:t>
            </w:r>
            <w:proofErr w:type="gramStart"/>
            <w:r w:rsidRPr="00455380">
              <w:rPr>
                <w:sz w:val="24"/>
                <w:szCs w:val="24"/>
              </w:rPr>
              <w:t>评价区</w:t>
            </w:r>
            <w:proofErr w:type="gramEnd"/>
            <w:r w:rsidRPr="00455380">
              <w:rPr>
                <w:sz w:val="24"/>
                <w:szCs w:val="24"/>
              </w:rPr>
              <w:t>环境空气质量影响很小。</w:t>
            </w:r>
          </w:p>
          <w:p w:rsidR="00325984" w:rsidRPr="00325984" w:rsidRDefault="00325984" w:rsidP="00325984">
            <w:pPr>
              <w:spacing w:line="360" w:lineRule="auto"/>
              <w:rPr>
                <w:rFonts w:ascii="黑体" w:eastAsia="黑体" w:hAnsi="黑体"/>
                <w:color w:val="000000" w:themeColor="text1"/>
                <w:sz w:val="24"/>
                <w:szCs w:val="24"/>
              </w:rPr>
            </w:pPr>
            <w:r w:rsidRPr="00325984">
              <w:rPr>
                <w:rFonts w:ascii="黑体" w:eastAsia="黑体" w:hAnsi="黑体" w:hint="eastAsia"/>
                <w:color w:val="000000" w:themeColor="text1"/>
                <w:sz w:val="24"/>
                <w:szCs w:val="24"/>
              </w:rPr>
              <w:t xml:space="preserve">4.2 </w:t>
            </w:r>
            <w:r w:rsidRPr="00325984">
              <w:rPr>
                <w:rFonts w:ascii="黑体" w:eastAsia="黑体" w:hAnsi="黑体"/>
                <w:color w:val="000000" w:themeColor="text1"/>
                <w:sz w:val="24"/>
                <w:szCs w:val="24"/>
              </w:rPr>
              <w:t>水环境影响分析</w:t>
            </w:r>
          </w:p>
          <w:p w:rsidR="00325984" w:rsidRPr="00963CDA" w:rsidRDefault="00325984" w:rsidP="00325984">
            <w:pPr>
              <w:widowControl/>
              <w:adjustRightInd w:val="0"/>
              <w:snapToGrid w:val="0"/>
              <w:spacing w:line="520" w:lineRule="exact"/>
              <w:ind w:firstLineChars="200" w:firstLine="480"/>
              <w:rPr>
                <w:color w:val="000000" w:themeColor="text1"/>
                <w:kern w:val="0"/>
                <w:sz w:val="24"/>
                <w:szCs w:val="24"/>
              </w:rPr>
            </w:pPr>
            <w:r w:rsidRPr="00963CDA">
              <w:rPr>
                <w:color w:val="000000" w:themeColor="text1"/>
                <w:kern w:val="0"/>
                <w:sz w:val="24"/>
                <w:szCs w:val="24"/>
              </w:rPr>
              <w:t>该项目废水主要为职工的生活污水，主要污染因子为</w:t>
            </w:r>
            <w:r w:rsidRPr="00963CDA">
              <w:rPr>
                <w:color w:val="000000" w:themeColor="text1"/>
                <w:kern w:val="0"/>
                <w:sz w:val="24"/>
                <w:szCs w:val="24"/>
              </w:rPr>
              <w:t>COD</w:t>
            </w:r>
            <w:r w:rsidRPr="00963CDA">
              <w:rPr>
                <w:color w:val="000000" w:themeColor="text1"/>
                <w:kern w:val="0"/>
                <w:sz w:val="24"/>
                <w:szCs w:val="24"/>
              </w:rPr>
              <w:t>和</w:t>
            </w:r>
            <w:r w:rsidRPr="00963CDA">
              <w:rPr>
                <w:color w:val="000000" w:themeColor="text1"/>
                <w:kern w:val="0"/>
                <w:sz w:val="24"/>
                <w:szCs w:val="24"/>
              </w:rPr>
              <w:t>NH</w:t>
            </w:r>
            <w:r w:rsidRPr="00963CDA">
              <w:rPr>
                <w:color w:val="000000" w:themeColor="text1"/>
                <w:kern w:val="0"/>
                <w:sz w:val="24"/>
                <w:szCs w:val="24"/>
                <w:vertAlign w:val="subscript"/>
              </w:rPr>
              <w:t>3</w:t>
            </w:r>
            <w:r w:rsidRPr="00963CDA">
              <w:rPr>
                <w:color w:val="000000" w:themeColor="text1"/>
                <w:kern w:val="0"/>
                <w:sz w:val="24"/>
                <w:szCs w:val="24"/>
              </w:rPr>
              <w:t>-N</w:t>
            </w:r>
            <w:r w:rsidRPr="00963CDA">
              <w:rPr>
                <w:color w:val="000000" w:themeColor="text1"/>
                <w:kern w:val="0"/>
                <w:sz w:val="24"/>
                <w:szCs w:val="24"/>
              </w:rPr>
              <w:t>。</w:t>
            </w:r>
            <w:r w:rsidRPr="00963CDA">
              <w:rPr>
                <w:rFonts w:hint="eastAsia"/>
                <w:color w:val="000000" w:themeColor="text1"/>
                <w:kern w:val="0"/>
                <w:sz w:val="24"/>
                <w:szCs w:val="24"/>
              </w:rPr>
              <w:t>生活污水经化粪池收集后</w:t>
            </w:r>
            <w:r>
              <w:rPr>
                <w:rFonts w:hint="eastAsia"/>
                <w:color w:val="000000" w:themeColor="text1"/>
                <w:kern w:val="0"/>
                <w:sz w:val="24"/>
                <w:szCs w:val="24"/>
              </w:rPr>
              <w:t>定期清掏肥田。</w:t>
            </w:r>
            <w:r w:rsidRPr="00963CDA">
              <w:rPr>
                <w:color w:val="000000" w:themeColor="text1"/>
                <w:kern w:val="0"/>
                <w:sz w:val="24"/>
                <w:szCs w:val="24"/>
              </w:rPr>
              <w:t>因此，该项目的建设不会对该区域的水环境产生大的影响。</w:t>
            </w:r>
          </w:p>
          <w:p w:rsidR="00873B25" w:rsidRPr="00EE21AC" w:rsidRDefault="00873B25" w:rsidP="00EE21AC">
            <w:pPr>
              <w:spacing w:line="360" w:lineRule="auto"/>
              <w:rPr>
                <w:rFonts w:ascii="黑体" w:eastAsia="黑体" w:hAnsi="黑体"/>
                <w:color w:val="000000" w:themeColor="text1"/>
                <w:sz w:val="24"/>
                <w:szCs w:val="24"/>
              </w:rPr>
            </w:pPr>
            <w:r w:rsidRPr="00EE21AC">
              <w:rPr>
                <w:rFonts w:ascii="黑体" w:eastAsia="黑体" w:hAnsi="黑体"/>
                <w:color w:val="000000" w:themeColor="text1"/>
                <w:sz w:val="24"/>
                <w:szCs w:val="24"/>
              </w:rPr>
              <w:t>4.</w:t>
            </w:r>
            <w:r w:rsidR="00325984">
              <w:rPr>
                <w:rFonts w:ascii="黑体" w:eastAsia="黑体" w:hAnsi="黑体" w:hint="eastAsia"/>
                <w:color w:val="000000" w:themeColor="text1"/>
                <w:sz w:val="24"/>
                <w:szCs w:val="24"/>
              </w:rPr>
              <w:t>3</w:t>
            </w:r>
            <w:r w:rsidR="00441E23" w:rsidRPr="00EE21AC">
              <w:rPr>
                <w:rFonts w:ascii="黑体" w:eastAsia="黑体" w:hAnsi="黑体"/>
                <w:color w:val="000000" w:themeColor="text1"/>
                <w:sz w:val="24"/>
                <w:szCs w:val="24"/>
              </w:rPr>
              <w:t xml:space="preserve"> 噪声环境影响分析</w:t>
            </w:r>
          </w:p>
          <w:p w:rsidR="009345A4" w:rsidRPr="001B1108" w:rsidRDefault="009345A4" w:rsidP="00EE21AC">
            <w:pPr>
              <w:spacing w:line="360" w:lineRule="auto"/>
              <w:ind w:firstLineChars="200" w:firstLine="480"/>
              <w:rPr>
                <w:color w:val="000000" w:themeColor="text1"/>
                <w:kern w:val="0"/>
                <w:sz w:val="24"/>
                <w:szCs w:val="24"/>
              </w:rPr>
            </w:pPr>
            <w:r w:rsidRPr="001B1108">
              <w:rPr>
                <w:color w:val="000000" w:themeColor="text1"/>
                <w:sz w:val="24"/>
                <w:szCs w:val="24"/>
              </w:rPr>
              <w:t>本项目噪声主要来自</w:t>
            </w:r>
            <w:r w:rsidR="000B2B41" w:rsidRPr="00BB0CBD">
              <w:rPr>
                <w:rFonts w:hint="eastAsia"/>
                <w:color w:val="000000" w:themeColor="text1"/>
                <w:sz w:val="24"/>
                <w:szCs w:val="24"/>
              </w:rPr>
              <w:t>车床、锯床、铣床、</w:t>
            </w:r>
            <w:r w:rsidR="00325984">
              <w:rPr>
                <w:rFonts w:hint="eastAsia"/>
                <w:color w:val="000000" w:themeColor="text1"/>
                <w:sz w:val="24"/>
                <w:szCs w:val="24"/>
              </w:rPr>
              <w:t>冲床</w:t>
            </w:r>
            <w:r w:rsidRPr="001B1108">
              <w:rPr>
                <w:color w:val="000000" w:themeColor="text1"/>
                <w:sz w:val="24"/>
                <w:szCs w:val="24"/>
              </w:rPr>
              <w:t>等设备运行噪声，一般在</w:t>
            </w:r>
            <w:r w:rsidRPr="001B1108">
              <w:rPr>
                <w:color w:val="000000" w:themeColor="text1"/>
                <w:sz w:val="24"/>
                <w:szCs w:val="24"/>
              </w:rPr>
              <w:t>7</w:t>
            </w:r>
            <w:r w:rsidR="002A049D">
              <w:rPr>
                <w:color w:val="000000" w:themeColor="text1"/>
                <w:sz w:val="24"/>
                <w:szCs w:val="24"/>
              </w:rPr>
              <w:t>5</w:t>
            </w:r>
            <w:r w:rsidRPr="001B1108">
              <w:rPr>
                <w:color w:val="000000" w:themeColor="text1"/>
                <w:sz w:val="24"/>
                <w:szCs w:val="24"/>
              </w:rPr>
              <w:t>～</w:t>
            </w:r>
            <w:r w:rsidR="00541A9C" w:rsidRPr="001B1108">
              <w:rPr>
                <w:color w:val="000000" w:themeColor="text1"/>
                <w:sz w:val="24"/>
                <w:szCs w:val="24"/>
              </w:rPr>
              <w:t>85</w:t>
            </w:r>
            <w:r w:rsidRPr="001B1108">
              <w:rPr>
                <w:color w:val="000000" w:themeColor="text1"/>
                <w:sz w:val="24"/>
                <w:szCs w:val="24"/>
              </w:rPr>
              <w:t>(A)</w:t>
            </w:r>
            <w:r w:rsidRPr="001B1108">
              <w:rPr>
                <w:color w:val="000000" w:themeColor="text1"/>
                <w:sz w:val="24"/>
                <w:szCs w:val="24"/>
              </w:rPr>
              <w:t>，在采取设置基础减震、厂房隔音、距离衰减等措施后，</w:t>
            </w:r>
            <w:r w:rsidRPr="001B1108">
              <w:rPr>
                <w:color w:val="000000" w:themeColor="text1"/>
                <w:sz w:val="24"/>
              </w:rPr>
              <w:t>厂界噪声贡献值均满足《工业企业厂界环境噪声排放标准》（</w:t>
            </w:r>
            <w:r w:rsidRPr="001B1108">
              <w:rPr>
                <w:color w:val="000000" w:themeColor="text1"/>
                <w:sz w:val="24"/>
              </w:rPr>
              <w:t>GB12348-2008</w:t>
            </w:r>
            <w:r w:rsidRPr="001B1108">
              <w:rPr>
                <w:color w:val="000000" w:themeColor="text1"/>
                <w:sz w:val="24"/>
              </w:rPr>
              <w:t>）</w:t>
            </w:r>
            <w:r w:rsidR="00325984">
              <w:rPr>
                <w:rFonts w:hint="eastAsia"/>
                <w:color w:val="000000" w:themeColor="text1"/>
                <w:sz w:val="24"/>
              </w:rPr>
              <w:t>2</w:t>
            </w:r>
            <w:r w:rsidR="00541A9C" w:rsidRPr="001B1108">
              <w:rPr>
                <w:color w:val="000000" w:themeColor="text1"/>
                <w:sz w:val="24"/>
              </w:rPr>
              <w:t>类</w:t>
            </w:r>
            <w:r w:rsidRPr="001B1108">
              <w:rPr>
                <w:color w:val="000000" w:themeColor="text1"/>
                <w:sz w:val="24"/>
              </w:rPr>
              <w:t>标准要求</w:t>
            </w:r>
            <w:r w:rsidRPr="001B1108">
              <w:rPr>
                <w:color w:val="000000" w:themeColor="text1"/>
                <w:kern w:val="0"/>
                <w:sz w:val="24"/>
                <w:szCs w:val="24"/>
              </w:rPr>
              <w:t>。</w:t>
            </w:r>
            <w:r w:rsidRPr="001B1108">
              <w:rPr>
                <w:color w:val="000000" w:themeColor="text1"/>
                <w:sz w:val="24"/>
              </w:rPr>
              <w:t>因此，本项目营运期产生的噪声对周围环境影响较小。</w:t>
            </w:r>
          </w:p>
          <w:p w:rsidR="00873B25" w:rsidRPr="00EE21AC" w:rsidRDefault="00873B25" w:rsidP="00EE21AC">
            <w:pPr>
              <w:spacing w:line="360" w:lineRule="auto"/>
              <w:rPr>
                <w:rFonts w:ascii="黑体" w:eastAsia="黑体" w:hAnsi="黑体"/>
                <w:color w:val="000000" w:themeColor="text1"/>
                <w:sz w:val="24"/>
                <w:szCs w:val="24"/>
              </w:rPr>
            </w:pPr>
            <w:r w:rsidRPr="00EE21AC">
              <w:rPr>
                <w:rFonts w:ascii="黑体" w:eastAsia="黑体" w:hAnsi="黑体"/>
                <w:color w:val="000000" w:themeColor="text1"/>
                <w:sz w:val="24"/>
                <w:szCs w:val="24"/>
              </w:rPr>
              <w:t>4.</w:t>
            </w:r>
            <w:r w:rsidR="00325984">
              <w:rPr>
                <w:rFonts w:ascii="黑体" w:eastAsia="黑体" w:hAnsi="黑体" w:hint="eastAsia"/>
                <w:color w:val="000000" w:themeColor="text1"/>
                <w:sz w:val="24"/>
                <w:szCs w:val="24"/>
              </w:rPr>
              <w:t>4</w:t>
            </w:r>
            <w:r w:rsidR="00441E23" w:rsidRPr="00EE21AC">
              <w:rPr>
                <w:rFonts w:ascii="黑体" w:eastAsia="黑体" w:hAnsi="黑体"/>
                <w:color w:val="000000" w:themeColor="text1"/>
                <w:sz w:val="24"/>
                <w:szCs w:val="24"/>
              </w:rPr>
              <w:t xml:space="preserve"> 固体废物环境影响分析</w:t>
            </w:r>
          </w:p>
          <w:p w:rsidR="009345A4" w:rsidRPr="001B1108" w:rsidRDefault="009345A4" w:rsidP="00EE21AC">
            <w:pPr>
              <w:spacing w:line="360" w:lineRule="auto"/>
              <w:ind w:firstLineChars="200" w:firstLine="480"/>
              <w:rPr>
                <w:color w:val="000000" w:themeColor="text1"/>
                <w:sz w:val="24"/>
              </w:rPr>
            </w:pPr>
            <w:r w:rsidRPr="001B1108">
              <w:rPr>
                <w:color w:val="000000" w:themeColor="text1"/>
                <w:sz w:val="24"/>
              </w:rPr>
              <w:t>本项目生产过程中产生的</w:t>
            </w:r>
            <w:r w:rsidR="000B2B41">
              <w:rPr>
                <w:rFonts w:hint="eastAsia"/>
                <w:color w:val="000000" w:themeColor="text1"/>
                <w:sz w:val="24"/>
              </w:rPr>
              <w:t>废金属屑、</w:t>
            </w:r>
            <w:r w:rsidR="00325984">
              <w:rPr>
                <w:rFonts w:hint="eastAsia"/>
                <w:color w:val="000000" w:themeColor="text1"/>
                <w:sz w:val="24"/>
              </w:rPr>
              <w:t>金属废边角料</w:t>
            </w:r>
            <w:r w:rsidRPr="001B1108">
              <w:rPr>
                <w:color w:val="000000" w:themeColor="text1"/>
                <w:sz w:val="24"/>
              </w:rPr>
              <w:t>经收集后暂存于一般固废暂存区，定期外售金属回收公司；项目生产设备定期更换的废机油</w:t>
            </w:r>
            <w:r w:rsidR="00D91808" w:rsidRPr="001B1108">
              <w:rPr>
                <w:color w:val="000000" w:themeColor="text1"/>
                <w:sz w:val="24"/>
              </w:rPr>
              <w:t>、</w:t>
            </w:r>
            <w:r w:rsidR="0050729F">
              <w:rPr>
                <w:rFonts w:hint="eastAsia"/>
                <w:color w:val="000000" w:themeColor="text1"/>
                <w:sz w:val="24"/>
              </w:rPr>
              <w:t>废切削液、</w:t>
            </w:r>
            <w:r w:rsidR="00D91808" w:rsidRPr="001B1108">
              <w:rPr>
                <w:color w:val="000000" w:themeColor="text1"/>
                <w:sz w:val="24"/>
              </w:rPr>
              <w:t>含油废抹布废手套</w:t>
            </w:r>
            <w:proofErr w:type="gramStart"/>
            <w:r w:rsidRPr="001B1108">
              <w:rPr>
                <w:color w:val="000000" w:themeColor="text1"/>
                <w:sz w:val="24"/>
              </w:rPr>
              <w:t>通过危废专用</w:t>
            </w:r>
            <w:proofErr w:type="gramEnd"/>
            <w:r w:rsidRPr="001B1108">
              <w:rPr>
                <w:color w:val="000000" w:themeColor="text1"/>
                <w:sz w:val="24"/>
              </w:rPr>
              <w:t>储存容器收集，</w:t>
            </w:r>
            <w:proofErr w:type="gramStart"/>
            <w:r w:rsidRPr="001B1108">
              <w:rPr>
                <w:color w:val="000000" w:themeColor="text1"/>
                <w:sz w:val="24"/>
              </w:rPr>
              <w:t>暂存于危废暂存</w:t>
            </w:r>
            <w:proofErr w:type="gramEnd"/>
            <w:r w:rsidR="00541A9C" w:rsidRPr="001B1108">
              <w:rPr>
                <w:color w:val="000000" w:themeColor="text1"/>
                <w:sz w:val="24"/>
              </w:rPr>
              <w:t>间</w:t>
            </w:r>
            <w:r w:rsidRPr="001B1108">
              <w:rPr>
                <w:color w:val="000000" w:themeColor="text1"/>
                <w:sz w:val="24"/>
              </w:rPr>
              <w:t>内，</w:t>
            </w:r>
            <w:proofErr w:type="gramStart"/>
            <w:r w:rsidRPr="001B1108">
              <w:rPr>
                <w:color w:val="000000" w:themeColor="text1"/>
                <w:sz w:val="24"/>
              </w:rPr>
              <w:t>定期由</w:t>
            </w:r>
            <w:proofErr w:type="gramEnd"/>
            <w:r w:rsidRPr="001B1108">
              <w:rPr>
                <w:color w:val="000000" w:themeColor="text1"/>
                <w:sz w:val="24"/>
              </w:rPr>
              <w:t>有资质的单位进行处理。</w:t>
            </w:r>
          </w:p>
          <w:p w:rsidR="00F13055" w:rsidRPr="001B1108" w:rsidRDefault="009345A4" w:rsidP="00EE21AC">
            <w:pPr>
              <w:spacing w:line="360" w:lineRule="auto"/>
              <w:ind w:firstLineChars="200" w:firstLine="480"/>
              <w:rPr>
                <w:color w:val="000000" w:themeColor="text1"/>
                <w:sz w:val="24"/>
              </w:rPr>
            </w:pPr>
            <w:r w:rsidRPr="001B1108">
              <w:rPr>
                <w:color w:val="000000" w:themeColor="text1"/>
                <w:sz w:val="24"/>
              </w:rPr>
              <w:t>本项目产生的固体废物均得到合理处置，本项目营运</w:t>
            </w:r>
            <w:proofErr w:type="gramStart"/>
            <w:r w:rsidRPr="001B1108">
              <w:rPr>
                <w:color w:val="000000" w:themeColor="text1"/>
                <w:sz w:val="24"/>
              </w:rPr>
              <w:t>期固废</w:t>
            </w:r>
            <w:proofErr w:type="gramEnd"/>
            <w:r w:rsidRPr="001B1108">
              <w:rPr>
                <w:color w:val="000000" w:themeColor="text1"/>
                <w:sz w:val="24"/>
              </w:rPr>
              <w:t>对外界环境影响较小。</w:t>
            </w:r>
          </w:p>
        </w:tc>
      </w:tr>
      <w:tr w:rsidR="001933B1" w:rsidRPr="001B1108" w:rsidTr="001933B1">
        <w:tc>
          <w:tcPr>
            <w:tcW w:w="9570" w:type="dxa"/>
          </w:tcPr>
          <w:p w:rsidR="001933B1" w:rsidRPr="00EE21AC" w:rsidRDefault="001933B1" w:rsidP="00F13055">
            <w:pPr>
              <w:spacing w:line="360" w:lineRule="auto"/>
              <w:rPr>
                <w:rFonts w:ascii="黑体" w:eastAsia="黑体" w:hAnsi="黑体"/>
                <w:color w:val="000000" w:themeColor="text1"/>
                <w:sz w:val="24"/>
                <w:szCs w:val="24"/>
              </w:rPr>
            </w:pPr>
            <w:r w:rsidRPr="00EE21AC">
              <w:rPr>
                <w:rFonts w:ascii="黑体" w:eastAsia="黑体" w:hAnsi="黑体"/>
                <w:color w:val="000000" w:themeColor="text1"/>
                <w:sz w:val="24"/>
                <w:szCs w:val="24"/>
              </w:rPr>
              <w:lastRenderedPageBreak/>
              <w:t>评价要求与建议</w:t>
            </w:r>
          </w:p>
          <w:p w:rsidR="0050729F" w:rsidRPr="00111C73" w:rsidRDefault="002E487C" w:rsidP="0050729F">
            <w:pPr>
              <w:adjustRightInd w:val="0"/>
              <w:snapToGrid w:val="0"/>
              <w:spacing w:line="360" w:lineRule="auto"/>
              <w:ind w:firstLineChars="200" w:firstLine="480"/>
              <w:rPr>
                <w:sz w:val="24"/>
                <w:szCs w:val="24"/>
              </w:rPr>
            </w:pPr>
            <w:r w:rsidRPr="001B1108">
              <w:rPr>
                <w:color w:val="000000" w:themeColor="text1"/>
                <w:sz w:val="24"/>
                <w:szCs w:val="24"/>
              </w:rPr>
              <w:t>（</w:t>
            </w:r>
            <w:r w:rsidRPr="001B1108">
              <w:rPr>
                <w:color w:val="000000" w:themeColor="text1"/>
                <w:sz w:val="24"/>
                <w:szCs w:val="24"/>
              </w:rPr>
              <w:t>1</w:t>
            </w:r>
            <w:r w:rsidRPr="001B1108">
              <w:rPr>
                <w:color w:val="000000" w:themeColor="text1"/>
                <w:sz w:val="24"/>
                <w:szCs w:val="24"/>
              </w:rPr>
              <w:t>）</w:t>
            </w:r>
            <w:r w:rsidR="0050729F" w:rsidRPr="00111C73">
              <w:rPr>
                <w:sz w:val="24"/>
                <w:szCs w:val="24"/>
              </w:rPr>
              <w:t>企业应建立环保设施管理运行检查制度，确保环保设施正常运行。</w:t>
            </w:r>
          </w:p>
          <w:p w:rsidR="002E487C" w:rsidRPr="001B1108" w:rsidRDefault="002E487C" w:rsidP="0050729F">
            <w:pPr>
              <w:adjustRightInd w:val="0"/>
              <w:snapToGrid w:val="0"/>
              <w:spacing w:line="360" w:lineRule="auto"/>
              <w:ind w:firstLineChars="200" w:firstLine="480"/>
              <w:rPr>
                <w:color w:val="000000" w:themeColor="text1"/>
                <w:sz w:val="24"/>
                <w:szCs w:val="24"/>
              </w:rPr>
            </w:pPr>
            <w:r w:rsidRPr="001B1108">
              <w:rPr>
                <w:color w:val="000000" w:themeColor="text1"/>
                <w:sz w:val="24"/>
                <w:szCs w:val="24"/>
              </w:rPr>
              <w:t>（</w:t>
            </w:r>
            <w:r w:rsidRPr="001B1108">
              <w:rPr>
                <w:color w:val="000000" w:themeColor="text1"/>
                <w:sz w:val="24"/>
                <w:szCs w:val="24"/>
              </w:rPr>
              <w:t>2</w:t>
            </w:r>
            <w:r w:rsidRPr="001B1108">
              <w:rPr>
                <w:color w:val="000000" w:themeColor="text1"/>
                <w:sz w:val="24"/>
                <w:szCs w:val="24"/>
              </w:rPr>
              <w:t>）</w:t>
            </w:r>
            <w:r w:rsidR="0050729F" w:rsidRPr="001B1108">
              <w:rPr>
                <w:color w:val="000000" w:themeColor="text1"/>
                <w:sz w:val="24"/>
                <w:szCs w:val="24"/>
              </w:rPr>
              <w:t>严格落实</w:t>
            </w:r>
            <w:r w:rsidR="0050729F" w:rsidRPr="001B1108">
              <w:rPr>
                <w:color w:val="000000" w:themeColor="text1"/>
                <w:sz w:val="24"/>
                <w:szCs w:val="24"/>
              </w:rPr>
              <w:t>“</w:t>
            </w:r>
            <w:r w:rsidR="0050729F" w:rsidRPr="001B1108">
              <w:rPr>
                <w:color w:val="000000" w:themeColor="text1"/>
                <w:sz w:val="24"/>
                <w:szCs w:val="24"/>
              </w:rPr>
              <w:t>三同时</w:t>
            </w:r>
            <w:r w:rsidR="0050729F" w:rsidRPr="001B1108">
              <w:rPr>
                <w:color w:val="000000" w:themeColor="text1"/>
                <w:sz w:val="24"/>
                <w:szCs w:val="24"/>
              </w:rPr>
              <w:t>”</w:t>
            </w:r>
            <w:r w:rsidR="0050729F" w:rsidRPr="001B1108">
              <w:rPr>
                <w:color w:val="000000" w:themeColor="text1"/>
                <w:sz w:val="24"/>
                <w:szCs w:val="24"/>
              </w:rPr>
              <w:t>政策。</w:t>
            </w:r>
          </w:p>
          <w:p w:rsidR="009345A4" w:rsidRPr="001B1108" w:rsidRDefault="009345A4" w:rsidP="0050729F">
            <w:pPr>
              <w:adjustRightInd w:val="0"/>
              <w:snapToGrid w:val="0"/>
              <w:spacing w:line="360" w:lineRule="auto"/>
              <w:ind w:firstLineChars="200" w:firstLine="480"/>
              <w:rPr>
                <w:color w:val="000000" w:themeColor="text1"/>
                <w:sz w:val="24"/>
                <w:szCs w:val="24"/>
              </w:rPr>
            </w:pPr>
            <w:r w:rsidRPr="001B1108">
              <w:rPr>
                <w:color w:val="000000" w:themeColor="text1"/>
                <w:sz w:val="24"/>
                <w:szCs w:val="24"/>
              </w:rPr>
              <w:lastRenderedPageBreak/>
              <w:t>（</w:t>
            </w:r>
            <w:r w:rsidR="007F2531" w:rsidRPr="001B1108">
              <w:rPr>
                <w:color w:val="000000" w:themeColor="text1"/>
                <w:sz w:val="24"/>
                <w:szCs w:val="24"/>
              </w:rPr>
              <w:t>3</w:t>
            </w:r>
            <w:r w:rsidRPr="001B1108">
              <w:rPr>
                <w:color w:val="000000" w:themeColor="text1"/>
                <w:sz w:val="24"/>
                <w:szCs w:val="24"/>
              </w:rPr>
              <w:t>）</w:t>
            </w:r>
            <w:r w:rsidR="0050729F" w:rsidRPr="001B1108">
              <w:rPr>
                <w:color w:val="000000" w:themeColor="text1"/>
                <w:sz w:val="24"/>
                <w:szCs w:val="24"/>
              </w:rPr>
              <w:t>认真落实本环境影响评价文件提出的各项环境污染防治措施。</w:t>
            </w:r>
          </w:p>
          <w:p w:rsidR="002E487C" w:rsidRDefault="002E487C" w:rsidP="00A501C5">
            <w:pPr>
              <w:spacing w:line="360" w:lineRule="auto"/>
              <w:ind w:firstLineChars="200" w:firstLine="480"/>
              <w:rPr>
                <w:color w:val="000000" w:themeColor="text1"/>
                <w:sz w:val="24"/>
                <w:szCs w:val="24"/>
              </w:rPr>
            </w:pPr>
            <w:r w:rsidRPr="001B1108">
              <w:rPr>
                <w:color w:val="000000" w:themeColor="text1"/>
                <w:sz w:val="24"/>
                <w:szCs w:val="24"/>
              </w:rPr>
              <w:t>综上所述，本项目符合国家和地方相关产业政策，拟采取的污染防治措施可靠，各类污染物均能满足达标排放和总量控制要求，对环境影响较小，在加强生产管理及监督、保证各项环保措施正常运行的前提下，从环保的角度上分析，本项目是可行的。</w:t>
            </w:r>
          </w:p>
          <w:p w:rsidR="0050729F" w:rsidRDefault="0050729F" w:rsidP="00A501C5">
            <w:pPr>
              <w:spacing w:line="360" w:lineRule="auto"/>
              <w:ind w:firstLineChars="200" w:firstLine="480"/>
              <w:rPr>
                <w:color w:val="000000" w:themeColor="text1"/>
                <w:sz w:val="24"/>
                <w:szCs w:val="24"/>
              </w:rPr>
            </w:pPr>
          </w:p>
          <w:p w:rsidR="0050729F" w:rsidRDefault="0050729F" w:rsidP="00A501C5">
            <w:pPr>
              <w:spacing w:line="360" w:lineRule="auto"/>
              <w:ind w:firstLineChars="200" w:firstLine="480"/>
              <w:rPr>
                <w:color w:val="000000" w:themeColor="text1"/>
                <w:sz w:val="24"/>
                <w:szCs w:val="24"/>
              </w:rPr>
            </w:pPr>
          </w:p>
          <w:p w:rsidR="0050729F" w:rsidRDefault="0050729F" w:rsidP="00A501C5">
            <w:pPr>
              <w:spacing w:line="360" w:lineRule="auto"/>
              <w:ind w:firstLineChars="200" w:firstLine="480"/>
              <w:rPr>
                <w:color w:val="000000" w:themeColor="text1"/>
                <w:sz w:val="24"/>
                <w:szCs w:val="24"/>
              </w:rPr>
            </w:pPr>
          </w:p>
          <w:p w:rsidR="0050729F" w:rsidRDefault="0050729F" w:rsidP="00A501C5">
            <w:pPr>
              <w:spacing w:line="360" w:lineRule="auto"/>
              <w:ind w:firstLineChars="200" w:firstLine="480"/>
              <w:rPr>
                <w:color w:val="000000" w:themeColor="text1"/>
                <w:sz w:val="24"/>
                <w:szCs w:val="24"/>
              </w:rPr>
            </w:pPr>
          </w:p>
          <w:p w:rsidR="0050729F" w:rsidRDefault="0050729F" w:rsidP="00A501C5">
            <w:pPr>
              <w:spacing w:line="360" w:lineRule="auto"/>
              <w:ind w:firstLineChars="200" w:firstLine="480"/>
              <w:rPr>
                <w:color w:val="000000" w:themeColor="text1"/>
                <w:sz w:val="24"/>
                <w:szCs w:val="24"/>
              </w:rPr>
            </w:pPr>
          </w:p>
          <w:p w:rsidR="0050729F" w:rsidRDefault="0050729F" w:rsidP="00A501C5">
            <w:pPr>
              <w:spacing w:line="360" w:lineRule="auto"/>
              <w:ind w:firstLineChars="200" w:firstLine="480"/>
              <w:rPr>
                <w:color w:val="000000" w:themeColor="text1"/>
                <w:sz w:val="24"/>
                <w:szCs w:val="24"/>
              </w:rPr>
            </w:pPr>
          </w:p>
          <w:p w:rsidR="00325984" w:rsidRDefault="00325984" w:rsidP="00A501C5">
            <w:pPr>
              <w:spacing w:line="360" w:lineRule="auto"/>
              <w:ind w:firstLineChars="200" w:firstLine="480"/>
              <w:rPr>
                <w:color w:val="000000" w:themeColor="text1"/>
                <w:sz w:val="24"/>
                <w:szCs w:val="24"/>
              </w:rPr>
            </w:pPr>
          </w:p>
          <w:p w:rsidR="00325984" w:rsidRDefault="00325984" w:rsidP="00A501C5">
            <w:pPr>
              <w:spacing w:line="360" w:lineRule="auto"/>
              <w:ind w:firstLineChars="200" w:firstLine="480"/>
              <w:rPr>
                <w:color w:val="000000" w:themeColor="text1"/>
                <w:sz w:val="24"/>
                <w:szCs w:val="24"/>
              </w:rPr>
            </w:pPr>
          </w:p>
          <w:p w:rsidR="00325984" w:rsidRDefault="00325984" w:rsidP="00A501C5">
            <w:pPr>
              <w:spacing w:line="360" w:lineRule="auto"/>
              <w:ind w:firstLineChars="200" w:firstLine="480"/>
              <w:rPr>
                <w:color w:val="000000" w:themeColor="text1"/>
                <w:sz w:val="24"/>
                <w:szCs w:val="24"/>
              </w:rPr>
            </w:pPr>
          </w:p>
          <w:p w:rsidR="00325984" w:rsidRDefault="00325984" w:rsidP="00A501C5">
            <w:pPr>
              <w:spacing w:line="360" w:lineRule="auto"/>
              <w:ind w:firstLineChars="200" w:firstLine="480"/>
              <w:rPr>
                <w:color w:val="000000" w:themeColor="text1"/>
                <w:sz w:val="24"/>
                <w:szCs w:val="24"/>
              </w:rPr>
            </w:pPr>
          </w:p>
          <w:p w:rsidR="00325984" w:rsidRDefault="00325984" w:rsidP="00A501C5">
            <w:pPr>
              <w:spacing w:line="360" w:lineRule="auto"/>
              <w:ind w:firstLineChars="200" w:firstLine="480"/>
              <w:rPr>
                <w:color w:val="000000" w:themeColor="text1"/>
                <w:sz w:val="24"/>
                <w:szCs w:val="24"/>
              </w:rPr>
            </w:pPr>
          </w:p>
          <w:p w:rsidR="00325984" w:rsidRDefault="00325984" w:rsidP="00A501C5">
            <w:pPr>
              <w:spacing w:line="360" w:lineRule="auto"/>
              <w:ind w:firstLineChars="200" w:firstLine="480"/>
              <w:rPr>
                <w:color w:val="000000" w:themeColor="text1"/>
                <w:sz w:val="24"/>
                <w:szCs w:val="24"/>
              </w:rPr>
            </w:pPr>
          </w:p>
          <w:p w:rsidR="00325984" w:rsidRDefault="00325984" w:rsidP="00A501C5">
            <w:pPr>
              <w:spacing w:line="360" w:lineRule="auto"/>
              <w:ind w:firstLineChars="200" w:firstLine="480"/>
              <w:rPr>
                <w:color w:val="000000" w:themeColor="text1"/>
                <w:sz w:val="24"/>
                <w:szCs w:val="24"/>
              </w:rPr>
            </w:pPr>
          </w:p>
          <w:p w:rsidR="00325984" w:rsidRDefault="00325984" w:rsidP="00A501C5">
            <w:pPr>
              <w:spacing w:line="360" w:lineRule="auto"/>
              <w:ind w:firstLineChars="200" w:firstLine="480"/>
              <w:rPr>
                <w:color w:val="000000" w:themeColor="text1"/>
                <w:sz w:val="24"/>
                <w:szCs w:val="24"/>
              </w:rPr>
            </w:pPr>
          </w:p>
          <w:p w:rsidR="00325984" w:rsidRDefault="00325984" w:rsidP="00A501C5">
            <w:pPr>
              <w:spacing w:line="360" w:lineRule="auto"/>
              <w:ind w:firstLineChars="200" w:firstLine="480"/>
              <w:rPr>
                <w:color w:val="000000" w:themeColor="text1"/>
                <w:sz w:val="24"/>
                <w:szCs w:val="24"/>
              </w:rPr>
            </w:pPr>
          </w:p>
          <w:p w:rsidR="00325984" w:rsidRDefault="00325984" w:rsidP="00A501C5">
            <w:pPr>
              <w:spacing w:line="360" w:lineRule="auto"/>
              <w:ind w:firstLineChars="200" w:firstLine="480"/>
              <w:rPr>
                <w:color w:val="000000" w:themeColor="text1"/>
                <w:sz w:val="24"/>
                <w:szCs w:val="24"/>
              </w:rPr>
            </w:pPr>
          </w:p>
          <w:p w:rsidR="00325984" w:rsidRDefault="00325984" w:rsidP="00A501C5">
            <w:pPr>
              <w:spacing w:line="360" w:lineRule="auto"/>
              <w:ind w:firstLineChars="200" w:firstLine="480"/>
              <w:rPr>
                <w:color w:val="000000" w:themeColor="text1"/>
                <w:sz w:val="24"/>
                <w:szCs w:val="24"/>
              </w:rPr>
            </w:pPr>
          </w:p>
          <w:p w:rsidR="00325984" w:rsidRDefault="00325984" w:rsidP="00A501C5">
            <w:pPr>
              <w:spacing w:line="360" w:lineRule="auto"/>
              <w:ind w:firstLineChars="200" w:firstLine="480"/>
              <w:rPr>
                <w:color w:val="000000" w:themeColor="text1"/>
                <w:sz w:val="24"/>
                <w:szCs w:val="24"/>
              </w:rPr>
            </w:pPr>
          </w:p>
          <w:p w:rsidR="00325984" w:rsidRPr="0050729F" w:rsidRDefault="00325984" w:rsidP="00A501C5">
            <w:pPr>
              <w:spacing w:line="360" w:lineRule="auto"/>
              <w:ind w:firstLineChars="200" w:firstLine="480"/>
              <w:rPr>
                <w:color w:val="000000" w:themeColor="text1"/>
                <w:sz w:val="24"/>
                <w:szCs w:val="24"/>
              </w:rPr>
            </w:pPr>
          </w:p>
          <w:p w:rsidR="0083495D" w:rsidRPr="001B1108" w:rsidRDefault="0083495D" w:rsidP="007F2531">
            <w:pPr>
              <w:tabs>
                <w:tab w:val="left" w:pos="720"/>
              </w:tabs>
              <w:adjustRightInd w:val="0"/>
              <w:snapToGrid w:val="0"/>
              <w:rPr>
                <w:b/>
                <w:color w:val="000000" w:themeColor="text1"/>
                <w:sz w:val="24"/>
                <w:szCs w:val="24"/>
              </w:rPr>
            </w:pPr>
          </w:p>
        </w:tc>
      </w:tr>
    </w:tbl>
    <w:p w:rsidR="001933B1" w:rsidRPr="001B1108" w:rsidRDefault="001933B1">
      <w:pPr>
        <w:rPr>
          <w:b/>
          <w:color w:val="000000" w:themeColor="text1"/>
          <w:sz w:val="32"/>
        </w:rPr>
        <w:sectPr w:rsidR="001933B1" w:rsidRPr="001B1108" w:rsidSect="00680F8E">
          <w:pgSz w:w="11906" w:h="16838"/>
          <w:pgMar w:top="1440" w:right="1134" w:bottom="1440" w:left="1418" w:header="851" w:footer="992" w:gutter="0"/>
          <w:cols w:space="425"/>
          <w:docGrid w:type="lines" w:linePitch="312"/>
        </w:sectPr>
      </w:pPr>
    </w:p>
    <w:p w:rsidR="00121C65" w:rsidRPr="00EE21AC" w:rsidRDefault="00121C65" w:rsidP="00121C65">
      <w:pPr>
        <w:adjustRightInd w:val="0"/>
        <w:snapToGrid w:val="0"/>
        <w:jc w:val="center"/>
        <w:rPr>
          <w:rFonts w:ascii="黑体" w:eastAsia="黑体" w:hAnsi="黑体"/>
          <w:color w:val="000000" w:themeColor="text1"/>
          <w:sz w:val="28"/>
          <w:szCs w:val="28"/>
        </w:rPr>
      </w:pPr>
      <w:r w:rsidRPr="00EE21AC">
        <w:rPr>
          <w:rFonts w:ascii="黑体" w:eastAsia="黑体" w:hAnsi="黑体"/>
          <w:color w:val="000000" w:themeColor="text1"/>
          <w:sz w:val="28"/>
          <w:szCs w:val="28"/>
        </w:rPr>
        <w:lastRenderedPageBreak/>
        <w:t>环保设施“三同时”验收一览表</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Layout w:type="fixed"/>
        <w:tblLook w:val="0000" w:firstRow="0" w:lastRow="0" w:firstColumn="0" w:lastColumn="0" w:noHBand="0" w:noVBand="0"/>
      </w:tblPr>
      <w:tblGrid>
        <w:gridCol w:w="959"/>
        <w:gridCol w:w="1417"/>
        <w:gridCol w:w="2268"/>
        <w:gridCol w:w="1134"/>
        <w:gridCol w:w="3686"/>
      </w:tblGrid>
      <w:tr w:rsidR="00721FCA" w:rsidRPr="001B1108" w:rsidTr="00325984">
        <w:trPr>
          <w:trHeight w:val="620"/>
        </w:trPr>
        <w:tc>
          <w:tcPr>
            <w:tcW w:w="959" w:type="dxa"/>
            <w:vAlign w:val="center"/>
          </w:tcPr>
          <w:p w:rsidR="00721FCA" w:rsidRPr="00EE21AC" w:rsidRDefault="00721FCA" w:rsidP="00721FCA">
            <w:pPr>
              <w:spacing w:line="360" w:lineRule="exact"/>
              <w:jc w:val="center"/>
              <w:rPr>
                <w:rFonts w:ascii="黑体" w:eastAsia="黑体" w:hAnsi="黑体"/>
                <w:color w:val="000000" w:themeColor="text1"/>
                <w:szCs w:val="21"/>
              </w:rPr>
            </w:pPr>
            <w:r w:rsidRPr="00EE21AC">
              <w:rPr>
                <w:rFonts w:ascii="黑体" w:eastAsia="黑体" w:hAnsi="黑体"/>
                <w:color w:val="000000" w:themeColor="text1"/>
                <w:szCs w:val="21"/>
              </w:rPr>
              <w:t>类别</w:t>
            </w:r>
          </w:p>
        </w:tc>
        <w:tc>
          <w:tcPr>
            <w:tcW w:w="1417" w:type="dxa"/>
            <w:tcBorders>
              <w:bottom w:val="single" w:sz="4" w:space="0" w:color="auto"/>
              <w:right w:val="single" w:sz="4" w:space="0" w:color="auto"/>
            </w:tcBorders>
            <w:vAlign w:val="center"/>
          </w:tcPr>
          <w:p w:rsidR="00721FCA" w:rsidRPr="00721FCA" w:rsidRDefault="00721FCA" w:rsidP="00721FCA">
            <w:pPr>
              <w:spacing w:line="360" w:lineRule="exact"/>
              <w:jc w:val="center"/>
              <w:rPr>
                <w:rFonts w:ascii="黑体" w:eastAsia="黑体" w:hAnsi="黑体"/>
                <w:color w:val="000000" w:themeColor="text1"/>
                <w:szCs w:val="21"/>
              </w:rPr>
            </w:pPr>
            <w:r w:rsidRPr="00721FCA">
              <w:rPr>
                <w:rFonts w:ascii="黑体" w:eastAsia="黑体" w:hAnsi="黑体"/>
                <w:color w:val="000000" w:themeColor="text1"/>
                <w:szCs w:val="21"/>
              </w:rPr>
              <w:t>污染源</w:t>
            </w:r>
          </w:p>
        </w:tc>
        <w:tc>
          <w:tcPr>
            <w:tcW w:w="2268" w:type="dxa"/>
            <w:tcBorders>
              <w:right w:val="single" w:sz="4" w:space="0" w:color="auto"/>
            </w:tcBorders>
            <w:vAlign w:val="center"/>
          </w:tcPr>
          <w:p w:rsidR="00721FCA" w:rsidRPr="00EE21AC" w:rsidRDefault="00721FCA" w:rsidP="00721FCA">
            <w:pPr>
              <w:spacing w:line="360" w:lineRule="exact"/>
              <w:jc w:val="center"/>
              <w:rPr>
                <w:rFonts w:ascii="黑体" w:eastAsia="黑体" w:hAnsi="黑体"/>
                <w:color w:val="000000" w:themeColor="text1"/>
                <w:szCs w:val="21"/>
              </w:rPr>
            </w:pPr>
            <w:r w:rsidRPr="00EE21AC">
              <w:rPr>
                <w:rFonts w:ascii="黑体" w:eastAsia="黑体" w:hAnsi="黑体"/>
                <w:color w:val="000000" w:themeColor="text1"/>
                <w:szCs w:val="21"/>
              </w:rPr>
              <w:t>环保设施、措施</w:t>
            </w:r>
          </w:p>
        </w:tc>
        <w:tc>
          <w:tcPr>
            <w:tcW w:w="1134" w:type="dxa"/>
            <w:vAlign w:val="center"/>
          </w:tcPr>
          <w:p w:rsidR="00721FCA" w:rsidRPr="00EE21AC" w:rsidRDefault="00721FCA" w:rsidP="00721FCA">
            <w:pPr>
              <w:spacing w:line="360" w:lineRule="exact"/>
              <w:jc w:val="center"/>
              <w:rPr>
                <w:rFonts w:ascii="黑体" w:eastAsia="黑体" w:hAnsi="黑体"/>
                <w:color w:val="000000" w:themeColor="text1"/>
                <w:szCs w:val="21"/>
              </w:rPr>
            </w:pPr>
            <w:r w:rsidRPr="00EE21AC">
              <w:rPr>
                <w:rFonts w:ascii="黑体" w:eastAsia="黑体" w:hAnsi="黑体"/>
                <w:color w:val="000000" w:themeColor="text1"/>
                <w:szCs w:val="21"/>
              </w:rPr>
              <w:t>数量规格</w:t>
            </w:r>
          </w:p>
        </w:tc>
        <w:tc>
          <w:tcPr>
            <w:tcW w:w="3686" w:type="dxa"/>
            <w:vAlign w:val="center"/>
          </w:tcPr>
          <w:p w:rsidR="00721FCA" w:rsidRPr="00EE21AC" w:rsidRDefault="00721FCA" w:rsidP="00721FCA">
            <w:pPr>
              <w:spacing w:line="360" w:lineRule="exact"/>
              <w:jc w:val="center"/>
              <w:rPr>
                <w:rFonts w:ascii="黑体" w:eastAsia="黑体" w:hAnsi="黑体"/>
                <w:color w:val="000000" w:themeColor="text1"/>
                <w:szCs w:val="21"/>
              </w:rPr>
            </w:pPr>
            <w:r w:rsidRPr="00EE21AC">
              <w:rPr>
                <w:rFonts w:ascii="黑体" w:eastAsia="黑体" w:hAnsi="黑体"/>
                <w:color w:val="000000" w:themeColor="text1"/>
                <w:kern w:val="0"/>
                <w:szCs w:val="21"/>
              </w:rPr>
              <w:t>执行标准</w:t>
            </w:r>
          </w:p>
        </w:tc>
      </w:tr>
      <w:tr w:rsidR="00325984" w:rsidRPr="001B1108" w:rsidTr="00325984">
        <w:trPr>
          <w:trHeight w:val="983"/>
        </w:trPr>
        <w:tc>
          <w:tcPr>
            <w:tcW w:w="959" w:type="dxa"/>
            <w:vAlign w:val="center"/>
          </w:tcPr>
          <w:p w:rsidR="00325984" w:rsidRPr="00EE21AC" w:rsidRDefault="00325984" w:rsidP="00721FCA">
            <w:pPr>
              <w:spacing w:line="360" w:lineRule="exact"/>
              <w:jc w:val="center"/>
              <w:rPr>
                <w:rFonts w:ascii="黑体" w:eastAsia="黑体" w:hAnsi="黑体"/>
                <w:color w:val="000000" w:themeColor="text1"/>
                <w:szCs w:val="21"/>
              </w:rPr>
            </w:pPr>
            <w:r>
              <w:rPr>
                <w:rFonts w:ascii="黑体" w:eastAsia="黑体" w:hAnsi="黑体" w:hint="eastAsia"/>
                <w:color w:val="000000" w:themeColor="text1"/>
                <w:szCs w:val="21"/>
              </w:rPr>
              <w:t>废气</w:t>
            </w:r>
          </w:p>
        </w:tc>
        <w:tc>
          <w:tcPr>
            <w:tcW w:w="1417" w:type="dxa"/>
            <w:tcBorders>
              <w:bottom w:val="single" w:sz="4" w:space="0" w:color="auto"/>
              <w:right w:val="single" w:sz="4" w:space="0" w:color="auto"/>
            </w:tcBorders>
            <w:vAlign w:val="center"/>
          </w:tcPr>
          <w:p w:rsidR="00325984" w:rsidRPr="00325984" w:rsidRDefault="00325984" w:rsidP="00721FCA">
            <w:pPr>
              <w:spacing w:line="360" w:lineRule="exact"/>
              <w:jc w:val="center"/>
              <w:rPr>
                <w:rFonts w:asciiTheme="minorEastAsia" w:eastAsiaTheme="minorEastAsia" w:hAnsiTheme="minorEastAsia"/>
                <w:color w:val="000000" w:themeColor="text1"/>
                <w:szCs w:val="21"/>
              </w:rPr>
            </w:pPr>
            <w:r w:rsidRPr="00325984">
              <w:rPr>
                <w:rFonts w:asciiTheme="minorEastAsia" w:eastAsiaTheme="minorEastAsia" w:hAnsiTheme="minorEastAsia" w:hint="eastAsia"/>
                <w:color w:val="000000" w:themeColor="text1"/>
                <w:szCs w:val="21"/>
              </w:rPr>
              <w:t>焊机、切割机</w:t>
            </w:r>
          </w:p>
        </w:tc>
        <w:tc>
          <w:tcPr>
            <w:tcW w:w="2268" w:type="dxa"/>
            <w:tcBorders>
              <w:right w:val="single" w:sz="4" w:space="0" w:color="auto"/>
            </w:tcBorders>
            <w:vAlign w:val="center"/>
          </w:tcPr>
          <w:p w:rsidR="00325984" w:rsidRPr="00EE21AC" w:rsidRDefault="00325984" w:rsidP="00721FCA">
            <w:pPr>
              <w:spacing w:line="360" w:lineRule="exact"/>
              <w:jc w:val="center"/>
              <w:rPr>
                <w:rFonts w:ascii="黑体" w:eastAsia="黑体" w:hAnsi="黑体"/>
                <w:color w:val="000000" w:themeColor="text1"/>
                <w:szCs w:val="21"/>
              </w:rPr>
            </w:pPr>
            <w:r>
              <w:rPr>
                <w:rFonts w:hint="eastAsia"/>
                <w:color w:val="000000" w:themeColor="text1"/>
                <w:szCs w:val="21"/>
              </w:rPr>
              <w:t>集气罩</w:t>
            </w:r>
            <w:r>
              <w:rPr>
                <w:rFonts w:hint="eastAsia"/>
                <w:color w:val="000000" w:themeColor="text1"/>
                <w:szCs w:val="21"/>
              </w:rPr>
              <w:t>+</w:t>
            </w:r>
            <w:r w:rsidRPr="009345A4">
              <w:rPr>
                <w:szCs w:val="21"/>
              </w:rPr>
              <w:t>袋式除尘器</w:t>
            </w:r>
            <w:r w:rsidRPr="009345A4">
              <w:rPr>
                <w:szCs w:val="21"/>
              </w:rPr>
              <w:t>+1</w:t>
            </w:r>
            <w:r w:rsidRPr="009345A4">
              <w:rPr>
                <w:szCs w:val="21"/>
              </w:rPr>
              <w:t>根</w:t>
            </w:r>
            <w:r w:rsidRPr="009345A4">
              <w:rPr>
                <w:szCs w:val="21"/>
              </w:rPr>
              <w:t>15m</w:t>
            </w:r>
            <w:r w:rsidRPr="009345A4">
              <w:rPr>
                <w:szCs w:val="21"/>
              </w:rPr>
              <w:t>高排气筒</w:t>
            </w:r>
          </w:p>
        </w:tc>
        <w:tc>
          <w:tcPr>
            <w:tcW w:w="1134" w:type="dxa"/>
            <w:vAlign w:val="center"/>
          </w:tcPr>
          <w:p w:rsidR="00325984" w:rsidRPr="00963CDA" w:rsidRDefault="00325984" w:rsidP="00A271DD">
            <w:pPr>
              <w:jc w:val="center"/>
              <w:rPr>
                <w:color w:val="000000" w:themeColor="text1"/>
                <w:szCs w:val="21"/>
              </w:rPr>
            </w:pPr>
            <w:r>
              <w:rPr>
                <w:rFonts w:hint="eastAsia"/>
                <w:color w:val="000000" w:themeColor="text1"/>
                <w:szCs w:val="21"/>
              </w:rPr>
              <w:t>1</w:t>
            </w:r>
            <w:r>
              <w:rPr>
                <w:rFonts w:hint="eastAsia"/>
                <w:color w:val="000000" w:themeColor="text1"/>
                <w:szCs w:val="21"/>
              </w:rPr>
              <w:t>套</w:t>
            </w:r>
          </w:p>
        </w:tc>
        <w:tc>
          <w:tcPr>
            <w:tcW w:w="3686" w:type="dxa"/>
            <w:vAlign w:val="center"/>
          </w:tcPr>
          <w:p w:rsidR="00325984" w:rsidRPr="00963CDA" w:rsidRDefault="00325984" w:rsidP="00A271DD">
            <w:pPr>
              <w:jc w:val="center"/>
              <w:rPr>
                <w:color w:val="000000" w:themeColor="text1"/>
                <w:kern w:val="0"/>
                <w:szCs w:val="21"/>
              </w:rPr>
            </w:pPr>
            <w:r w:rsidRPr="009345A4">
              <w:rPr>
                <w:szCs w:val="21"/>
              </w:rPr>
              <w:t>《大气污染物综合排放标准》（</w:t>
            </w:r>
            <w:r w:rsidRPr="009345A4">
              <w:rPr>
                <w:szCs w:val="21"/>
              </w:rPr>
              <w:t>GB16297-1996</w:t>
            </w:r>
            <w:r w:rsidRPr="009345A4">
              <w:rPr>
                <w:szCs w:val="21"/>
              </w:rPr>
              <w:t>）表</w:t>
            </w:r>
            <w:r w:rsidRPr="009345A4">
              <w:rPr>
                <w:szCs w:val="21"/>
              </w:rPr>
              <w:t xml:space="preserve">2 </w:t>
            </w:r>
            <w:r w:rsidRPr="009345A4">
              <w:rPr>
                <w:szCs w:val="21"/>
              </w:rPr>
              <w:t>二级标准</w:t>
            </w:r>
          </w:p>
        </w:tc>
      </w:tr>
      <w:tr w:rsidR="00721FCA" w:rsidRPr="001B1108" w:rsidTr="00325984">
        <w:trPr>
          <w:trHeight w:val="698"/>
        </w:trPr>
        <w:tc>
          <w:tcPr>
            <w:tcW w:w="959" w:type="dxa"/>
            <w:tcMar>
              <w:left w:w="0" w:type="dxa"/>
              <w:right w:w="0" w:type="dxa"/>
            </w:tcMar>
            <w:vAlign w:val="center"/>
          </w:tcPr>
          <w:p w:rsidR="00721FCA" w:rsidRPr="001B1108" w:rsidRDefault="00721FCA" w:rsidP="00721FCA">
            <w:pPr>
              <w:spacing w:line="360" w:lineRule="exact"/>
              <w:jc w:val="center"/>
              <w:rPr>
                <w:color w:val="000000" w:themeColor="text1"/>
                <w:szCs w:val="21"/>
              </w:rPr>
            </w:pPr>
            <w:r w:rsidRPr="001B1108">
              <w:rPr>
                <w:color w:val="000000" w:themeColor="text1"/>
                <w:szCs w:val="21"/>
              </w:rPr>
              <w:t>废水</w:t>
            </w:r>
          </w:p>
        </w:tc>
        <w:tc>
          <w:tcPr>
            <w:tcW w:w="1417" w:type="dxa"/>
            <w:tcBorders>
              <w:right w:val="single" w:sz="4" w:space="0" w:color="auto"/>
            </w:tcBorders>
            <w:tcMar>
              <w:left w:w="0" w:type="dxa"/>
              <w:right w:w="0" w:type="dxa"/>
            </w:tcMar>
            <w:vAlign w:val="center"/>
          </w:tcPr>
          <w:p w:rsidR="00721FCA" w:rsidRPr="001B1108" w:rsidRDefault="00721FCA" w:rsidP="00721FCA">
            <w:pPr>
              <w:spacing w:line="360" w:lineRule="exact"/>
              <w:jc w:val="center"/>
              <w:rPr>
                <w:color w:val="000000" w:themeColor="text1"/>
                <w:szCs w:val="21"/>
              </w:rPr>
            </w:pPr>
            <w:r>
              <w:rPr>
                <w:rFonts w:hint="eastAsia"/>
                <w:color w:val="000000" w:themeColor="text1"/>
                <w:szCs w:val="21"/>
              </w:rPr>
              <w:t>生活</w:t>
            </w:r>
            <w:r>
              <w:rPr>
                <w:color w:val="000000" w:themeColor="text1"/>
                <w:szCs w:val="21"/>
              </w:rPr>
              <w:t>污水</w:t>
            </w:r>
          </w:p>
        </w:tc>
        <w:tc>
          <w:tcPr>
            <w:tcW w:w="2268" w:type="dxa"/>
            <w:tcBorders>
              <w:right w:val="single" w:sz="4" w:space="0" w:color="auto"/>
            </w:tcBorders>
            <w:vAlign w:val="center"/>
          </w:tcPr>
          <w:p w:rsidR="00721FCA" w:rsidRPr="001B1108" w:rsidRDefault="00721FCA" w:rsidP="00721FCA">
            <w:pPr>
              <w:spacing w:line="360" w:lineRule="exact"/>
              <w:jc w:val="center"/>
              <w:rPr>
                <w:color w:val="000000" w:themeColor="text1"/>
                <w:szCs w:val="21"/>
              </w:rPr>
            </w:pPr>
            <w:r w:rsidRPr="001B1108">
              <w:rPr>
                <w:color w:val="000000" w:themeColor="text1"/>
                <w:szCs w:val="21"/>
              </w:rPr>
              <w:t>化粪池</w:t>
            </w:r>
          </w:p>
        </w:tc>
        <w:tc>
          <w:tcPr>
            <w:tcW w:w="1134" w:type="dxa"/>
            <w:vAlign w:val="center"/>
          </w:tcPr>
          <w:p w:rsidR="00721FCA" w:rsidRPr="001B1108" w:rsidRDefault="00721FCA" w:rsidP="00325984">
            <w:pPr>
              <w:spacing w:line="360" w:lineRule="exact"/>
              <w:jc w:val="center"/>
              <w:rPr>
                <w:color w:val="000000" w:themeColor="text1"/>
                <w:szCs w:val="21"/>
              </w:rPr>
            </w:pPr>
            <w:r w:rsidRPr="001B1108">
              <w:rPr>
                <w:color w:val="000000" w:themeColor="text1"/>
                <w:szCs w:val="21"/>
              </w:rPr>
              <w:t>1</w:t>
            </w:r>
            <w:r w:rsidRPr="001B1108">
              <w:rPr>
                <w:color w:val="000000" w:themeColor="text1"/>
                <w:szCs w:val="21"/>
              </w:rPr>
              <w:t>座</w:t>
            </w:r>
            <w:r w:rsidRPr="001B1108">
              <w:rPr>
                <w:color w:val="000000" w:themeColor="text1"/>
                <w:szCs w:val="21"/>
              </w:rPr>
              <w:t>10m</w:t>
            </w:r>
            <w:r w:rsidRPr="001B1108">
              <w:rPr>
                <w:color w:val="000000" w:themeColor="text1"/>
                <w:szCs w:val="21"/>
                <w:vertAlign w:val="superscript"/>
              </w:rPr>
              <w:t>3</w:t>
            </w:r>
          </w:p>
        </w:tc>
        <w:tc>
          <w:tcPr>
            <w:tcW w:w="3686" w:type="dxa"/>
            <w:vAlign w:val="center"/>
          </w:tcPr>
          <w:p w:rsidR="00721FCA" w:rsidRPr="001B1108" w:rsidRDefault="00325984" w:rsidP="00325984">
            <w:pPr>
              <w:spacing w:line="360" w:lineRule="exact"/>
              <w:jc w:val="center"/>
              <w:rPr>
                <w:color w:val="000000" w:themeColor="text1"/>
                <w:szCs w:val="21"/>
              </w:rPr>
            </w:pPr>
            <w:r>
              <w:rPr>
                <w:rFonts w:hint="eastAsia"/>
                <w:color w:val="000000" w:themeColor="text1"/>
                <w:szCs w:val="21"/>
              </w:rPr>
              <w:t>定期清掏肥田</w:t>
            </w:r>
          </w:p>
        </w:tc>
      </w:tr>
      <w:tr w:rsidR="00721FCA" w:rsidRPr="001B1108" w:rsidTr="002C2B4B">
        <w:trPr>
          <w:trHeight w:val="1120"/>
        </w:trPr>
        <w:tc>
          <w:tcPr>
            <w:tcW w:w="959" w:type="dxa"/>
            <w:tcMar>
              <w:left w:w="0" w:type="dxa"/>
              <w:right w:w="0" w:type="dxa"/>
            </w:tcMar>
            <w:vAlign w:val="center"/>
          </w:tcPr>
          <w:p w:rsidR="00721FCA" w:rsidRPr="001B1108" w:rsidRDefault="00721FCA" w:rsidP="00721FCA">
            <w:pPr>
              <w:spacing w:line="360" w:lineRule="exact"/>
              <w:jc w:val="center"/>
              <w:rPr>
                <w:color w:val="000000" w:themeColor="text1"/>
                <w:kern w:val="0"/>
                <w:szCs w:val="21"/>
              </w:rPr>
            </w:pPr>
            <w:r w:rsidRPr="001B1108">
              <w:rPr>
                <w:color w:val="000000" w:themeColor="text1"/>
                <w:kern w:val="0"/>
                <w:szCs w:val="21"/>
              </w:rPr>
              <w:t>噪声</w:t>
            </w:r>
          </w:p>
        </w:tc>
        <w:tc>
          <w:tcPr>
            <w:tcW w:w="1417" w:type="dxa"/>
            <w:tcBorders>
              <w:right w:val="single" w:sz="4" w:space="0" w:color="auto"/>
            </w:tcBorders>
            <w:tcMar>
              <w:left w:w="0" w:type="dxa"/>
              <w:right w:w="0" w:type="dxa"/>
            </w:tcMar>
            <w:vAlign w:val="center"/>
          </w:tcPr>
          <w:p w:rsidR="00721FCA" w:rsidRPr="001B1108" w:rsidRDefault="00721FCA" w:rsidP="00721FCA">
            <w:pPr>
              <w:spacing w:line="360" w:lineRule="exact"/>
              <w:jc w:val="center"/>
              <w:rPr>
                <w:color w:val="000000" w:themeColor="text1"/>
                <w:kern w:val="0"/>
                <w:szCs w:val="21"/>
              </w:rPr>
            </w:pPr>
            <w:r w:rsidRPr="00721FCA">
              <w:rPr>
                <w:color w:val="000000" w:themeColor="text1"/>
                <w:kern w:val="0"/>
                <w:szCs w:val="21"/>
              </w:rPr>
              <w:t>生产设备</w:t>
            </w:r>
          </w:p>
        </w:tc>
        <w:tc>
          <w:tcPr>
            <w:tcW w:w="2268" w:type="dxa"/>
            <w:tcBorders>
              <w:right w:val="single" w:sz="4" w:space="0" w:color="auto"/>
            </w:tcBorders>
            <w:vAlign w:val="center"/>
          </w:tcPr>
          <w:p w:rsidR="00721FCA" w:rsidRPr="001B1108" w:rsidRDefault="00721FCA" w:rsidP="00721FCA">
            <w:pPr>
              <w:spacing w:line="360" w:lineRule="exact"/>
              <w:jc w:val="center"/>
              <w:rPr>
                <w:color w:val="000000" w:themeColor="text1"/>
                <w:kern w:val="0"/>
                <w:szCs w:val="21"/>
              </w:rPr>
            </w:pPr>
            <w:r w:rsidRPr="00721FCA">
              <w:rPr>
                <w:color w:val="000000" w:themeColor="text1"/>
                <w:kern w:val="0"/>
                <w:szCs w:val="21"/>
              </w:rPr>
              <w:t>隔声等</w:t>
            </w:r>
          </w:p>
        </w:tc>
        <w:tc>
          <w:tcPr>
            <w:tcW w:w="1134" w:type="dxa"/>
            <w:vAlign w:val="center"/>
          </w:tcPr>
          <w:p w:rsidR="00721FCA" w:rsidRPr="001B1108" w:rsidRDefault="00721FCA" w:rsidP="00721FCA">
            <w:pPr>
              <w:spacing w:line="360" w:lineRule="exact"/>
              <w:jc w:val="center"/>
              <w:rPr>
                <w:color w:val="000000" w:themeColor="text1"/>
                <w:kern w:val="0"/>
                <w:szCs w:val="21"/>
              </w:rPr>
            </w:pPr>
            <w:r w:rsidRPr="001B1108">
              <w:rPr>
                <w:color w:val="000000" w:themeColor="text1"/>
                <w:kern w:val="0"/>
                <w:szCs w:val="21"/>
              </w:rPr>
              <w:t>/</w:t>
            </w:r>
          </w:p>
        </w:tc>
        <w:tc>
          <w:tcPr>
            <w:tcW w:w="3686" w:type="dxa"/>
            <w:vAlign w:val="center"/>
          </w:tcPr>
          <w:p w:rsidR="00721FCA" w:rsidRPr="001B1108" w:rsidRDefault="00721FCA" w:rsidP="002C2B4B">
            <w:pPr>
              <w:spacing w:line="360" w:lineRule="exact"/>
              <w:jc w:val="left"/>
              <w:rPr>
                <w:color w:val="000000" w:themeColor="text1"/>
                <w:kern w:val="0"/>
                <w:szCs w:val="21"/>
              </w:rPr>
            </w:pPr>
            <w:r w:rsidRPr="001B1108">
              <w:rPr>
                <w:color w:val="000000" w:themeColor="text1"/>
                <w:kern w:val="0"/>
                <w:szCs w:val="21"/>
              </w:rPr>
              <w:t>《工业企业厂界环境噪声排放标准》（</w:t>
            </w:r>
            <w:r w:rsidRPr="001B1108">
              <w:rPr>
                <w:color w:val="000000" w:themeColor="text1"/>
                <w:kern w:val="0"/>
                <w:szCs w:val="21"/>
              </w:rPr>
              <w:t>GB12348-2008</w:t>
            </w:r>
            <w:r w:rsidRPr="001B1108">
              <w:rPr>
                <w:color w:val="000000" w:themeColor="text1"/>
                <w:kern w:val="0"/>
                <w:szCs w:val="21"/>
              </w:rPr>
              <w:t>）</w:t>
            </w:r>
            <w:r w:rsidR="002C2B4B">
              <w:rPr>
                <w:rFonts w:hint="eastAsia"/>
                <w:color w:val="000000" w:themeColor="text1"/>
                <w:kern w:val="0"/>
                <w:szCs w:val="21"/>
              </w:rPr>
              <w:t>2</w:t>
            </w:r>
            <w:r w:rsidRPr="001B1108">
              <w:rPr>
                <w:color w:val="000000" w:themeColor="text1"/>
                <w:kern w:val="0"/>
                <w:szCs w:val="21"/>
              </w:rPr>
              <w:t>类</w:t>
            </w:r>
          </w:p>
        </w:tc>
      </w:tr>
      <w:tr w:rsidR="00721FCA" w:rsidRPr="001B1108" w:rsidTr="00325984">
        <w:tc>
          <w:tcPr>
            <w:tcW w:w="959" w:type="dxa"/>
            <w:vMerge w:val="restart"/>
            <w:tcMar>
              <w:left w:w="0" w:type="dxa"/>
              <w:right w:w="0" w:type="dxa"/>
            </w:tcMar>
            <w:vAlign w:val="center"/>
          </w:tcPr>
          <w:p w:rsidR="00721FCA" w:rsidRPr="001B1108" w:rsidRDefault="00CF76B6" w:rsidP="00721FCA">
            <w:pPr>
              <w:spacing w:line="360" w:lineRule="exact"/>
              <w:jc w:val="center"/>
              <w:rPr>
                <w:color w:val="000000" w:themeColor="text1"/>
                <w:szCs w:val="21"/>
              </w:rPr>
            </w:pPr>
            <w:r>
              <w:rPr>
                <w:rFonts w:hint="eastAsia"/>
                <w:color w:val="000000" w:themeColor="text1"/>
                <w:szCs w:val="21"/>
              </w:rPr>
              <w:t>固废</w:t>
            </w:r>
          </w:p>
        </w:tc>
        <w:tc>
          <w:tcPr>
            <w:tcW w:w="1417" w:type="dxa"/>
            <w:tcBorders>
              <w:right w:val="single" w:sz="4" w:space="0" w:color="auto"/>
            </w:tcBorders>
            <w:vAlign w:val="center"/>
          </w:tcPr>
          <w:p w:rsidR="00721FCA" w:rsidRPr="001B1108" w:rsidRDefault="002C2B4B" w:rsidP="00721FCA">
            <w:pPr>
              <w:spacing w:line="360" w:lineRule="exact"/>
              <w:jc w:val="center"/>
              <w:rPr>
                <w:color w:val="000000" w:themeColor="text1"/>
                <w:szCs w:val="21"/>
              </w:rPr>
            </w:pPr>
            <w:r>
              <w:rPr>
                <w:rFonts w:hint="eastAsia"/>
                <w:color w:val="000000" w:themeColor="text1"/>
                <w:szCs w:val="21"/>
              </w:rPr>
              <w:t>生活垃圾</w:t>
            </w:r>
          </w:p>
        </w:tc>
        <w:tc>
          <w:tcPr>
            <w:tcW w:w="2268" w:type="dxa"/>
            <w:tcBorders>
              <w:right w:val="single" w:sz="4" w:space="0" w:color="auto"/>
            </w:tcBorders>
            <w:vAlign w:val="center"/>
          </w:tcPr>
          <w:p w:rsidR="00721FCA" w:rsidRPr="001B1108" w:rsidRDefault="002C2B4B" w:rsidP="00721FCA">
            <w:pPr>
              <w:spacing w:line="360" w:lineRule="exact"/>
              <w:jc w:val="center"/>
              <w:rPr>
                <w:color w:val="000000" w:themeColor="text1"/>
                <w:szCs w:val="21"/>
              </w:rPr>
            </w:pPr>
            <w:r>
              <w:rPr>
                <w:rFonts w:hint="eastAsia"/>
                <w:color w:val="000000" w:themeColor="text1"/>
                <w:szCs w:val="21"/>
              </w:rPr>
              <w:t>垃圾桶</w:t>
            </w:r>
          </w:p>
        </w:tc>
        <w:tc>
          <w:tcPr>
            <w:tcW w:w="1134" w:type="dxa"/>
            <w:vAlign w:val="center"/>
          </w:tcPr>
          <w:p w:rsidR="00721FCA" w:rsidRPr="001B1108" w:rsidRDefault="002C2B4B" w:rsidP="00CF76B6">
            <w:pPr>
              <w:spacing w:line="360" w:lineRule="exact"/>
              <w:jc w:val="center"/>
              <w:rPr>
                <w:color w:val="000000" w:themeColor="text1"/>
                <w:szCs w:val="21"/>
              </w:rPr>
            </w:pPr>
            <w:r>
              <w:rPr>
                <w:rFonts w:hint="eastAsia"/>
                <w:color w:val="000000" w:themeColor="text1"/>
                <w:szCs w:val="21"/>
              </w:rPr>
              <w:t>若干</w:t>
            </w:r>
          </w:p>
        </w:tc>
        <w:tc>
          <w:tcPr>
            <w:tcW w:w="3686" w:type="dxa"/>
            <w:vAlign w:val="center"/>
          </w:tcPr>
          <w:p w:rsidR="00721FCA" w:rsidRPr="001B1108" w:rsidRDefault="002C2B4B" w:rsidP="00721FCA">
            <w:pPr>
              <w:spacing w:line="360" w:lineRule="exact"/>
              <w:jc w:val="left"/>
              <w:rPr>
                <w:color w:val="000000" w:themeColor="text1"/>
                <w:kern w:val="0"/>
                <w:szCs w:val="21"/>
              </w:rPr>
            </w:pPr>
            <w:r w:rsidRPr="00963CDA">
              <w:rPr>
                <w:color w:val="000000" w:themeColor="text1"/>
                <w:szCs w:val="21"/>
              </w:rPr>
              <w:t>生活垃圾定点存放，定期清理至垃圾填埋场。</w:t>
            </w:r>
          </w:p>
        </w:tc>
      </w:tr>
      <w:tr w:rsidR="002C2B4B" w:rsidRPr="001B1108" w:rsidTr="002C2B4B">
        <w:trPr>
          <w:trHeight w:val="1245"/>
        </w:trPr>
        <w:tc>
          <w:tcPr>
            <w:tcW w:w="959" w:type="dxa"/>
            <w:vMerge/>
            <w:tcMar>
              <w:left w:w="0" w:type="dxa"/>
              <w:right w:w="0" w:type="dxa"/>
            </w:tcMar>
            <w:vAlign w:val="center"/>
          </w:tcPr>
          <w:p w:rsidR="002C2B4B" w:rsidRDefault="002C2B4B" w:rsidP="00721FCA">
            <w:pPr>
              <w:spacing w:line="360" w:lineRule="exact"/>
              <w:jc w:val="center"/>
              <w:rPr>
                <w:color w:val="000000" w:themeColor="text1"/>
                <w:szCs w:val="21"/>
              </w:rPr>
            </w:pPr>
          </w:p>
        </w:tc>
        <w:tc>
          <w:tcPr>
            <w:tcW w:w="1417" w:type="dxa"/>
            <w:tcBorders>
              <w:right w:val="single" w:sz="4" w:space="0" w:color="auto"/>
            </w:tcBorders>
            <w:vAlign w:val="center"/>
          </w:tcPr>
          <w:p w:rsidR="002C2B4B" w:rsidRPr="001B1108" w:rsidRDefault="002C2B4B" w:rsidP="002C2B4B">
            <w:pPr>
              <w:spacing w:line="360" w:lineRule="exact"/>
              <w:jc w:val="center"/>
              <w:rPr>
                <w:color w:val="000000" w:themeColor="text1"/>
                <w:szCs w:val="21"/>
              </w:rPr>
            </w:pPr>
            <w:r>
              <w:rPr>
                <w:rFonts w:hint="eastAsia"/>
                <w:color w:val="000000" w:themeColor="text1"/>
                <w:szCs w:val="21"/>
              </w:rPr>
              <w:t>废金属屑、金属废边角料</w:t>
            </w:r>
          </w:p>
        </w:tc>
        <w:tc>
          <w:tcPr>
            <w:tcW w:w="2268" w:type="dxa"/>
            <w:tcBorders>
              <w:right w:val="single" w:sz="4" w:space="0" w:color="auto"/>
            </w:tcBorders>
            <w:vAlign w:val="center"/>
          </w:tcPr>
          <w:p w:rsidR="002C2B4B" w:rsidRPr="001B1108" w:rsidRDefault="002C2B4B" w:rsidP="00A271DD">
            <w:pPr>
              <w:spacing w:line="360" w:lineRule="exact"/>
              <w:jc w:val="center"/>
              <w:rPr>
                <w:color w:val="000000" w:themeColor="text1"/>
                <w:szCs w:val="21"/>
              </w:rPr>
            </w:pPr>
            <w:r w:rsidRPr="001B1108">
              <w:rPr>
                <w:color w:val="000000" w:themeColor="text1"/>
                <w:szCs w:val="21"/>
              </w:rPr>
              <w:t>一般固废暂存区</w:t>
            </w:r>
          </w:p>
        </w:tc>
        <w:tc>
          <w:tcPr>
            <w:tcW w:w="1134" w:type="dxa"/>
            <w:vAlign w:val="center"/>
          </w:tcPr>
          <w:p w:rsidR="002C2B4B" w:rsidRPr="001B1108" w:rsidRDefault="002C2B4B" w:rsidP="00A271DD">
            <w:pPr>
              <w:spacing w:line="360" w:lineRule="exact"/>
              <w:jc w:val="center"/>
              <w:rPr>
                <w:color w:val="000000" w:themeColor="text1"/>
                <w:szCs w:val="21"/>
              </w:rPr>
            </w:pPr>
            <w:r w:rsidRPr="001B1108">
              <w:rPr>
                <w:color w:val="000000" w:themeColor="text1"/>
                <w:szCs w:val="21"/>
              </w:rPr>
              <w:t>1</w:t>
            </w:r>
            <w:r w:rsidRPr="001B1108">
              <w:rPr>
                <w:color w:val="000000" w:themeColor="text1"/>
                <w:szCs w:val="21"/>
              </w:rPr>
              <w:t>个</w:t>
            </w:r>
            <w:r>
              <w:rPr>
                <w:rFonts w:hint="eastAsia"/>
                <w:color w:val="000000" w:themeColor="text1"/>
                <w:szCs w:val="21"/>
              </w:rPr>
              <w:t>6</w:t>
            </w:r>
            <w:r w:rsidRPr="001B1108">
              <w:rPr>
                <w:color w:val="000000" w:themeColor="text1"/>
                <w:szCs w:val="21"/>
              </w:rPr>
              <w:t>m</w:t>
            </w:r>
            <w:r w:rsidRPr="001B1108">
              <w:rPr>
                <w:color w:val="000000" w:themeColor="text1"/>
                <w:szCs w:val="21"/>
                <w:vertAlign w:val="superscript"/>
              </w:rPr>
              <w:t>2</w:t>
            </w:r>
          </w:p>
        </w:tc>
        <w:tc>
          <w:tcPr>
            <w:tcW w:w="3686" w:type="dxa"/>
            <w:vAlign w:val="center"/>
          </w:tcPr>
          <w:p w:rsidR="002C2B4B" w:rsidRPr="001B1108" w:rsidRDefault="002C2B4B" w:rsidP="00A271DD">
            <w:pPr>
              <w:spacing w:line="360" w:lineRule="exact"/>
              <w:jc w:val="left"/>
              <w:rPr>
                <w:color w:val="000000" w:themeColor="text1"/>
                <w:kern w:val="0"/>
                <w:szCs w:val="21"/>
              </w:rPr>
            </w:pPr>
            <w:r w:rsidRPr="001B1108">
              <w:rPr>
                <w:color w:val="000000" w:themeColor="text1"/>
                <w:szCs w:val="21"/>
              </w:rPr>
              <w:t>《一般工业固体废物贮存、处置场污染控制标准》（</w:t>
            </w:r>
            <w:r w:rsidRPr="001B1108">
              <w:rPr>
                <w:color w:val="000000" w:themeColor="text1"/>
                <w:szCs w:val="21"/>
              </w:rPr>
              <w:t>GB18599-2001</w:t>
            </w:r>
            <w:r w:rsidRPr="001B1108">
              <w:rPr>
                <w:color w:val="000000" w:themeColor="text1"/>
                <w:szCs w:val="21"/>
              </w:rPr>
              <w:t>）及</w:t>
            </w:r>
            <w:r w:rsidRPr="001B1108">
              <w:rPr>
                <w:color w:val="000000" w:themeColor="text1"/>
                <w:szCs w:val="21"/>
              </w:rPr>
              <w:t>2013</w:t>
            </w:r>
            <w:r w:rsidRPr="001B1108">
              <w:rPr>
                <w:color w:val="000000" w:themeColor="text1"/>
                <w:szCs w:val="21"/>
              </w:rPr>
              <w:t>年修改单</w:t>
            </w:r>
          </w:p>
        </w:tc>
      </w:tr>
      <w:tr w:rsidR="002C2B4B" w:rsidRPr="001B1108" w:rsidTr="002C2B4B">
        <w:trPr>
          <w:trHeight w:val="1431"/>
        </w:trPr>
        <w:tc>
          <w:tcPr>
            <w:tcW w:w="959" w:type="dxa"/>
            <w:vMerge/>
            <w:tcMar>
              <w:left w:w="0" w:type="dxa"/>
              <w:right w:w="0" w:type="dxa"/>
            </w:tcMar>
            <w:vAlign w:val="center"/>
          </w:tcPr>
          <w:p w:rsidR="002C2B4B" w:rsidRPr="001B1108" w:rsidRDefault="002C2B4B" w:rsidP="00721FCA">
            <w:pPr>
              <w:spacing w:line="360" w:lineRule="exact"/>
              <w:jc w:val="center"/>
              <w:rPr>
                <w:color w:val="000000" w:themeColor="text1"/>
                <w:szCs w:val="21"/>
              </w:rPr>
            </w:pPr>
          </w:p>
        </w:tc>
        <w:tc>
          <w:tcPr>
            <w:tcW w:w="1417" w:type="dxa"/>
            <w:tcBorders>
              <w:right w:val="single" w:sz="4" w:space="0" w:color="auto"/>
            </w:tcBorders>
            <w:vAlign w:val="center"/>
          </w:tcPr>
          <w:p w:rsidR="002C2B4B" w:rsidRPr="001B1108" w:rsidRDefault="002C2B4B" w:rsidP="00721FCA">
            <w:pPr>
              <w:spacing w:line="360" w:lineRule="exact"/>
              <w:jc w:val="center"/>
              <w:rPr>
                <w:color w:val="000000" w:themeColor="text1"/>
                <w:szCs w:val="21"/>
              </w:rPr>
            </w:pPr>
            <w:r w:rsidRPr="00721FCA">
              <w:rPr>
                <w:bCs/>
                <w:color w:val="000000" w:themeColor="text1"/>
                <w:szCs w:val="21"/>
              </w:rPr>
              <w:t>含油废抹布废手套、</w:t>
            </w:r>
            <w:r w:rsidRPr="00721FCA">
              <w:rPr>
                <w:rFonts w:hint="eastAsia"/>
                <w:bCs/>
                <w:color w:val="000000" w:themeColor="text1"/>
                <w:szCs w:val="21"/>
              </w:rPr>
              <w:t>废机油</w:t>
            </w:r>
            <w:r>
              <w:rPr>
                <w:rFonts w:hint="eastAsia"/>
                <w:bCs/>
                <w:color w:val="000000" w:themeColor="text1"/>
                <w:szCs w:val="21"/>
              </w:rPr>
              <w:t>、废切削液</w:t>
            </w:r>
          </w:p>
        </w:tc>
        <w:tc>
          <w:tcPr>
            <w:tcW w:w="2268" w:type="dxa"/>
            <w:tcBorders>
              <w:right w:val="single" w:sz="4" w:space="0" w:color="auto"/>
            </w:tcBorders>
            <w:vAlign w:val="center"/>
          </w:tcPr>
          <w:p w:rsidR="002C2B4B" w:rsidRPr="001B1108" w:rsidRDefault="002C2B4B" w:rsidP="00721FCA">
            <w:pPr>
              <w:spacing w:line="360" w:lineRule="exact"/>
              <w:jc w:val="center"/>
              <w:rPr>
                <w:color w:val="000000" w:themeColor="text1"/>
                <w:szCs w:val="21"/>
              </w:rPr>
            </w:pPr>
            <w:proofErr w:type="gramStart"/>
            <w:r w:rsidRPr="001B1108">
              <w:rPr>
                <w:color w:val="000000" w:themeColor="text1"/>
                <w:szCs w:val="21"/>
              </w:rPr>
              <w:t>危废暂存</w:t>
            </w:r>
            <w:proofErr w:type="gramEnd"/>
            <w:r w:rsidRPr="001B1108">
              <w:rPr>
                <w:color w:val="000000" w:themeColor="text1"/>
                <w:szCs w:val="21"/>
              </w:rPr>
              <w:t>间</w:t>
            </w:r>
          </w:p>
        </w:tc>
        <w:tc>
          <w:tcPr>
            <w:tcW w:w="1134" w:type="dxa"/>
            <w:vAlign w:val="center"/>
          </w:tcPr>
          <w:p w:rsidR="002C2B4B" w:rsidRPr="001B1108" w:rsidRDefault="002C2B4B" w:rsidP="00CF76B6">
            <w:pPr>
              <w:spacing w:line="360" w:lineRule="exact"/>
              <w:jc w:val="center"/>
              <w:rPr>
                <w:color w:val="000000" w:themeColor="text1"/>
                <w:szCs w:val="21"/>
              </w:rPr>
            </w:pPr>
            <w:r w:rsidRPr="001B1108">
              <w:rPr>
                <w:color w:val="000000" w:themeColor="text1"/>
                <w:szCs w:val="21"/>
              </w:rPr>
              <w:t>1</w:t>
            </w:r>
            <w:r w:rsidRPr="001B1108">
              <w:rPr>
                <w:color w:val="000000" w:themeColor="text1"/>
                <w:szCs w:val="21"/>
              </w:rPr>
              <w:t>个</w:t>
            </w:r>
            <w:r>
              <w:rPr>
                <w:rFonts w:hint="eastAsia"/>
                <w:color w:val="000000" w:themeColor="text1"/>
                <w:szCs w:val="21"/>
              </w:rPr>
              <w:t>5</w:t>
            </w:r>
            <w:r w:rsidRPr="001B1108">
              <w:rPr>
                <w:color w:val="000000" w:themeColor="text1"/>
                <w:szCs w:val="21"/>
              </w:rPr>
              <w:t>m</w:t>
            </w:r>
            <w:r w:rsidRPr="001B1108">
              <w:rPr>
                <w:color w:val="000000" w:themeColor="text1"/>
                <w:szCs w:val="21"/>
                <w:vertAlign w:val="superscript"/>
              </w:rPr>
              <w:t>2</w:t>
            </w:r>
          </w:p>
        </w:tc>
        <w:tc>
          <w:tcPr>
            <w:tcW w:w="3686" w:type="dxa"/>
            <w:vAlign w:val="center"/>
          </w:tcPr>
          <w:p w:rsidR="002C2B4B" w:rsidRPr="001B1108" w:rsidRDefault="002C2B4B" w:rsidP="00721FCA">
            <w:pPr>
              <w:spacing w:line="360" w:lineRule="exact"/>
              <w:jc w:val="left"/>
              <w:rPr>
                <w:color w:val="000000" w:themeColor="text1"/>
                <w:kern w:val="0"/>
                <w:szCs w:val="21"/>
              </w:rPr>
            </w:pPr>
            <w:r w:rsidRPr="001B1108">
              <w:rPr>
                <w:bCs/>
                <w:color w:val="000000" w:themeColor="text1"/>
                <w:szCs w:val="21"/>
              </w:rPr>
              <w:t>《危险废物贮存污染控制标准》（</w:t>
            </w:r>
            <w:r w:rsidRPr="001B1108">
              <w:rPr>
                <w:bCs/>
                <w:color w:val="000000" w:themeColor="text1"/>
                <w:szCs w:val="21"/>
              </w:rPr>
              <w:t>GB18597-2001</w:t>
            </w:r>
            <w:r w:rsidRPr="001B1108">
              <w:rPr>
                <w:bCs/>
                <w:color w:val="000000" w:themeColor="text1"/>
                <w:szCs w:val="21"/>
              </w:rPr>
              <w:t>）及</w:t>
            </w:r>
            <w:r w:rsidRPr="001B1108">
              <w:rPr>
                <w:bCs/>
                <w:color w:val="000000" w:themeColor="text1"/>
                <w:szCs w:val="21"/>
              </w:rPr>
              <w:t xml:space="preserve">2013 </w:t>
            </w:r>
            <w:proofErr w:type="gramStart"/>
            <w:r w:rsidRPr="001B1108">
              <w:rPr>
                <w:bCs/>
                <w:color w:val="000000" w:themeColor="text1"/>
                <w:szCs w:val="21"/>
              </w:rPr>
              <w:t>年修改单</w:t>
            </w:r>
            <w:proofErr w:type="gramEnd"/>
          </w:p>
        </w:tc>
      </w:tr>
    </w:tbl>
    <w:p w:rsidR="000C5F85" w:rsidRPr="001B1108" w:rsidRDefault="000C5F85" w:rsidP="00121C65">
      <w:pPr>
        <w:adjustRightInd w:val="0"/>
        <w:snapToGrid w:val="0"/>
        <w:spacing w:beforeLines="50" w:before="156"/>
        <w:rPr>
          <w:color w:val="000000" w:themeColor="text1"/>
        </w:rPr>
      </w:pPr>
    </w:p>
    <w:sectPr w:rsidR="000C5F85" w:rsidRPr="001B1108" w:rsidSect="00121C65">
      <w:pgSz w:w="11906" w:h="16838"/>
      <w:pgMar w:top="1440" w:right="1134"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DD9" w:rsidRDefault="00320DD9" w:rsidP="002E1E42">
      <w:r>
        <w:separator/>
      </w:r>
    </w:p>
  </w:endnote>
  <w:endnote w:type="continuationSeparator" w:id="0">
    <w:p w:rsidR="00320DD9" w:rsidRDefault="00320DD9" w:rsidP="002E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929783"/>
      <w:docPartObj>
        <w:docPartGallery w:val="Page Numbers (Bottom of Page)"/>
        <w:docPartUnique/>
      </w:docPartObj>
    </w:sdtPr>
    <w:sdtEndPr/>
    <w:sdtContent>
      <w:p w:rsidR="00F216A8" w:rsidRDefault="00F216A8" w:rsidP="000B1E3F">
        <w:pPr>
          <w:jc w:val="center"/>
        </w:pPr>
        <w:r>
          <w:fldChar w:fldCharType="begin"/>
        </w:r>
        <w:r>
          <w:instrText>PAGE   \* MERGEFORMAT</w:instrText>
        </w:r>
        <w:r>
          <w:fldChar w:fldCharType="separate"/>
        </w:r>
        <w:r w:rsidR="00333DA2" w:rsidRPr="00333DA2">
          <w:rPr>
            <w:noProof/>
            <w:lang w:val="zh-CN"/>
          </w:rPr>
          <w:t>43</w:t>
        </w:r>
        <w:r>
          <w:fldChar w:fldCharType="end"/>
        </w:r>
      </w:p>
      <w:p w:rsidR="00F216A8" w:rsidRDefault="00320DD9" w:rsidP="000B1E3F">
        <w:pP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DD9" w:rsidRDefault="00320DD9" w:rsidP="002E1E42">
      <w:r>
        <w:separator/>
      </w:r>
    </w:p>
  </w:footnote>
  <w:footnote w:type="continuationSeparator" w:id="0">
    <w:p w:rsidR="00320DD9" w:rsidRDefault="00320DD9" w:rsidP="002E1E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1221F"/>
    <w:multiLevelType w:val="multilevel"/>
    <w:tmpl w:val="4AB8C580"/>
    <w:lvl w:ilvl="0">
      <w:start w:val="1"/>
      <w:numFmt w:val="decimal"/>
      <w:lvlText w:val="%1"/>
      <w:lvlJc w:val="left"/>
      <w:pPr>
        <w:ind w:left="420" w:hanging="420"/>
      </w:pPr>
      <w:rPr>
        <w:rFonts w:ascii="Times New Roman" w:eastAsia="宋体" w:hAnsi="Times New Roman" w:cs="Times New Roman" w:hint="default"/>
      </w:rPr>
    </w:lvl>
    <w:lvl w:ilvl="1">
      <w:start w:val="1"/>
      <w:numFmt w:val="decimal"/>
      <w:lvlText w:val="%1.%2"/>
      <w:lvlJc w:val="left"/>
      <w:pPr>
        <w:ind w:left="420" w:hanging="420"/>
      </w:pPr>
      <w:rPr>
        <w:rFonts w:ascii="Times New Roman" w:eastAsia="宋体" w:hAnsi="Times New Roman" w:cs="Times New Roman" w:hint="default"/>
      </w:rPr>
    </w:lvl>
    <w:lvl w:ilvl="2">
      <w:start w:val="1"/>
      <w:numFmt w:val="decimal"/>
      <w:lvlText w:val="%1.%2.%3"/>
      <w:lvlJc w:val="left"/>
      <w:pPr>
        <w:ind w:left="720" w:hanging="720"/>
      </w:pPr>
      <w:rPr>
        <w:rFonts w:ascii="Times New Roman" w:eastAsia="宋体" w:hAnsi="Times New Roman" w:cs="Times New Roman" w:hint="default"/>
      </w:rPr>
    </w:lvl>
    <w:lvl w:ilvl="3">
      <w:start w:val="1"/>
      <w:numFmt w:val="decimal"/>
      <w:lvlText w:val="%1.%2.%3.%4"/>
      <w:lvlJc w:val="left"/>
      <w:pPr>
        <w:ind w:left="720" w:hanging="720"/>
      </w:pPr>
      <w:rPr>
        <w:rFonts w:ascii="Times New Roman" w:eastAsia="宋体" w:hAnsi="Times New Roman" w:cs="Times New Roman" w:hint="default"/>
      </w:rPr>
    </w:lvl>
    <w:lvl w:ilvl="4">
      <w:start w:val="1"/>
      <w:numFmt w:val="decimal"/>
      <w:lvlText w:val="%1.%2.%3.%4.%5"/>
      <w:lvlJc w:val="left"/>
      <w:pPr>
        <w:ind w:left="1080" w:hanging="1080"/>
      </w:pPr>
      <w:rPr>
        <w:rFonts w:ascii="Times New Roman" w:eastAsia="宋体" w:hAnsi="Times New Roman" w:cs="Times New Roman" w:hint="default"/>
      </w:rPr>
    </w:lvl>
    <w:lvl w:ilvl="5">
      <w:start w:val="1"/>
      <w:numFmt w:val="decimal"/>
      <w:lvlText w:val="%1.%2.%3.%4.%5.%6"/>
      <w:lvlJc w:val="left"/>
      <w:pPr>
        <w:ind w:left="1080" w:hanging="1080"/>
      </w:pPr>
      <w:rPr>
        <w:rFonts w:ascii="Times New Roman" w:eastAsia="宋体" w:hAnsi="Times New Roman" w:cs="Times New Roman" w:hint="default"/>
      </w:rPr>
    </w:lvl>
    <w:lvl w:ilvl="6">
      <w:start w:val="1"/>
      <w:numFmt w:val="decimal"/>
      <w:lvlText w:val="%1.%2.%3.%4.%5.%6.%7"/>
      <w:lvlJc w:val="left"/>
      <w:pPr>
        <w:ind w:left="1440" w:hanging="1440"/>
      </w:pPr>
      <w:rPr>
        <w:rFonts w:ascii="Times New Roman" w:eastAsia="宋体" w:hAnsi="Times New Roman" w:cs="Times New Roman" w:hint="default"/>
      </w:rPr>
    </w:lvl>
    <w:lvl w:ilvl="7">
      <w:start w:val="1"/>
      <w:numFmt w:val="decimal"/>
      <w:lvlText w:val="%1.%2.%3.%4.%5.%6.%7.%8"/>
      <w:lvlJc w:val="left"/>
      <w:pPr>
        <w:ind w:left="1440" w:hanging="1440"/>
      </w:pPr>
      <w:rPr>
        <w:rFonts w:ascii="Times New Roman" w:eastAsia="宋体" w:hAnsi="Times New Roman" w:cs="Times New Roman" w:hint="default"/>
      </w:rPr>
    </w:lvl>
    <w:lvl w:ilvl="8">
      <w:start w:val="1"/>
      <w:numFmt w:val="decimal"/>
      <w:lvlText w:val="%1.%2.%3.%4.%5.%6.%7.%8.%9"/>
      <w:lvlJc w:val="left"/>
      <w:pPr>
        <w:ind w:left="1800" w:hanging="1800"/>
      </w:pPr>
      <w:rPr>
        <w:rFonts w:ascii="Times New Roman" w:eastAsia="宋体" w:hAnsi="Times New Roman" w:cs="Times New Roman" w:hint="default"/>
      </w:rPr>
    </w:lvl>
  </w:abstractNum>
  <w:abstractNum w:abstractNumId="1">
    <w:nsid w:val="2E49534A"/>
    <w:multiLevelType w:val="multilevel"/>
    <w:tmpl w:val="2E49534A"/>
    <w:lvl w:ilvl="0">
      <w:start w:val="1"/>
      <w:numFmt w:val="chineseCountingThousand"/>
      <w:suff w:val="nothing"/>
      <w:lvlText w:val="第%1章"/>
      <w:lvlJc w:val="left"/>
      <w:pPr>
        <w:ind w:left="0" w:firstLine="0"/>
      </w:pPr>
      <w:rPr>
        <w:rFonts w:ascii="黑体" w:eastAsia="黑体" w:hAnsi="宋体" w:hint="eastAsia"/>
        <w:b w:val="0"/>
        <w:i w:val="0"/>
        <w:sz w:val="44"/>
        <w:szCs w:val="44"/>
      </w:rPr>
    </w:lvl>
    <w:lvl w:ilvl="1">
      <w:start w:val="1"/>
      <w:numFmt w:val="decimal"/>
      <w:isLgl/>
      <w:suff w:val="space"/>
      <w:lvlText w:val="%1.%2"/>
      <w:lvlJc w:val="left"/>
      <w:pPr>
        <w:ind w:left="0" w:firstLine="0"/>
      </w:pPr>
      <w:rPr>
        <w:rFonts w:ascii="Times New Roman" w:eastAsia="宋体" w:hAnsi="Times New Roman" w:cs="Times New Roman" w:hint="default"/>
        <w:b/>
        <w:i w:val="0"/>
        <w:sz w:val="28"/>
        <w:szCs w:val="28"/>
      </w:rPr>
    </w:lvl>
    <w:lvl w:ilvl="2">
      <w:start w:val="1"/>
      <w:numFmt w:val="decimal"/>
      <w:isLgl/>
      <w:suff w:val="space"/>
      <w:lvlText w:val="%1..%3"/>
      <w:lvlJc w:val="left"/>
      <w:pPr>
        <w:ind w:left="0" w:firstLine="0"/>
      </w:pPr>
      <w:rPr>
        <w:rFonts w:ascii="Times New Roman" w:eastAsia="宋体" w:hAnsi="Times New Roman" w:cs="Times New Roman" w:hint="default"/>
        <w:b/>
        <w:i w:val="0"/>
        <w:sz w:val="28"/>
        <w:szCs w:val="28"/>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7434076"/>
    <w:multiLevelType w:val="multilevel"/>
    <w:tmpl w:val="502E54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49A74D58"/>
    <w:multiLevelType w:val="singleLevel"/>
    <w:tmpl w:val="2862901E"/>
    <w:lvl w:ilvl="0">
      <w:start w:val="1"/>
      <w:numFmt w:val="decimal"/>
      <w:lvlText w:val="%1."/>
      <w:lvlJc w:val="left"/>
      <w:pPr>
        <w:tabs>
          <w:tab w:val="num" w:pos="964"/>
        </w:tabs>
        <w:ind w:left="964" w:hanging="397"/>
      </w:pPr>
      <w:rPr>
        <w:rFonts w:hint="eastAsia"/>
        <w:sz w:val="28"/>
        <w:szCs w:val="28"/>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BA"/>
    <w:rsid w:val="0000039F"/>
    <w:rsid w:val="00000405"/>
    <w:rsid w:val="000004F8"/>
    <w:rsid w:val="00002E22"/>
    <w:rsid w:val="00005C89"/>
    <w:rsid w:val="00005DB7"/>
    <w:rsid w:val="00005ED1"/>
    <w:rsid w:val="00007125"/>
    <w:rsid w:val="00007FB9"/>
    <w:rsid w:val="00013BB8"/>
    <w:rsid w:val="00013D65"/>
    <w:rsid w:val="00013EF9"/>
    <w:rsid w:val="00014294"/>
    <w:rsid w:val="0001538E"/>
    <w:rsid w:val="00015B9D"/>
    <w:rsid w:val="00017419"/>
    <w:rsid w:val="00020D63"/>
    <w:rsid w:val="00020F6C"/>
    <w:rsid w:val="00021157"/>
    <w:rsid w:val="00021438"/>
    <w:rsid w:val="00021D15"/>
    <w:rsid w:val="00022CDD"/>
    <w:rsid w:val="0002303C"/>
    <w:rsid w:val="0002446E"/>
    <w:rsid w:val="00025548"/>
    <w:rsid w:val="00025853"/>
    <w:rsid w:val="00025AC2"/>
    <w:rsid w:val="000261F5"/>
    <w:rsid w:val="00027249"/>
    <w:rsid w:val="00027494"/>
    <w:rsid w:val="00027BF1"/>
    <w:rsid w:val="00027CA8"/>
    <w:rsid w:val="00030597"/>
    <w:rsid w:val="00031534"/>
    <w:rsid w:val="00032207"/>
    <w:rsid w:val="0003335B"/>
    <w:rsid w:val="000333EF"/>
    <w:rsid w:val="00033F88"/>
    <w:rsid w:val="000345EF"/>
    <w:rsid w:val="00034FE0"/>
    <w:rsid w:val="00035C64"/>
    <w:rsid w:val="00036067"/>
    <w:rsid w:val="000364F7"/>
    <w:rsid w:val="0003675D"/>
    <w:rsid w:val="000377D2"/>
    <w:rsid w:val="00037E8F"/>
    <w:rsid w:val="00041101"/>
    <w:rsid w:val="00041338"/>
    <w:rsid w:val="0004154A"/>
    <w:rsid w:val="00041D89"/>
    <w:rsid w:val="00042946"/>
    <w:rsid w:val="00042BB4"/>
    <w:rsid w:val="00043133"/>
    <w:rsid w:val="00043949"/>
    <w:rsid w:val="00043A7C"/>
    <w:rsid w:val="00044AF0"/>
    <w:rsid w:val="00045191"/>
    <w:rsid w:val="000474FB"/>
    <w:rsid w:val="000475F0"/>
    <w:rsid w:val="00047935"/>
    <w:rsid w:val="00051E64"/>
    <w:rsid w:val="0005365E"/>
    <w:rsid w:val="000538BE"/>
    <w:rsid w:val="0005419B"/>
    <w:rsid w:val="0005470D"/>
    <w:rsid w:val="00055A2F"/>
    <w:rsid w:val="00055DF3"/>
    <w:rsid w:val="00056A83"/>
    <w:rsid w:val="00056BD9"/>
    <w:rsid w:val="00056FB4"/>
    <w:rsid w:val="000579C6"/>
    <w:rsid w:val="000613ED"/>
    <w:rsid w:val="00061FFE"/>
    <w:rsid w:val="000628DB"/>
    <w:rsid w:val="000630C4"/>
    <w:rsid w:val="000634B5"/>
    <w:rsid w:val="00063650"/>
    <w:rsid w:val="00063D0B"/>
    <w:rsid w:val="00065411"/>
    <w:rsid w:val="0006588B"/>
    <w:rsid w:val="00065A03"/>
    <w:rsid w:val="00065F27"/>
    <w:rsid w:val="00066A9D"/>
    <w:rsid w:val="00067904"/>
    <w:rsid w:val="0007036A"/>
    <w:rsid w:val="0007147C"/>
    <w:rsid w:val="0007155B"/>
    <w:rsid w:val="00072DB6"/>
    <w:rsid w:val="000737A0"/>
    <w:rsid w:val="000742F4"/>
    <w:rsid w:val="000771BB"/>
    <w:rsid w:val="000809E7"/>
    <w:rsid w:val="00082033"/>
    <w:rsid w:val="000822BC"/>
    <w:rsid w:val="0008235B"/>
    <w:rsid w:val="00083F44"/>
    <w:rsid w:val="00091AEA"/>
    <w:rsid w:val="000923AD"/>
    <w:rsid w:val="00096FE1"/>
    <w:rsid w:val="000A07A4"/>
    <w:rsid w:val="000A0945"/>
    <w:rsid w:val="000A1F9B"/>
    <w:rsid w:val="000A6FAB"/>
    <w:rsid w:val="000A7D9F"/>
    <w:rsid w:val="000B1E3F"/>
    <w:rsid w:val="000B20A1"/>
    <w:rsid w:val="000B2B41"/>
    <w:rsid w:val="000B5163"/>
    <w:rsid w:val="000B5349"/>
    <w:rsid w:val="000B5D18"/>
    <w:rsid w:val="000B6086"/>
    <w:rsid w:val="000C14F4"/>
    <w:rsid w:val="000C5F85"/>
    <w:rsid w:val="000C6CAE"/>
    <w:rsid w:val="000C6E31"/>
    <w:rsid w:val="000D1090"/>
    <w:rsid w:val="000D1C57"/>
    <w:rsid w:val="000D229B"/>
    <w:rsid w:val="000D3BB8"/>
    <w:rsid w:val="000D417E"/>
    <w:rsid w:val="000D41B7"/>
    <w:rsid w:val="000D5076"/>
    <w:rsid w:val="000D63D8"/>
    <w:rsid w:val="000D796B"/>
    <w:rsid w:val="000D7C3F"/>
    <w:rsid w:val="000E293F"/>
    <w:rsid w:val="000E2FDD"/>
    <w:rsid w:val="000E3502"/>
    <w:rsid w:val="000E412D"/>
    <w:rsid w:val="000E63C9"/>
    <w:rsid w:val="000F0D4B"/>
    <w:rsid w:val="000F31F7"/>
    <w:rsid w:val="000F52E4"/>
    <w:rsid w:val="000F6040"/>
    <w:rsid w:val="000F6A90"/>
    <w:rsid w:val="000F747B"/>
    <w:rsid w:val="000F758E"/>
    <w:rsid w:val="000F76C8"/>
    <w:rsid w:val="000F7BF2"/>
    <w:rsid w:val="000F7F74"/>
    <w:rsid w:val="00101092"/>
    <w:rsid w:val="001025EF"/>
    <w:rsid w:val="001033F0"/>
    <w:rsid w:val="00103ECD"/>
    <w:rsid w:val="00105666"/>
    <w:rsid w:val="00107039"/>
    <w:rsid w:val="00107067"/>
    <w:rsid w:val="001071FC"/>
    <w:rsid w:val="00110F6B"/>
    <w:rsid w:val="0011291C"/>
    <w:rsid w:val="00112A09"/>
    <w:rsid w:val="00116261"/>
    <w:rsid w:val="00121C65"/>
    <w:rsid w:val="00122B38"/>
    <w:rsid w:val="001231FE"/>
    <w:rsid w:val="00123FBE"/>
    <w:rsid w:val="001241A8"/>
    <w:rsid w:val="0012439E"/>
    <w:rsid w:val="00124BC3"/>
    <w:rsid w:val="00124F89"/>
    <w:rsid w:val="0012543A"/>
    <w:rsid w:val="00125474"/>
    <w:rsid w:val="00125743"/>
    <w:rsid w:val="00125AC3"/>
    <w:rsid w:val="00127D14"/>
    <w:rsid w:val="001305E1"/>
    <w:rsid w:val="00130959"/>
    <w:rsid w:val="00130A0B"/>
    <w:rsid w:val="00133364"/>
    <w:rsid w:val="001366EF"/>
    <w:rsid w:val="00137915"/>
    <w:rsid w:val="00140186"/>
    <w:rsid w:val="001426C6"/>
    <w:rsid w:val="0014279F"/>
    <w:rsid w:val="00143DC9"/>
    <w:rsid w:val="00145F00"/>
    <w:rsid w:val="00146749"/>
    <w:rsid w:val="00151311"/>
    <w:rsid w:val="00151783"/>
    <w:rsid w:val="00152818"/>
    <w:rsid w:val="001530C5"/>
    <w:rsid w:val="00153176"/>
    <w:rsid w:val="00153C51"/>
    <w:rsid w:val="0015485B"/>
    <w:rsid w:val="001548CA"/>
    <w:rsid w:val="00155AF3"/>
    <w:rsid w:val="00155F3D"/>
    <w:rsid w:val="00156E5A"/>
    <w:rsid w:val="001578FC"/>
    <w:rsid w:val="00160FA5"/>
    <w:rsid w:val="00161015"/>
    <w:rsid w:val="001632EB"/>
    <w:rsid w:val="001633E4"/>
    <w:rsid w:val="0016482C"/>
    <w:rsid w:val="00165C22"/>
    <w:rsid w:val="00167491"/>
    <w:rsid w:val="0016750F"/>
    <w:rsid w:val="0017049B"/>
    <w:rsid w:val="00170C75"/>
    <w:rsid w:val="001718CC"/>
    <w:rsid w:val="0017198E"/>
    <w:rsid w:val="00171E6C"/>
    <w:rsid w:val="00172DE2"/>
    <w:rsid w:val="001731C1"/>
    <w:rsid w:val="00173FC4"/>
    <w:rsid w:val="0017420F"/>
    <w:rsid w:val="001749C3"/>
    <w:rsid w:val="00176088"/>
    <w:rsid w:val="00176D4A"/>
    <w:rsid w:val="0018061D"/>
    <w:rsid w:val="0018067A"/>
    <w:rsid w:val="00180BF3"/>
    <w:rsid w:val="0018193B"/>
    <w:rsid w:val="00181C84"/>
    <w:rsid w:val="00181D7F"/>
    <w:rsid w:val="00182B6D"/>
    <w:rsid w:val="00184130"/>
    <w:rsid w:val="00186249"/>
    <w:rsid w:val="00190D61"/>
    <w:rsid w:val="00192DB3"/>
    <w:rsid w:val="00193004"/>
    <w:rsid w:val="001933B1"/>
    <w:rsid w:val="00193DB0"/>
    <w:rsid w:val="001945C0"/>
    <w:rsid w:val="00195745"/>
    <w:rsid w:val="0019600D"/>
    <w:rsid w:val="001973CF"/>
    <w:rsid w:val="00197AE2"/>
    <w:rsid w:val="00197BE3"/>
    <w:rsid w:val="00197DD4"/>
    <w:rsid w:val="001A1CBF"/>
    <w:rsid w:val="001A2B38"/>
    <w:rsid w:val="001A430B"/>
    <w:rsid w:val="001A4DAD"/>
    <w:rsid w:val="001A70DF"/>
    <w:rsid w:val="001A71A5"/>
    <w:rsid w:val="001B0519"/>
    <w:rsid w:val="001B0865"/>
    <w:rsid w:val="001B08C1"/>
    <w:rsid w:val="001B1108"/>
    <w:rsid w:val="001B1500"/>
    <w:rsid w:val="001B1E1D"/>
    <w:rsid w:val="001B3358"/>
    <w:rsid w:val="001C12DE"/>
    <w:rsid w:val="001C20B6"/>
    <w:rsid w:val="001C21F1"/>
    <w:rsid w:val="001C2E2F"/>
    <w:rsid w:val="001C301B"/>
    <w:rsid w:val="001C3822"/>
    <w:rsid w:val="001C3AFE"/>
    <w:rsid w:val="001C3DFE"/>
    <w:rsid w:val="001C66B1"/>
    <w:rsid w:val="001C6E0D"/>
    <w:rsid w:val="001C6EDC"/>
    <w:rsid w:val="001C737D"/>
    <w:rsid w:val="001C73E2"/>
    <w:rsid w:val="001C7C4D"/>
    <w:rsid w:val="001D0E18"/>
    <w:rsid w:val="001D0F45"/>
    <w:rsid w:val="001D23F2"/>
    <w:rsid w:val="001D24BF"/>
    <w:rsid w:val="001D55FB"/>
    <w:rsid w:val="001D6BE6"/>
    <w:rsid w:val="001D7423"/>
    <w:rsid w:val="001E0BDE"/>
    <w:rsid w:val="001E0DEF"/>
    <w:rsid w:val="001E143B"/>
    <w:rsid w:val="001E2B57"/>
    <w:rsid w:val="001E32C4"/>
    <w:rsid w:val="001E490F"/>
    <w:rsid w:val="001E4A7C"/>
    <w:rsid w:val="001E6CF5"/>
    <w:rsid w:val="001E6E96"/>
    <w:rsid w:val="001E7B40"/>
    <w:rsid w:val="001E7F68"/>
    <w:rsid w:val="001F3249"/>
    <w:rsid w:val="001F3787"/>
    <w:rsid w:val="001F38C2"/>
    <w:rsid w:val="001F3C35"/>
    <w:rsid w:val="001F6364"/>
    <w:rsid w:val="001F7B90"/>
    <w:rsid w:val="002014DA"/>
    <w:rsid w:val="002042C3"/>
    <w:rsid w:val="00206364"/>
    <w:rsid w:val="0020711A"/>
    <w:rsid w:val="0020727D"/>
    <w:rsid w:val="00207ECB"/>
    <w:rsid w:val="002106CA"/>
    <w:rsid w:val="00211109"/>
    <w:rsid w:val="0021179F"/>
    <w:rsid w:val="00212DF8"/>
    <w:rsid w:val="0021320C"/>
    <w:rsid w:val="002134EE"/>
    <w:rsid w:val="00214EA2"/>
    <w:rsid w:val="002154BE"/>
    <w:rsid w:val="002166F3"/>
    <w:rsid w:val="00216ADC"/>
    <w:rsid w:val="002202EF"/>
    <w:rsid w:val="00222E4B"/>
    <w:rsid w:val="002232C6"/>
    <w:rsid w:val="0022354F"/>
    <w:rsid w:val="00225971"/>
    <w:rsid w:val="00225F59"/>
    <w:rsid w:val="0023016B"/>
    <w:rsid w:val="00232651"/>
    <w:rsid w:val="00233DB4"/>
    <w:rsid w:val="00234C96"/>
    <w:rsid w:val="002354CC"/>
    <w:rsid w:val="00235697"/>
    <w:rsid w:val="002370B7"/>
    <w:rsid w:val="00237D32"/>
    <w:rsid w:val="00241F98"/>
    <w:rsid w:val="002424DE"/>
    <w:rsid w:val="0024250F"/>
    <w:rsid w:val="00243C41"/>
    <w:rsid w:val="00244951"/>
    <w:rsid w:val="00245B72"/>
    <w:rsid w:val="0024627D"/>
    <w:rsid w:val="00246518"/>
    <w:rsid w:val="00246EAD"/>
    <w:rsid w:val="00247341"/>
    <w:rsid w:val="002500AE"/>
    <w:rsid w:val="00253416"/>
    <w:rsid w:val="002535AF"/>
    <w:rsid w:val="00254748"/>
    <w:rsid w:val="0025507F"/>
    <w:rsid w:val="002551B6"/>
    <w:rsid w:val="002571CE"/>
    <w:rsid w:val="00257774"/>
    <w:rsid w:val="00257D75"/>
    <w:rsid w:val="00261A60"/>
    <w:rsid w:val="002653E5"/>
    <w:rsid w:val="00266B07"/>
    <w:rsid w:val="002678AF"/>
    <w:rsid w:val="00270FA4"/>
    <w:rsid w:val="002732AF"/>
    <w:rsid w:val="00273F5D"/>
    <w:rsid w:val="00274894"/>
    <w:rsid w:val="00274A0D"/>
    <w:rsid w:val="00274F48"/>
    <w:rsid w:val="00275457"/>
    <w:rsid w:val="00275D18"/>
    <w:rsid w:val="00276186"/>
    <w:rsid w:val="00276998"/>
    <w:rsid w:val="00276FF2"/>
    <w:rsid w:val="002772A0"/>
    <w:rsid w:val="00280891"/>
    <w:rsid w:val="002849AA"/>
    <w:rsid w:val="0028502C"/>
    <w:rsid w:val="00285A4E"/>
    <w:rsid w:val="00285E37"/>
    <w:rsid w:val="002869C5"/>
    <w:rsid w:val="00286D9F"/>
    <w:rsid w:val="002873D1"/>
    <w:rsid w:val="00287CC3"/>
    <w:rsid w:val="00290003"/>
    <w:rsid w:val="0029143C"/>
    <w:rsid w:val="00291765"/>
    <w:rsid w:val="0029186B"/>
    <w:rsid w:val="00291A54"/>
    <w:rsid w:val="00291DB0"/>
    <w:rsid w:val="0029232B"/>
    <w:rsid w:val="002928E2"/>
    <w:rsid w:val="00292C2F"/>
    <w:rsid w:val="00292C50"/>
    <w:rsid w:val="002959AD"/>
    <w:rsid w:val="00295B63"/>
    <w:rsid w:val="002A049D"/>
    <w:rsid w:val="002A14F5"/>
    <w:rsid w:val="002A23E1"/>
    <w:rsid w:val="002A3ACD"/>
    <w:rsid w:val="002A54B6"/>
    <w:rsid w:val="002A559E"/>
    <w:rsid w:val="002A592A"/>
    <w:rsid w:val="002A76BD"/>
    <w:rsid w:val="002B1418"/>
    <w:rsid w:val="002B15D2"/>
    <w:rsid w:val="002B16DD"/>
    <w:rsid w:val="002B1AD4"/>
    <w:rsid w:val="002B2C22"/>
    <w:rsid w:val="002B2F34"/>
    <w:rsid w:val="002B32F1"/>
    <w:rsid w:val="002B63EE"/>
    <w:rsid w:val="002B761A"/>
    <w:rsid w:val="002C0931"/>
    <w:rsid w:val="002C1486"/>
    <w:rsid w:val="002C1A06"/>
    <w:rsid w:val="002C27ED"/>
    <w:rsid w:val="002C2B4B"/>
    <w:rsid w:val="002C577F"/>
    <w:rsid w:val="002C653D"/>
    <w:rsid w:val="002C6AEF"/>
    <w:rsid w:val="002C767B"/>
    <w:rsid w:val="002C7EEA"/>
    <w:rsid w:val="002D01D6"/>
    <w:rsid w:val="002D0435"/>
    <w:rsid w:val="002D04AB"/>
    <w:rsid w:val="002D09EB"/>
    <w:rsid w:val="002D0FFA"/>
    <w:rsid w:val="002D2A3A"/>
    <w:rsid w:val="002D3125"/>
    <w:rsid w:val="002D4696"/>
    <w:rsid w:val="002D535B"/>
    <w:rsid w:val="002D5909"/>
    <w:rsid w:val="002D76E6"/>
    <w:rsid w:val="002D7AD9"/>
    <w:rsid w:val="002E0761"/>
    <w:rsid w:val="002E16AE"/>
    <w:rsid w:val="002E1E42"/>
    <w:rsid w:val="002E2152"/>
    <w:rsid w:val="002E25D1"/>
    <w:rsid w:val="002E39C3"/>
    <w:rsid w:val="002E3B84"/>
    <w:rsid w:val="002E3F18"/>
    <w:rsid w:val="002E42E9"/>
    <w:rsid w:val="002E487C"/>
    <w:rsid w:val="002E5260"/>
    <w:rsid w:val="002F1F8C"/>
    <w:rsid w:val="002F3CFD"/>
    <w:rsid w:val="002F439F"/>
    <w:rsid w:val="002F46A2"/>
    <w:rsid w:val="002F7CA4"/>
    <w:rsid w:val="00300E4F"/>
    <w:rsid w:val="00301637"/>
    <w:rsid w:val="0030285C"/>
    <w:rsid w:val="003045D2"/>
    <w:rsid w:val="00305895"/>
    <w:rsid w:val="00305D4B"/>
    <w:rsid w:val="00305F85"/>
    <w:rsid w:val="00306D99"/>
    <w:rsid w:val="003073A4"/>
    <w:rsid w:val="00311124"/>
    <w:rsid w:val="0031132C"/>
    <w:rsid w:val="003140FA"/>
    <w:rsid w:val="00314267"/>
    <w:rsid w:val="003160EC"/>
    <w:rsid w:val="00316B24"/>
    <w:rsid w:val="0031739C"/>
    <w:rsid w:val="00317546"/>
    <w:rsid w:val="00320B6B"/>
    <w:rsid w:val="00320DD9"/>
    <w:rsid w:val="003215BA"/>
    <w:rsid w:val="00321622"/>
    <w:rsid w:val="00321E44"/>
    <w:rsid w:val="00321F37"/>
    <w:rsid w:val="00322041"/>
    <w:rsid w:val="00322794"/>
    <w:rsid w:val="003227B4"/>
    <w:rsid w:val="003228DC"/>
    <w:rsid w:val="00322E82"/>
    <w:rsid w:val="00322EE8"/>
    <w:rsid w:val="003232A8"/>
    <w:rsid w:val="00323C5A"/>
    <w:rsid w:val="00324198"/>
    <w:rsid w:val="00324243"/>
    <w:rsid w:val="00325249"/>
    <w:rsid w:val="00325984"/>
    <w:rsid w:val="00326C87"/>
    <w:rsid w:val="003308EF"/>
    <w:rsid w:val="00331473"/>
    <w:rsid w:val="0033164B"/>
    <w:rsid w:val="00331E69"/>
    <w:rsid w:val="00332149"/>
    <w:rsid w:val="003329A8"/>
    <w:rsid w:val="003332D2"/>
    <w:rsid w:val="00333DA2"/>
    <w:rsid w:val="00333F06"/>
    <w:rsid w:val="003357AD"/>
    <w:rsid w:val="00335BF1"/>
    <w:rsid w:val="00340767"/>
    <w:rsid w:val="0034127D"/>
    <w:rsid w:val="00341CF2"/>
    <w:rsid w:val="003427C6"/>
    <w:rsid w:val="00342A7C"/>
    <w:rsid w:val="0034413D"/>
    <w:rsid w:val="00344205"/>
    <w:rsid w:val="00344BE5"/>
    <w:rsid w:val="0035232A"/>
    <w:rsid w:val="00352CA6"/>
    <w:rsid w:val="00353FFD"/>
    <w:rsid w:val="003544D1"/>
    <w:rsid w:val="00354CC9"/>
    <w:rsid w:val="003550CB"/>
    <w:rsid w:val="00356213"/>
    <w:rsid w:val="003566DA"/>
    <w:rsid w:val="00356C98"/>
    <w:rsid w:val="00361EB0"/>
    <w:rsid w:val="0036345E"/>
    <w:rsid w:val="003634D6"/>
    <w:rsid w:val="00364328"/>
    <w:rsid w:val="0036448D"/>
    <w:rsid w:val="003674FF"/>
    <w:rsid w:val="00370950"/>
    <w:rsid w:val="003712F4"/>
    <w:rsid w:val="003720D1"/>
    <w:rsid w:val="00373E41"/>
    <w:rsid w:val="00373F4E"/>
    <w:rsid w:val="003761CE"/>
    <w:rsid w:val="00381410"/>
    <w:rsid w:val="0038255E"/>
    <w:rsid w:val="003830D4"/>
    <w:rsid w:val="003840EE"/>
    <w:rsid w:val="00384278"/>
    <w:rsid w:val="003846C4"/>
    <w:rsid w:val="00385023"/>
    <w:rsid w:val="003854A2"/>
    <w:rsid w:val="003861A4"/>
    <w:rsid w:val="0038686D"/>
    <w:rsid w:val="00386966"/>
    <w:rsid w:val="00387CB0"/>
    <w:rsid w:val="00390F57"/>
    <w:rsid w:val="0039154B"/>
    <w:rsid w:val="00391900"/>
    <w:rsid w:val="00392AD4"/>
    <w:rsid w:val="0039594F"/>
    <w:rsid w:val="00395D0B"/>
    <w:rsid w:val="00395D13"/>
    <w:rsid w:val="00395DF8"/>
    <w:rsid w:val="00396106"/>
    <w:rsid w:val="003975C9"/>
    <w:rsid w:val="00397606"/>
    <w:rsid w:val="003A0542"/>
    <w:rsid w:val="003A0D49"/>
    <w:rsid w:val="003A1CB7"/>
    <w:rsid w:val="003A1CE6"/>
    <w:rsid w:val="003A30FD"/>
    <w:rsid w:val="003A3777"/>
    <w:rsid w:val="003A406E"/>
    <w:rsid w:val="003A731A"/>
    <w:rsid w:val="003A7F26"/>
    <w:rsid w:val="003B0021"/>
    <w:rsid w:val="003B0DE5"/>
    <w:rsid w:val="003B0EAC"/>
    <w:rsid w:val="003B14F9"/>
    <w:rsid w:val="003B20D6"/>
    <w:rsid w:val="003B33A5"/>
    <w:rsid w:val="003B4CB9"/>
    <w:rsid w:val="003B57F4"/>
    <w:rsid w:val="003B60C5"/>
    <w:rsid w:val="003B6D0D"/>
    <w:rsid w:val="003B6E01"/>
    <w:rsid w:val="003C11AB"/>
    <w:rsid w:val="003C161A"/>
    <w:rsid w:val="003C2165"/>
    <w:rsid w:val="003C2A1C"/>
    <w:rsid w:val="003C4B07"/>
    <w:rsid w:val="003C5E37"/>
    <w:rsid w:val="003C665C"/>
    <w:rsid w:val="003C692E"/>
    <w:rsid w:val="003C7D35"/>
    <w:rsid w:val="003D05AD"/>
    <w:rsid w:val="003D0B45"/>
    <w:rsid w:val="003D0FFC"/>
    <w:rsid w:val="003D2334"/>
    <w:rsid w:val="003D3B36"/>
    <w:rsid w:val="003D3F6B"/>
    <w:rsid w:val="003D5CF0"/>
    <w:rsid w:val="003D64FF"/>
    <w:rsid w:val="003E0238"/>
    <w:rsid w:val="003E116F"/>
    <w:rsid w:val="003E2021"/>
    <w:rsid w:val="003E2D4C"/>
    <w:rsid w:val="003E325C"/>
    <w:rsid w:val="003E3A3B"/>
    <w:rsid w:val="003E4292"/>
    <w:rsid w:val="003E553C"/>
    <w:rsid w:val="003E59AF"/>
    <w:rsid w:val="003E674F"/>
    <w:rsid w:val="003F0026"/>
    <w:rsid w:val="003F038E"/>
    <w:rsid w:val="003F3604"/>
    <w:rsid w:val="003F3688"/>
    <w:rsid w:val="003F3948"/>
    <w:rsid w:val="003F4A6A"/>
    <w:rsid w:val="003F4BE3"/>
    <w:rsid w:val="003F6BBB"/>
    <w:rsid w:val="004000A0"/>
    <w:rsid w:val="0040355E"/>
    <w:rsid w:val="00404C9A"/>
    <w:rsid w:val="0040549C"/>
    <w:rsid w:val="004066FF"/>
    <w:rsid w:val="00406C06"/>
    <w:rsid w:val="004075B1"/>
    <w:rsid w:val="00407CA7"/>
    <w:rsid w:val="0041018F"/>
    <w:rsid w:val="00410742"/>
    <w:rsid w:val="004111A0"/>
    <w:rsid w:val="004133A3"/>
    <w:rsid w:val="0041504B"/>
    <w:rsid w:val="00415DE3"/>
    <w:rsid w:val="004163C4"/>
    <w:rsid w:val="004200F3"/>
    <w:rsid w:val="00421416"/>
    <w:rsid w:val="004214CE"/>
    <w:rsid w:val="00423462"/>
    <w:rsid w:val="00425220"/>
    <w:rsid w:val="004261F0"/>
    <w:rsid w:val="004263FF"/>
    <w:rsid w:val="00426421"/>
    <w:rsid w:val="00427433"/>
    <w:rsid w:val="00427BF1"/>
    <w:rsid w:val="00430572"/>
    <w:rsid w:val="004308AD"/>
    <w:rsid w:val="004315F3"/>
    <w:rsid w:val="00431854"/>
    <w:rsid w:val="004325D0"/>
    <w:rsid w:val="00432CA9"/>
    <w:rsid w:val="00433724"/>
    <w:rsid w:val="004338C1"/>
    <w:rsid w:val="00434447"/>
    <w:rsid w:val="00436634"/>
    <w:rsid w:val="00437120"/>
    <w:rsid w:val="00437B8B"/>
    <w:rsid w:val="00441BC1"/>
    <w:rsid w:val="00441E23"/>
    <w:rsid w:val="004427DF"/>
    <w:rsid w:val="00442AC3"/>
    <w:rsid w:val="004442CF"/>
    <w:rsid w:val="00444AD4"/>
    <w:rsid w:val="00445027"/>
    <w:rsid w:val="00445514"/>
    <w:rsid w:val="00445B4D"/>
    <w:rsid w:val="00447192"/>
    <w:rsid w:val="004479AA"/>
    <w:rsid w:val="004511B0"/>
    <w:rsid w:val="0045198C"/>
    <w:rsid w:val="004527C5"/>
    <w:rsid w:val="00452E25"/>
    <w:rsid w:val="0045309A"/>
    <w:rsid w:val="00453C3C"/>
    <w:rsid w:val="00453CCC"/>
    <w:rsid w:val="00453D6B"/>
    <w:rsid w:val="0045407B"/>
    <w:rsid w:val="00454854"/>
    <w:rsid w:val="004556B8"/>
    <w:rsid w:val="00455785"/>
    <w:rsid w:val="00456A9E"/>
    <w:rsid w:val="00457362"/>
    <w:rsid w:val="00457C91"/>
    <w:rsid w:val="00460C20"/>
    <w:rsid w:val="00461102"/>
    <w:rsid w:val="0046244B"/>
    <w:rsid w:val="00463984"/>
    <w:rsid w:val="00467627"/>
    <w:rsid w:val="00467FAF"/>
    <w:rsid w:val="004704AE"/>
    <w:rsid w:val="004705BD"/>
    <w:rsid w:val="004728F7"/>
    <w:rsid w:val="00472BC2"/>
    <w:rsid w:val="00473491"/>
    <w:rsid w:val="00473B5D"/>
    <w:rsid w:val="00475A22"/>
    <w:rsid w:val="0047622E"/>
    <w:rsid w:val="00477DB0"/>
    <w:rsid w:val="00477F71"/>
    <w:rsid w:val="00480385"/>
    <w:rsid w:val="00480512"/>
    <w:rsid w:val="00480A4E"/>
    <w:rsid w:val="00481ADC"/>
    <w:rsid w:val="00483687"/>
    <w:rsid w:val="0048481B"/>
    <w:rsid w:val="004867C4"/>
    <w:rsid w:val="00486CC0"/>
    <w:rsid w:val="004908D7"/>
    <w:rsid w:val="00490F97"/>
    <w:rsid w:val="004911D2"/>
    <w:rsid w:val="004917B9"/>
    <w:rsid w:val="0049501A"/>
    <w:rsid w:val="00495068"/>
    <w:rsid w:val="0049750D"/>
    <w:rsid w:val="00497DF5"/>
    <w:rsid w:val="004A0704"/>
    <w:rsid w:val="004A3A90"/>
    <w:rsid w:val="004A5456"/>
    <w:rsid w:val="004A5B61"/>
    <w:rsid w:val="004A758E"/>
    <w:rsid w:val="004A7C5D"/>
    <w:rsid w:val="004A7C84"/>
    <w:rsid w:val="004B039D"/>
    <w:rsid w:val="004B18D5"/>
    <w:rsid w:val="004B2597"/>
    <w:rsid w:val="004B2C31"/>
    <w:rsid w:val="004B30BC"/>
    <w:rsid w:val="004B403D"/>
    <w:rsid w:val="004B4C76"/>
    <w:rsid w:val="004B54C0"/>
    <w:rsid w:val="004B676D"/>
    <w:rsid w:val="004B7F1A"/>
    <w:rsid w:val="004B7FB7"/>
    <w:rsid w:val="004C0D7B"/>
    <w:rsid w:val="004C3469"/>
    <w:rsid w:val="004C388F"/>
    <w:rsid w:val="004C3B8B"/>
    <w:rsid w:val="004C3D9B"/>
    <w:rsid w:val="004C406C"/>
    <w:rsid w:val="004C574A"/>
    <w:rsid w:val="004C60DC"/>
    <w:rsid w:val="004C759E"/>
    <w:rsid w:val="004D009E"/>
    <w:rsid w:val="004D0253"/>
    <w:rsid w:val="004D0B34"/>
    <w:rsid w:val="004D290D"/>
    <w:rsid w:val="004D3063"/>
    <w:rsid w:val="004D4D33"/>
    <w:rsid w:val="004D6794"/>
    <w:rsid w:val="004E1C80"/>
    <w:rsid w:val="004E2B32"/>
    <w:rsid w:val="004E5423"/>
    <w:rsid w:val="004E74AC"/>
    <w:rsid w:val="004E774A"/>
    <w:rsid w:val="004F08B4"/>
    <w:rsid w:val="004F10D0"/>
    <w:rsid w:val="004F208D"/>
    <w:rsid w:val="004F335D"/>
    <w:rsid w:val="004F5ECD"/>
    <w:rsid w:val="004F6F0C"/>
    <w:rsid w:val="004F73EA"/>
    <w:rsid w:val="0050145C"/>
    <w:rsid w:val="0050199E"/>
    <w:rsid w:val="0050313D"/>
    <w:rsid w:val="0050729F"/>
    <w:rsid w:val="0051030B"/>
    <w:rsid w:val="0051229E"/>
    <w:rsid w:val="00516604"/>
    <w:rsid w:val="00516725"/>
    <w:rsid w:val="0051678B"/>
    <w:rsid w:val="00517BE4"/>
    <w:rsid w:val="00522DDE"/>
    <w:rsid w:val="00523400"/>
    <w:rsid w:val="00523426"/>
    <w:rsid w:val="0052356F"/>
    <w:rsid w:val="0052409F"/>
    <w:rsid w:val="00524F4F"/>
    <w:rsid w:val="005273D4"/>
    <w:rsid w:val="0052767E"/>
    <w:rsid w:val="00530204"/>
    <w:rsid w:val="005318DF"/>
    <w:rsid w:val="005333CC"/>
    <w:rsid w:val="00534999"/>
    <w:rsid w:val="0053506D"/>
    <w:rsid w:val="005361FC"/>
    <w:rsid w:val="00536272"/>
    <w:rsid w:val="0053698C"/>
    <w:rsid w:val="00537996"/>
    <w:rsid w:val="005412FB"/>
    <w:rsid w:val="00541391"/>
    <w:rsid w:val="00541A97"/>
    <w:rsid w:val="00541A9C"/>
    <w:rsid w:val="00543CFB"/>
    <w:rsid w:val="005448E1"/>
    <w:rsid w:val="005452B8"/>
    <w:rsid w:val="00546143"/>
    <w:rsid w:val="00546C3F"/>
    <w:rsid w:val="00547482"/>
    <w:rsid w:val="0055208A"/>
    <w:rsid w:val="00553311"/>
    <w:rsid w:val="005548EB"/>
    <w:rsid w:val="00554FC9"/>
    <w:rsid w:val="00555DFC"/>
    <w:rsid w:val="005564B7"/>
    <w:rsid w:val="00556B46"/>
    <w:rsid w:val="005575D1"/>
    <w:rsid w:val="005601A2"/>
    <w:rsid w:val="00560F37"/>
    <w:rsid w:val="005619CA"/>
    <w:rsid w:val="005620FD"/>
    <w:rsid w:val="005636E4"/>
    <w:rsid w:val="0056489C"/>
    <w:rsid w:val="005662F6"/>
    <w:rsid w:val="00566832"/>
    <w:rsid w:val="00566F47"/>
    <w:rsid w:val="005671F4"/>
    <w:rsid w:val="00567C22"/>
    <w:rsid w:val="00567F97"/>
    <w:rsid w:val="00570257"/>
    <w:rsid w:val="0057032F"/>
    <w:rsid w:val="00570965"/>
    <w:rsid w:val="00572606"/>
    <w:rsid w:val="00573EDB"/>
    <w:rsid w:val="00574247"/>
    <w:rsid w:val="0058036A"/>
    <w:rsid w:val="005820CB"/>
    <w:rsid w:val="00582835"/>
    <w:rsid w:val="00583319"/>
    <w:rsid w:val="00583E50"/>
    <w:rsid w:val="005866EE"/>
    <w:rsid w:val="005869D0"/>
    <w:rsid w:val="00586D9D"/>
    <w:rsid w:val="00587849"/>
    <w:rsid w:val="005901B5"/>
    <w:rsid w:val="00592EC7"/>
    <w:rsid w:val="005936F9"/>
    <w:rsid w:val="00594026"/>
    <w:rsid w:val="00594336"/>
    <w:rsid w:val="0059506C"/>
    <w:rsid w:val="0059521F"/>
    <w:rsid w:val="005953F3"/>
    <w:rsid w:val="00595998"/>
    <w:rsid w:val="00595DD2"/>
    <w:rsid w:val="005A07A4"/>
    <w:rsid w:val="005A13A3"/>
    <w:rsid w:val="005A2D21"/>
    <w:rsid w:val="005A45AD"/>
    <w:rsid w:val="005A48C3"/>
    <w:rsid w:val="005A560A"/>
    <w:rsid w:val="005A60F1"/>
    <w:rsid w:val="005A724B"/>
    <w:rsid w:val="005B022C"/>
    <w:rsid w:val="005B1DD5"/>
    <w:rsid w:val="005B3058"/>
    <w:rsid w:val="005B4DA4"/>
    <w:rsid w:val="005B63DB"/>
    <w:rsid w:val="005C0174"/>
    <w:rsid w:val="005C1DFB"/>
    <w:rsid w:val="005C2303"/>
    <w:rsid w:val="005C2A3B"/>
    <w:rsid w:val="005C3A80"/>
    <w:rsid w:val="005C437B"/>
    <w:rsid w:val="005C5AB4"/>
    <w:rsid w:val="005C607F"/>
    <w:rsid w:val="005C62DC"/>
    <w:rsid w:val="005C7C50"/>
    <w:rsid w:val="005C7CF4"/>
    <w:rsid w:val="005D04AE"/>
    <w:rsid w:val="005D335F"/>
    <w:rsid w:val="005D59FE"/>
    <w:rsid w:val="005D6B80"/>
    <w:rsid w:val="005D73E9"/>
    <w:rsid w:val="005E02F6"/>
    <w:rsid w:val="005E06B7"/>
    <w:rsid w:val="005E1897"/>
    <w:rsid w:val="005E2121"/>
    <w:rsid w:val="005E24E4"/>
    <w:rsid w:val="005E2E39"/>
    <w:rsid w:val="005E308B"/>
    <w:rsid w:val="005E32D4"/>
    <w:rsid w:val="005E4D1B"/>
    <w:rsid w:val="005E56C6"/>
    <w:rsid w:val="005E5EB9"/>
    <w:rsid w:val="005E66FC"/>
    <w:rsid w:val="005F0CEE"/>
    <w:rsid w:val="005F2307"/>
    <w:rsid w:val="005F3001"/>
    <w:rsid w:val="005F376F"/>
    <w:rsid w:val="005F3F7E"/>
    <w:rsid w:val="005F6F82"/>
    <w:rsid w:val="006000C7"/>
    <w:rsid w:val="00600DE6"/>
    <w:rsid w:val="00601986"/>
    <w:rsid w:val="00602F9D"/>
    <w:rsid w:val="00604249"/>
    <w:rsid w:val="00605D6F"/>
    <w:rsid w:val="00606CEB"/>
    <w:rsid w:val="00607363"/>
    <w:rsid w:val="0060764E"/>
    <w:rsid w:val="00607DF1"/>
    <w:rsid w:val="006102B4"/>
    <w:rsid w:val="00610EB1"/>
    <w:rsid w:val="006116DD"/>
    <w:rsid w:val="00611B31"/>
    <w:rsid w:val="00611CAD"/>
    <w:rsid w:val="00615C1C"/>
    <w:rsid w:val="00616156"/>
    <w:rsid w:val="00616938"/>
    <w:rsid w:val="00616DAF"/>
    <w:rsid w:val="006177B4"/>
    <w:rsid w:val="00620D14"/>
    <w:rsid w:val="006212B6"/>
    <w:rsid w:val="00621D4A"/>
    <w:rsid w:val="006247B6"/>
    <w:rsid w:val="00624C88"/>
    <w:rsid w:val="00625F5D"/>
    <w:rsid w:val="00626060"/>
    <w:rsid w:val="00626C77"/>
    <w:rsid w:val="00630EB7"/>
    <w:rsid w:val="00630F29"/>
    <w:rsid w:val="006319A9"/>
    <w:rsid w:val="00633088"/>
    <w:rsid w:val="006332DE"/>
    <w:rsid w:val="00636860"/>
    <w:rsid w:val="00636A93"/>
    <w:rsid w:val="00637A87"/>
    <w:rsid w:val="00637B24"/>
    <w:rsid w:val="006408E1"/>
    <w:rsid w:val="00642351"/>
    <w:rsid w:val="00642A8E"/>
    <w:rsid w:val="00642CB3"/>
    <w:rsid w:val="00643194"/>
    <w:rsid w:val="0064398E"/>
    <w:rsid w:val="00643DAB"/>
    <w:rsid w:val="006441ED"/>
    <w:rsid w:val="006449FC"/>
    <w:rsid w:val="00645A4E"/>
    <w:rsid w:val="006460BB"/>
    <w:rsid w:val="0064756A"/>
    <w:rsid w:val="0065085E"/>
    <w:rsid w:val="00650BFA"/>
    <w:rsid w:val="00650F0B"/>
    <w:rsid w:val="00651625"/>
    <w:rsid w:val="00651F5C"/>
    <w:rsid w:val="0065425D"/>
    <w:rsid w:val="00656BF1"/>
    <w:rsid w:val="00656E70"/>
    <w:rsid w:val="00657947"/>
    <w:rsid w:val="00657B55"/>
    <w:rsid w:val="006608C1"/>
    <w:rsid w:val="006608DA"/>
    <w:rsid w:val="006609E9"/>
    <w:rsid w:val="00660F8C"/>
    <w:rsid w:val="00662BB5"/>
    <w:rsid w:val="00664D72"/>
    <w:rsid w:val="00665CCA"/>
    <w:rsid w:val="006660CD"/>
    <w:rsid w:val="00666AAB"/>
    <w:rsid w:val="0067142F"/>
    <w:rsid w:val="00671D51"/>
    <w:rsid w:val="006728DE"/>
    <w:rsid w:val="00673167"/>
    <w:rsid w:val="006731B5"/>
    <w:rsid w:val="00673EC2"/>
    <w:rsid w:val="00674642"/>
    <w:rsid w:val="00674AE5"/>
    <w:rsid w:val="006765ED"/>
    <w:rsid w:val="00676936"/>
    <w:rsid w:val="00677DE3"/>
    <w:rsid w:val="00680F8E"/>
    <w:rsid w:val="006826DE"/>
    <w:rsid w:val="00684D96"/>
    <w:rsid w:val="00685449"/>
    <w:rsid w:val="00685CFF"/>
    <w:rsid w:val="00686CBD"/>
    <w:rsid w:val="00686D1A"/>
    <w:rsid w:val="00687931"/>
    <w:rsid w:val="00687974"/>
    <w:rsid w:val="00687F76"/>
    <w:rsid w:val="0069003E"/>
    <w:rsid w:val="006901EE"/>
    <w:rsid w:val="006911BE"/>
    <w:rsid w:val="0069307A"/>
    <w:rsid w:val="0069384F"/>
    <w:rsid w:val="0069438B"/>
    <w:rsid w:val="0069511D"/>
    <w:rsid w:val="00695512"/>
    <w:rsid w:val="0069619D"/>
    <w:rsid w:val="006A1CB8"/>
    <w:rsid w:val="006A275B"/>
    <w:rsid w:val="006A3296"/>
    <w:rsid w:val="006A49ED"/>
    <w:rsid w:val="006A701D"/>
    <w:rsid w:val="006A7F90"/>
    <w:rsid w:val="006B04AB"/>
    <w:rsid w:val="006B0610"/>
    <w:rsid w:val="006B06B4"/>
    <w:rsid w:val="006B1C5A"/>
    <w:rsid w:val="006B24BF"/>
    <w:rsid w:val="006B4F68"/>
    <w:rsid w:val="006B5236"/>
    <w:rsid w:val="006B61BE"/>
    <w:rsid w:val="006B62F6"/>
    <w:rsid w:val="006B6890"/>
    <w:rsid w:val="006B6CD6"/>
    <w:rsid w:val="006B791E"/>
    <w:rsid w:val="006C045B"/>
    <w:rsid w:val="006C161F"/>
    <w:rsid w:val="006C1B84"/>
    <w:rsid w:val="006C1D7A"/>
    <w:rsid w:val="006C2E15"/>
    <w:rsid w:val="006C3BB0"/>
    <w:rsid w:val="006C3ECC"/>
    <w:rsid w:val="006C5F25"/>
    <w:rsid w:val="006C6923"/>
    <w:rsid w:val="006C6953"/>
    <w:rsid w:val="006C6B94"/>
    <w:rsid w:val="006D1A07"/>
    <w:rsid w:val="006D22E1"/>
    <w:rsid w:val="006D235E"/>
    <w:rsid w:val="006D25E9"/>
    <w:rsid w:val="006D2D70"/>
    <w:rsid w:val="006D7227"/>
    <w:rsid w:val="006D787C"/>
    <w:rsid w:val="006E0633"/>
    <w:rsid w:val="006E1AC6"/>
    <w:rsid w:val="006E3603"/>
    <w:rsid w:val="006E3BFA"/>
    <w:rsid w:val="006E5159"/>
    <w:rsid w:val="006E656B"/>
    <w:rsid w:val="006E679B"/>
    <w:rsid w:val="006E7C46"/>
    <w:rsid w:val="006F00E7"/>
    <w:rsid w:val="006F010C"/>
    <w:rsid w:val="006F1738"/>
    <w:rsid w:val="006F21C2"/>
    <w:rsid w:val="006F2B32"/>
    <w:rsid w:val="006F4B99"/>
    <w:rsid w:val="006F4E39"/>
    <w:rsid w:val="006F55D6"/>
    <w:rsid w:val="006F67DC"/>
    <w:rsid w:val="006F71AB"/>
    <w:rsid w:val="007037A2"/>
    <w:rsid w:val="00704C35"/>
    <w:rsid w:val="00706804"/>
    <w:rsid w:val="00706ABB"/>
    <w:rsid w:val="00706EAA"/>
    <w:rsid w:val="00707D03"/>
    <w:rsid w:val="007107EB"/>
    <w:rsid w:val="00711B6D"/>
    <w:rsid w:val="00712C6F"/>
    <w:rsid w:val="007130E9"/>
    <w:rsid w:val="007150FD"/>
    <w:rsid w:val="00715C75"/>
    <w:rsid w:val="007163A9"/>
    <w:rsid w:val="00716925"/>
    <w:rsid w:val="007173E4"/>
    <w:rsid w:val="007175A3"/>
    <w:rsid w:val="007179FE"/>
    <w:rsid w:val="00717CCA"/>
    <w:rsid w:val="00720A4C"/>
    <w:rsid w:val="007211D1"/>
    <w:rsid w:val="00721FCA"/>
    <w:rsid w:val="00722BDE"/>
    <w:rsid w:val="00724D9F"/>
    <w:rsid w:val="00725A62"/>
    <w:rsid w:val="0072646F"/>
    <w:rsid w:val="007266D1"/>
    <w:rsid w:val="00727447"/>
    <w:rsid w:val="00727D29"/>
    <w:rsid w:val="007310F8"/>
    <w:rsid w:val="007312DF"/>
    <w:rsid w:val="00731BB6"/>
    <w:rsid w:val="00733360"/>
    <w:rsid w:val="00734762"/>
    <w:rsid w:val="007362A9"/>
    <w:rsid w:val="0073694F"/>
    <w:rsid w:val="00736C08"/>
    <w:rsid w:val="00737AF1"/>
    <w:rsid w:val="00740B4B"/>
    <w:rsid w:val="00741FD4"/>
    <w:rsid w:val="007450FD"/>
    <w:rsid w:val="00745282"/>
    <w:rsid w:val="00745BA8"/>
    <w:rsid w:val="00745C30"/>
    <w:rsid w:val="007464E7"/>
    <w:rsid w:val="0075014E"/>
    <w:rsid w:val="00750D84"/>
    <w:rsid w:val="00751D16"/>
    <w:rsid w:val="00751E78"/>
    <w:rsid w:val="0075330F"/>
    <w:rsid w:val="00753D97"/>
    <w:rsid w:val="00754393"/>
    <w:rsid w:val="0075462E"/>
    <w:rsid w:val="00755E6F"/>
    <w:rsid w:val="007570E5"/>
    <w:rsid w:val="007575D4"/>
    <w:rsid w:val="00757C06"/>
    <w:rsid w:val="00757C44"/>
    <w:rsid w:val="00757DB0"/>
    <w:rsid w:val="00762F5D"/>
    <w:rsid w:val="00763757"/>
    <w:rsid w:val="00763A53"/>
    <w:rsid w:val="00764976"/>
    <w:rsid w:val="00764EE7"/>
    <w:rsid w:val="00765AD8"/>
    <w:rsid w:val="0076688F"/>
    <w:rsid w:val="00766A0D"/>
    <w:rsid w:val="00767A1E"/>
    <w:rsid w:val="00770964"/>
    <w:rsid w:val="007724CD"/>
    <w:rsid w:val="00773CF8"/>
    <w:rsid w:val="007745A1"/>
    <w:rsid w:val="007770E1"/>
    <w:rsid w:val="0078076D"/>
    <w:rsid w:val="0078146A"/>
    <w:rsid w:val="00781CC7"/>
    <w:rsid w:val="0078219B"/>
    <w:rsid w:val="00782236"/>
    <w:rsid w:val="00782AC7"/>
    <w:rsid w:val="007834A9"/>
    <w:rsid w:val="00783CEA"/>
    <w:rsid w:val="00784857"/>
    <w:rsid w:val="00785170"/>
    <w:rsid w:val="0078730A"/>
    <w:rsid w:val="0078787A"/>
    <w:rsid w:val="00787A35"/>
    <w:rsid w:val="0079070E"/>
    <w:rsid w:val="007922FC"/>
    <w:rsid w:val="00792901"/>
    <w:rsid w:val="0079402D"/>
    <w:rsid w:val="007977C7"/>
    <w:rsid w:val="00797F82"/>
    <w:rsid w:val="007A04AD"/>
    <w:rsid w:val="007A0C58"/>
    <w:rsid w:val="007A2637"/>
    <w:rsid w:val="007A4162"/>
    <w:rsid w:val="007A4AF3"/>
    <w:rsid w:val="007A5B11"/>
    <w:rsid w:val="007A5C96"/>
    <w:rsid w:val="007A607F"/>
    <w:rsid w:val="007A6569"/>
    <w:rsid w:val="007B0331"/>
    <w:rsid w:val="007B161B"/>
    <w:rsid w:val="007B1891"/>
    <w:rsid w:val="007B19FD"/>
    <w:rsid w:val="007B33B7"/>
    <w:rsid w:val="007B4C6F"/>
    <w:rsid w:val="007B4E2D"/>
    <w:rsid w:val="007B5523"/>
    <w:rsid w:val="007B5750"/>
    <w:rsid w:val="007B6DE4"/>
    <w:rsid w:val="007C0B9F"/>
    <w:rsid w:val="007C159B"/>
    <w:rsid w:val="007C1FB5"/>
    <w:rsid w:val="007C2347"/>
    <w:rsid w:val="007C2462"/>
    <w:rsid w:val="007C25DF"/>
    <w:rsid w:val="007C262E"/>
    <w:rsid w:val="007C2C49"/>
    <w:rsid w:val="007C3DF4"/>
    <w:rsid w:val="007C5950"/>
    <w:rsid w:val="007C5A07"/>
    <w:rsid w:val="007C5C5F"/>
    <w:rsid w:val="007C6FB2"/>
    <w:rsid w:val="007D0286"/>
    <w:rsid w:val="007D049A"/>
    <w:rsid w:val="007D2504"/>
    <w:rsid w:val="007D26B6"/>
    <w:rsid w:val="007D6470"/>
    <w:rsid w:val="007D68E2"/>
    <w:rsid w:val="007D7DA9"/>
    <w:rsid w:val="007E0AC2"/>
    <w:rsid w:val="007E0FB1"/>
    <w:rsid w:val="007E1C10"/>
    <w:rsid w:val="007E4A7F"/>
    <w:rsid w:val="007E7B99"/>
    <w:rsid w:val="007E7F51"/>
    <w:rsid w:val="007F043A"/>
    <w:rsid w:val="007F19D4"/>
    <w:rsid w:val="007F1C3F"/>
    <w:rsid w:val="007F2531"/>
    <w:rsid w:val="007F325D"/>
    <w:rsid w:val="007F50E4"/>
    <w:rsid w:val="007F5E69"/>
    <w:rsid w:val="007F6AB0"/>
    <w:rsid w:val="007F6DB0"/>
    <w:rsid w:val="007F7105"/>
    <w:rsid w:val="007F741E"/>
    <w:rsid w:val="007F7687"/>
    <w:rsid w:val="007F7943"/>
    <w:rsid w:val="007F7A2A"/>
    <w:rsid w:val="00801B9E"/>
    <w:rsid w:val="00801C43"/>
    <w:rsid w:val="008029C2"/>
    <w:rsid w:val="00802B9C"/>
    <w:rsid w:val="00802F6D"/>
    <w:rsid w:val="008033F8"/>
    <w:rsid w:val="00803A3C"/>
    <w:rsid w:val="00805373"/>
    <w:rsid w:val="00805723"/>
    <w:rsid w:val="0080714E"/>
    <w:rsid w:val="008072BF"/>
    <w:rsid w:val="0081003F"/>
    <w:rsid w:val="00812123"/>
    <w:rsid w:val="008130A7"/>
    <w:rsid w:val="00813348"/>
    <w:rsid w:val="00813E30"/>
    <w:rsid w:val="00813E3A"/>
    <w:rsid w:val="0081474F"/>
    <w:rsid w:val="00814FBE"/>
    <w:rsid w:val="00815EF3"/>
    <w:rsid w:val="00816425"/>
    <w:rsid w:val="00820047"/>
    <w:rsid w:val="008205DF"/>
    <w:rsid w:val="0082262D"/>
    <w:rsid w:val="00822DA4"/>
    <w:rsid w:val="00825157"/>
    <w:rsid w:val="0083017D"/>
    <w:rsid w:val="00830FB4"/>
    <w:rsid w:val="008327E1"/>
    <w:rsid w:val="00833194"/>
    <w:rsid w:val="00834011"/>
    <w:rsid w:val="008340BD"/>
    <w:rsid w:val="0083442C"/>
    <w:rsid w:val="0083495D"/>
    <w:rsid w:val="00834996"/>
    <w:rsid w:val="0084122D"/>
    <w:rsid w:val="00841D97"/>
    <w:rsid w:val="008461C6"/>
    <w:rsid w:val="00851E4B"/>
    <w:rsid w:val="00851F3B"/>
    <w:rsid w:val="00852EC5"/>
    <w:rsid w:val="00852F4E"/>
    <w:rsid w:val="008531B9"/>
    <w:rsid w:val="008538D2"/>
    <w:rsid w:val="00853C2B"/>
    <w:rsid w:val="00854023"/>
    <w:rsid w:val="00854EBB"/>
    <w:rsid w:val="0085621C"/>
    <w:rsid w:val="00856730"/>
    <w:rsid w:val="008570A6"/>
    <w:rsid w:val="00857598"/>
    <w:rsid w:val="00860343"/>
    <w:rsid w:val="0086061A"/>
    <w:rsid w:val="00860C87"/>
    <w:rsid w:val="008610F6"/>
    <w:rsid w:val="0086233B"/>
    <w:rsid w:val="0086269C"/>
    <w:rsid w:val="00864647"/>
    <w:rsid w:val="008648EF"/>
    <w:rsid w:val="00865D61"/>
    <w:rsid w:val="008676F1"/>
    <w:rsid w:val="00870801"/>
    <w:rsid w:val="00870946"/>
    <w:rsid w:val="008713B7"/>
    <w:rsid w:val="0087239E"/>
    <w:rsid w:val="0087376C"/>
    <w:rsid w:val="00873B25"/>
    <w:rsid w:val="0087535D"/>
    <w:rsid w:val="00875687"/>
    <w:rsid w:val="00875835"/>
    <w:rsid w:val="00876E54"/>
    <w:rsid w:val="008777FB"/>
    <w:rsid w:val="00880665"/>
    <w:rsid w:val="008807F5"/>
    <w:rsid w:val="0088233D"/>
    <w:rsid w:val="0088271B"/>
    <w:rsid w:val="00883449"/>
    <w:rsid w:val="008836B3"/>
    <w:rsid w:val="0088451F"/>
    <w:rsid w:val="008845DE"/>
    <w:rsid w:val="00884927"/>
    <w:rsid w:val="00885981"/>
    <w:rsid w:val="00886380"/>
    <w:rsid w:val="008864D1"/>
    <w:rsid w:val="0088674F"/>
    <w:rsid w:val="00887117"/>
    <w:rsid w:val="0089082B"/>
    <w:rsid w:val="00890B14"/>
    <w:rsid w:val="00890BB3"/>
    <w:rsid w:val="00892A53"/>
    <w:rsid w:val="00892DA7"/>
    <w:rsid w:val="008934DC"/>
    <w:rsid w:val="00896EDB"/>
    <w:rsid w:val="008A0985"/>
    <w:rsid w:val="008A1CF2"/>
    <w:rsid w:val="008A2861"/>
    <w:rsid w:val="008A47CA"/>
    <w:rsid w:val="008A4B87"/>
    <w:rsid w:val="008A4C1D"/>
    <w:rsid w:val="008A5E1E"/>
    <w:rsid w:val="008A6081"/>
    <w:rsid w:val="008A6DA3"/>
    <w:rsid w:val="008A7EB5"/>
    <w:rsid w:val="008B011E"/>
    <w:rsid w:val="008B07C8"/>
    <w:rsid w:val="008B2F63"/>
    <w:rsid w:val="008B4923"/>
    <w:rsid w:val="008B7679"/>
    <w:rsid w:val="008B7DF0"/>
    <w:rsid w:val="008C070B"/>
    <w:rsid w:val="008C1D41"/>
    <w:rsid w:val="008C33C9"/>
    <w:rsid w:val="008C642B"/>
    <w:rsid w:val="008D0BC3"/>
    <w:rsid w:val="008D2E28"/>
    <w:rsid w:val="008D4182"/>
    <w:rsid w:val="008D4F1C"/>
    <w:rsid w:val="008D5C9C"/>
    <w:rsid w:val="008D674B"/>
    <w:rsid w:val="008D7712"/>
    <w:rsid w:val="008D7D68"/>
    <w:rsid w:val="008E3250"/>
    <w:rsid w:val="008E4019"/>
    <w:rsid w:val="008E4856"/>
    <w:rsid w:val="008E5511"/>
    <w:rsid w:val="008E57B3"/>
    <w:rsid w:val="008E70F3"/>
    <w:rsid w:val="008E7750"/>
    <w:rsid w:val="008F4905"/>
    <w:rsid w:val="008F5506"/>
    <w:rsid w:val="00901B29"/>
    <w:rsid w:val="00902B1C"/>
    <w:rsid w:val="00903FA8"/>
    <w:rsid w:val="0090521C"/>
    <w:rsid w:val="009052EB"/>
    <w:rsid w:val="00905925"/>
    <w:rsid w:val="00905CB3"/>
    <w:rsid w:val="00906185"/>
    <w:rsid w:val="00910C84"/>
    <w:rsid w:val="00911CFB"/>
    <w:rsid w:val="00912870"/>
    <w:rsid w:val="00915FCC"/>
    <w:rsid w:val="00916B5A"/>
    <w:rsid w:val="00917355"/>
    <w:rsid w:val="00920581"/>
    <w:rsid w:val="0092150C"/>
    <w:rsid w:val="0092158E"/>
    <w:rsid w:val="00921F0C"/>
    <w:rsid w:val="009223E9"/>
    <w:rsid w:val="009236AE"/>
    <w:rsid w:val="0092420F"/>
    <w:rsid w:val="0092492B"/>
    <w:rsid w:val="00924B8A"/>
    <w:rsid w:val="00924DAA"/>
    <w:rsid w:val="009253D2"/>
    <w:rsid w:val="0092726D"/>
    <w:rsid w:val="00927718"/>
    <w:rsid w:val="0092772E"/>
    <w:rsid w:val="00927B36"/>
    <w:rsid w:val="00930F7A"/>
    <w:rsid w:val="00931D39"/>
    <w:rsid w:val="00932155"/>
    <w:rsid w:val="009345A4"/>
    <w:rsid w:val="00934A7A"/>
    <w:rsid w:val="00934AA5"/>
    <w:rsid w:val="00934BE1"/>
    <w:rsid w:val="00935F24"/>
    <w:rsid w:val="00937115"/>
    <w:rsid w:val="00941ECA"/>
    <w:rsid w:val="00942A28"/>
    <w:rsid w:val="0094520A"/>
    <w:rsid w:val="00946AB6"/>
    <w:rsid w:val="00952B99"/>
    <w:rsid w:val="00953F74"/>
    <w:rsid w:val="0095412E"/>
    <w:rsid w:val="00957B5C"/>
    <w:rsid w:val="009600C6"/>
    <w:rsid w:val="0096043C"/>
    <w:rsid w:val="00961514"/>
    <w:rsid w:val="00962E8F"/>
    <w:rsid w:val="009630A0"/>
    <w:rsid w:val="00963CDA"/>
    <w:rsid w:val="00964B67"/>
    <w:rsid w:val="0096617C"/>
    <w:rsid w:val="009665E9"/>
    <w:rsid w:val="00970564"/>
    <w:rsid w:val="009708A1"/>
    <w:rsid w:val="009722E5"/>
    <w:rsid w:val="009734C5"/>
    <w:rsid w:val="00973AFA"/>
    <w:rsid w:val="00974DBF"/>
    <w:rsid w:val="0097530E"/>
    <w:rsid w:val="00976C04"/>
    <w:rsid w:val="00977158"/>
    <w:rsid w:val="00981EA3"/>
    <w:rsid w:val="0098236F"/>
    <w:rsid w:val="009832B1"/>
    <w:rsid w:val="00983DB9"/>
    <w:rsid w:val="00983E3C"/>
    <w:rsid w:val="00984BF0"/>
    <w:rsid w:val="00985AE0"/>
    <w:rsid w:val="009864B5"/>
    <w:rsid w:val="00986E65"/>
    <w:rsid w:val="009875E9"/>
    <w:rsid w:val="00987B00"/>
    <w:rsid w:val="009918CF"/>
    <w:rsid w:val="00994330"/>
    <w:rsid w:val="009958D3"/>
    <w:rsid w:val="009973A5"/>
    <w:rsid w:val="009A003B"/>
    <w:rsid w:val="009A0D6C"/>
    <w:rsid w:val="009A12C8"/>
    <w:rsid w:val="009A1393"/>
    <w:rsid w:val="009A1769"/>
    <w:rsid w:val="009A198E"/>
    <w:rsid w:val="009A25A1"/>
    <w:rsid w:val="009A3D3A"/>
    <w:rsid w:val="009A6074"/>
    <w:rsid w:val="009B0227"/>
    <w:rsid w:val="009B3BF1"/>
    <w:rsid w:val="009B4236"/>
    <w:rsid w:val="009C2C3B"/>
    <w:rsid w:val="009C4D11"/>
    <w:rsid w:val="009C4EB5"/>
    <w:rsid w:val="009C5C10"/>
    <w:rsid w:val="009C60F5"/>
    <w:rsid w:val="009C666F"/>
    <w:rsid w:val="009C6F37"/>
    <w:rsid w:val="009D1BB5"/>
    <w:rsid w:val="009D2349"/>
    <w:rsid w:val="009D3065"/>
    <w:rsid w:val="009D3CC7"/>
    <w:rsid w:val="009D3DE8"/>
    <w:rsid w:val="009D417D"/>
    <w:rsid w:val="009D428D"/>
    <w:rsid w:val="009D5076"/>
    <w:rsid w:val="009D5B48"/>
    <w:rsid w:val="009D6522"/>
    <w:rsid w:val="009D656A"/>
    <w:rsid w:val="009D6F21"/>
    <w:rsid w:val="009D75A8"/>
    <w:rsid w:val="009D79ED"/>
    <w:rsid w:val="009D7CDF"/>
    <w:rsid w:val="009E114A"/>
    <w:rsid w:val="009E20B5"/>
    <w:rsid w:val="009E217D"/>
    <w:rsid w:val="009E2862"/>
    <w:rsid w:val="009E2B61"/>
    <w:rsid w:val="009E2C56"/>
    <w:rsid w:val="009E3243"/>
    <w:rsid w:val="009E49CB"/>
    <w:rsid w:val="009E4F26"/>
    <w:rsid w:val="009E5E5F"/>
    <w:rsid w:val="009E5EF0"/>
    <w:rsid w:val="009E702E"/>
    <w:rsid w:val="009E789B"/>
    <w:rsid w:val="009F0B38"/>
    <w:rsid w:val="009F2373"/>
    <w:rsid w:val="009F3242"/>
    <w:rsid w:val="009F4114"/>
    <w:rsid w:val="009F49FC"/>
    <w:rsid w:val="009F51AD"/>
    <w:rsid w:val="009F5C1D"/>
    <w:rsid w:val="009F6190"/>
    <w:rsid w:val="009F6BBC"/>
    <w:rsid w:val="00A00842"/>
    <w:rsid w:val="00A01608"/>
    <w:rsid w:val="00A024CF"/>
    <w:rsid w:val="00A04192"/>
    <w:rsid w:val="00A041C9"/>
    <w:rsid w:val="00A042A0"/>
    <w:rsid w:val="00A04971"/>
    <w:rsid w:val="00A050D3"/>
    <w:rsid w:val="00A0662B"/>
    <w:rsid w:val="00A06683"/>
    <w:rsid w:val="00A066FA"/>
    <w:rsid w:val="00A06F27"/>
    <w:rsid w:val="00A0753D"/>
    <w:rsid w:val="00A0790D"/>
    <w:rsid w:val="00A07E5F"/>
    <w:rsid w:val="00A1146C"/>
    <w:rsid w:val="00A11818"/>
    <w:rsid w:val="00A13AB9"/>
    <w:rsid w:val="00A14099"/>
    <w:rsid w:val="00A14347"/>
    <w:rsid w:val="00A14587"/>
    <w:rsid w:val="00A14CB2"/>
    <w:rsid w:val="00A16FC5"/>
    <w:rsid w:val="00A20E19"/>
    <w:rsid w:val="00A21B26"/>
    <w:rsid w:val="00A21DEC"/>
    <w:rsid w:val="00A227BC"/>
    <w:rsid w:val="00A22CC9"/>
    <w:rsid w:val="00A2303C"/>
    <w:rsid w:val="00A25009"/>
    <w:rsid w:val="00A250EF"/>
    <w:rsid w:val="00A25325"/>
    <w:rsid w:val="00A25377"/>
    <w:rsid w:val="00A257ED"/>
    <w:rsid w:val="00A25C7A"/>
    <w:rsid w:val="00A26958"/>
    <w:rsid w:val="00A271DD"/>
    <w:rsid w:val="00A2745F"/>
    <w:rsid w:val="00A277C1"/>
    <w:rsid w:val="00A3053E"/>
    <w:rsid w:val="00A309A9"/>
    <w:rsid w:val="00A31A4F"/>
    <w:rsid w:val="00A31BE1"/>
    <w:rsid w:val="00A32331"/>
    <w:rsid w:val="00A337A5"/>
    <w:rsid w:val="00A36793"/>
    <w:rsid w:val="00A36EFD"/>
    <w:rsid w:val="00A3790A"/>
    <w:rsid w:val="00A40A8D"/>
    <w:rsid w:val="00A40BD5"/>
    <w:rsid w:val="00A40E1B"/>
    <w:rsid w:val="00A40E39"/>
    <w:rsid w:val="00A4281E"/>
    <w:rsid w:val="00A43B93"/>
    <w:rsid w:val="00A43CEC"/>
    <w:rsid w:val="00A44573"/>
    <w:rsid w:val="00A458CD"/>
    <w:rsid w:val="00A475A0"/>
    <w:rsid w:val="00A501BE"/>
    <w:rsid w:val="00A501C5"/>
    <w:rsid w:val="00A5192B"/>
    <w:rsid w:val="00A5204E"/>
    <w:rsid w:val="00A52380"/>
    <w:rsid w:val="00A528BC"/>
    <w:rsid w:val="00A533C2"/>
    <w:rsid w:val="00A53EE0"/>
    <w:rsid w:val="00A547C9"/>
    <w:rsid w:val="00A54F4F"/>
    <w:rsid w:val="00A570F7"/>
    <w:rsid w:val="00A6095D"/>
    <w:rsid w:val="00A61F4E"/>
    <w:rsid w:val="00A620BE"/>
    <w:rsid w:val="00A6414E"/>
    <w:rsid w:val="00A641E5"/>
    <w:rsid w:val="00A64832"/>
    <w:rsid w:val="00A70056"/>
    <w:rsid w:val="00A71B30"/>
    <w:rsid w:val="00A73797"/>
    <w:rsid w:val="00A738BF"/>
    <w:rsid w:val="00A750B3"/>
    <w:rsid w:val="00A76627"/>
    <w:rsid w:val="00A80BB5"/>
    <w:rsid w:val="00A80F39"/>
    <w:rsid w:val="00A8206D"/>
    <w:rsid w:val="00A82095"/>
    <w:rsid w:val="00A83158"/>
    <w:rsid w:val="00A83801"/>
    <w:rsid w:val="00A84511"/>
    <w:rsid w:val="00A84E47"/>
    <w:rsid w:val="00A85624"/>
    <w:rsid w:val="00A861FC"/>
    <w:rsid w:val="00A86B4B"/>
    <w:rsid w:val="00A86FB2"/>
    <w:rsid w:val="00A87AC3"/>
    <w:rsid w:val="00A87BD6"/>
    <w:rsid w:val="00A87DF7"/>
    <w:rsid w:val="00A90ED6"/>
    <w:rsid w:val="00A91033"/>
    <w:rsid w:val="00A920B8"/>
    <w:rsid w:val="00A923B3"/>
    <w:rsid w:val="00A93FD0"/>
    <w:rsid w:val="00A94D6B"/>
    <w:rsid w:val="00A95D5A"/>
    <w:rsid w:val="00A962A9"/>
    <w:rsid w:val="00A96685"/>
    <w:rsid w:val="00A967F8"/>
    <w:rsid w:val="00AA0182"/>
    <w:rsid w:val="00AA077F"/>
    <w:rsid w:val="00AA3B26"/>
    <w:rsid w:val="00AA3C9F"/>
    <w:rsid w:val="00AA4213"/>
    <w:rsid w:val="00AA5412"/>
    <w:rsid w:val="00AA55D0"/>
    <w:rsid w:val="00AA5B2C"/>
    <w:rsid w:val="00AA7801"/>
    <w:rsid w:val="00AA7F82"/>
    <w:rsid w:val="00AA7FEE"/>
    <w:rsid w:val="00AB174E"/>
    <w:rsid w:val="00AB2251"/>
    <w:rsid w:val="00AB460F"/>
    <w:rsid w:val="00AB4BC1"/>
    <w:rsid w:val="00AB4E5F"/>
    <w:rsid w:val="00AB5D26"/>
    <w:rsid w:val="00AC052E"/>
    <w:rsid w:val="00AC1B02"/>
    <w:rsid w:val="00AC2BC0"/>
    <w:rsid w:val="00AC42E3"/>
    <w:rsid w:val="00AC48E3"/>
    <w:rsid w:val="00AC4C2C"/>
    <w:rsid w:val="00AC5181"/>
    <w:rsid w:val="00AC5988"/>
    <w:rsid w:val="00AC5CA9"/>
    <w:rsid w:val="00AC6EDE"/>
    <w:rsid w:val="00AD1509"/>
    <w:rsid w:val="00AD1597"/>
    <w:rsid w:val="00AD235A"/>
    <w:rsid w:val="00AD25EC"/>
    <w:rsid w:val="00AD2645"/>
    <w:rsid w:val="00AD33FC"/>
    <w:rsid w:val="00AD3AF8"/>
    <w:rsid w:val="00AD424F"/>
    <w:rsid w:val="00AD6E10"/>
    <w:rsid w:val="00AD76FB"/>
    <w:rsid w:val="00AE1009"/>
    <w:rsid w:val="00AE1161"/>
    <w:rsid w:val="00AE196D"/>
    <w:rsid w:val="00AE1970"/>
    <w:rsid w:val="00AE43C4"/>
    <w:rsid w:val="00AE43ED"/>
    <w:rsid w:val="00AE4F74"/>
    <w:rsid w:val="00AE5292"/>
    <w:rsid w:val="00AF0021"/>
    <w:rsid w:val="00AF003F"/>
    <w:rsid w:val="00AF04EE"/>
    <w:rsid w:val="00AF05DF"/>
    <w:rsid w:val="00AF07C0"/>
    <w:rsid w:val="00AF145D"/>
    <w:rsid w:val="00AF17A9"/>
    <w:rsid w:val="00AF2A3D"/>
    <w:rsid w:val="00AF366F"/>
    <w:rsid w:val="00AF39E4"/>
    <w:rsid w:val="00AF3F4C"/>
    <w:rsid w:val="00AF5185"/>
    <w:rsid w:val="00AF56C2"/>
    <w:rsid w:val="00AF686D"/>
    <w:rsid w:val="00B006DF"/>
    <w:rsid w:val="00B008CF"/>
    <w:rsid w:val="00B015D0"/>
    <w:rsid w:val="00B0240C"/>
    <w:rsid w:val="00B07B83"/>
    <w:rsid w:val="00B113EA"/>
    <w:rsid w:val="00B11C46"/>
    <w:rsid w:val="00B11DC7"/>
    <w:rsid w:val="00B12D28"/>
    <w:rsid w:val="00B1307E"/>
    <w:rsid w:val="00B1366C"/>
    <w:rsid w:val="00B13784"/>
    <w:rsid w:val="00B13F90"/>
    <w:rsid w:val="00B140FB"/>
    <w:rsid w:val="00B14B96"/>
    <w:rsid w:val="00B15422"/>
    <w:rsid w:val="00B1559A"/>
    <w:rsid w:val="00B16D7E"/>
    <w:rsid w:val="00B176DB"/>
    <w:rsid w:val="00B21FB6"/>
    <w:rsid w:val="00B23A18"/>
    <w:rsid w:val="00B24E2F"/>
    <w:rsid w:val="00B2603F"/>
    <w:rsid w:val="00B278A6"/>
    <w:rsid w:val="00B300CD"/>
    <w:rsid w:val="00B3079E"/>
    <w:rsid w:val="00B318EF"/>
    <w:rsid w:val="00B32861"/>
    <w:rsid w:val="00B3349D"/>
    <w:rsid w:val="00B33DA6"/>
    <w:rsid w:val="00B3431F"/>
    <w:rsid w:val="00B3506D"/>
    <w:rsid w:val="00B35A57"/>
    <w:rsid w:val="00B35C8A"/>
    <w:rsid w:val="00B3631B"/>
    <w:rsid w:val="00B368EE"/>
    <w:rsid w:val="00B37785"/>
    <w:rsid w:val="00B37B9E"/>
    <w:rsid w:val="00B37F02"/>
    <w:rsid w:val="00B43AE7"/>
    <w:rsid w:val="00B44BB0"/>
    <w:rsid w:val="00B46D05"/>
    <w:rsid w:val="00B46F53"/>
    <w:rsid w:val="00B46F5E"/>
    <w:rsid w:val="00B47445"/>
    <w:rsid w:val="00B47AA0"/>
    <w:rsid w:val="00B50E7D"/>
    <w:rsid w:val="00B5394B"/>
    <w:rsid w:val="00B544EF"/>
    <w:rsid w:val="00B546A9"/>
    <w:rsid w:val="00B56B4D"/>
    <w:rsid w:val="00B615AE"/>
    <w:rsid w:val="00B61621"/>
    <w:rsid w:val="00B61D49"/>
    <w:rsid w:val="00B621A0"/>
    <w:rsid w:val="00B63B61"/>
    <w:rsid w:val="00B63D53"/>
    <w:rsid w:val="00B64862"/>
    <w:rsid w:val="00B64B76"/>
    <w:rsid w:val="00B653BA"/>
    <w:rsid w:val="00B65778"/>
    <w:rsid w:val="00B65E12"/>
    <w:rsid w:val="00B6628E"/>
    <w:rsid w:val="00B66E9F"/>
    <w:rsid w:val="00B66F11"/>
    <w:rsid w:val="00B67051"/>
    <w:rsid w:val="00B70D21"/>
    <w:rsid w:val="00B71B16"/>
    <w:rsid w:val="00B732CC"/>
    <w:rsid w:val="00B73C34"/>
    <w:rsid w:val="00B741AA"/>
    <w:rsid w:val="00B747E2"/>
    <w:rsid w:val="00B7496D"/>
    <w:rsid w:val="00B74BA6"/>
    <w:rsid w:val="00B75415"/>
    <w:rsid w:val="00B7682E"/>
    <w:rsid w:val="00B80175"/>
    <w:rsid w:val="00B8075A"/>
    <w:rsid w:val="00B818D6"/>
    <w:rsid w:val="00B81FE7"/>
    <w:rsid w:val="00B8260D"/>
    <w:rsid w:val="00B84271"/>
    <w:rsid w:val="00B84BE0"/>
    <w:rsid w:val="00B85364"/>
    <w:rsid w:val="00B869BA"/>
    <w:rsid w:val="00B87005"/>
    <w:rsid w:val="00B8741E"/>
    <w:rsid w:val="00B9001E"/>
    <w:rsid w:val="00B91779"/>
    <w:rsid w:val="00B92005"/>
    <w:rsid w:val="00B940BB"/>
    <w:rsid w:val="00B944E6"/>
    <w:rsid w:val="00B950E3"/>
    <w:rsid w:val="00B95D9C"/>
    <w:rsid w:val="00B95EEC"/>
    <w:rsid w:val="00B963B8"/>
    <w:rsid w:val="00B9756F"/>
    <w:rsid w:val="00B97B0B"/>
    <w:rsid w:val="00BA2BC2"/>
    <w:rsid w:val="00BA486F"/>
    <w:rsid w:val="00BA6100"/>
    <w:rsid w:val="00BA66AB"/>
    <w:rsid w:val="00BB0CBD"/>
    <w:rsid w:val="00BB0CEA"/>
    <w:rsid w:val="00BB1AF1"/>
    <w:rsid w:val="00BB202B"/>
    <w:rsid w:val="00BB2047"/>
    <w:rsid w:val="00BB2EBA"/>
    <w:rsid w:val="00BB3175"/>
    <w:rsid w:val="00BB3612"/>
    <w:rsid w:val="00BB3A25"/>
    <w:rsid w:val="00BB4586"/>
    <w:rsid w:val="00BB5E29"/>
    <w:rsid w:val="00BB675C"/>
    <w:rsid w:val="00BB6F41"/>
    <w:rsid w:val="00BB715B"/>
    <w:rsid w:val="00BB7B8E"/>
    <w:rsid w:val="00BC097A"/>
    <w:rsid w:val="00BC401F"/>
    <w:rsid w:val="00BC48EB"/>
    <w:rsid w:val="00BC4964"/>
    <w:rsid w:val="00BC4975"/>
    <w:rsid w:val="00BC5BBA"/>
    <w:rsid w:val="00BC7A72"/>
    <w:rsid w:val="00BC7AA3"/>
    <w:rsid w:val="00BD2965"/>
    <w:rsid w:val="00BD2DBA"/>
    <w:rsid w:val="00BD5558"/>
    <w:rsid w:val="00BD5697"/>
    <w:rsid w:val="00BD6F1D"/>
    <w:rsid w:val="00BD7C9E"/>
    <w:rsid w:val="00BD7F48"/>
    <w:rsid w:val="00BD7F79"/>
    <w:rsid w:val="00BE042F"/>
    <w:rsid w:val="00BE37ED"/>
    <w:rsid w:val="00BE4500"/>
    <w:rsid w:val="00BE4784"/>
    <w:rsid w:val="00BE4978"/>
    <w:rsid w:val="00BE6395"/>
    <w:rsid w:val="00BE6FEE"/>
    <w:rsid w:val="00BE7A68"/>
    <w:rsid w:val="00BF0727"/>
    <w:rsid w:val="00BF0CB3"/>
    <w:rsid w:val="00BF1C0A"/>
    <w:rsid w:val="00BF23A2"/>
    <w:rsid w:val="00BF23C5"/>
    <w:rsid w:val="00BF5688"/>
    <w:rsid w:val="00BF606E"/>
    <w:rsid w:val="00BF70C7"/>
    <w:rsid w:val="00BF711B"/>
    <w:rsid w:val="00BF7CB0"/>
    <w:rsid w:val="00C00A71"/>
    <w:rsid w:val="00C01880"/>
    <w:rsid w:val="00C0190F"/>
    <w:rsid w:val="00C030E2"/>
    <w:rsid w:val="00C035D2"/>
    <w:rsid w:val="00C0628F"/>
    <w:rsid w:val="00C0757E"/>
    <w:rsid w:val="00C07B5D"/>
    <w:rsid w:val="00C07C37"/>
    <w:rsid w:val="00C10932"/>
    <w:rsid w:val="00C12348"/>
    <w:rsid w:val="00C12D5E"/>
    <w:rsid w:val="00C14E82"/>
    <w:rsid w:val="00C15595"/>
    <w:rsid w:val="00C1691B"/>
    <w:rsid w:val="00C17333"/>
    <w:rsid w:val="00C17995"/>
    <w:rsid w:val="00C20C38"/>
    <w:rsid w:val="00C2245F"/>
    <w:rsid w:val="00C22931"/>
    <w:rsid w:val="00C239A8"/>
    <w:rsid w:val="00C25B0A"/>
    <w:rsid w:val="00C2600A"/>
    <w:rsid w:val="00C261C8"/>
    <w:rsid w:val="00C27937"/>
    <w:rsid w:val="00C309E1"/>
    <w:rsid w:val="00C30F49"/>
    <w:rsid w:val="00C31B7B"/>
    <w:rsid w:val="00C35093"/>
    <w:rsid w:val="00C35227"/>
    <w:rsid w:val="00C3563F"/>
    <w:rsid w:val="00C3736A"/>
    <w:rsid w:val="00C3785F"/>
    <w:rsid w:val="00C37F59"/>
    <w:rsid w:val="00C40267"/>
    <w:rsid w:val="00C412A8"/>
    <w:rsid w:val="00C42155"/>
    <w:rsid w:val="00C4280A"/>
    <w:rsid w:val="00C44CF6"/>
    <w:rsid w:val="00C465DC"/>
    <w:rsid w:val="00C47160"/>
    <w:rsid w:val="00C508A8"/>
    <w:rsid w:val="00C5360F"/>
    <w:rsid w:val="00C5369B"/>
    <w:rsid w:val="00C543C8"/>
    <w:rsid w:val="00C54476"/>
    <w:rsid w:val="00C54E7C"/>
    <w:rsid w:val="00C55773"/>
    <w:rsid w:val="00C5584A"/>
    <w:rsid w:val="00C55B84"/>
    <w:rsid w:val="00C55C74"/>
    <w:rsid w:val="00C55EEA"/>
    <w:rsid w:val="00C57E74"/>
    <w:rsid w:val="00C60052"/>
    <w:rsid w:val="00C617F5"/>
    <w:rsid w:val="00C61D1A"/>
    <w:rsid w:val="00C63DFE"/>
    <w:rsid w:val="00C6439E"/>
    <w:rsid w:val="00C65A3D"/>
    <w:rsid w:val="00C66DDB"/>
    <w:rsid w:val="00C7072C"/>
    <w:rsid w:val="00C70A5C"/>
    <w:rsid w:val="00C70CDC"/>
    <w:rsid w:val="00C71A9F"/>
    <w:rsid w:val="00C72DD2"/>
    <w:rsid w:val="00C754C1"/>
    <w:rsid w:val="00C77152"/>
    <w:rsid w:val="00C81661"/>
    <w:rsid w:val="00C8385E"/>
    <w:rsid w:val="00C85FA1"/>
    <w:rsid w:val="00C85FDE"/>
    <w:rsid w:val="00C87D00"/>
    <w:rsid w:val="00C910C1"/>
    <w:rsid w:val="00C9161E"/>
    <w:rsid w:val="00C91AF2"/>
    <w:rsid w:val="00C9213B"/>
    <w:rsid w:val="00C925A4"/>
    <w:rsid w:val="00C93400"/>
    <w:rsid w:val="00C934E9"/>
    <w:rsid w:val="00C9393F"/>
    <w:rsid w:val="00C94F53"/>
    <w:rsid w:val="00C95F77"/>
    <w:rsid w:val="00C9604C"/>
    <w:rsid w:val="00C9675A"/>
    <w:rsid w:val="00C976AA"/>
    <w:rsid w:val="00C97A2B"/>
    <w:rsid w:val="00C97E70"/>
    <w:rsid w:val="00CA0010"/>
    <w:rsid w:val="00CA0380"/>
    <w:rsid w:val="00CA07E6"/>
    <w:rsid w:val="00CA1214"/>
    <w:rsid w:val="00CA15CD"/>
    <w:rsid w:val="00CA3714"/>
    <w:rsid w:val="00CA3A64"/>
    <w:rsid w:val="00CA3EA3"/>
    <w:rsid w:val="00CA4C29"/>
    <w:rsid w:val="00CA5D19"/>
    <w:rsid w:val="00CB0A0E"/>
    <w:rsid w:val="00CB175D"/>
    <w:rsid w:val="00CB38DD"/>
    <w:rsid w:val="00CB4A7E"/>
    <w:rsid w:val="00CB4F31"/>
    <w:rsid w:val="00CB5D5E"/>
    <w:rsid w:val="00CB71DE"/>
    <w:rsid w:val="00CB77F3"/>
    <w:rsid w:val="00CC1502"/>
    <w:rsid w:val="00CC167D"/>
    <w:rsid w:val="00CC345D"/>
    <w:rsid w:val="00CC34CD"/>
    <w:rsid w:val="00CC3734"/>
    <w:rsid w:val="00CC3F26"/>
    <w:rsid w:val="00CC44AE"/>
    <w:rsid w:val="00CC5046"/>
    <w:rsid w:val="00CC6432"/>
    <w:rsid w:val="00CC67D0"/>
    <w:rsid w:val="00CC6A65"/>
    <w:rsid w:val="00CC7009"/>
    <w:rsid w:val="00CC7064"/>
    <w:rsid w:val="00CC7939"/>
    <w:rsid w:val="00CD0C2F"/>
    <w:rsid w:val="00CD1E85"/>
    <w:rsid w:val="00CD2CF1"/>
    <w:rsid w:val="00CD3D5F"/>
    <w:rsid w:val="00CD45B1"/>
    <w:rsid w:val="00CD4D24"/>
    <w:rsid w:val="00CE1052"/>
    <w:rsid w:val="00CE34BF"/>
    <w:rsid w:val="00CE3F31"/>
    <w:rsid w:val="00CE3FA0"/>
    <w:rsid w:val="00CE4471"/>
    <w:rsid w:val="00CF0FE5"/>
    <w:rsid w:val="00CF186E"/>
    <w:rsid w:val="00CF22E8"/>
    <w:rsid w:val="00CF3DF0"/>
    <w:rsid w:val="00CF76B6"/>
    <w:rsid w:val="00D0125D"/>
    <w:rsid w:val="00D01CB0"/>
    <w:rsid w:val="00D0342A"/>
    <w:rsid w:val="00D041F0"/>
    <w:rsid w:val="00D04319"/>
    <w:rsid w:val="00D046FD"/>
    <w:rsid w:val="00D0525E"/>
    <w:rsid w:val="00D056F0"/>
    <w:rsid w:val="00D104AE"/>
    <w:rsid w:val="00D12923"/>
    <w:rsid w:val="00D12C65"/>
    <w:rsid w:val="00D13525"/>
    <w:rsid w:val="00D14752"/>
    <w:rsid w:val="00D15AB1"/>
    <w:rsid w:val="00D16F69"/>
    <w:rsid w:val="00D179F5"/>
    <w:rsid w:val="00D209D4"/>
    <w:rsid w:val="00D20EAC"/>
    <w:rsid w:val="00D20FE8"/>
    <w:rsid w:val="00D2281C"/>
    <w:rsid w:val="00D230B6"/>
    <w:rsid w:val="00D239EB"/>
    <w:rsid w:val="00D23B55"/>
    <w:rsid w:val="00D24BBA"/>
    <w:rsid w:val="00D25277"/>
    <w:rsid w:val="00D27C93"/>
    <w:rsid w:val="00D319A6"/>
    <w:rsid w:val="00D32C54"/>
    <w:rsid w:val="00D32E49"/>
    <w:rsid w:val="00D34AEF"/>
    <w:rsid w:val="00D34E77"/>
    <w:rsid w:val="00D35942"/>
    <w:rsid w:val="00D37621"/>
    <w:rsid w:val="00D378FA"/>
    <w:rsid w:val="00D37F35"/>
    <w:rsid w:val="00D40084"/>
    <w:rsid w:val="00D423AD"/>
    <w:rsid w:val="00D426E6"/>
    <w:rsid w:val="00D4474F"/>
    <w:rsid w:val="00D44C4B"/>
    <w:rsid w:val="00D456E7"/>
    <w:rsid w:val="00D500A2"/>
    <w:rsid w:val="00D50679"/>
    <w:rsid w:val="00D519CC"/>
    <w:rsid w:val="00D5245C"/>
    <w:rsid w:val="00D54198"/>
    <w:rsid w:val="00D5437E"/>
    <w:rsid w:val="00D545D5"/>
    <w:rsid w:val="00D55115"/>
    <w:rsid w:val="00D558D0"/>
    <w:rsid w:val="00D564A5"/>
    <w:rsid w:val="00D571FA"/>
    <w:rsid w:val="00D574A9"/>
    <w:rsid w:val="00D575C7"/>
    <w:rsid w:val="00D57916"/>
    <w:rsid w:val="00D61871"/>
    <w:rsid w:val="00D619A9"/>
    <w:rsid w:val="00D619C3"/>
    <w:rsid w:val="00D61B60"/>
    <w:rsid w:val="00D62226"/>
    <w:rsid w:val="00D62C4E"/>
    <w:rsid w:val="00D63AD3"/>
    <w:rsid w:val="00D644F3"/>
    <w:rsid w:val="00D65323"/>
    <w:rsid w:val="00D656AD"/>
    <w:rsid w:val="00D65886"/>
    <w:rsid w:val="00D66315"/>
    <w:rsid w:val="00D66FE7"/>
    <w:rsid w:val="00D671A7"/>
    <w:rsid w:val="00D72CBA"/>
    <w:rsid w:val="00D73CD6"/>
    <w:rsid w:val="00D7438D"/>
    <w:rsid w:val="00D74C22"/>
    <w:rsid w:val="00D74D03"/>
    <w:rsid w:val="00D74E06"/>
    <w:rsid w:val="00D7515B"/>
    <w:rsid w:val="00D7526B"/>
    <w:rsid w:val="00D7624F"/>
    <w:rsid w:val="00D76665"/>
    <w:rsid w:val="00D76E89"/>
    <w:rsid w:val="00D83672"/>
    <w:rsid w:val="00D83710"/>
    <w:rsid w:val="00D83F87"/>
    <w:rsid w:val="00D854F3"/>
    <w:rsid w:val="00D85A91"/>
    <w:rsid w:val="00D8620F"/>
    <w:rsid w:val="00D90537"/>
    <w:rsid w:val="00D90956"/>
    <w:rsid w:val="00D91018"/>
    <w:rsid w:val="00D91808"/>
    <w:rsid w:val="00D9324A"/>
    <w:rsid w:val="00D94666"/>
    <w:rsid w:val="00D95192"/>
    <w:rsid w:val="00D954DE"/>
    <w:rsid w:val="00D97846"/>
    <w:rsid w:val="00D97EDB"/>
    <w:rsid w:val="00DA0541"/>
    <w:rsid w:val="00DA0D68"/>
    <w:rsid w:val="00DA1D4F"/>
    <w:rsid w:val="00DA2AE2"/>
    <w:rsid w:val="00DA2CC5"/>
    <w:rsid w:val="00DA3300"/>
    <w:rsid w:val="00DA4D1A"/>
    <w:rsid w:val="00DA4F36"/>
    <w:rsid w:val="00DA6204"/>
    <w:rsid w:val="00DA7668"/>
    <w:rsid w:val="00DA77AF"/>
    <w:rsid w:val="00DA7A58"/>
    <w:rsid w:val="00DB0579"/>
    <w:rsid w:val="00DB238C"/>
    <w:rsid w:val="00DB29F3"/>
    <w:rsid w:val="00DB2BB8"/>
    <w:rsid w:val="00DB2F11"/>
    <w:rsid w:val="00DB5368"/>
    <w:rsid w:val="00DB67D6"/>
    <w:rsid w:val="00DB7867"/>
    <w:rsid w:val="00DC171B"/>
    <w:rsid w:val="00DC213D"/>
    <w:rsid w:val="00DC2255"/>
    <w:rsid w:val="00DC36B8"/>
    <w:rsid w:val="00DC3F6A"/>
    <w:rsid w:val="00DC5C17"/>
    <w:rsid w:val="00DC6A6C"/>
    <w:rsid w:val="00DC7401"/>
    <w:rsid w:val="00DC76DE"/>
    <w:rsid w:val="00DD0A10"/>
    <w:rsid w:val="00DD2480"/>
    <w:rsid w:val="00DD295E"/>
    <w:rsid w:val="00DD3694"/>
    <w:rsid w:val="00DD376C"/>
    <w:rsid w:val="00DD53FF"/>
    <w:rsid w:val="00DE1665"/>
    <w:rsid w:val="00DE1BC6"/>
    <w:rsid w:val="00DE1E1F"/>
    <w:rsid w:val="00DE2441"/>
    <w:rsid w:val="00DE35AC"/>
    <w:rsid w:val="00DE4703"/>
    <w:rsid w:val="00DE52E4"/>
    <w:rsid w:val="00DE5B13"/>
    <w:rsid w:val="00DE66BF"/>
    <w:rsid w:val="00DE7101"/>
    <w:rsid w:val="00DE7EBB"/>
    <w:rsid w:val="00DF02EF"/>
    <w:rsid w:val="00DF083F"/>
    <w:rsid w:val="00DF1A38"/>
    <w:rsid w:val="00DF1EF0"/>
    <w:rsid w:val="00DF22A7"/>
    <w:rsid w:val="00DF3858"/>
    <w:rsid w:val="00DF454F"/>
    <w:rsid w:val="00DF70C0"/>
    <w:rsid w:val="00DF725B"/>
    <w:rsid w:val="00DF7759"/>
    <w:rsid w:val="00DF7F0F"/>
    <w:rsid w:val="00E02892"/>
    <w:rsid w:val="00E02A71"/>
    <w:rsid w:val="00E031B1"/>
    <w:rsid w:val="00E04ECF"/>
    <w:rsid w:val="00E06743"/>
    <w:rsid w:val="00E072BD"/>
    <w:rsid w:val="00E0784E"/>
    <w:rsid w:val="00E079FB"/>
    <w:rsid w:val="00E10097"/>
    <w:rsid w:val="00E101D7"/>
    <w:rsid w:val="00E153E0"/>
    <w:rsid w:val="00E15D20"/>
    <w:rsid w:val="00E15E81"/>
    <w:rsid w:val="00E16D44"/>
    <w:rsid w:val="00E17729"/>
    <w:rsid w:val="00E17ED7"/>
    <w:rsid w:val="00E20E10"/>
    <w:rsid w:val="00E23B8D"/>
    <w:rsid w:val="00E24AD0"/>
    <w:rsid w:val="00E2536F"/>
    <w:rsid w:val="00E26A81"/>
    <w:rsid w:val="00E3064B"/>
    <w:rsid w:val="00E30AAA"/>
    <w:rsid w:val="00E30B79"/>
    <w:rsid w:val="00E30CD3"/>
    <w:rsid w:val="00E31207"/>
    <w:rsid w:val="00E31463"/>
    <w:rsid w:val="00E32536"/>
    <w:rsid w:val="00E32C78"/>
    <w:rsid w:val="00E32D50"/>
    <w:rsid w:val="00E346DE"/>
    <w:rsid w:val="00E35136"/>
    <w:rsid w:val="00E367A0"/>
    <w:rsid w:val="00E40577"/>
    <w:rsid w:val="00E405D9"/>
    <w:rsid w:val="00E40832"/>
    <w:rsid w:val="00E423EB"/>
    <w:rsid w:val="00E42789"/>
    <w:rsid w:val="00E42C1D"/>
    <w:rsid w:val="00E43E98"/>
    <w:rsid w:val="00E441E8"/>
    <w:rsid w:val="00E4435D"/>
    <w:rsid w:val="00E46DE9"/>
    <w:rsid w:val="00E50565"/>
    <w:rsid w:val="00E50E03"/>
    <w:rsid w:val="00E51E92"/>
    <w:rsid w:val="00E5206E"/>
    <w:rsid w:val="00E55716"/>
    <w:rsid w:val="00E57A66"/>
    <w:rsid w:val="00E60A9C"/>
    <w:rsid w:val="00E60FED"/>
    <w:rsid w:val="00E62BA1"/>
    <w:rsid w:val="00E63969"/>
    <w:rsid w:val="00E6487F"/>
    <w:rsid w:val="00E649CF"/>
    <w:rsid w:val="00E6530A"/>
    <w:rsid w:val="00E6567F"/>
    <w:rsid w:val="00E66996"/>
    <w:rsid w:val="00E676E6"/>
    <w:rsid w:val="00E704A3"/>
    <w:rsid w:val="00E707F6"/>
    <w:rsid w:val="00E70CF3"/>
    <w:rsid w:val="00E711A9"/>
    <w:rsid w:val="00E71494"/>
    <w:rsid w:val="00E71D60"/>
    <w:rsid w:val="00E72055"/>
    <w:rsid w:val="00E726CA"/>
    <w:rsid w:val="00E72AE5"/>
    <w:rsid w:val="00E72DF7"/>
    <w:rsid w:val="00E7352C"/>
    <w:rsid w:val="00E74A77"/>
    <w:rsid w:val="00E7550C"/>
    <w:rsid w:val="00E759E0"/>
    <w:rsid w:val="00E7671F"/>
    <w:rsid w:val="00E76C94"/>
    <w:rsid w:val="00E77035"/>
    <w:rsid w:val="00E770A3"/>
    <w:rsid w:val="00E80D98"/>
    <w:rsid w:val="00E815D6"/>
    <w:rsid w:val="00E81B5B"/>
    <w:rsid w:val="00E82479"/>
    <w:rsid w:val="00E8274A"/>
    <w:rsid w:val="00E83472"/>
    <w:rsid w:val="00E83B7D"/>
    <w:rsid w:val="00E8430B"/>
    <w:rsid w:val="00E84842"/>
    <w:rsid w:val="00E85D49"/>
    <w:rsid w:val="00E87434"/>
    <w:rsid w:val="00E87DAC"/>
    <w:rsid w:val="00E90546"/>
    <w:rsid w:val="00E92982"/>
    <w:rsid w:val="00E93019"/>
    <w:rsid w:val="00E94858"/>
    <w:rsid w:val="00E96AC8"/>
    <w:rsid w:val="00E96B4F"/>
    <w:rsid w:val="00E96D38"/>
    <w:rsid w:val="00E97702"/>
    <w:rsid w:val="00EA005A"/>
    <w:rsid w:val="00EA0D1E"/>
    <w:rsid w:val="00EA1966"/>
    <w:rsid w:val="00EA21F5"/>
    <w:rsid w:val="00EA360F"/>
    <w:rsid w:val="00EA382C"/>
    <w:rsid w:val="00EA3949"/>
    <w:rsid w:val="00EA5CB4"/>
    <w:rsid w:val="00EA7299"/>
    <w:rsid w:val="00EB030A"/>
    <w:rsid w:val="00EB09C9"/>
    <w:rsid w:val="00EB1957"/>
    <w:rsid w:val="00EB205B"/>
    <w:rsid w:val="00EB3F43"/>
    <w:rsid w:val="00EB5A76"/>
    <w:rsid w:val="00EB64CF"/>
    <w:rsid w:val="00EB7538"/>
    <w:rsid w:val="00EC01C7"/>
    <w:rsid w:val="00EC0769"/>
    <w:rsid w:val="00EC1246"/>
    <w:rsid w:val="00EC142A"/>
    <w:rsid w:val="00EC3285"/>
    <w:rsid w:val="00EC33B7"/>
    <w:rsid w:val="00EC3765"/>
    <w:rsid w:val="00EC495D"/>
    <w:rsid w:val="00EC4C9A"/>
    <w:rsid w:val="00EC570F"/>
    <w:rsid w:val="00EC6317"/>
    <w:rsid w:val="00EC7053"/>
    <w:rsid w:val="00EC7BAD"/>
    <w:rsid w:val="00ED0470"/>
    <w:rsid w:val="00ED0BC3"/>
    <w:rsid w:val="00ED1560"/>
    <w:rsid w:val="00ED332D"/>
    <w:rsid w:val="00ED4DFC"/>
    <w:rsid w:val="00ED5BF4"/>
    <w:rsid w:val="00ED6043"/>
    <w:rsid w:val="00ED628C"/>
    <w:rsid w:val="00EE12ED"/>
    <w:rsid w:val="00EE1F47"/>
    <w:rsid w:val="00EE21AC"/>
    <w:rsid w:val="00EE320D"/>
    <w:rsid w:val="00EE4766"/>
    <w:rsid w:val="00EE4A4B"/>
    <w:rsid w:val="00EE526C"/>
    <w:rsid w:val="00EE541A"/>
    <w:rsid w:val="00EE6263"/>
    <w:rsid w:val="00EE7226"/>
    <w:rsid w:val="00EE783D"/>
    <w:rsid w:val="00EE7EE8"/>
    <w:rsid w:val="00EF0129"/>
    <w:rsid w:val="00EF0731"/>
    <w:rsid w:val="00EF0861"/>
    <w:rsid w:val="00EF121A"/>
    <w:rsid w:val="00EF1CEC"/>
    <w:rsid w:val="00EF35CA"/>
    <w:rsid w:val="00EF490A"/>
    <w:rsid w:val="00EF6491"/>
    <w:rsid w:val="00EF6943"/>
    <w:rsid w:val="00EF6B50"/>
    <w:rsid w:val="00EF6C01"/>
    <w:rsid w:val="00EF7332"/>
    <w:rsid w:val="00F00A40"/>
    <w:rsid w:val="00F01216"/>
    <w:rsid w:val="00F0198F"/>
    <w:rsid w:val="00F02431"/>
    <w:rsid w:val="00F02B49"/>
    <w:rsid w:val="00F0425C"/>
    <w:rsid w:val="00F042FE"/>
    <w:rsid w:val="00F05165"/>
    <w:rsid w:val="00F06D7A"/>
    <w:rsid w:val="00F11F6A"/>
    <w:rsid w:val="00F1239B"/>
    <w:rsid w:val="00F13055"/>
    <w:rsid w:val="00F1619F"/>
    <w:rsid w:val="00F216A8"/>
    <w:rsid w:val="00F21BDB"/>
    <w:rsid w:val="00F21D8F"/>
    <w:rsid w:val="00F21E91"/>
    <w:rsid w:val="00F227BA"/>
    <w:rsid w:val="00F237B9"/>
    <w:rsid w:val="00F23945"/>
    <w:rsid w:val="00F24AA1"/>
    <w:rsid w:val="00F250D5"/>
    <w:rsid w:val="00F26769"/>
    <w:rsid w:val="00F267C7"/>
    <w:rsid w:val="00F273A7"/>
    <w:rsid w:val="00F3194E"/>
    <w:rsid w:val="00F338B0"/>
    <w:rsid w:val="00F347B6"/>
    <w:rsid w:val="00F34B78"/>
    <w:rsid w:val="00F34EB7"/>
    <w:rsid w:val="00F3608D"/>
    <w:rsid w:val="00F37314"/>
    <w:rsid w:val="00F37A92"/>
    <w:rsid w:val="00F37B06"/>
    <w:rsid w:val="00F402DB"/>
    <w:rsid w:val="00F4131F"/>
    <w:rsid w:val="00F414EA"/>
    <w:rsid w:val="00F421E8"/>
    <w:rsid w:val="00F42614"/>
    <w:rsid w:val="00F44276"/>
    <w:rsid w:val="00F4459B"/>
    <w:rsid w:val="00F505FB"/>
    <w:rsid w:val="00F50D41"/>
    <w:rsid w:val="00F51375"/>
    <w:rsid w:val="00F536EA"/>
    <w:rsid w:val="00F5414F"/>
    <w:rsid w:val="00F55673"/>
    <w:rsid w:val="00F57881"/>
    <w:rsid w:val="00F57C8D"/>
    <w:rsid w:val="00F60BC0"/>
    <w:rsid w:val="00F6126E"/>
    <w:rsid w:val="00F614F2"/>
    <w:rsid w:val="00F616A8"/>
    <w:rsid w:val="00F624CB"/>
    <w:rsid w:val="00F62E02"/>
    <w:rsid w:val="00F62E83"/>
    <w:rsid w:val="00F6320F"/>
    <w:rsid w:val="00F6399F"/>
    <w:rsid w:val="00F65D47"/>
    <w:rsid w:val="00F661DE"/>
    <w:rsid w:val="00F67787"/>
    <w:rsid w:val="00F67D44"/>
    <w:rsid w:val="00F67FD6"/>
    <w:rsid w:val="00F73543"/>
    <w:rsid w:val="00F73B11"/>
    <w:rsid w:val="00F74E02"/>
    <w:rsid w:val="00F75052"/>
    <w:rsid w:val="00F75066"/>
    <w:rsid w:val="00F75A2F"/>
    <w:rsid w:val="00F75AD9"/>
    <w:rsid w:val="00F77552"/>
    <w:rsid w:val="00F806A2"/>
    <w:rsid w:val="00F81D58"/>
    <w:rsid w:val="00F820CD"/>
    <w:rsid w:val="00F826F3"/>
    <w:rsid w:val="00F82784"/>
    <w:rsid w:val="00F83028"/>
    <w:rsid w:val="00F83C37"/>
    <w:rsid w:val="00F852B5"/>
    <w:rsid w:val="00F86783"/>
    <w:rsid w:val="00F86E5E"/>
    <w:rsid w:val="00F919AD"/>
    <w:rsid w:val="00F91B9C"/>
    <w:rsid w:val="00F930F7"/>
    <w:rsid w:val="00F9383E"/>
    <w:rsid w:val="00F94DF9"/>
    <w:rsid w:val="00F956BF"/>
    <w:rsid w:val="00F9788E"/>
    <w:rsid w:val="00FA0C9F"/>
    <w:rsid w:val="00FA1AB7"/>
    <w:rsid w:val="00FB07D5"/>
    <w:rsid w:val="00FB1660"/>
    <w:rsid w:val="00FB1B43"/>
    <w:rsid w:val="00FB1F8E"/>
    <w:rsid w:val="00FB5028"/>
    <w:rsid w:val="00FB6974"/>
    <w:rsid w:val="00FB7C2F"/>
    <w:rsid w:val="00FC0185"/>
    <w:rsid w:val="00FC0715"/>
    <w:rsid w:val="00FC1187"/>
    <w:rsid w:val="00FC2343"/>
    <w:rsid w:val="00FC2BB0"/>
    <w:rsid w:val="00FC2E57"/>
    <w:rsid w:val="00FC7D8D"/>
    <w:rsid w:val="00FD08BC"/>
    <w:rsid w:val="00FD13D2"/>
    <w:rsid w:val="00FD1FAC"/>
    <w:rsid w:val="00FD2554"/>
    <w:rsid w:val="00FD38EE"/>
    <w:rsid w:val="00FD39D6"/>
    <w:rsid w:val="00FD4434"/>
    <w:rsid w:val="00FD545D"/>
    <w:rsid w:val="00FD7A22"/>
    <w:rsid w:val="00FD7C48"/>
    <w:rsid w:val="00FE10F6"/>
    <w:rsid w:val="00FE2571"/>
    <w:rsid w:val="00FE2924"/>
    <w:rsid w:val="00FE36A5"/>
    <w:rsid w:val="00FE36D8"/>
    <w:rsid w:val="00FE3899"/>
    <w:rsid w:val="00FE464C"/>
    <w:rsid w:val="00FE5B2D"/>
    <w:rsid w:val="00FE69B9"/>
    <w:rsid w:val="00FF090D"/>
    <w:rsid w:val="00FF0D73"/>
    <w:rsid w:val="00FF2F41"/>
    <w:rsid w:val="00FF3071"/>
    <w:rsid w:val="00FF3408"/>
    <w:rsid w:val="00FF4EDD"/>
    <w:rsid w:val="00FF4F4C"/>
    <w:rsid w:val="00FF6D48"/>
    <w:rsid w:val="00FF7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6"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2" w:uiPriority="0" w:qFormat="1"/>
    <w:lsdException w:name="Body Text 3" w:qFormat="1"/>
    <w:lsdException w:name="Body Text Indent 2" w:uiPriority="0"/>
    <w:lsdException w:name="Block Text"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93F"/>
    <w:pPr>
      <w:widowControl w:val="0"/>
      <w:jc w:val="both"/>
    </w:pPr>
    <w:rPr>
      <w:rFonts w:ascii="Times New Roman" w:eastAsia="宋体" w:hAnsi="Times New Roman" w:cs="Times New Roman"/>
      <w:szCs w:val="20"/>
    </w:rPr>
  </w:style>
  <w:style w:type="paragraph" w:styleId="2">
    <w:name w:val="heading 2"/>
    <w:basedOn w:val="a"/>
    <w:next w:val="a"/>
    <w:link w:val="2Char"/>
    <w:uiPriority w:val="6"/>
    <w:qFormat/>
    <w:rsid w:val="00643DAB"/>
    <w:pPr>
      <w:keepNext/>
      <w:widowControl/>
      <w:spacing w:line="360" w:lineRule="auto"/>
      <w:jc w:val="left"/>
      <w:outlineLvl w:val="1"/>
    </w:pPr>
    <w:rPr>
      <w:b/>
      <w:kern w:val="0"/>
      <w:sz w:val="30"/>
    </w:rPr>
  </w:style>
  <w:style w:type="paragraph" w:styleId="3">
    <w:name w:val="heading 3"/>
    <w:basedOn w:val="a"/>
    <w:next w:val="a"/>
    <w:link w:val="3Char"/>
    <w:uiPriority w:val="9"/>
    <w:semiHidden/>
    <w:unhideWhenUsed/>
    <w:qFormat/>
    <w:rsid w:val="002A592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nhideWhenUsed/>
    <w:rsid w:val="00EF1CEC"/>
    <w:pPr>
      <w:spacing w:line="360" w:lineRule="auto"/>
      <w:jc w:val="left"/>
    </w:pPr>
    <w:rPr>
      <w:rFonts w:cs="Calibri"/>
      <w:b/>
      <w:bCs/>
      <w:caps/>
      <w:sz w:val="30"/>
    </w:rPr>
  </w:style>
  <w:style w:type="paragraph" w:styleId="20">
    <w:name w:val="toc 2"/>
    <w:basedOn w:val="a"/>
    <w:next w:val="a"/>
    <w:autoRedefine/>
    <w:uiPriority w:val="39"/>
    <w:unhideWhenUsed/>
    <w:rsid w:val="00EF1CEC"/>
    <w:pPr>
      <w:spacing w:line="360" w:lineRule="auto"/>
      <w:ind w:firstLineChars="200" w:firstLine="200"/>
      <w:jc w:val="left"/>
    </w:pPr>
    <w:rPr>
      <w:rFonts w:cs="Calibri"/>
      <w:smallCaps/>
      <w:sz w:val="28"/>
    </w:rPr>
  </w:style>
  <w:style w:type="table" w:styleId="a3">
    <w:name w:val="Table Grid"/>
    <w:aliases w:val="网格型（pxg）,网格型c"/>
    <w:basedOn w:val="a1"/>
    <w:uiPriority w:val="59"/>
    <w:qFormat/>
    <w:rsid w:val="00680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Char0"/>
    <w:rsid w:val="00680F8E"/>
    <w:pPr>
      <w:spacing w:line="288" w:lineRule="auto"/>
      <w:ind w:firstLine="495"/>
    </w:pPr>
    <w:rPr>
      <w:rFonts w:ascii="宋体"/>
      <w:color w:val="FF0000"/>
      <w:sz w:val="24"/>
    </w:rPr>
  </w:style>
  <w:style w:type="character" w:customStyle="1" w:styleId="2Char0">
    <w:name w:val="正文文本缩进 2 Char"/>
    <w:basedOn w:val="a0"/>
    <w:link w:val="21"/>
    <w:qFormat/>
    <w:rsid w:val="00680F8E"/>
    <w:rPr>
      <w:rFonts w:ascii="宋体" w:eastAsia="宋体" w:hAnsi="Times New Roman" w:cs="Times New Roman"/>
      <w:color w:val="FF0000"/>
      <w:sz w:val="24"/>
      <w:szCs w:val="20"/>
    </w:rPr>
  </w:style>
  <w:style w:type="paragraph" w:styleId="30">
    <w:name w:val="Body Text 3"/>
    <w:basedOn w:val="a"/>
    <w:link w:val="3Char0"/>
    <w:uiPriority w:val="99"/>
    <w:semiHidden/>
    <w:unhideWhenUsed/>
    <w:qFormat/>
    <w:rsid w:val="000628DB"/>
    <w:pPr>
      <w:spacing w:after="120"/>
    </w:pPr>
    <w:rPr>
      <w:sz w:val="16"/>
      <w:szCs w:val="16"/>
    </w:rPr>
  </w:style>
  <w:style w:type="character" w:customStyle="1" w:styleId="3Char0">
    <w:name w:val="正文文本 3 Char"/>
    <w:basedOn w:val="a0"/>
    <w:link w:val="30"/>
    <w:uiPriority w:val="99"/>
    <w:semiHidden/>
    <w:qFormat/>
    <w:rsid w:val="000628DB"/>
    <w:rPr>
      <w:rFonts w:ascii="Times New Roman" w:eastAsia="宋体" w:hAnsi="Times New Roman" w:cs="Times New Roman"/>
      <w:sz w:val="16"/>
      <w:szCs w:val="16"/>
    </w:rPr>
  </w:style>
  <w:style w:type="paragraph" w:styleId="a4">
    <w:name w:val="Body Text"/>
    <w:basedOn w:val="a"/>
    <w:link w:val="Char"/>
    <w:uiPriority w:val="99"/>
    <w:unhideWhenUsed/>
    <w:qFormat/>
    <w:rsid w:val="008A4C1D"/>
    <w:pPr>
      <w:spacing w:after="120"/>
    </w:pPr>
  </w:style>
  <w:style w:type="character" w:customStyle="1" w:styleId="Char">
    <w:name w:val="正文文本 Char"/>
    <w:basedOn w:val="a0"/>
    <w:link w:val="a4"/>
    <w:uiPriority w:val="99"/>
    <w:qFormat/>
    <w:rsid w:val="008A4C1D"/>
    <w:rPr>
      <w:rFonts w:ascii="Times New Roman" w:eastAsia="宋体" w:hAnsi="Times New Roman" w:cs="Times New Roman"/>
      <w:szCs w:val="20"/>
    </w:rPr>
  </w:style>
  <w:style w:type="paragraph" w:styleId="22">
    <w:name w:val="Body Text 2"/>
    <w:basedOn w:val="a"/>
    <w:link w:val="2Char1"/>
    <w:qFormat/>
    <w:rsid w:val="007B6DE4"/>
    <w:pPr>
      <w:spacing w:after="120" w:line="480" w:lineRule="auto"/>
    </w:pPr>
    <w:rPr>
      <w:szCs w:val="24"/>
    </w:rPr>
  </w:style>
  <w:style w:type="character" w:customStyle="1" w:styleId="2Char1">
    <w:name w:val="正文文本 2 Char"/>
    <w:basedOn w:val="a0"/>
    <w:link w:val="22"/>
    <w:rsid w:val="007B6DE4"/>
    <w:rPr>
      <w:rFonts w:ascii="Times New Roman" w:eastAsia="宋体" w:hAnsi="Times New Roman" w:cs="Times New Roman"/>
      <w:szCs w:val="24"/>
    </w:rPr>
  </w:style>
  <w:style w:type="paragraph" w:styleId="a5">
    <w:name w:val="header"/>
    <w:basedOn w:val="a"/>
    <w:link w:val="Char0"/>
    <w:uiPriority w:val="99"/>
    <w:unhideWhenUsed/>
    <w:qFormat/>
    <w:rsid w:val="00B754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B75415"/>
    <w:rPr>
      <w:rFonts w:ascii="Times New Roman" w:eastAsia="宋体" w:hAnsi="Times New Roman" w:cs="Times New Roman"/>
      <w:sz w:val="18"/>
      <w:szCs w:val="18"/>
    </w:rPr>
  </w:style>
  <w:style w:type="paragraph" w:styleId="a6">
    <w:name w:val="footer"/>
    <w:basedOn w:val="a"/>
    <w:link w:val="Char1"/>
    <w:uiPriority w:val="99"/>
    <w:unhideWhenUsed/>
    <w:rsid w:val="002E1E42"/>
    <w:pPr>
      <w:tabs>
        <w:tab w:val="center" w:pos="4153"/>
        <w:tab w:val="right" w:pos="8306"/>
      </w:tabs>
      <w:snapToGrid w:val="0"/>
      <w:jc w:val="left"/>
    </w:pPr>
    <w:rPr>
      <w:sz w:val="18"/>
      <w:szCs w:val="18"/>
    </w:rPr>
  </w:style>
  <w:style w:type="character" w:customStyle="1" w:styleId="Char1">
    <w:name w:val="页脚 Char"/>
    <w:basedOn w:val="a0"/>
    <w:link w:val="a6"/>
    <w:uiPriority w:val="99"/>
    <w:rsid w:val="002E1E42"/>
    <w:rPr>
      <w:rFonts w:ascii="Times New Roman" w:eastAsia="宋体" w:hAnsi="Times New Roman" w:cs="Times New Roman"/>
      <w:sz w:val="18"/>
      <w:szCs w:val="18"/>
    </w:rPr>
  </w:style>
  <w:style w:type="character" w:styleId="a7">
    <w:name w:val="Hyperlink"/>
    <w:rsid w:val="00CC345D"/>
    <w:rPr>
      <w:color w:val="0000CC"/>
      <w:u w:val="single"/>
    </w:rPr>
  </w:style>
  <w:style w:type="paragraph" w:customStyle="1" w:styleId="p0">
    <w:name w:val="p0"/>
    <w:basedOn w:val="a"/>
    <w:qFormat/>
    <w:rsid w:val="007D2504"/>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1F3249"/>
  </w:style>
  <w:style w:type="paragraph" w:styleId="a8">
    <w:name w:val="Normal Indent"/>
    <w:aliases w:val="正文2,正文（首行缩进两字） Char,表格,正文缩进1,正文（首行缩进两字） Char1,正文缩进2 Char Char Char Char Char,正文缩进2 Char Char Char,正文缩进3,正文（首行缩进两字）1,正文缩进2 Char Char1 Char,正文缩进2 Char Char,正文缩进2 Char Char Char Char Char Char,正文缩进2 Char Char1 Char Char Char,正文缩进2 Char Char1,s4,正文不缩进"/>
    <w:basedOn w:val="a"/>
    <w:link w:val="Char2"/>
    <w:unhideWhenUsed/>
    <w:qFormat/>
    <w:rsid w:val="00643DAB"/>
    <w:pPr>
      <w:adjustRightInd w:val="0"/>
      <w:spacing w:line="360" w:lineRule="auto"/>
      <w:ind w:firstLineChars="200" w:firstLine="200"/>
    </w:pPr>
    <w:rPr>
      <w:kern w:val="0"/>
      <w:sz w:val="28"/>
    </w:rPr>
  </w:style>
  <w:style w:type="character" w:customStyle="1" w:styleId="Char2">
    <w:name w:val="正文缩进 Char"/>
    <w:aliases w:val="正文2 Char,正文（首行缩进两字） Char Char,表格 Char,正文缩进1 Char,正文（首行缩进两字） Char1 Char,正文缩进2 Char Char Char Char Char Char1,正文缩进2 Char Char Char Char,正文缩进3 Char,正文（首行缩进两字）1 Char,正文缩进2 Char Char1 Char Char,正文缩进2 Char Char Char1,正文缩进2 Char Char1 Char1,s4 Char"/>
    <w:basedOn w:val="a0"/>
    <w:link w:val="a8"/>
    <w:qFormat/>
    <w:rsid w:val="00643DAB"/>
    <w:rPr>
      <w:rFonts w:ascii="Times New Roman" w:eastAsia="宋体" w:hAnsi="Times New Roman" w:cs="Times New Roman"/>
      <w:kern w:val="0"/>
      <w:sz w:val="28"/>
      <w:szCs w:val="20"/>
    </w:rPr>
  </w:style>
  <w:style w:type="character" w:customStyle="1" w:styleId="2Char">
    <w:name w:val="标题 2 Char"/>
    <w:basedOn w:val="a0"/>
    <w:link w:val="2"/>
    <w:uiPriority w:val="6"/>
    <w:qFormat/>
    <w:rsid w:val="00643DAB"/>
    <w:rPr>
      <w:rFonts w:ascii="Times New Roman" w:eastAsia="宋体" w:hAnsi="Times New Roman" w:cs="Times New Roman"/>
      <w:b/>
      <w:kern w:val="0"/>
      <w:sz w:val="30"/>
      <w:szCs w:val="20"/>
    </w:rPr>
  </w:style>
  <w:style w:type="character" w:customStyle="1" w:styleId="CharChar">
    <w:name w:val="Char Char"/>
    <w:qFormat/>
    <w:rsid w:val="00C97E70"/>
    <w:rPr>
      <w:rFonts w:eastAsia="宋体"/>
      <w:kern w:val="2"/>
      <w:sz w:val="24"/>
      <w:lang w:val="en-US" w:eastAsia="zh-CN" w:bidi="ar-SA"/>
    </w:rPr>
  </w:style>
  <w:style w:type="paragraph" w:styleId="a9">
    <w:name w:val="List Paragraph"/>
    <w:basedOn w:val="a"/>
    <w:next w:val="a"/>
    <w:qFormat/>
    <w:rsid w:val="00C97E70"/>
    <w:pPr>
      <w:spacing w:line="200" w:lineRule="atLeast"/>
      <w:jc w:val="center"/>
    </w:pPr>
    <w:rPr>
      <w:szCs w:val="22"/>
    </w:rPr>
  </w:style>
  <w:style w:type="paragraph" w:styleId="aa">
    <w:name w:val="Normal (Web)"/>
    <w:basedOn w:val="a"/>
    <w:uiPriority w:val="99"/>
    <w:unhideWhenUsed/>
    <w:qFormat/>
    <w:rsid w:val="00F227BA"/>
    <w:pPr>
      <w:widowControl/>
      <w:spacing w:before="100" w:beforeAutospacing="1" w:after="100" w:afterAutospacing="1"/>
      <w:jc w:val="left"/>
    </w:pPr>
    <w:rPr>
      <w:rFonts w:ascii="宋体" w:hAnsi="宋体" w:cs="宋体"/>
      <w:kern w:val="0"/>
      <w:sz w:val="24"/>
      <w:szCs w:val="24"/>
    </w:rPr>
  </w:style>
  <w:style w:type="paragraph" w:styleId="ab">
    <w:name w:val="Body Text Indent"/>
    <w:basedOn w:val="a"/>
    <w:link w:val="Char3"/>
    <w:uiPriority w:val="99"/>
    <w:unhideWhenUsed/>
    <w:qFormat/>
    <w:rsid w:val="001B0519"/>
    <w:pPr>
      <w:spacing w:after="120"/>
      <w:ind w:leftChars="200" w:left="420"/>
    </w:pPr>
  </w:style>
  <w:style w:type="character" w:customStyle="1" w:styleId="Char3">
    <w:name w:val="正文文本缩进 Char"/>
    <w:basedOn w:val="a0"/>
    <w:link w:val="ab"/>
    <w:uiPriority w:val="99"/>
    <w:qFormat/>
    <w:rsid w:val="001B0519"/>
    <w:rPr>
      <w:rFonts w:ascii="Times New Roman" w:eastAsia="宋体" w:hAnsi="Times New Roman" w:cs="Times New Roman"/>
      <w:szCs w:val="20"/>
    </w:rPr>
  </w:style>
  <w:style w:type="character" w:customStyle="1" w:styleId="Char10">
    <w:name w:val="常用正文样式 Char1"/>
    <w:link w:val="ac"/>
    <w:qFormat/>
    <w:rsid w:val="007E0AC2"/>
    <w:rPr>
      <w:rFonts w:ascii="宋体" w:hAnsi="宋体" w:cs="宋体"/>
      <w:bCs/>
      <w:kern w:val="28"/>
      <w:sz w:val="24"/>
    </w:rPr>
  </w:style>
  <w:style w:type="paragraph" w:customStyle="1" w:styleId="ac">
    <w:name w:val="常用正文样式"/>
    <w:basedOn w:val="a"/>
    <w:link w:val="Char10"/>
    <w:qFormat/>
    <w:rsid w:val="007E0AC2"/>
    <w:pPr>
      <w:spacing w:line="360" w:lineRule="auto"/>
      <w:ind w:firstLineChars="200" w:firstLine="480"/>
    </w:pPr>
    <w:rPr>
      <w:rFonts w:ascii="宋体" w:eastAsiaTheme="minorEastAsia" w:hAnsi="宋体" w:cs="宋体"/>
      <w:bCs/>
      <w:kern w:val="28"/>
      <w:sz w:val="24"/>
      <w:szCs w:val="22"/>
    </w:rPr>
  </w:style>
  <w:style w:type="paragraph" w:customStyle="1" w:styleId="Char4">
    <w:name w:val="Char"/>
    <w:basedOn w:val="a"/>
    <w:qFormat/>
    <w:rsid w:val="00F661DE"/>
    <w:pPr>
      <w:snapToGrid w:val="0"/>
      <w:spacing w:line="360" w:lineRule="auto"/>
      <w:ind w:firstLineChars="200" w:firstLine="529"/>
    </w:pPr>
    <w:rPr>
      <w:rFonts w:ascii="宋体" w:hAnsi="宋体"/>
      <w:b/>
      <w:sz w:val="28"/>
      <w:szCs w:val="24"/>
    </w:rPr>
  </w:style>
  <w:style w:type="character" w:styleId="ad">
    <w:name w:val="Placeholder Text"/>
    <w:basedOn w:val="a0"/>
    <w:uiPriority w:val="99"/>
    <w:semiHidden/>
    <w:rsid w:val="001718CC"/>
    <w:rPr>
      <w:color w:val="808080"/>
    </w:rPr>
  </w:style>
  <w:style w:type="paragraph" w:styleId="ae">
    <w:name w:val="Balloon Text"/>
    <w:basedOn w:val="a"/>
    <w:link w:val="Char5"/>
    <w:uiPriority w:val="99"/>
    <w:semiHidden/>
    <w:unhideWhenUsed/>
    <w:qFormat/>
    <w:rsid w:val="001718CC"/>
    <w:rPr>
      <w:sz w:val="18"/>
      <w:szCs w:val="18"/>
    </w:rPr>
  </w:style>
  <w:style w:type="character" w:customStyle="1" w:styleId="Char5">
    <w:name w:val="批注框文本 Char"/>
    <w:basedOn w:val="a0"/>
    <w:link w:val="ae"/>
    <w:uiPriority w:val="99"/>
    <w:semiHidden/>
    <w:qFormat/>
    <w:rsid w:val="001718CC"/>
    <w:rPr>
      <w:rFonts w:ascii="Times New Roman" w:eastAsia="宋体" w:hAnsi="Times New Roman" w:cs="Times New Roman"/>
      <w:sz w:val="18"/>
      <w:szCs w:val="18"/>
    </w:rPr>
  </w:style>
  <w:style w:type="character" w:customStyle="1" w:styleId="font11">
    <w:name w:val="font11"/>
    <w:qFormat/>
    <w:rsid w:val="004263FF"/>
    <w:rPr>
      <w:rFonts w:ascii="宋体" w:eastAsia="宋体" w:hAnsi="宋体" w:cs="宋体" w:hint="eastAsia"/>
      <w:color w:val="000000"/>
      <w:sz w:val="22"/>
      <w:szCs w:val="22"/>
      <w:u w:val="none"/>
    </w:rPr>
  </w:style>
  <w:style w:type="character" w:customStyle="1" w:styleId="font21">
    <w:name w:val="font21"/>
    <w:qFormat/>
    <w:rsid w:val="004263FF"/>
    <w:rPr>
      <w:rFonts w:ascii="Times New Roman" w:hAnsi="Times New Roman" w:cs="Times New Roman" w:hint="default"/>
      <w:color w:val="000000"/>
      <w:sz w:val="22"/>
      <w:szCs w:val="22"/>
      <w:u w:val="none"/>
    </w:rPr>
  </w:style>
  <w:style w:type="character" w:customStyle="1" w:styleId="ca-1">
    <w:name w:val="ca-1"/>
    <w:basedOn w:val="a0"/>
    <w:rsid w:val="00043A7C"/>
  </w:style>
  <w:style w:type="character" w:customStyle="1" w:styleId="CharChar0">
    <w:name w:val="报告书正文 Char Char"/>
    <w:link w:val="af"/>
    <w:qFormat/>
    <w:rsid w:val="002E16AE"/>
    <w:rPr>
      <w:rFonts w:eastAsia="宋体"/>
      <w:sz w:val="28"/>
      <w:szCs w:val="28"/>
    </w:rPr>
  </w:style>
  <w:style w:type="paragraph" w:customStyle="1" w:styleId="af">
    <w:name w:val="报告书正文"/>
    <w:basedOn w:val="a"/>
    <w:link w:val="CharChar0"/>
    <w:qFormat/>
    <w:rsid w:val="002E16AE"/>
    <w:pPr>
      <w:autoSpaceDE w:val="0"/>
      <w:autoSpaceDN w:val="0"/>
      <w:spacing w:line="520" w:lineRule="exact"/>
      <w:ind w:firstLineChars="200" w:firstLine="200"/>
    </w:pPr>
    <w:rPr>
      <w:rFonts w:asciiTheme="minorHAnsi" w:hAnsiTheme="minorHAnsi" w:cstheme="minorBidi"/>
      <w:sz w:val="28"/>
      <w:szCs w:val="28"/>
    </w:rPr>
  </w:style>
  <w:style w:type="paragraph" w:styleId="af0">
    <w:name w:val="No Spacing"/>
    <w:uiPriority w:val="1"/>
    <w:qFormat/>
    <w:rsid w:val="0036448D"/>
    <w:pPr>
      <w:widowControl w:val="0"/>
      <w:jc w:val="both"/>
    </w:pPr>
    <w:rPr>
      <w:rFonts w:ascii="Times New Roman" w:eastAsia="宋体" w:hAnsi="Times New Roman" w:cs="Times New Roman"/>
      <w:szCs w:val="20"/>
    </w:rPr>
  </w:style>
  <w:style w:type="character" w:styleId="af1">
    <w:name w:val="Strong"/>
    <w:basedOn w:val="a0"/>
    <w:uiPriority w:val="22"/>
    <w:qFormat/>
    <w:rsid w:val="00173FC4"/>
    <w:rPr>
      <w:b/>
      <w:bCs/>
    </w:rPr>
  </w:style>
  <w:style w:type="paragraph" w:customStyle="1" w:styleId="af2">
    <w:name w:val="表中文字"/>
    <w:autoRedefine/>
    <w:qFormat/>
    <w:rsid w:val="00B46F5E"/>
    <w:pPr>
      <w:widowControl w:val="0"/>
      <w:spacing w:line="320" w:lineRule="exact"/>
      <w:ind w:rightChars="50" w:right="105"/>
      <w:jc w:val="center"/>
    </w:pPr>
    <w:rPr>
      <w:rFonts w:ascii="Times New Roman" w:eastAsia="宋体" w:hAnsi="Times New Roman" w:cs="Times New Roman"/>
      <w:bCs/>
      <w:kern w:val="0"/>
      <w:szCs w:val="21"/>
    </w:rPr>
  </w:style>
  <w:style w:type="character" w:customStyle="1" w:styleId="10">
    <w:name w:val="表格标题1 字符"/>
    <w:link w:val="11"/>
    <w:qFormat/>
    <w:rsid w:val="007C159B"/>
    <w:rPr>
      <w:rFonts w:ascii="Times New Roman" w:eastAsia="黑体" w:hAnsi="Times New Roman"/>
      <w:b/>
      <w:sz w:val="24"/>
      <w:szCs w:val="21"/>
    </w:rPr>
  </w:style>
  <w:style w:type="paragraph" w:customStyle="1" w:styleId="11">
    <w:name w:val="表格标题1"/>
    <w:basedOn w:val="a"/>
    <w:link w:val="10"/>
    <w:qFormat/>
    <w:rsid w:val="007C159B"/>
    <w:pPr>
      <w:adjustRightInd w:val="0"/>
      <w:snapToGrid w:val="0"/>
      <w:jc w:val="center"/>
    </w:pPr>
    <w:rPr>
      <w:rFonts w:eastAsia="黑体" w:cstheme="minorBidi"/>
      <w:b/>
      <w:sz w:val="24"/>
      <w:szCs w:val="21"/>
    </w:rPr>
  </w:style>
  <w:style w:type="paragraph" w:customStyle="1" w:styleId="af3">
    <w:name w:val="表格文字"/>
    <w:basedOn w:val="a"/>
    <w:next w:val="a"/>
    <w:link w:val="Char6"/>
    <w:qFormat/>
    <w:rsid w:val="007C159B"/>
    <w:pPr>
      <w:adjustRightInd w:val="0"/>
      <w:snapToGrid w:val="0"/>
      <w:jc w:val="center"/>
    </w:pPr>
  </w:style>
  <w:style w:type="paragraph" w:styleId="af4">
    <w:name w:val="Plain Text"/>
    <w:aliases w:val="孙普文字,纯文本 Char Char Char,纯文本 Char Char,纯文本 Char Char Char Char Char Char Char Char,纯文本 Char Char Char Char Char Char Char Char Char Char Char Char Char,纯文本 Char Char Char Char Char Char Char Char Char Char Char Char Char Char Char,普通文字 Cha,普通文字 Char"/>
    <w:basedOn w:val="a"/>
    <w:link w:val="Char7"/>
    <w:qFormat/>
    <w:rsid w:val="007C159B"/>
    <w:rPr>
      <w:rFonts w:ascii="宋体" w:hAnsi="Courier New"/>
      <w:lang w:val="x-none" w:eastAsia="x-none"/>
    </w:rPr>
  </w:style>
  <w:style w:type="character" w:customStyle="1" w:styleId="Char7">
    <w:name w:val="纯文本 Char"/>
    <w:aliases w:val="孙普文字 Char,纯文本 Char Char Char Char,纯文本 Char Char Char1,纯文本 Char Char Char Char Char Char Char Char Char,纯文本 Char Char Char Char Char Char Char Char Char Char Char Char Char Char,普通文字 Cha Char,普通文字 Char Char"/>
    <w:basedOn w:val="a0"/>
    <w:link w:val="af4"/>
    <w:qFormat/>
    <w:rsid w:val="007C159B"/>
    <w:rPr>
      <w:rFonts w:ascii="宋体" w:eastAsia="宋体" w:hAnsi="Courier New" w:cs="Times New Roman"/>
      <w:szCs w:val="20"/>
      <w:lang w:val="x-none" w:eastAsia="x-none"/>
    </w:rPr>
  </w:style>
  <w:style w:type="paragraph" w:styleId="af5">
    <w:name w:val="Date"/>
    <w:basedOn w:val="a"/>
    <w:next w:val="a"/>
    <w:link w:val="Char8"/>
    <w:uiPriority w:val="99"/>
    <w:qFormat/>
    <w:rsid w:val="006E3603"/>
    <w:rPr>
      <w:sz w:val="24"/>
    </w:rPr>
  </w:style>
  <w:style w:type="character" w:customStyle="1" w:styleId="Char8">
    <w:name w:val="日期 Char"/>
    <w:basedOn w:val="a0"/>
    <w:link w:val="af5"/>
    <w:uiPriority w:val="99"/>
    <w:qFormat/>
    <w:rsid w:val="006E3603"/>
    <w:rPr>
      <w:rFonts w:ascii="Times New Roman" w:eastAsia="宋体" w:hAnsi="Times New Roman" w:cs="Times New Roman"/>
      <w:sz w:val="24"/>
      <w:szCs w:val="20"/>
    </w:rPr>
  </w:style>
  <w:style w:type="character" w:customStyle="1" w:styleId="3Char">
    <w:name w:val="标题 3 Char"/>
    <w:basedOn w:val="a0"/>
    <w:link w:val="3"/>
    <w:uiPriority w:val="9"/>
    <w:semiHidden/>
    <w:qFormat/>
    <w:rsid w:val="002A592A"/>
    <w:rPr>
      <w:rFonts w:ascii="Times New Roman" w:eastAsia="宋体" w:hAnsi="Times New Roman" w:cs="Times New Roman"/>
      <w:b/>
      <w:bCs/>
      <w:sz w:val="32"/>
      <w:szCs w:val="32"/>
    </w:rPr>
  </w:style>
  <w:style w:type="character" w:styleId="af6">
    <w:name w:val="annotation reference"/>
    <w:uiPriority w:val="99"/>
    <w:semiHidden/>
    <w:qFormat/>
    <w:rsid w:val="002A592A"/>
    <w:rPr>
      <w:sz w:val="21"/>
      <w:szCs w:val="21"/>
    </w:rPr>
  </w:style>
  <w:style w:type="table" w:customStyle="1" w:styleId="c1">
    <w:name w:val="网格型c1"/>
    <w:basedOn w:val="a1"/>
    <w:next w:val="a3"/>
    <w:uiPriority w:val="59"/>
    <w:qFormat/>
    <w:rsid w:val="002A592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
    <w:qFormat/>
    <w:rsid w:val="002A592A"/>
    <w:pPr>
      <w:widowControl/>
      <w:spacing w:before="100" w:beforeAutospacing="1" w:after="100" w:afterAutospacing="1"/>
      <w:jc w:val="left"/>
    </w:pPr>
    <w:rPr>
      <w:rFonts w:ascii="宋体" w:hAnsi="宋体" w:cs="宋体"/>
      <w:kern w:val="0"/>
      <w:sz w:val="24"/>
      <w:szCs w:val="24"/>
    </w:rPr>
  </w:style>
  <w:style w:type="paragraph" w:customStyle="1" w:styleId="style5">
    <w:name w:val="style5"/>
    <w:basedOn w:val="a"/>
    <w:qFormat/>
    <w:rsid w:val="002A592A"/>
    <w:pPr>
      <w:widowControl/>
      <w:spacing w:before="100" w:beforeAutospacing="1" w:after="100" w:afterAutospacing="1"/>
      <w:jc w:val="left"/>
    </w:pPr>
    <w:rPr>
      <w:rFonts w:ascii="宋体" w:hAnsi="宋体" w:cs="宋体"/>
      <w:color w:val="666666"/>
      <w:kern w:val="0"/>
      <w:sz w:val="18"/>
      <w:szCs w:val="18"/>
    </w:rPr>
  </w:style>
  <w:style w:type="character" w:customStyle="1" w:styleId="Char11">
    <w:name w:val="正文缩进 Char1"/>
    <w:basedOn w:val="a0"/>
    <w:qFormat/>
    <w:rsid w:val="002A592A"/>
    <w:rPr>
      <w:rFonts w:eastAsia="Arial Unicode MS"/>
      <w:kern w:val="2"/>
      <w:sz w:val="21"/>
      <w:lang w:val="en-US" w:eastAsia="zh-CN" w:bidi="ar-SA"/>
    </w:rPr>
  </w:style>
  <w:style w:type="paragraph" w:customStyle="1" w:styleId="Default">
    <w:name w:val="Default"/>
    <w:qFormat/>
    <w:rsid w:val="002A592A"/>
    <w:pPr>
      <w:widowControl w:val="0"/>
      <w:autoSpaceDE w:val="0"/>
      <w:autoSpaceDN w:val="0"/>
      <w:adjustRightInd w:val="0"/>
    </w:pPr>
    <w:rPr>
      <w:rFonts w:ascii="华文中宋" w:eastAsia="宋体" w:hAnsi="华文中宋" w:cs="华文中宋"/>
      <w:color w:val="000000"/>
      <w:kern w:val="0"/>
      <w:sz w:val="24"/>
      <w:szCs w:val="24"/>
    </w:rPr>
  </w:style>
  <w:style w:type="paragraph" w:customStyle="1" w:styleId="ParaCharCharCharChar">
    <w:name w:val="默认段落字体 Para Char Char Char Char"/>
    <w:basedOn w:val="a"/>
    <w:qFormat/>
    <w:rsid w:val="002A592A"/>
    <w:rPr>
      <w:szCs w:val="24"/>
    </w:rPr>
  </w:style>
  <w:style w:type="paragraph" w:customStyle="1" w:styleId="11175">
    <w:name w:val="铭洁正文 小四 浅蓝 段前: 1 磅 段后: 1 磅 行距: 多倍行距 1.75 字行"/>
    <w:basedOn w:val="a"/>
    <w:qFormat/>
    <w:rsid w:val="002A592A"/>
    <w:pPr>
      <w:widowControl/>
      <w:spacing w:before="20" w:after="20" w:line="420" w:lineRule="auto"/>
      <w:ind w:firstLineChars="200" w:firstLine="200"/>
    </w:pPr>
    <w:rPr>
      <w:rFonts w:cs="宋体"/>
      <w:color w:val="3366FF"/>
      <w:sz w:val="24"/>
    </w:rPr>
  </w:style>
  <w:style w:type="character" w:customStyle="1" w:styleId="CharChar1">
    <w:name w:val="蓝森正文 Char Char"/>
    <w:link w:val="af7"/>
    <w:qFormat/>
    <w:rsid w:val="002A592A"/>
    <w:rPr>
      <w:bCs/>
      <w:sz w:val="24"/>
      <w:szCs w:val="24"/>
    </w:rPr>
  </w:style>
  <w:style w:type="paragraph" w:customStyle="1" w:styleId="af7">
    <w:name w:val="蓝森正文"/>
    <w:basedOn w:val="a"/>
    <w:link w:val="CharChar1"/>
    <w:qFormat/>
    <w:rsid w:val="002A592A"/>
    <w:pPr>
      <w:spacing w:before="20" w:after="20" w:line="520" w:lineRule="exact"/>
      <w:ind w:firstLineChars="200" w:firstLine="480"/>
    </w:pPr>
    <w:rPr>
      <w:rFonts w:asciiTheme="minorHAnsi" w:eastAsiaTheme="minorEastAsia" w:hAnsiTheme="minorHAnsi" w:cstheme="minorBidi"/>
      <w:bCs/>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2A592A"/>
    <w:pPr>
      <w:widowControl/>
      <w:spacing w:after="160" w:line="240" w:lineRule="exact"/>
      <w:jc w:val="left"/>
    </w:pPr>
    <w:rPr>
      <w:rFonts w:ascii="Verdana" w:eastAsia="仿宋_GB2312" w:hAnsi="Verdana" w:cs="Verdana"/>
      <w:color w:val="000000"/>
      <w:kern w:val="0"/>
      <w:sz w:val="24"/>
      <w:szCs w:val="21"/>
      <w:lang w:eastAsia="en-US"/>
    </w:rPr>
  </w:style>
  <w:style w:type="paragraph" w:customStyle="1" w:styleId="af8">
    <w:name w:val="表内字佳"/>
    <w:basedOn w:val="a"/>
    <w:next w:val="a"/>
    <w:qFormat/>
    <w:rsid w:val="002A592A"/>
    <w:pPr>
      <w:widowControl/>
      <w:spacing w:line="400" w:lineRule="exact"/>
      <w:jc w:val="center"/>
    </w:pPr>
    <w:rPr>
      <w:szCs w:val="21"/>
    </w:rPr>
  </w:style>
  <w:style w:type="paragraph" w:customStyle="1" w:styleId="af9">
    <w:name w:val="表格标题"/>
    <w:basedOn w:val="a"/>
    <w:qFormat/>
    <w:rsid w:val="002A592A"/>
    <w:pPr>
      <w:adjustRightInd w:val="0"/>
      <w:snapToGrid w:val="0"/>
      <w:spacing w:beforeLines="50" w:before="50" w:line="480" w:lineRule="exact"/>
      <w:jc w:val="center"/>
    </w:pPr>
    <w:rPr>
      <w:rFonts w:eastAsia="黑体"/>
      <w:snapToGrid w:val="0"/>
      <w:color w:val="000000"/>
      <w:kern w:val="0"/>
      <w:sz w:val="24"/>
      <w:szCs w:val="24"/>
    </w:rPr>
  </w:style>
  <w:style w:type="paragraph" w:customStyle="1" w:styleId="afa">
    <w:name w:val="表头格式"/>
    <w:basedOn w:val="a"/>
    <w:qFormat/>
    <w:rsid w:val="002A592A"/>
    <w:pPr>
      <w:jc w:val="center"/>
    </w:pPr>
    <w:rPr>
      <w:rFonts w:ascii="Arial" w:eastAsia="黑体" w:hAnsi="Arial" w:cs="Arial"/>
      <w:kern w:val="28"/>
      <w:sz w:val="24"/>
    </w:rPr>
  </w:style>
  <w:style w:type="paragraph" w:customStyle="1" w:styleId="afb">
    <w:name w:val="首缩"/>
    <w:basedOn w:val="a"/>
    <w:qFormat/>
    <w:rsid w:val="002A592A"/>
    <w:pPr>
      <w:adjustRightInd w:val="0"/>
      <w:snapToGrid w:val="0"/>
      <w:spacing w:beforeLines="50" w:line="500" w:lineRule="exact"/>
      <w:ind w:firstLineChars="200" w:firstLine="567"/>
      <w:jc w:val="left"/>
    </w:pPr>
    <w:rPr>
      <w:rFonts w:ascii="仿宋_GB2312" w:eastAsia="仿宋_GB2312"/>
      <w:snapToGrid w:val="0"/>
      <w:color w:val="000000"/>
      <w:kern w:val="0"/>
      <w:sz w:val="28"/>
    </w:rPr>
  </w:style>
  <w:style w:type="paragraph" w:styleId="afc">
    <w:name w:val="Block Text"/>
    <w:basedOn w:val="a"/>
    <w:uiPriority w:val="99"/>
    <w:qFormat/>
    <w:rsid w:val="00524F4F"/>
    <w:pPr>
      <w:snapToGrid w:val="0"/>
      <w:ind w:left="-108" w:right="-30"/>
      <w:jc w:val="center"/>
    </w:pPr>
    <w:rPr>
      <w:rFonts w:ascii="宋体" w:hint="eastAsia"/>
      <w:sz w:val="24"/>
    </w:rPr>
  </w:style>
  <w:style w:type="character" w:customStyle="1" w:styleId="unnamed1">
    <w:name w:val="unnamed1"/>
    <w:qFormat/>
    <w:rsid w:val="00524F4F"/>
  </w:style>
  <w:style w:type="paragraph" w:styleId="8">
    <w:name w:val="toc 8"/>
    <w:basedOn w:val="a"/>
    <w:next w:val="a"/>
    <w:autoRedefine/>
    <w:uiPriority w:val="39"/>
    <w:semiHidden/>
    <w:unhideWhenUsed/>
    <w:rsid w:val="00A32331"/>
    <w:pPr>
      <w:ind w:leftChars="1400" w:left="2940"/>
    </w:pPr>
  </w:style>
  <w:style w:type="character" w:customStyle="1" w:styleId="Char6">
    <w:name w:val="表格文字 Char"/>
    <w:link w:val="af3"/>
    <w:uiPriority w:val="99"/>
    <w:qFormat/>
    <w:rsid w:val="00C14E82"/>
    <w:rPr>
      <w:rFonts w:ascii="Times New Roman" w:eastAsia="宋体" w:hAnsi="Times New Roman" w:cs="Times New Roman"/>
      <w:szCs w:val="20"/>
    </w:rPr>
  </w:style>
  <w:style w:type="paragraph" w:styleId="afd">
    <w:name w:val="annotation text"/>
    <w:basedOn w:val="a"/>
    <w:link w:val="Char9"/>
    <w:uiPriority w:val="99"/>
    <w:semiHidden/>
    <w:unhideWhenUsed/>
    <w:rsid w:val="004867C4"/>
    <w:pPr>
      <w:jc w:val="left"/>
    </w:pPr>
  </w:style>
  <w:style w:type="character" w:customStyle="1" w:styleId="Char9">
    <w:name w:val="批注文字 Char"/>
    <w:basedOn w:val="a0"/>
    <w:link w:val="afd"/>
    <w:uiPriority w:val="99"/>
    <w:semiHidden/>
    <w:rsid w:val="004867C4"/>
    <w:rPr>
      <w:rFonts w:ascii="Times New Roman" w:eastAsia="宋体" w:hAnsi="Times New Roman" w:cs="Times New Roman"/>
      <w:szCs w:val="20"/>
    </w:rPr>
  </w:style>
  <w:style w:type="paragraph" w:customStyle="1" w:styleId="afe">
    <w:name w:val="铭洁尾矿库 正文"/>
    <w:basedOn w:val="a"/>
    <w:qFormat/>
    <w:rsid w:val="00192DB3"/>
    <w:pPr>
      <w:widowControl/>
      <w:spacing w:before="20" w:after="20" w:line="420" w:lineRule="auto"/>
      <w:ind w:firstLineChars="200" w:firstLine="200"/>
    </w:pPr>
    <w:rPr>
      <w:rFonts w:cs="宋体"/>
      <w:color w:val="3366FF"/>
      <w:w w:val="101"/>
      <w:sz w:val="25"/>
      <w:szCs w:val="25"/>
    </w:rPr>
  </w:style>
  <w:style w:type="character" w:customStyle="1" w:styleId="Chara">
    <w:name w:val="表内字 Char"/>
    <w:link w:val="aff"/>
    <w:rsid w:val="001B1500"/>
    <w:rPr>
      <w:bCs/>
      <w:szCs w:val="21"/>
    </w:rPr>
  </w:style>
  <w:style w:type="paragraph" w:customStyle="1" w:styleId="aff">
    <w:name w:val="表内字"/>
    <w:link w:val="Chara"/>
    <w:qFormat/>
    <w:rsid w:val="001B1500"/>
    <w:pPr>
      <w:spacing w:line="320" w:lineRule="exact"/>
      <w:jc w:val="center"/>
    </w:pPr>
    <w:rPr>
      <w:bCs/>
      <w:szCs w:val="21"/>
    </w:rPr>
  </w:style>
  <w:style w:type="paragraph" w:styleId="aff0">
    <w:name w:val="Document Map"/>
    <w:basedOn w:val="a"/>
    <w:link w:val="Charb"/>
    <w:semiHidden/>
    <w:rsid w:val="001B1500"/>
    <w:pPr>
      <w:shd w:val="clear" w:color="auto" w:fill="000080"/>
    </w:pPr>
  </w:style>
  <w:style w:type="character" w:customStyle="1" w:styleId="Charb">
    <w:name w:val="文档结构图 Char"/>
    <w:basedOn w:val="a0"/>
    <w:link w:val="aff0"/>
    <w:semiHidden/>
    <w:rsid w:val="001B1500"/>
    <w:rPr>
      <w:rFonts w:ascii="Times New Roman" w:eastAsia="宋体" w:hAnsi="Times New Roman" w:cs="Times New Roman"/>
      <w:szCs w:val="20"/>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6"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2" w:uiPriority="0" w:qFormat="1"/>
    <w:lsdException w:name="Body Text 3" w:qFormat="1"/>
    <w:lsdException w:name="Body Text Indent 2" w:uiPriority="0"/>
    <w:lsdException w:name="Block Text"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93F"/>
    <w:pPr>
      <w:widowControl w:val="0"/>
      <w:jc w:val="both"/>
    </w:pPr>
    <w:rPr>
      <w:rFonts w:ascii="Times New Roman" w:eastAsia="宋体" w:hAnsi="Times New Roman" w:cs="Times New Roman"/>
      <w:szCs w:val="20"/>
    </w:rPr>
  </w:style>
  <w:style w:type="paragraph" w:styleId="2">
    <w:name w:val="heading 2"/>
    <w:basedOn w:val="a"/>
    <w:next w:val="a"/>
    <w:link w:val="2Char"/>
    <w:uiPriority w:val="6"/>
    <w:qFormat/>
    <w:rsid w:val="00643DAB"/>
    <w:pPr>
      <w:keepNext/>
      <w:widowControl/>
      <w:spacing w:line="360" w:lineRule="auto"/>
      <w:jc w:val="left"/>
      <w:outlineLvl w:val="1"/>
    </w:pPr>
    <w:rPr>
      <w:b/>
      <w:kern w:val="0"/>
      <w:sz w:val="30"/>
    </w:rPr>
  </w:style>
  <w:style w:type="paragraph" w:styleId="3">
    <w:name w:val="heading 3"/>
    <w:basedOn w:val="a"/>
    <w:next w:val="a"/>
    <w:link w:val="3Char"/>
    <w:uiPriority w:val="9"/>
    <w:semiHidden/>
    <w:unhideWhenUsed/>
    <w:qFormat/>
    <w:rsid w:val="002A592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nhideWhenUsed/>
    <w:rsid w:val="00EF1CEC"/>
    <w:pPr>
      <w:spacing w:line="360" w:lineRule="auto"/>
      <w:jc w:val="left"/>
    </w:pPr>
    <w:rPr>
      <w:rFonts w:cs="Calibri"/>
      <w:b/>
      <w:bCs/>
      <w:caps/>
      <w:sz w:val="30"/>
    </w:rPr>
  </w:style>
  <w:style w:type="paragraph" w:styleId="20">
    <w:name w:val="toc 2"/>
    <w:basedOn w:val="a"/>
    <w:next w:val="a"/>
    <w:autoRedefine/>
    <w:uiPriority w:val="39"/>
    <w:unhideWhenUsed/>
    <w:rsid w:val="00EF1CEC"/>
    <w:pPr>
      <w:spacing w:line="360" w:lineRule="auto"/>
      <w:ind w:firstLineChars="200" w:firstLine="200"/>
      <w:jc w:val="left"/>
    </w:pPr>
    <w:rPr>
      <w:rFonts w:cs="Calibri"/>
      <w:smallCaps/>
      <w:sz w:val="28"/>
    </w:rPr>
  </w:style>
  <w:style w:type="table" w:styleId="a3">
    <w:name w:val="Table Grid"/>
    <w:aliases w:val="网格型（pxg）,网格型c"/>
    <w:basedOn w:val="a1"/>
    <w:uiPriority w:val="59"/>
    <w:qFormat/>
    <w:rsid w:val="00680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Char0"/>
    <w:rsid w:val="00680F8E"/>
    <w:pPr>
      <w:spacing w:line="288" w:lineRule="auto"/>
      <w:ind w:firstLine="495"/>
    </w:pPr>
    <w:rPr>
      <w:rFonts w:ascii="宋体"/>
      <w:color w:val="FF0000"/>
      <w:sz w:val="24"/>
    </w:rPr>
  </w:style>
  <w:style w:type="character" w:customStyle="1" w:styleId="2Char0">
    <w:name w:val="正文文本缩进 2 Char"/>
    <w:basedOn w:val="a0"/>
    <w:link w:val="21"/>
    <w:qFormat/>
    <w:rsid w:val="00680F8E"/>
    <w:rPr>
      <w:rFonts w:ascii="宋体" w:eastAsia="宋体" w:hAnsi="Times New Roman" w:cs="Times New Roman"/>
      <w:color w:val="FF0000"/>
      <w:sz w:val="24"/>
      <w:szCs w:val="20"/>
    </w:rPr>
  </w:style>
  <w:style w:type="paragraph" w:styleId="30">
    <w:name w:val="Body Text 3"/>
    <w:basedOn w:val="a"/>
    <w:link w:val="3Char0"/>
    <w:uiPriority w:val="99"/>
    <w:semiHidden/>
    <w:unhideWhenUsed/>
    <w:qFormat/>
    <w:rsid w:val="000628DB"/>
    <w:pPr>
      <w:spacing w:after="120"/>
    </w:pPr>
    <w:rPr>
      <w:sz w:val="16"/>
      <w:szCs w:val="16"/>
    </w:rPr>
  </w:style>
  <w:style w:type="character" w:customStyle="1" w:styleId="3Char0">
    <w:name w:val="正文文本 3 Char"/>
    <w:basedOn w:val="a0"/>
    <w:link w:val="30"/>
    <w:uiPriority w:val="99"/>
    <w:semiHidden/>
    <w:qFormat/>
    <w:rsid w:val="000628DB"/>
    <w:rPr>
      <w:rFonts w:ascii="Times New Roman" w:eastAsia="宋体" w:hAnsi="Times New Roman" w:cs="Times New Roman"/>
      <w:sz w:val="16"/>
      <w:szCs w:val="16"/>
    </w:rPr>
  </w:style>
  <w:style w:type="paragraph" w:styleId="a4">
    <w:name w:val="Body Text"/>
    <w:basedOn w:val="a"/>
    <w:link w:val="Char"/>
    <w:uiPriority w:val="99"/>
    <w:unhideWhenUsed/>
    <w:qFormat/>
    <w:rsid w:val="008A4C1D"/>
    <w:pPr>
      <w:spacing w:after="120"/>
    </w:pPr>
  </w:style>
  <w:style w:type="character" w:customStyle="1" w:styleId="Char">
    <w:name w:val="正文文本 Char"/>
    <w:basedOn w:val="a0"/>
    <w:link w:val="a4"/>
    <w:uiPriority w:val="99"/>
    <w:qFormat/>
    <w:rsid w:val="008A4C1D"/>
    <w:rPr>
      <w:rFonts w:ascii="Times New Roman" w:eastAsia="宋体" w:hAnsi="Times New Roman" w:cs="Times New Roman"/>
      <w:szCs w:val="20"/>
    </w:rPr>
  </w:style>
  <w:style w:type="paragraph" w:styleId="22">
    <w:name w:val="Body Text 2"/>
    <w:basedOn w:val="a"/>
    <w:link w:val="2Char1"/>
    <w:qFormat/>
    <w:rsid w:val="007B6DE4"/>
    <w:pPr>
      <w:spacing w:after="120" w:line="480" w:lineRule="auto"/>
    </w:pPr>
    <w:rPr>
      <w:szCs w:val="24"/>
    </w:rPr>
  </w:style>
  <w:style w:type="character" w:customStyle="1" w:styleId="2Char1">
    <w:name w:val="正文文本 2 Char"/>
    <w:basedOn w:val="a0"/>
    <w:link w:val="22"/>
    <w:rsid w:val="007B6DE4"/>
    <w:rPr>
      <w:rFonts w:ascii="Times New Roman" w:eastAsia="宋体" w:hAnsi="Times New Roman" w:cs="Times New Roman"/>
      <w:szCs w:val="24"/>
    </w:rPr>
  </w:style>
  <w:style w:type="paragraph" w:styleId="a5">
    <w:name w:val="header"/>
    <w:basedOn w:val="a"/>
    <w:link w:val="Char0"/>
    <w:uiPriority w:val="99"/>
    <w:unhideWhenUsed/>
    <w:qFormat/>
    <w:rsid w:val="00B754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B75415"/>
    <w:rPr>
      <w:rFonts w:ascii="Times New Roman" w:eastAsia="宋体" w:hAnsi="Times New Roman" w:cs="Times New Roman"/>
      <w:sz w:val="18"/>
      <w:szCs w:val="18"/>
    </w:rPr>
  </w:style>
  <w:style w:type="paragraph" w:styleId="a6">
    <w:name w:val="footer"/>
    <w:basedOn w:val="a"/>
    <w:link w:val="Char1"/>
    <w:uiPriority w:val="99"/>
    <w:unhideWhenUsed/>
    <w:rsid w:val="002E1E42"/>
    <w:pPr>
      <w:tabs>
        <w:tab w:val="center" w:pos="4153"/>
        <w:tab w:val="right" w:pos="8306"/>
      </w:tabs>
      <w:snapToGrid w:val="0"/>
      <w:jc w:val="left"/>
    </w:pPr>
    <w:rPr>
      <w:sz w:val="18"/>
      <w:szCs w:val="18"/>
    </w:rPr>
  </w:style>
  <w:style w:type="character" w:customStyle="1" w:styleId="Char1">
    <w:name w:val="页脚 Char"/>
    <w:basedOn w:val="a0"/>
    <w:link w:val="a6"/>
    <w:uiPriority w:val="99"/>
    <w:rsid w:val="002E1E42"/>
    <w:rPr>
      <w:rFonts w:ascii="Times New Roman" w:eastAsia="宋体" w:hAnsi="Times New Roman" w:cs="Times New Roman"/>
      <w:sz w:val="18"/>
      <w:szCs w:val="18"/>
    </w:rPr>
  </w:style>
  <w:style w:type="character" w:styleId="a7">
    <w:name w:val="Hyperlink"/>
    <w:rsid w:val="00CC345D"/>
    <w:rPr>
      <w:color w:val="0000CC"/>
      <w:u w:val="single"/>
    </w:rPr>
  </w:style>
  <w:style w:type="paragraph" w:customStyle="1" w:styleId="p0">
    <w:name w:val="p0"/>
    <w:basedOn w:val="a"/>
    <w:qFormat/>
    <w:rsid w:val="007D2504"/>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1F3249"/>
  </w:style>
  <w:style w:type="paragraph" w:styleId="a8">
    <w:name w:val="Normal Indent"/>
    <w:aliases w:val="正文2,正文（首行缩进两字） Char,表格,正文缩进1,正文（首行缩进两字） Char1,正文缩进2 Char Char Char Char Char,正文缩进2 Char Char Char,正文缩进3,正文（首行缩进两字）1,正文缩进2 Char Char1 Char,正文缩进2 Char Char,正文缩进2 Char Char Char Char Char Char,正文缩进2 Char Char1 Char Char Char,正文缩进2 Char Char1,s4,正文不缩进"/>
    <w:basedOn w:val="a"/>
    <w:link w:val="Char2"/>
    <w:unhideWhenUsed/>
    <w:qFormat/>
    <w:rsid w:val="00643DAB"/>
    <w:pPr>
      <w:adjustRightInd w:val="0"/>
      <w:spacing w:line="360" w:lineRule="auto"/>
      <w:ind w:firstLineChars="200" w:firstLine="200"/>
    </w:pPr>
    <w:rPr>
      <w:kern w:val="0"/>
      <w:sz w:val="28"/>
    </w:rPr>
  </w:style>
  <w:style w:type="character" w:customStyle="1" w:styleId="Char2">
    <w:name w:val="正文缩进 Char"/>
    <w:aliases w:val="正文2 Char,正文（首行缩进两字） Char Char,表格 Char,正文缩进1 Char,正文（首行缩进两字） Char1 Char,正文缩进2 Char Char Char Char Char Char1,正文缩进2 Char Char Char Char,正文缩进3 Char,正文（首行缩进两字）1 Char,正文缩进2 Char Char1 Char Char,正文缩进2 Char Char Char1,正文缩进2 Char Char1 Char1,s4 Char"/>
    <w:basedOn w:val="a0"/>
    <w:link w:val="a8"/>
    <w:qFormat/>
    <w:rsid w:val="00643DAB"/>
    <w:rPr>
      <w:rFonts w:ascii="Times New Roman" w:eastAsia="宋体" w:hAnsi="Times New Roman" w:cs="Times New Roman"/>
      <w:kern w:val="0"/>
      <w:sz w:val="28"/>
      <w:szCs w:val="20"/>
    </w:rPr>
  </w:style>
  <w:style w:type="character" w:customStyle="1" w:styleId="2Char">
    <w:name w:val="标题 2 Char"/>
    <w:basedOn w:val="a0"/>
    <w:link w:val="2"/>
    <w:uiPriority w:val="6"/>
    <w:qFormat/>
    <w:rsid w:val="00643DAB"/>
    <w:rPr>
      <w:rFonts w:ascii="Times New Roman" w:eastAsia="宋体" w:hAnsi="Times New Roman" w:cs="Times New Roman"/>
      <w:b/>
      <w:kern w:val="0"/>
      <w:sz w:val="30"/>
      <w:szCs w:val="20"/>
    </w:rPr>
  </w:style>
  <w:style w:type="character" w:customStyle="1" w:styleId="CharChar">
    <w:name w:val="Char Char"/>
    <w:qFormat/>
    <w:rsid w:val="00C97E70"/>
    <w:rPr>
      <w:rFonts w:eastAsia="宋体"/>
      <w:kern w:val="2"/>
      <w:sz w:val="24"/>
      <w:lang w:val="en-US" w:eastAsia="zh-CN" w:bidi="ar-SA"/>
    </w:rPr>
  </w:style>
  <w:style w:type="paragraph" w:styleId="a9">
    <w:name w:val="List Paragraph"/>
    <w:basedOn w:val="a"/>
    <w:next w:val="a"/>
    <w:qFormat/>
    <w:rsid w:val="00C97E70"/>
    <w:pPr>
      <w:spacing w:line="200" w:lineRule="atLeast"/>
      <w:jc w:val="center"/>
    </w:pPr>
    <w:rPr>
      <w:szCs w:val="22"/>
    </w:rPr>
  </w:style>
  <w:style w:type="paragraph" w:styleId="aa">
    <w:name w:val="Normal (Web)"/>
    <w:basedOn w:val="a"/>
    <w:uiPriority w:val="99"/>
    <w:unhideWhenUsed/>
    <w:qFormat/>
    <w:rsid w:val="00F227BA"/>
    <w:pPr>
      <w:widowControl/>
      <w:spacing w:before="100" w:beforeAutospacing="1" w:after="100" w:afterAutospacing="1"/>
      <w:jc w:val="left"/>
    </w:pPr>
    <w:rPr>
      <w:rFonts w:ascii="宋体" w:hAnsi="宋体" w:cs="宋体"/>
      <w:kern w:val="0"/>
      <w:sz w:val="24"/>
      <w:szCs w:val="24"/>
    </w:rPr>
  </w:style>
  <w:style w:type="paragraph" w:styleId="ab">
    <w:name w:val="Body Text Indent"/>
    <w:basedOn w:val="a"/>
    <w:link w:val="Char3"/>
    <w:uiPriority w:val="99"/>
    <w:unhideWhenUsed/>
    <w:qFormat/>
    <w:rsid w:val="001B0519"/>
    <w:pPr>
      <w:spacing w:after="120"/>
      <w:ind w:leftChars="200" w:left="420"/>
    </w:pPr>
  </w:style>
  <w:style w:type="character" w:customStyle="1" w:styleId="Char3">
    <w:name w:val="正文文本缩进 Char"/>
    <w:basedOn w:val="a0"/>
    <w:link w:val="ab"/>
    <w:uiPriority w:val="99"/>
    <w:qFormat/>
    <w:rsid w:val="001B0519"/>
    <w:rPr>
      <w:rFonts w:ascii="Times New Roman" w:eastAsia="宋体" w:hAnsi="Times New Roman" w:cs="Times New Roman"/>
      <w:szCs w:val="20"/>
    </w:rPr>
  </w:style>
  <w:style w:type="character" w:customStyle="1" w:styleId="Char10">
    <w:name w:val="常用正文样式 Char1"/>
    <w:link w:val="ac"/>
    <w:qFormat/>
    <w:rsid w:val="007E0AC2"/>
    <w:rPr>
      <w:rFonts w:ascii="宋体" w:hAnsi="宋体" w:cs="宋体"/>
      <w:bCs/>
      <w:kern w:val="28"/>
      <w:sz w:val="24"/>
    </w:rPr>
  </w:style>
  <w:style w:type="paragraph" w:customStyle="1" w:styleId="ac">
    <w:name w:val="常用正文样式"/>
    <w:basedOn w:val="a"/>
    <w:link w:val="Char10"/>
    <w:qFormat/>
    <w:rsid w:val="007E0AC2"/>
    <w:pPr>
      <w:spacing w:line="360" w:lineRule="auto"/>
      <w:ind w:firstLineChars="200" w:firstLine="480"/>
    </w:pPr>
    <w:rPr>
      <w:rFonts w:ascii="宋体" w:eastAsiaTheme="minorEastAsia" w:hAnsi="宋体" w:cs="宋体"/>
      <w:bCs/>
      <w:kern w:val="28"/>
      <w:sz w:val="24"/>
      <w:szCs w:val="22"/>
    </w:rPr>
  </w:style>
  <w:style w:type="paragraph" w:customStyle="1" w:styleId="Char4">
    <w:name w:val="Char"/>
    <w:basedOn w:val="a"/>
    <w:qFormat/>
    <w:rsid w:val="00F661DE"/>
    <w:pPr>
      <w:snapToGrid w:val="0"/>
      <w:spacing w:line="360" w:lineRule="auto"/>
      <w:ind w:firstLineChars="200" w:firstLine="529"/>
    </w:pPr>
    <w:rPr>
      <w:rFonts w:ascii="宋体" w:hAnsi="宋体"/>
      <w:b/>
      <w:sz w:val="28"/>
      <w:szCs w:val="24"/>
    </w:rPr>
  </w:style>
  <w:style w:type="character" w:styleId="ad">
    <w:name w:val="Placeholder Text"/>
    <w:basedOn w:val="a0"/>
    <w:uiPriority w:val="99"/>
    <w:semiHidden/>
    <w:rsid w:val="001718CC"/>
    <w:rPr>
      <w:color w:val="808080"/>
    </w:rPr>
  </w:style>
  <w:style w:type="paragraph" w:styleId="ae">
    <w:name w:val="Balloon Text"/>
    <w:basedOn w:val="a"/>
    <w:link w:val="Char5"/>
    <w:uiPriority w:val="99"/>
    <w:semiHidden/>
    <w:unhideWhenUsed/>
    <w:qFormat/>
    <w:rsid w:val="001718CC"/>
    <w:rPr>
      <w:sz w:val="18"/>
      <w:szCs w:val="18"/>
    </w:rPr>
  </w:style>
  <w:style w:type="character" w:customStyle="1" w:styleId="Char5">
    <w:name w:val="批注框文本 Char"/>
    <w:basedOn w:val="a0"/>
    <w:link w:val="ae"/>
    <w:uiPriority w:val="99"/>
    <w:semiHidden/>
    <w:qFormat/>
    <w:rsid w:val="001718CC"/>
    <w:rPr>
      <w:rFonts w:ascii="Times New Roman" w:eastAsia="宋体" w:hAnsi="Times New Roman" w:cs="Times New Roman"/>
      <w:sz w:val="18"/>
      <w:szCs w:val="18"/>
    </w:rPr>
  </w:style>
  <w:style w:type="character" w:customStyle="1" w:styleId="font11">
    <w:name w:val="font11"/>
    <w:qFormat/>
    <w:rsid w:val="004263FF"/>
    <w:rPr>
      <w:rFonts w:ascii="宋体" w:eastAsia="宋体" w:hAnsi="宋体" w:cs="宋体" w:hint="eastAsia"/>
      <w:color w:val="000000"/>
      <w:sz w:val="22"/>
      <w:szCs w:val="22"/>
      <w:u w:val="none"/>
    </w:rPr>
  </w:style>
  <w:style w:type="character" w:customStyle="1" w:styleId="font21">
    <w:name w:val="font21"/>
    <w:qFormat/>
    <w:rsid w:val="004263FF"/>
    <w:rPr>
      <w:rFonts w:ascii="Times New Roman" w:hAnsi="Times New Roman" w:cs="Times New Roman" w:hint="default"/>
      <w:color w:val="000000"/>
      <w:sz w:val="22"/>
      <w:szCs w:val="22"/>
      <w:u w:val="none"/>
    </w:rPr>
  </w:style>
  <w:style w:type="character" w:customStyle="1" w:styleId="ca-1">
    <w:name w:val="ca-1"/>
    <w:basedOn w:val="a0"/>
    <w:rsid w:val="00043A7C"/>
  </w:style>
  <w:style w:type="character" w:customStyle="1" w:styleId="CharChar0">
    <w:name w:val="报告书正文 Char Char"/>
    <w:link w:val="af"/>
    <w:qFormat/>
    <w:rsid w:val="002E16AE"/>
    <w:rPr>
      <w:rFonts w:eastAsia="宋体"/>
      <w:sz w:val="28"/>
      <w:szCs w:val="28"/>
    </w:rPr>
  </w:style>
  <w:style w:type="paragraph" w:customStyle="1" w:styleId="af">
    <w:name w:val="报告书正文"/>
    <w:basedOn w:val="a"/>
    <w:link w:val="CharChar0"/>
    <w:qFormat/>
    <w:rsid w:val="002E16AE"/>
    <w:pPr>
      <w:autoSpaceDE w:val="0"/>
      <w:autoSpaceDN w:val="0"/>
      <w:spacing w:line="520" w:lineRule="exact"/>
      <w:ind w:firstLineChars="200" w:firstLine="200"/>
    </w:pPr>
    <w:rPr>
      <w:rFonts w:asciiTheme="minorHAnsi" w:hAnsiTheme="minorHAnsi" w:cstheme="minorBidi"/>
      <w:sz w:val="28"/>
      <w:szCs w:val="28"/>
    </w:rPr>
  </w:style>
  <w:style w:type="paragraph" w:styleId="af0">
    <w:name w:val="No Spacing"/>
    <w:uiPriority w:val="1"/>
    <w:qFormat/>
    <w:rsid w:val="0036448D"/>
    <w:pPr>
      <w:widowControl w:val="0"/>
      <w:jc w:val="both"/>
    </w:pPr>
    <w:rPr>
      <w:rFonts w:ascii="Times New Roman" w:eastAsia="宋体" w:hAnsi="Times New Roman" w:cs="Times New Roman"/>
      <w:szCs w:val="20"/>
    </w:rPr>
  </w:style>
  <w:style w:type="character" w:styleId="af1">
    <w:name w:val="Strong"/>
    <w:basedOn w:val="a0"/>
    <w:uiPriority w:val="22"/>
    <w:qFormat/>
    <w:rsid w:val="00173FC4"/>
    <w:rPr>
      <w:b/>
      <w:bCs/>
    </w:rPr>
  </w:style>
  <w:style w:type="paragraph" w:customStyle="1" w:styleId="af2">
    <w:name w:val="表中文字"/>
    <w:autoRedefine/>
    <w:qFormat/>
    <w:rsid w:val="00B46F5E"/>
    <w:pPr>
      <w:widowControl w:val="0"/>
      <w:spacing w:line="320" w:lineRule="exact"/>
      <w:ind w:rightChars="50" w:right="105"/>
      <w:jc w:val="center"/>
    </w:pPr>
    <w:rPr>
      <w:rFonts w:ascii="Times New Roman" w:eastAsia="宋体" w:hAnsi="Times New Roman" w:cs="Times New Roman"/>
      <w:bCs/>
      <w:kern w:val="0"/>
      <w:szCs w:val="21"/>
    </w:rPr>
  </w:style>
  <w:style w:type="character" w:customStyle="1" w:styleId="10">
    <w:name w:val="表格标题1 字符"/>
    <w:link w:val="11"/>
    <w:qFormat/>
    <w:rsid w:val="007C159B"/>
    <w:rPr>
      <w:rFonts w:ascii="Times New Roman" w:eastAsia="黑体" w:hAnsi="Times New Roman"/>
      <w:b/>
      <w:sz w:val="24"/>
      <w:szCs w:val="21"/>
    </w:rPr>
  </w:style>
  <w:style w:type="paragraph" w:customStyle="1" w:styleId="11">
    <w:name w:val="表格标题1"/>
    <w:basedOn w:val="a"/>
    <w:link w:val="10"/>
    <w:qFormat/>
    <w:rsid w:val="007C159B"/>
    <w:pPr>
      <w:adjustRightInd w:val="0"/>
      <w:snapToGrid w:val="0"/>
      <w:jc w:val="center"/>
    </w:pPr>
    <w:rPr>
      <w:rFonts w:eastAsia="黑体" w:cstheme="minorBidi"/>
      <w:b/>
      <w:sz w:val="24"/>
      <w:szCs w:val="21"/>
    </w:rPr>
  </w:style>
  <w:style w:type="paragraph" w:customStyle="1" w:styleId="af3">
    <w:name w:val="表格文字"/>
    <w:basedOn w:val="a"/>
    <w:next w:val="a"/>
    <w:link w:val="Char6"/>
    <w:qFormat/>
    <w:rsid w:val="007C159B"/>
    <w:pPr>
      <w:adjustRightInd w:val="0"/>
      <w:snapToGrid w:val="0"/>
      <w:jc w:val="center"/>
    </w:pPr>
  </w:style>
  <w:style w:type="paragraph" w:styleId="af4">
    <w:name w:val="Plain Text"/>
    <w:aliases w:val="孙普文字,纯文本 Char Char Char,纯文本 Char Char,纯文本 Char Char Char Char Char Char Char Char,纯文本 Char Char Char Char Char Char Char Char Char Char Char Char Char,纯文本 Char Char Char Char Char Char Char Char Char Char Char Char Char Char Char,普通文字 Cha,普通文字 Char"/>
    <w:basedOn w:val="a"/>
    <w:link w:val="Char7"/>
    <w:qFormat/>
    <w:rsid w:val="007C159B"/>
    <w:rPr>
      <w:rFonts w:ascii="宋体" w:hAnsi="Courier New"/>
      <w:lang w:val="x-none" w:eastAsia="x-none"/>
    </w:rPr>
  </w:style>
  <w:style w:type="character" w:customStyle="1" w:styleId="Char7">
    <w:name w:val="纯文本 Char"/>
    <w:aliases w:val="孙普文字 Char,纯文本 Char Char Char Char,纯文本 Char Char Char1,纯文本 Char Char Char Char Char Char Char Char Char,纯文本 Char Char Char Char Char Char Char Char Char Char Char Char Char Char,普通文字 Cha Char,普通文字 Char Char"/>
    <w:basedOn w:val="a0"/>
    <w:link w:val="af4"/>
    <w:qFormat/>
    <w:rsid w:val="007C159B"/>
    <w:rPr>
      <w:rFonts w:ascii="宋体" w:eastAsia="宋体" w:hAnsi="Courier New" w:cs="Times New Roman"/>
      <w:szCs w:val="20"/>
      <w:lang w:val="x-none" w:eastAsia="x-none"/>
    </w:rPr>
  </w:style>
  <w:style w:type="paragraph" w:styleId="af5">
    <w:name w:val="Date"/>
    <w:basedOn w:val="a"/>
    <w:next w:val="a"/>
    <w:link w:val="Char8"/>
    <w:uiPriority w:val="99"/>
    <w:qFormat/>
    <w:rsid w:val="006E3603"/>
    <w:rPr>
      <w:sz w:val="24"/>
    </w:rPr>
  </w:style>
  <w:style w:type="character" w:customStyle="1" w:styleId="Char8">
    <w:name w:val="日期 Char"/>
    <w:basedOn w:val="a0"/>
    <w:link w:val="af5"/>
    <w:uiPriority w:val="99"/>
    <w:qFormat/>
    <w:rsid w:val="006E3603"/>
    <w:rPr>
      <w:rFonts w:ascii="Times New Roman" w:eastAsia="宋体" w:hAnsi="Times New Roman" w:cs="Times New Roman"/>
      <w:sz w:val="24"/>
      <w:szCs w:val="20"/>
    </w:rPr>
  </w:style>
  <w:style w:type="character" w:customStyle="1" w:styleId="3Char">
    <w:name w:val="标题 3 Char"/>
    <w:basedOn w:val="a0"/>
    <w:link w:val="3"/>
    <w:uiPriority w:val="9"/>
    <w:semiHidden/>
    <w:qFormat/>
    <w:rsid w:val="002A592A"/>
    <w:rPr>
      <w:rFonts w:ascii="Times New Roman" w:eastAsia="宋体" w:hAnsi="Times New Roman" w:cs="Times New Roman"/>
      <w:b/>
      <w:bCs/>
      <w:sz w:val="32"/>
      <w:szCs w:val="32"/>
    </w:rPr>
  </w:style>
  <w:style w:type="character" w:styleId="af6">
    <w:name w:val="annotation reference"/>
    <w:uiPriority w:val="99"/>
    <w:semiHidden/>
    <w:qFormat/>
    <w:rsid w:val="002A592A"/>
    <w:rPr>
      <w:sz w:val="21"/>
      <w:szCs w:val="21"/>
    </w:rPr>
  </w:style>
  <w:style w:type="table" w:customStyle="1" w:styleId="c1">
    <w:name w:val="网格型c1"/>
    <w:basedOn w:val="a1"/>
    <w:next w:val="a3"/>
    <w:uiPriority w:val="59"/>
    <w:qFormat/>
    <w:rsid w:val="002A592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
    <w:qFormat/>
    <w:rsid w:val="002A592A"/>
    <w:pPr>
      <w:widowControl/>
      <w:spacing w:before="100" w:beforeAutospacing="1" w:after="100" w:afterAutospacing="1"/>
      <w:jc w:val="left"/>
    </w:pPr>
    <w:rPr>
      <w:rFonts w:ascii="宋体" w:hAnsi="宋体" w:cs="宋体"/>
      <w:kern w:val="0"/>
      <w:sz w:val="24"/>
      <w:szCs w:val="24"/>
    </w:rPr>
  </w:style>
  <w:style w:type="paragraph" w:customStyle="1" w:styleId="style5">
    <w:name w:val="style5"/>
    <w:basedOn w:val="a"/>
    <w:qFormat/>
    <w:rsid w:val="002A592A"/>
    <w:pPr>
      <w:widowControl/>
      <w:spacing w:before="100" w:beforeAutospacing="1" w:after="100" w:afterAutospacing="1"/>
      <w:jc w:val="left"/>
    </w:pPr>
    <w:rPr>
      <w:rFonts w:ascii="宋体" w:hAnsi="宋体" w:cs="宋体"/>
      <w:color w:val="666666"/>
      <w:kern w:val="0"/>
      <w:sz w:val="18"/>
      <w:szCs w:val="18"/>
    </w:rPr>
  </w:style>
  <w:style w:type="character" w:customStyle="1" w:styleId="Char11">
    <w:name w:val="正文缩进 Char1"/>
    <w:basedOn w:val="a0"/>
    <w:qFormat/>
    <w:rsid w:val="002A592A"/>
    <w:rPr>
      <w:rFonts w:eastAsia="Arial Unicode MS"/>
      <w:kern w:val="2"/>
      <w:sz w:val="21"/>
      <w:lang w:val="en-US" w:eastAsia="zh-CN" w:bidi="ar-SA"/>
    </w:rPr>
  </w:style>
  <w:style w:type="paragraph" w:customStyle="1" w:styleId="Default">
    <w:name w:val="Default"/>
    <w:qFormat/>
    <w:rsid w:val="002A592A"/>
    <w:pPr>
      <w:widowControl w:val="0"/>
      <w:autoSpaceDE w:val="0"/>
      <w:autoSpaceDN w:val="0"/>
      <w:adjustRightInd w:val="0"/>
    </w:pPr>
    <w:rPr>
      <w:rFonts w:ascii="华文中宋" w:eastAsia="宋体" w:hAnsi="华文中宋" w:cs="华文中宋"/>
      <w:color w:val="000000"/>
      <w:kern w:val="0"/>
      <w:sz w:val="24"/>
      <w:szCs w:val="24"/>
    </w:rPr>
  </w:style>
  <w:style w:type="paragraph" w:customStyle="1" w:styleId="ParaCharCharCharChar">
    <w:name w:val="默认段落字体 Para Char Char Char Char"/>
    <w:basedOn w:val="a"/>
    <w:qFormat/>
    <w:rsid w:val="002A592A"/>
    <w:rPr>
      <w:szCs w:val="24"/>
    </w:rPr>
  </w:style>
  <w:style w:type="paragraph" w:customStyle="1" w:styleId="11175">
    <w:name w:val="铭洁正文 小四 浅蓝 段前: 1 磅 段后: 1 磅 行距: 多倍行距 1.75 字行"/>
    <w:basedOn w:val="a"/>
    <w:qFormat/>
    <w:rsid w:val="002A592A"/>
    <w:pPr>
      <w:widowControl/>
      <w:spacing w:before="20" w:after="20" w:line="420" w:lineRule="auto"/>
      <w:ind w:firstLineChars="200" w:firstLine="200"/>
    </w:pPr>
    <w:rPr>
      <w:rFonts w:cs="宋体"/>
      <w:color w:val="3366FF"/>
      <w:sz w:val="24"/>
    </w:rPr>
  </w:style>
  <w:style w:type="character" w:customStyle="1" w:styleId="CharChar1">
    <w:name w:val="蓝森正文 Char Char"/>
    <w:link w:val="af7"/>
    <w:qFormat/>
    <w:rsid w:val="002A592A"/>
    <w:rPr>
      <w:bCs/>
      <w:sz w:val="24"/>
      <w:szCs w:val="24"/>
    </w:rPr>
  </w:style>
  <w:style w:type="paragraph" w:customStyle="1" w:styleId="af7">
    <w:name w:val="蓝森正文"/>
    <w:basedOn w:val="a"/>
    <w:link w:val="CharChar1"/>
    <w:qFormat/>
    <w:rsid w:val="002A592A"/>
    <w:pPr>
      <w:spacing w:before="20" w:after="20" w:line="520" w:lineRule="exact"/>
      <w:ind w:firstLineChars="200" w:firstLine="480"/>
    </w:pPr>
    <w:rPr>
      <w:rFonts w:asciiTheme="minorHAnsi" w:eastAsiaTheme="minorEastAsia" w:hAnsiTheme="minorHAnsi" w:cstheme="minorBidi"/>
      <w:bCs/>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2A592A"/>
    <w:pPr>
      <w:widowControl/>
      <w:spacing w:after="160" w:line="240" w:lineRule="exact"/>
      <w:jc w:val="left"/>
    </w:pPr>
    <w:rPr>
      <w:rFonts w:ascii="Verdana" w:eastAsia="仿宋_GB2312" w:hAnsi="Verdana" w:cs="Verdana"/>
      <w:color w:val="000000"/>
      <w:kern w:val="0"/>
      <w:sz w:val="24"/>
      <w:szCs w:val="21"/>
      <w:lang w:eastAsia="en-US"/>
    </w:rPr>
  </w:style>
  <w:style w:type="paragraph" w:customStyle="1" w:styleId="af8">
    <w:name w:val="表内字佳"/>
    <w:basedOn w:val="a"/>
    <w:next w:val="a"/>
    <w:qFormat/>
    <w:rsid w:val="002A592A"/>
    <w:pPr>
      <w:widowControl/>
      <w:spacing w:line="400" w:lineRule="exact"/>
      <w:jc w:val="center"/>
    </w:pPr>
    <w:rPr>
      <w:szCs w:val="21"/>
    </w:rPr>
  </w:style>
  <w:style w:type="paragraph" w:customStyle="1" w:styleId="af9">
    <w:name w:val="表格标题"/>
    <w:basedOn w:val="a"/>
    <w:qFormat/>
    <w:rsid w:val="002A592A"/>
    <w:pPr>
      <w:adjustRightInd w:val="0"/>
      <w:snapToGrid w:val="0"/>
      <w:spacing w:beforeLines="50" w:before="50" w:line="480" w:lineRule="exact"/>
      <w:jc w:val="center"/>
    </w:pPr>
    <w:rPr>
      <w:rFonts w:eastAsia="黑体"/>
      <w:snapToGrid w:val="0"/>
      <w:color w:val="000000"/>
      <w:kern w:val="0"/>
      <w:sz w:val="24"/>
      <w:szCs w:val="24"/>
    </w:rPr>
  </w:style>
  <w:style w:type="paragraph" w:customStyle="1" w:styleId="afa">
    <w:name w:val="表头格式"/>
    <w:basedOn w:val="a"/>
    <w:qFormat/>
    <w:rsid w:val="002A592A"/>
    <w:pPr>
      <w:jc w:val="center"/>
    </w:pPr>
    <w:rPr>
      <w:rFonts w:ascii="Arial" w:eastAsia="黑体" w:hAnsi="Arial" w:cs="Arial"/>
      <w:kern w:val="28"/>
      <w:sz w:val="24"/>
    </w:rPr>
  </w:style>
  <w:style w:type="paragraph" w:customStyle="1" w:styleId="afb">
    <w:name w:val="首缩"/>
    <w:basedOn w:val="a"/>
    <w:qFormat/>
    <w:rsid w:val="002A592A"/>
    <w:pPr>
      <w:adjustRightInd w:val="0"/>
      <w:snapToGrid w:val="0"/>
      <w:spacing w:beforeLines="50" w:line="500" w:lineRule="exact"/>
      <w:ind w:firstLineChars="200" w:firstLine="567"/>
      <w:jc w:val="left"/>
    </w:pPr>
    <w:rPr>
      <w:rFonts w:ascii="仿宋_GB2312" w:eastAsia="仿宋_GB2312"/>
      <w:snapToGrid w:val="0"/>
      <w:color w:val="000000"/>
      <w:kern w:val="0"/>
      <w:sz w:val="28"/>
    </w:rPr>
  </w:style>
  <w:style w:type="paragraph" w:styleId="afc">
    <w:name w:val="Block Text"/>
    <w:basedOn w:val="a"/>
    <w:uiPriority w:val="99"/>
    <w:qFormat/>
    <w:rsid w:val="00524F4F"/>
    <w:pPr>
      <w:snapToGrid w:val="0"/>
      <w:ind w:left="-108" w:right="-30"/>
      <w:jc w:val="center"/>
    </w:pPr>
    <w:rPr>
      <w:rFonts w:ascii="宋体" w:hint="eastAsia"/>
      <w:sz w:val="24"/>
    </w:rPr>
  </w:style>
  <w:style w:type="character" w:customStyle="1" w:styleId="unnamed1">
    <w:name w:val="unnamed1"/>
    <w:qFormat/>
    <w:rsid w:val="00524F4F"/>
  </w:style>
  <w:style w:type="paragraph" w:styleId="8">
    <w:name w:val="toc 8"/>
    <w:basedOn w:val="a"/>
    <w:next w:val="a"/>
    <w:autoRedefine/>
    <w:uiPriority w:val="39"/>
    <w:semiHidden/>
    <w:unhideWhenUsed/>
    <w:rsid w:val="00A32331"/>
    <w:pPr>
      <w:ind w:leftChars="1400" w:left="2940"/>
    </w:pPr>
  </w:style>
  <w:style w:type="character" w:customStyle="1" w:styleId="Char6">
    <w:name w:val="表格文字 Char"/>
    <w:link w:val="af3"/>
    <w:uiPriority w:val="99"/>
    <w:qFormat/>
    <w:rsid w:val="00C14E82"/>
    <w:rPr>
      <w:rFonts w:ascii="Times New Roman" w:eastAsia="宋体" w:hAnsi="Times New Roman" w:cs="Times New Roman"/>
      <w:szCs w:val="20"/>
    </w:rPr>
  </w:style>
  <w:style w:type="paragraph" w:styleId="afd">
    <w:name w:val="annotation text"/>
    <w:basedOn w:val="a"/>
    <w:link w:val="Char9"/>
    <w:uiPriority w:val="99"/>
    <w:semiHidden/>
    <w:unhideWhenUsed/>
    <w:rsid w:val="004867C4"/>
    <w:pPr>
      <w:jc w:val="left"/>
    </w:pPr>
  </w:style>
  <w:style w:type="character" w:customStyle="1" w:styleId="Char9">
    <w:name w:val="批注文字 Char"/>
    <w:basedOn w:val="a0"/>
    <w:link w:val="afd"/>
    <w:uiPriority w:val="99"/>
    <w:semiHidden/>
    <w:rsid w:val="004867C4"/>
    <w:rPr>
      <w:rFonts w:ascii="Times New Roman" w:eastAsia="宋体" w:hAnsi="Times New Roman" w:cs="Times New Roman"/>
      <w:szCs w:val="20"/>
    </w:rPr>
  </w:style>
  <w:style w:type="paragraph" w:customStyle="1" w:styleId="afe">
    <w:name w:val="铭洁尾矿库 正文"/>
    <w:basedOn w:val="a"/>
    <w:qFormat/>
    <w:rsid w:val="00192DB3"/>
    <w:pPr>
      <w:widowControl/>
      <w:spacing w:before="20" w:after="20" w:line="420" w:lineRule="auto"/>
      <w:ind w:firstLineChars="200" w:firstLine="200"/>
    </w:pPr>
    <w:rPr>
      <w:rFonts w:cs="宋体"/>
      <w:color w:val="3366FF"/>
      <w:w w:val="101"/>
      <w:sz w:val="25"/>
      <w:szCs w:val="25"/>
    </w:rPr>
  </w:style>
  <w:style w:type="character" w:customStyle="1" w:styleId="Chara">
    <w:name w:val="表内字 Char"/>
    <w:link w:val="aff"/>
    <w:rsid w:val="001B1500"/>
    <w:rPr>
      <w:bCs/>
      <w:szCs w:val="21"/>
    </w:rPr>
  </w:style>
  <w:style w:type="paragraph" w:customStyle="1" w:styleId="aff">
    <w:name w:val="表内字"/>
    <w:link w:val="Chara"/>
    <w:qFormat/>
    <w:rsid w:val="001B1500"/>
    <w:pPr>
      <w:spacing w:line="320" w:lineRule="exact"/>
      <w:jc w:val="center"/>
    </w:pPr>
    <w:rPr>
      <w:bCs/>
      <w:szCs w:val="21"/>
    </w:rPr>
  </w:style>
  <w:style w:type="paragraph" w:styleId="aff0">
    <w:name w:val="Document Map"/>
    <w:basedOn w:val="a"/>
    <w:link w:val="Charb"/>
    <w:semiHidden/>
    <w:rsid w:val="001B1500"/>
    <w:pPr>
      <w:shd w:val="clear" w:color="auto" w:fill="000080"/>
    </w:pPr>
  </w:style>
  <w:style w:type="character" w:customStyle="1" w:styleId="Charb">
    <w:name w:val="文档结构图 Char"/>
    <w:basedOn w:val="a0"/>
    <w:link w:val="aff0"/>
    <w:semiHidden/>
    <w:rsid w:val="001B1500"/>
    <w:rPr>
      <w:rFonts w:ascii="Times New Roman" w:eastAsia="宋体" w:hAnsi="Times New Roman" w:cs="Times New Roman"/>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06225">
      <w:bodyDiv w:val="1"/>
      <w:marLeft w:val="0"/>
      <w:marRight w:val="0"/>
      <w:marTop w:val="0"/>
      <w:marBottom w:val="0"/>
      <w:divBdr>
        <w:top w:val="none" w:sz="0" w:space="0" w:color="auto"/>
        <w:left w:val="none" w:sz="0" w:space="0" w:color="auto"/>
        <w:bottom w:val="none" w:sz="0" w:space="0" w:color="auto"/>
        <w:right w:val="none" w:sz="0" w:space="0" w:color="auto"/>
      </w:divBdr>
    </w:div>
    <w:div w:id="1258488817">
      <w:bodyDiv w:val="1"/>
      <w:marLeft w:val="0"/>
      <w:marRight w:val="0"/>
      <w:marTop w:val="0"/>
      <w:marBottom w:val="0"/>
      <w:divBdr>
        <w:top w:val="none" w:sz="0" w:space="0" w:color="auto"/>
        <w:left w:val="none" w:sz="0" w:space="0" w:color="auto"/>
        <w:bottom w:val="none" w:sz="0" w:space="0" w:color="auto"/>
        <w:right w:val="none" w:sz="0" w:space="0" w:color="auto"/>
      </w:divBdr>
    </w:div>
    <w:div w:id="1429616071">
      <w:bodyDiv w:val="1"/>
      <w:marLeft w:val="0"/>
      <w:marRight w:val="0"/>
      <w:marTop w:val="0"/>
      <w:marBottom w:val="0"/>
      <w:divBdr>
        <w:top w:val="none" w:sz="0" w:space="0" w:color="auto"/>
        <w:left w:val="none" w:sz="0" w:space="0" w:color="auto"/>
        <w:bottom w:val="none" w:sz="0" w:space="0" w:color="auto"/>
        <w:right w:val="none" w:sz="0" w:space="0" w:color="auto"/>
      </w:divBdr>
      <w:divsChild>
        <w:div w:id="680083840">
          <w:marLeft w:val="0"/>
          <w:marRight w:val="0"/>
          <w:marTop w:val="0"/>
          <w:marBottom w:val="0"/>
          <w:divBdr>
            <w:top w:val="none" w:sz="0" w:space="0" w:color="auto"/>
            <w:left w:val="none" w:sz="0" w:space="0" w:color="auto"/>
            <w:bottom w:val="none" w:sz="0" w:space="0" w:color="auto"/>
            <w:right w:val="none" w:sz="0" w:space="0" w:color="auto"/>
          </w:divBdr>
          <w:divsChild>
            <w:div w:id="3761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4A0A6-D839-48C9-B2E8-021DCE72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11154</TotalTime>
  <Pages>1</Pages>
  <Words>5068</Words>
  <Characters>28890</Characters>
  <Application>Microsoft Office Word</Application>
  <DocSecurity>0</DocSecurity>
  <Lines>240</Lines>
  <Paragraphs>67</Paragraphs>
  <ScaleCrop>false</ScaleCrop>
  <Company>China</Company>
  <LinksUpToDate>false</LinksUpToDate>
  <CharactersWithSpaces>33891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275</cp:revision>
  <cp:lastPrinted>2020-07-14T01:28:00Z</cp:lastPrinted>
  <dcterms:created xsi:type="dcterms:W3CDTF">2017-09-06T14:36:00Z</dcterms:created>
  <dcterms:modified xsi:type="dcterms:W3CDTF">2020-07-14T01:28:00Z</dcterms:modified>
</cp:coreProperties>
</file>