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洛阳市偃师区市场监督管理局</w:t>
      </w:r>
    </w:p>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行政处罚决定书</w:t>
      </w:r>
    </w:p>
    <w:p>
      <w:pPr>
        <w:spacing w:line="600" w:lineRule="exact"/>
        <w:jc w:val="center"/>
        <w:rPr>
          <w:rFonts w:ascii="仿宋" w:hAnsi="仿宋" w:eastAsia="仿宋" w:cs="宋体"/>
          <w:sz w:val="32"/>
          <w:szCs w:val="32"/>
        </w:rPr>
      </w:pPr>
      <w:r>
        <w:rPr>
          <w:rFonts w:hint="eastAsia" w:ascii="仿宋" w:hAnsi="仿宋" w:eastAsia="仿宋" w:cs="宋体"/>
          <w:sz w:val="32"/>
          <w:szCs w:val="32"/>
        </w:rPr>
        <w:t>偃市监处罚〔2023〕2</w:t>
      </w:r>
      <w:r>
        <w:rPr>
          <w:rFonts w:ascii="仿宋" w:hAnsi="仿宋" w:eastAsia="仿宋" w:cs="宋体"/>
          <w:sz w:val="32"/>
          <w:szCs w:val="32"/>
        </w:rPr>
        <w:t>022</w:t>
      </w:r>
      <w:r>
        <w:rPr>
          <w:rFonts w:hint="eastAsia" w:ascii="仿宋" w:hAnsi="仿宋" w:eastAsia="仿宋" w:cs="宋体"/>
          <w:sz w:val="32"/>
          <w:szCs w:val="32"/>
        </w:rPr>
        <w:t>165号</w:t>
      </w:r>
    </w:p>
    <w:p>
      <w:pPr>
        <w:spacing w:line="600" w:lineRule="exact"/>
        <w:rPr>
          <w:rFonts w:ascii="仿宋" w:hAnsi="仿宋" w:eastAsia="仿宋" w:cs="仿宋"/>
          <w:sz w:val="32"/>
          <w:szCs w:val="32"/>
        </w:rPr>
      </w:pPr>
    </w:p>
    <w:p>
      <w:pPr>
        <w:spacing w:line="600" w:lineRule="exact"/>
        <w:rPr>
          <w:rFonts w:ascii="仿宋" w:hAnsi="仿宋" w:eastAsia="仿宋" w:cs="仿宋"/>
          <w:sz w:val="32"/>
          <w:szCs w:val="32"/>
        </w:rPr>
      </w:pPr>
      <w:r>
        <w:rPr>
          <w:rFonts w:hint="eastAsia" w:ascii="仿宋" w:hAnsi="仿宋" w:eastAsia="仿宋" w:cs="仿宋"/>
          <w:sz w:val="32"/>
          <w:szCs w:val="32"/>
        </w:rPr>
        <w:t>当事人：强力电缆有限公司</w:t>
      </w:r>
    </w:p>
    <w:p>
      <w:pPr>
        <w:spacing w:line="600" w:lineRule="exact"/>
        <w:rPr>
          <w:rFonts w:ascii="仿宋" w:hAnsi="仿宋" w:eastAsia="仿宋" w:cs="仿宋"/>
          <w:sz w:val="32"/>
          <w:szCs w:val="32"/>
        </w:rPr>
      </w:pPr>
      <w:r>
        <w:rPr>
          <w:rFonts w:hint="eastAsia" w:ascii="仿宋" w:hAnsi="仿宋" w:eastAsia="仿宋" w:cs="仿宋"/>
          <w:sz w:val="32"/>
          <w:szCs w:val="32"/>
        </w:rPr>
        <w:t>主体资格证照名称：营业执照</w:t>
      </w:r>
    </w:p>
    <w:p>
      <w:pPr>
        <w:spacing w:line="600" w:lineRule="exact"/>
        <w:rPr>
          <w:rFonts w:ascii="仿宋" w:hAnsi="仿宋" w:eastAsia="仿宋" w:cs="仿宋"/>
          <w:sz w:val="32"/>
          <w:szCs w:val="32"/>
        </w:rPr>
      </w:pPr>
      <w:r>
        <w:rPr>
          <w:rFonts w:hint="eastAsia" w:ascii="仿宋" w:hAnsi="仿宋" w:eastAsia="仿宋" w:cs="仿宋"/>
          <w:sz w:val="32"/>
          <w:szCs w:val="32"/>
        </w:rPr>
        <w:t>统一社会信用代码：91410381555724205P</w:t>
      </w:r>
    </w:p>
    <w:p>
      <w:pPr>
        <w:spacing w:line="600" w:lineRule="exact"/>
        <w:rPr>
          <w:rFonts w:ascii="仿宋" w:hAnsi="仿宋" w:eastAsia="仿宋" w:cs="仿宋"/>
          <w:sz w:val="32"/>
          <w:szCs w:val="32"/>
        </w:rPr>
      </w:pPr>
      <w:r>
        <w:rPr>
          <w:rFonts w:hint="eastAsia" w:ascii="仿宋" w:hAnsi="仿宋" w:eastAsia="仿宋" w:cs="仿宋"/>
          <w:sz w:val="32"/>
          <w:szCs w:val="32"/>
        </w:rPr>
        <w:t>住所：偃师市顾县镇营房口村</w:t>
      </w:r>
    </w:p>
    <w:p>
      <w:pPr>
        <w:spacing w:line="600" w:lineRule="exact"/>
        <w:rPr>
          <w:rFonts w:ascii="仿宋" w:hAnsi="仿宋" w:eastAsia="仿宋" w:cs="仿宋"/>
          <w:sz w:val="32"/>
          <w:szCs w:val="32"/>
        </w:rPr>
      </w:pPr>
      <w:r>
        <w:rPr>
          <w:rFonts w:hint="eastAsia" w:ascii="仿宋" w:hAnsi="仿宋" w:eastAsia="仿宋" w:cs="仿宋"/>
          <w:sz w:val="32"/>
          <w:szCs w:val="32"/>
        </w:rPr>
        <w:t>经营者：曲天良</w:t>
      </w:r>
    </w:p>
    <w:p>
      <w:pPr>
        <w:spacing w:line="600" w:lineRule="exact"/>
        <w:ind w:firstLine="640" w:firstLineChars="200"/>
        <w:rPr>
          <w:rFonts w:ascii="仿宋" w:hAnsi="仿宋" w:eastAsia="仿宋" w:cs="仿宋"/>
          <w:sz w:val="32"/>
          <w:szCs w:val="32"/>
        </w:rPr>
      </w:pPr>
      <w:bookmarkStart w:id="0" w:name="_GoBack"/>
      <w:bookmarkEnd w:id="0"/>
      <w:r>
        <w:rPr>
          <w:rFonts w:hint="eastAsia" w:ascii="仿宋" w:hAnsi="仿宋" w:eastAsia="仿宋" w:cs="仿宋"/>
          <w:sz w:val="32"/>
          <w:szCs w:val="32"/>
        </w:rPr>
        <w:t>我局于2022年8月15日接洛阳市局产品质量监督抽查样品问题移送函，显示鹤壁市市场监督管理局组织的监督抽检中标称强力电缆有限公司生产的聚氯乙烯绝缘聚乙烯护套阻燃电缆产品经检验不符合标准要求。该检验报告编号为JZ220106JD0381。2022年8月15日，我局执法人员向当事人送达了检验报告，并依法实施了现场检查，经现场检查未发现该批次不合格的聚氯乙烯绝缘聚氯乙烯护套阻燃电缆产品。</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经查，该公司2022年2月19日生产的ZC-BLVVB2*6m㎡ 聚氯乙烯绝缘聚氯乙烯护套阻燃电缆一共生产了30卷，每卷100米，生产中报废了10卷，实际入库了20卷，销售给客户10卷后，客户不提货，就对剩余的10卷进行了销毁，生产成本价每卷85元；销售价每卷92元，销售金额共计920元，盈利70元。上述电缆经抽样检验，所检项目中绝缘平均厚度、绝缘最薄点厚度、护套平均厚度、老化前绝缘抗张强度项目不符合JB/T8734.2-2016标准《额定电压450/750V及以下聚氯乙烯绝缘电缆电线和软线 第2部分：固定布线用电缆电线》标准，依据《2022年鹤壁市电线电缆产品质量监督抽查实施细则》，判定为被抽查产品不合格。</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上述事实，主要有以下证据证明：</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1.当事人营业执照、法定代表人身份证复印件各1份，证明当事人主体经营资格及法定代表人的身份信息；</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产品质量监督抽查样品问题移送函、产品质量监督抽查结果通知书、关于流通领域商品质量监督抽查不合格情况的函、产品质量监督抽查/复查抽样单和检验报告JZ220106JD0381各1份，证明当事人生产的电缆不合格事实及抽检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3.现场检查笔录1份，证明当事人生产的不合格电缆已销售完毕；</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4.询问笔录1份，证明当事人生产销售该批次不合格电缆的价格、数量等基本情况及销售经过。</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我局执法人员向当事人送达了《行政处罚告知书》，告知当事人本局对其拟作出行政处罚的事实、理由、依据及其享有的陈述、申辩的权利。当事人在规定的期限内未作出陈述、申辩。本案认定货值金额共计920元，违法所得70元，且当事人积极配合本局调查，如实陈述违法事实并主动提供证据材料，参照《河南省市场监督管理行政处罚裁量权适用通则》第十条规定，其行为具有从轻处罚情形，可以依法从轻行政处罚。</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当事人生产销售不合格电缆的行为违反了《中华人民共和国产品质量法》第三十九条“销售者销售产品，不得掺杂、掺假，不得以假充真、以次充好，不得以不合格产品冒充合格产品。”之规定，依据《中华人民共和国产品质量法》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之规定，决定对强力电缆有限公司作出如下处罚：</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1.没收违法所得柒拾元整（￥70.00元）；</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2.罚款玖佰贰拾元整（￥920.00元）。</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w:t>
      </w:r>
      <w:r>
        <w:rPr>
          <w:rFonts w:ascii="仿宋" w:hAnsi="仿宋" w:eastAsia="仿宋" w:cs="仿宋_GB2312"/>
          <w:bCs/>
          <w:sz w:val="32"/>
          <w:szCs w:val="32"/>
        </w:rPr>
        <w:t>15</w:t>
      </w:r>
      <w:r>
        <w:rPr>
          <w:rFonts w:hint="eastAsia" w:ascii="仿宋" w:hAnsi="仿宋" w:eastAsia="仿宋" w:cs="仿宋_GB2312"/>
          <w:bCs/>
          <w:sz w:val="32"/>
          <w:szCs w:val="32"/>
        </w:rPr>
        <w:t>日内，缴清上述罚款。（当事人可选择以下银行缴纳罚款：</w:t>
      </w:r>
      <w:r>
        <w:rPr>
          <w:rFonts w:ascii="仿宋" w:hAnsi="仿宋" w:eastAsia="仿宋" w:cs="仿宋_GB2312"/>
          <w:bCs/>
          <w:sz w:val="32"/>
          <w:szCs w:val="32"/>
        </w:rPr>
        <w:t>1.</w:t>
      </w:r>
      <w:r>
        <w:rPr>
          <w:rFonts w:hint="eastAsia" w:ascii="仿宋" w:hAnsi="仿宋" w:eastAsia="仿宋" w:cs="仿宋_GB2312"/>
          <w:bCs/>
          <w:sz w:val="32"/>
          <w:szCs w:val="32"/>
        </w:rPr>
        <w:t>农业银行偃师市支行，户名：洛阳市偃师区财政局财政专户，账号：</w:t>
      </w:r>
      <w:r>
        <w:rPr>
          <w:rFonts w:ascii="仿宋" w:hAnsi="仿宋" w:eastAsia="仿宋" w:cs="仿宋_GB2312"/>
          <w:bCs/>
          <w:sz w:val="32"/>
          <w:szCs w:val="32"/>
        </w:rPr>
        <w:t>16129101040000020</w:t>
      </w:r>
      <w:r>
        <w:rPr>
          <w:rFonts w:hint="eastAsia" w:ascii="仿宋" w:hAnsi="仿宋" w:eastAsia="仿宋" w:cs="仿宋_GB2312"/>
          <w:bCs/>
          <w:sz w:val="32"/>
          <w:szCs w:val="32"/>
        </w:rPr>
        <w:t>。</w:t>
      </w:r>
      <w:r>
        <w:rPr>
          <w:rFonts w:ascii="仿宋" w:hAnsi="仿宋" w:eastAsia="仿宋" w:cs="仿宋_GB2312"/>
          <w:bCs/>
          <w:sz w:val="32"/>
          <w:szCs w:val="32"/>
        </w:rPr>
        <w:t>2.</w:t>
      </w:r>
      <w:r>
        <w:rPr>
          <w:rFonts w:hint="eastAsia" w:ascii="仿宋" w:hAnsi="仿宋" w:eastAsia="仿宋" w:cs="仿宋_GB2312"/>
          <w:bCs/>
          <w:sz w:val="32"/>
          <w:szCs w:val="32"/>
        </w:rPr>
        <w:t>工商银行偃师市支行，户名：洛阳市偃师区财政局财政专户，账号：</w:t>
      </w:r>
      <w:r>
        <w:rPr>
          <w:rFonts w:ascii="仿宋" w:hAnsi="仿宋" w:eastAsia="仿宋" w:cs="仿宋_GB2312"/>
          <w:bCs/>
          <w:sz w:val="32"/>
          <w:szCs w:val="32"/>
        </w:rPr>
        <w:t>1705027009064004971</w:t>
      </w:r>
      <w:r>
        <w:rPr>
          <w:rFonts w:hint="eastAsia" w:ascii="仿宋" w:hAnsi="仿宋" w:eastAsia="仿宋" w:cs="仿宋_GB2312"/>
          <w:bCs/>
          <w:sz w:val="32"/>
          <w:szCs w:val="32"/>
        </w:rPr>
        <w:t>。</w:t>
      </w:r>
      <w:r>
        <w:rPr>
          <w:rFonts w:ascii="仿宋" w:hAnsi="仿宋" w:eastAsia="仿宋" w:cs="仿宋_GB2312"/>
          <w:bCs/>
          <w:sz w:val="32"/>
          <w:szCs w:val="32"/>
        </w:rPr>
        <w:t>3.</w:t>
      </w:r>
      <w:r>
        <w:rPr>
          <w:rFonts w:hint="eastAsia" w:ascii="仿宋" w:hAnsi="仿宋" w:eastAsia="仿宋" w:cs="仿宋_GB2312"/>
          <w:bCs/>
          <w:sz w:val="32"/>
          <w:szCs w:val="32"/>
        </w:rPr>
        <w:t>中国银行偃师市支行，户名：洛阳市偃师区财政局财政专户，账号：</w:t>
      </w:r>
      <w:r>
        <w:rPr>
          <w:rFonts w:ascii="仿宋" w:hAnsi="仿宋" w:eastAsia="仿宋" w:cs="仿宋_GB2312"/>
          <w:bCs/>
          <w:sz w:val="32"/>
          <w:szCs w:val="32"/>
        </w:rPr>
        <w:t>249407156581</w:t>
      </w:r>
      <w:r>
        <w:rPr>
          <w:rFonts w:hint="eastAsia" w:ascii="仿宋" w:hAnsi="仿宋" w:eastAsia="仿宋" w:cs="仿宋_GB2312"/>
          <w:bCs/>
          <w:sz w:val="32"/>
          <w:szCs w:val="32"/>
        </w:rPr>
        <w:t>。</w:t>
      </w:r>
      <w:r>
        <w:rPr>
          <w:rFonts w:ascii="仿宋" w:hAnsi="仿宋" w:eastAsia="仿宋" w:cs="仿宋_GB2312"/>
          <w:bCs/>
          <w:sz w:val="32"/>
          <w:szCs w:val="32"/>
        </w:rPr>
        <w:t>4.</w:t>
      </w:r>
      <w:r>
        <w:rPr>
          <w:rFonts w:hint="eastAsia" w:ascii="仿宋" w:hAnsi="仿宋" w:eastAsia="仿宋" w:cs="仿宋_GB2312"/>
          <w:bCs/>
          <w:sz w:val="32"/>
          <w:szCs w:val="32"/>
        </w:rPr>
        <w:t>农商银行偃师营业部，户名：洛阳市偃师区财政局财政专户，账号：</w:t>
      </w:r>
      <w:r>
        <w:rPr>
          <w:rFonts w:ascii="仿宋" w:hAnsi="仿宋" w:eastAsia="仿宋" w:cs="仿宋_GB2312"/>
          <w:bCs/>
          <w:sz w:val="32"/>
          <w:szCs w:val="32"/>
        </w:rPr>
        <w:t>00000005583396678012</w:t>
      </w:r>
      <w:r>
        <w:rPr>
          <w:rFonts w:hint="eastAsia" w:ascii="仿宋" w:hAnsi="仿宋" w:eastAsia="仿宋" w:cs="仿宋_GB2312"/>
          <w:bCs/>
          <w:sz w:val="32"/>
          <w:szCs w:val="32"/>
        </w:rPr>
        <w:t>。</w:t>
      </w:r>
      <w:r>
        <w:rPr>
          <w:rFonts w:ascii="仿宋" w:hAnsi="仿宋" w:eastAsia="仿宋" w:cs="仿宋_GB2312"/>
          <w:bCs/>
          <w:sz w:val="32"/>
          <w:szCs w:val="32"/>
        </w:rPr>
        <w:t>5.</w:t>
      </w:r>
      <w:r>
        <w:rPr>
          <w:rFonts w:hint="eastAsia" w:ascii="仿宋" w:hAnsi="仿宋" w:eastAsia="仿宋" w:cs="仿宋_GB2312"/>
          <w:bCs/>
          <w:sz w:val="32"/>
          <w:szCs w:val="32"/>
        </w:rPr>
        <w:t>建设银行偃师支行，户名：洛阳市偃师区财政局财政专户，账号：</w:t>
      </w:r>
      <w:r>
        <w:rPr>
          <w:rFonts w:ascii="仿宋" w:hAnsi="仿宋" w:eastAsia="仿宋" w:cs="仿宋_GB2312"/>
          <w:bCs/>
          <w:sz w:val="32"/>
          <w:szCs w:val="32"/>
        </w:rPr>
        <w:t>41001591110058000003</w:t>
      </w:r>
      <w:r>
        <w:rPr>
          <w:rFonts w:hint="eastAsia" w:ascii="仿宋" w:hAnsi="仿宋" w:eastAsia="仿宋" w:cs="仿宋_GB2312"/>
          <w:bCs/>
          <w:sz w:val="32"/>
          <w:szCs w:val="32"/>
        </w:rPr>
        <w:t>。</w:t>
      </w:r>
      <w:r>
        <w:rPr>
          <w:rFonts w:ascii="仿宋" w:hAnsi="仿宋" w:eastAsia="仿宋" w:cs="仿宋_GB2312"/>
          <w:bCs/>
          <w:sz w:val="32"/>
          <w:szCs w:val="32"/>
        </w:rPr>
        <w:t>6.</w:t>
      </w:r>
      <w:r>
        <w:rPr>
          <w:rFonts w:hint="eastAsia" w:ascii="仿宋" w:hAnsi="仿宋" w:eastAsia="仿宋" w:cs="仿宋_GB2312"/>
          <w:bCs/>
          <w:sz w:val="32"/>
          <w:szCs w:val="32"/>
        </w:rPr>
        <w:t>中原银行偃师市支行，户名：洛阳市偃师区财政局财政专户，账号：</w:t>
      </w:r>
      <w:r>
        <w:rPr>
          <w:rFonts w:ascii="仿宋" w:hAnsi="仿宋" w:eastAsia="仿宋" w:cs="仿宋_GB2312"/>
          <w:bCs/>
          <w:sz w:val="32"/>
          <w:szCs w:val="32"/>
        </w:rPr>
        <w:t>671610090000000753</w:t>
      </w:r>
      <w:r>
        <w:rPr>
          <w:rFonts w:hint="eastAsia" w:ascii="仿宋" w:hAnsi="仿宋" w:eastAsia="仿宋" w:cs="仿宋_GB2312"/>
          <w:bCs/>
          <w:sz w:val="32"/>
          <w:szCs w:val="32"/>
        </w:rPr>
        <w:t>。</w:t>
      </w:r>
      <w:r>
        <w:rPr>
          <w:rFonts w:ascii="仿宋" w:hAnsi="仿宋" w:eastAsia="仿宋" w:cs="仿宋_GB2312"/>
          <w:bCs/>
          <w:sz w:val="32"/>
          <w:szCs w:val="32"/>
        </w:rPr>
        <w:t>7.</w:t>
      </w:r>
      <w:r>
        <w:rPr>
          <w:rFonts w:hint="eastAsia" w:ascii="仿宋" w:hAnsi="仿宋" w:eastAsia="仿宋" w:cs="仿宋_GB2312"/>
          <w:bCs/>
          <w:sz w:val="32"/>
          <w:szCs w:val="32"/>
        </w:rPr>
        <w:t>邮储银行偃师市支行，户名：洛阳市偃师区财政局财政专户，账号：</w:t>
      </w:r>
      <w:r>
        <w:rPr>
          <w:rFonts w:ascii="仿宋" w:hAnsi="仿宋" w:eastAsia="仿宋" w:cs="仿宋_GB2312"/>
          <w:bCs/>
          <w:sz w:val="32"/>
          <w:szCs w:val="32"/>
        </w:rPr>
        <w:t>100216664840019999</w:t>
      </w:r>
      <w:r>
        <w:rPr>
          <w:rFonts w:hint="eastAsia" w:ascii="仿宋" w:hAnsi="仿宋" w:eastAsia="仿宋" w:cs="仿宋_GB2312"/>
          <w:bCs/>
          <w:sz w:val="32"/>
          <w:szCs w:val="32"/>
        </w:rPr>
        <w:t>。</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bCs/>
          <w:sz w:val="32"/>
          <w:szCs w:val="32"/>
        </w:rPr>
        <w:t xml:space="preserve">   </w:t>
      </w:r>
    </w:p>
    <w:p>
      <w:pPr>
        <w:tabs>
          <w:tab w:val="left" w:pos="2440"/>
          <w:tab w:val="left" w:pos="8964"/>
        </w:tabs>
        <w:spacing w:line="600" w:lineRule="exact"/>
        <w:ind w:firstLine="4480" w:firstLineChars="1400"/>
        <w:rPr>
          <w:rFonts w:ascii="仿宋" w:hAnsi="仿宋" w:eastAsia="仿宋" w:cs="仿宋_GB2312"/>
          <w:bCs/>
          <w:sz w:val="32"/>
          <w:szCs w:val="32"/>
        </w:rPr>
      </w:pPr>
    </w:p>
    <w:p>
      <w:pPr>
        <w:spacing w:line="600" w:lineRule="exact"/>
        <w:ind w:firstLine="640" w:firstLineChars="200"/>
        <w:rPr>
          <w:rFonts w:ascii="仿宋" w:hAnsi="仿宋" w:eastAsia="仿宋" w:cs="仿宋_GB2312"/>
          <w:bCs/>
          <w:sz w:val="32"/>
          <w:szCs w:val="32"/>
        </w:rPr>
      </w:pP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r>
        <w:rPr>
          <w:rFonts w:ascii="仿宋" w:hAnsi="仿宋" w:eastAsia="仿宋" w:cs="仿宋_GB2312"/>
          <w:bCs/>
          <w:sz w:val="32"/>
          <w:szCs w:val="32"/>
        </w:rPr>
        <w:t xml:space="preserve">    </w:t>
      </w:r>
      <w:r>
        <w:rPr>
          <w:rFonts w:hint="eastAsia" w:ascii="仿宋" w:hAnsi="仿宋" w:eastAsia="仿宋" w:cs="仿宋_GB2312"/>
          <w:bCs/>
          <w:sz w:val="32"/>
          <w:szCs w:val="32"/>
        </w:rPr>
        <w:t xml:space="preserve"> 洛阳市偃师区市场监督管理局</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r>
        <w:rPr>
          <w:rFonts w:hint="eastAsia" w:ascii="仿宋" w:hAnsi="仿宋" w:eastAsia="仿宋" w:cs="仿宋_GB2312"/>
          <w:bCs/>
          <w:sz w:val="32"/>
          <w:szCs w:val="32"/>
        </w:rPr>
        <w:t>2023年</w:t>
      </w:r>
      <w:r>
        <w:rPr>
          <w:rFonts w:ascii="仿宋" w:hAnsi="仿宋" w:eastAsia="仿宋" w:cs="仿宋_GB2312"/>
          <w:bCs/>
          <w:sz w:val="32"/>
          <w:szCs w:val="32"/>
        </w:rPr>
        <w:t>3</w:t>
      </w:r>
      <w:r>
        <w:rPr>
          <w:rFonts w:hint="eastAsia" w:ascii="仿宋" w:hAnsi="仿宋" w:eastAsia="仿宋" w:cs="仿宋_GB2312"/>
          <w:bCs/>
          <w:sz w:val="32"/>
          <w:szCs w:val="32"/>
        </w:rPr>
        <w:t>月21日</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41275</wp:posOffset>
                </wp:positionV>
                <wp:extent cx="54483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5pt;height:0pt;width:429pt;z-index:251659264;mso-width-relative:page;mso-height-relative:page;" filled="f" stroked="t" coordsize="21600,21600" o:gfxdata="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T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j&#10;2BiJ0wAAAAUBAAAPAAAAAAAAAAEAIAAAACIAAABkcnMvZG93bnJldi54bWxQSwECFAAUAAAACACH&#10;TuJAy0vPT/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033085"/>
    <w:rsid w:val="0004685B"/>
    <w:rsid w:val="00150A99"/>
    <w:rsid w:val="00270C14"/>
    <w:rsid w:val="003F0E00"/>
    <w:rsid w:val="00404FA3"/>
    <w:rsid w:val="00412319"/>
    <w:rsid w:val="00472F4D"/>
    <w:rsid w:val="0048191E"/>
    <w:rsid w:val="004D4162"/>
    <w:rsid w:val="00502241"/>
    <w:rsid w:val="00587D06"/>
    <w:rsid w:val="006C437A"/>
    <w:rsid w:val="00736CDF"/>
    <w:rsid w:val="007B29AD"/>
    <w:rsid w:val="00937EA8"/>
    <w:rsid w:val="00A82533"/>
    <w:rsid w:val="00AA2DE1"/>
    <w:rsid w:val="00B52F3E"/>
    <w:rsid w:val="00C42003"/>
    <w:rsid w:val="00C66531"/>
    <w:rsid w:val="00D66FCA"/>
    <w:rsid w:val="00D93766"/>
    <w:rsid w:val="00DE207E"/>
    <w:rsid w:val="00EB41BB"/>
    <w:rsid w:val="00F54E18"/>
    <w:rsid w:val="00FB01AF"/>
    <w:rsid w:val="036B3C4E"/>
    <w:rsid w:val="03756BA9"/>
    <w:rsid w:val="04685FE8"/>
    <w:rsid w:val="0C396332"/>
    <w:rsid w:val="0EEF7A19"/>
    <w:rsid w:val="1231285F"/>
    <w:rsid w:val="12971925"/>
    <w:rsid w:val="15E46C47"/>
    <w:rsid w:val="1614447E"/>
    <w:rsid w:val="198A1512"/>
    <w:rsid w:val="1A9D5316"/>
    <w:rsid w:val="1AEE23D7"/>
    <w:rsid w:val="1D243185"/>
    <w:rsid w:val="1FCF79EC"/>
    <w:rsid w:val="380F4BA6"/>
    <w:rsid w:val="415224D5"/>
    <w:rsid w:val="42274495"/>
    <w:rsid w:val="46932DA9"/>
    <w:rsid w:val="49641236"/>
    <w:rsid w:val="4FA07D6E"/>
    <w:rsid w:val="5BB72604"/>
    <w:rsid w:val="676E1256"/>
    <w:rsid w:val="68863414"/>
    <w:rsid w:val="6C8F650C"/>
    <w:rsid w:val="704E0C9C"/>
    <w:rsid w:val="72536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1774</Words>
  <Characters>2049</Characters>
  <Lines>15</Lines>
  <Paragraphs>4</Paragraphs>
  <TotalTime>1</TotalTime>
  <ScaleCrop>false</ScaleCrop>
  <LinksUpToDate>false</LinksUpToDate>
  <CharactersWithSpaces>2103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2023-03-28T01:14:00Z</dcterms:created>
  <dc:creator>86150</dc:creator>
  <cp:lastModifiedBy>王建清</cp:lastModifiedBy>
  <cp:lastPrinted>2023-01-28T01:26:00Z</cp:lastPrinted>
  <dcterms:modified xsi:type="dcterms:W3CDTF">2023-04-07T08:54:18Z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C41EF05308D74CB6AE66A6D921493299_13</vt:lpwstr>
  </property>
</Properties>
</file>