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D222">
      <w:pPr>
        <w:pStyle w:val="2"/>
        <w:spacing w:line="440" w:lineRule="auto"/>
      </w:pPr>
    </w:p>
    <w:p w14:paraId="0DB4CF5B">
      <w:pPr>
        <w:pStyle w:val="2"/>
        <w:spacing w:line="440" w:lineRule="auto"/>
      </w:pPr>
    </w:p>
    <w:p w14:paraId="3FB28323">
      <w:pPr>
        <w:pStyle w:val="2"/>
        <w:spacing w:line="296" w:lineRule="auto"/>
      </w:pPr>
    </w:p>
    <w:p w14:paraId="5354A0CE">
      <w:pPr>
        <w:pStyle w:val="2"/>
        <w:spacing w:line="296" w:lineRule="auto"/>
      </w:pPr>
      <w:bookmarkStart w:id="0" w:name="_GoBack"/>
      <w:bookmarkEnd w:id="0"/>
    </w:p>
    <w:p w14:paraId="2CFAF314">
      <w:pPr>
        <w:spacing w:before="184" w:line="201" w:lineRule="auto"/>
        <w:ind w:left="4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1"/>
          <w:sz w:val="43"/>
          <w:szCs w:val="43"/>
        </w:rPr>
        <w:t>洛阳市交由乡镇政府行使的行政处罚权事项清单</w:t>
      </w:r>
    </w:p>
    <w:p w14:paraId="36DC4DDB">
      <w:pPr>
        <w:spacing w:before="39"/>
      </w:pPr>
    </w:p>
    <w:tbl>
      <w:tblPr>
        <w:tblStyle w:val="7"/>
        <w:tblW w:w="90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3429"/>
        <w:gridCol w:w="2798"/>
        <w:gridCol w:w="2375"/>
      </w:tblGrid>
      <w:tr w14:paraId="0192C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3" w:type="dxa"/>
            <w:textDirection w:val="tbRlV"/>
            <w:vAlign w:val="top"/>
          </w:tcPr>
          <w:p w14:paraId="69AF3CA3">
            <w:pPr>
              <w:spacing w:before="142" w:line="216" w:lineRule="auto"/>
              <w:ind w:left="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3429" w:type="dxa"/>
            <w:vAlign w:val="top"/>
          </w:tcPr>
          <w:p w14:paraId="660B5114">
            <w:pPr>
              <w:spacing w:before="170" w:line="230" w:lineRule="auto"/>
              <w:ind w:left="12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赋权事项</w:t>
            </w:r>
          </w:p>
        </w:tc>
        <w:tc>
          <w:tcPr>
            <w:tcW w:w="2798" w:type="dxa"/>
            <w:vAlign w:val="top"/>
          </w:tcPr>
          <w:p w14:paraId="5F6F9C9E">
            <w:pPr>
              <w:spacing w:before="170" w:line="230" w:lineRule="auto"/>
              <w:ind w:left="9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实施依据</w:t>
            </w:r>
          </w:p>
        </w:tc>
        <w:tc>
          <w:tcPr>
            <w:tcW w:w="2375" w:type="dxa"/>
            <w:vAlign w:val="top"/>
          </w:tcPr>
          <w:p w14:paraId="371E144F">
            <w:pPr>
              <w:spacing w:before="170" w:line="230" w:lineRule="auto"/>
              <w:ind w:left="6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原实施部门</w:t>
            </w:r>
          </w:p>
        </w:tc>
      </w:tr>
      <w:tr w14:paraId="09D63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83" w:type="dxa"/>
            <w:vAlign w:val="top"/>
          </w:tcPr>
          <w:p w14:paraId="7774DEA5">
            <w:pPr>
              <w:spacing w:line="267" w:lineRule="auto"/>
              <w:rPr>
                <w:rFonts w:ascii="Arial"/>
                <w:sz w:val="21"/>
              </w:rPr>
            </w:pPr>
          </w:p>
          <w:p w14:paraId="311D5280">
            <w:pPr>
              <w:spacing w:line="268" w:lineRule="auto"/>
              <w:rPr>
                <w:rFonts w:ascii="Arial"/>
                <w:sz w:val="21"/>
              </w:rPr>
            </w:pPr>
          </w:p>
          <w:p w14:paraId="7D05CF57">
            <w:pPr>
              <w:pStyle w:val="8"/>
              <w:spacing w:before="65" w:line="193" w:lineRule="auto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vAlign w:val="top"/>
          </w:tcPr>
          <w:p w14:paraId="5CF20A2F">
            <w:pPr>
              <w:pStyle w:val="8"/>
              <w:spacing w:before="33" w:line="244" w:lineRule="auto"/>
              <w:ind w:left="110" w:right="105" w:firstLine="1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对占用耕地建窑、建坟或者擅自在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耕地上建房、挖砂、采石、采矿、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取土等，破坏种植条件的，或者因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开发土地造成土地荒漠化、盐渍化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的处罚</w:t>
            </w:r>
          </w:p>
        </w:tc>
        <w:tc>
          <w:tcPr>
            <w:tcW w:w="2798" w:type="dxa"/>
            <w:vAlign w:val="top"/>
          </w:tcPr>
          <w:p w14:paraId="5703AE22">
            <w:pPr>
              <w:pStyle w:val="8"/>
              <w:spacing w:before="167" w:line="238" w:lineRule="auto"/>
              <w:ind w:left="115" w:right="102" w:firstLine="1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1.《中华人民共和国土地管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理法》第七十五条</w:t>
            </w:r>
          </w:p>
          <w:p w14:paraId="4E0E80A8">
            <w:pPr>
              <w:pStyle w:val="8"/>
              <w:spacing w:before="29" w:line="238" w:lineRule="auto"/>
              <w:ind w:left="115" w:right="102" w:firstLine="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2.《中华人民共和国土地管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理法实施条例》第五十五条</w:t>
            </w:r>
          </w:p>
        </w:tc>
        <w:tc>
          <w:tcPr>
            <w:tcW w:w="2375" w:type="dxa"/>
            <w:vAlign w:val="top"/>
          </w:tcPr>
          <w:p w14:paraId="02F32F25">
            <w:pPr>
              <w:pStyle w:val="8"/>
              <w:spacing w:before="301" w:line="242" w:lineRule="auto"/>
              <w:ind w:left="121" w:firstLine="6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市自然资源和规划（分）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局、县自然资源局或市、</w:t>
            </w:r>
            <w:r>
              <w:rPr>
                <w:spacing w:val="3"/>
                <w:sz w:val="20"/>
                <w:szCs w:val="20"/>
              </w:rPr>
              <w:t xml:space="preserve"> 县（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区）农业农村局</w:t>
            </w:r>
          </w:p>
        </w:tc>
      </w:tr>
      <w:tr w14:paraId="0E760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83" w:type="dxa"/>
            <w:vAlign w:val="top"/>
          </w:tcPr>
          <w:p w14:paraId="76E81E3C">
            <w:pPr>
              <w:spacing w:line="381" w:lineRule="auto"/>
              <w:rPr>
                <w:rFonts w:ascii="Arial"/>
                <w:sz w:val="21"/>
              </w:rPr>
            </w:pPr>
          </w:p>
          <w:p w14:paraId="0087B89A">
            <w:pPr>
              <w:pStyle w:val="8"/>
              <w:spacing w:before="65" w:line="193" w:lineRule="auto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vAlign w:val="top"/>
          </w:tcPr>
          <w:p w14:paraId="5E1B315C">
            <w:pPr>
              <w:pStyle w:val="8"/>
              <w:spacing w:before="291" w:line="231" w:lineRule="auto"/>
              <w:ind w:left="114" w:right="105" w:hanging="2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对未经批准或者采取欺骗手段骗取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批准，非法占用土地的处罚</w:t>
            </w:r>
          </w:p>
        </w:tc>
        <w:tc>
          <w:tcPr>
            <w:tcW w:w="2798" w:type="dxa"/>
            <w:vAlign w:val="top"/>
          </w:tcPr>
          <w:p w14:paraId="5025C065">
            <w:pPr>
              <w:pStyle w:val="8"/>
              <w:spacing w:before="29" w:line="233" w:lineRule="auto"/>
              <w:ind w:left="115" w:right="102" w:firstLine="1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1.《中华人民共和国土地管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理法》第七十七条</w:t>
            </w:r>
          </w:p>
          <w:p w14:paraId="5D315885">
            <w:pPr>
              <w:pStyle w:val="8"/>
              <w:spacing w:before="16" w:line="223" w:lineRule="auto"/>
              <w:ind w:left="115" w:right="102" w:firstLine="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2.《中华人民共和国土地管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理法实施条例》第五十七条</w:t>
            </w:r>
          </w:p>
        </w:tc>
        <w:tc>
          <w:tcPr>
            <w:tcW w:w="2375" w:type="dxa"/>
            <w:vAlign w:val="top"/>
          </w:tcPr>
          <w:p w14:paraId="1105FA32">
            <w:pPr>
              <w:pStyle w:val="8"/>
              <w:spacing w:before="294" w:line="222" w:lineRule="auto"/>
              <w:ind w:left="121" w:firstLine="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市自然资源和规划（分）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局、县自然资源局</w:t>
            </w:r>
          </w:p>
        </w:tc>
      </w:tr>
      <w:tr w14:paraId="09B8C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83" w:type="dxa"/>
            <w:vAlign w:val="top"/>
          </w:tcPr>
          <w:p w14:paraId="58E08526">
            <w:pPr>
              <w:spacing w:line="251" w:lineRule="auto"/>
              <w:rPr>
                <w:rFonts w:ascii="Arial"/>
                <w:sz w:val="21"/>
              </w:rPr>
            </w:pPr>
          </w:p>
          <w:p w14:paraId="3E9CB351">
            <w:pPr>
              <w:pStyle w:val="8"/>
              <w:spacing w:before="65" w:line="194" w:lineRule="auto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vAlign w:val="top"/>
          </w:tcPr>
          <w:p w14:paraId="6EFD4F21">
            <w:pPr>
              <w:pStyle w:val="8"/>
              <w:spacing w:before="30" w:line="229" w:lineRule="auto"/>
              <w:ind w:left="116" w:right="105" w:hanging="4"/>
              <w:jc w:val="both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对农村村民未经批准或者采取欺骗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手段骗取批准，非法占用土地建住</w:t>
            </w:r>
            <w:r>
              <w:rPr>
                <w:spacing w:val="5"/>
                <w:sz w:val="20"/>
                <w:szCs w:val="20"/>
              </w:rPr>
              <w:t xml:space="preserve"> 宅的处罚</w:t>
            </w:r>
          </w:p>
        </w:tc>
        <w:tc>
          <w:tcPr>
            <w:tcW w:w="2798" w:type="dxa"/>
            <w:vAlign w:val="top"/>
          </w:tcPr>
          <w:p w14:paraId="5B662D35">
            <w:pPr>
              <w:pStyle w:val="8"/>
              <w:spacing w:before="161" w:line="232" w:lineRule="auto"/>
              <w:ind w:left="119" w:right="102" w:hanging="10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《中华人民共和国土地管理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法》第七十八条</w:t>
            </w:r>
          </w:p>
        </w:tc>
        <w:tc>
          <w:tcPr>
            <w:tcW w:w="2375" w:type="dxa"/>
            <w:vAlign w:val="top"/>
          </w:tcPr>
          <w:p w14:paraId="645E895C">
            <w:pPr>
              <w:pStyle w:val="8"/>
              <w:spacing w:before="30" w:line="229" w:lineRule="auto"/>
              <w:ind w:left="121" w:firstLine="6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市自然资源和规划（分）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局、县自然资源局或市、</w:t>
            </w:r>
            <w:r>
              <w:rPr>
                <w:spacing w:val="3"/>
                <w:sz w:val="20"/>
                <w:szCs w:val="20"/>
              </w:rPr>
              <w:t xml:space="preserve"> 县（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区）农业农村局</w:t>
            </w:r>
          </w:p>
        </w:tc>
      </w:tr>
      <w:tr w14:paraId="0AE06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3" w:type="dxa"/>
            <w:vAlign w:val="top"/>
          </w:tcPr>
          <w:p w14:paraId="5EE16FB0">
            <w:pPr>
              <w:pStyle w:val="8"/>
              <w:spacing w:before="198" w:line="193" w:lineRule="auto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vAlign w:val="top"/>
          </w:tcPr>
          <w:p w14:paraId="09D7D1F5">
            <w:pPr>
              <w:pStyle w:val="8"/>
              <w:spacing w:before="171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对未经批准进行临时建设的处罚</w:t>
            </w:r>
          </w:p>
        </w:tc>
        <w:tc>
          <w:tcPr>
            <w:tcW w:w="2798" w:type="dxa"/>
            <w:vAlign w:val="top"/>
          </w:tcPr>
          <w:p w14:paraId="2795720E">
            <w:pPr>
              <w:pStyle w:val="8"/>
              <w:spacing w:before="35" w:line="233" w:lineRule="auto"/>
              <w:ind w:left="119" w:right="102" w:hanging="10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《中华人民共和国城乡规划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法》第六十六条第一项</w:t>
            </w:r>
          </w:p>
        </w:tc>
        <w:tc>
          <w:tcPr>
            <w:tcW w:w="2375" w:type="dxa"/>
            <w:vAlign w:val="top"/>
          </w:tcPr>
          <w:p w14:paraId="48D0F921">
            <w:pPr>
              <w:pStyle w:val="8"/>
              <w:spacing w:before="35" w:line="233" w:lineRule="auto"/>
              <w:ind w:left="121" w:firstLine="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市自然资源和规划（分）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局、县自然资源局</w:t>
            </w:r>
          </w:p>
        </w:tc>
      </w:tr>
      <w:tr w14:paraId="76822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3" w:type="dxa"/>
            <w:vAlign w:val="top"/>
          </w:tcPr>
          <w:p w14:paraId="3751FF18">
            <w:pPr>
              <w:pStyle w:val="8"/>
              <w:spacing w:before="201" w:line="190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vAlign w:val="top"/>
          </w:tcPr>
          <w:p w14:paraId="42BE55FD">
            <w:pPr>
              <w:pStyle w:val="8"/>
              <w:spacing w:before="35" w:line="233" w:lineRule="auto"/>
              <w:ind w:left="115" w:right="105" w:hanging="3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对未按照批准内容进行临时建设的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处罚</w:t>
            </w:r>
          </w:p>
        </w:tc>
        <w:tc>
          <w:tcPr>
            <w:tcW w:w="2798" w:type="dxa"/>
            <w:vAlign w:val="top"/>
          </w:tcPr>
          <w:p w14:paraId="2365320F">
            <w:pPr>
              <w:pStyle w:val="8"/>
              <w:spacing w:before="35" w:line="233" w:lineRule="auto"/>
              <w:ind w:left="119" w:right="102" w:hanging="10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《中华人民共和国城乡规划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法》第六十六条第二项</w:t>
            </w:r>
          </w:p>
        </w:tc>
        <w:tc>
          <w:tcPr>
            <w:tcW w:w="2375" w:type="dxa"/>
            <w:vAlign w:val="top"/>
          </w:tcPr>
          <w:p w14:paraId="6A98BD8A">
            <w:pPr>
              <w:pStyle w:val="8"/>
              <w:spacing w:before="35" w:line="233" w:lineRule="auto"/>
              <w:ind w:left="121" w:firstLine="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市自然资源和规划（分）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局、县自然资源局</w:t>
            </w:r>
          </w:p>
        </w:tc>
      </w:tr>
      <w:tr w14:paraId="4BEC0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3" w:type="dxa"/>
            <w:tcBorders>
              <w:bottom w:val="single" w:color="000000" w:themeColor="text1" w:sz="8" w:space="0"/>
            </w:tcBorders>
            <w:vAlign w:val="top"/>
          </w:tcPr>
          <w:p w14:paraId="4B556717">
            <w:pPr>
              <w:pStyle w:val="8"/>
              <w:spacing w:before="197" w:line="191" w:lineRule="auto"/>
              <w:ind w:lef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bottom w:val="single" w:color="000000" w:themeColor="text1" w:sz="8" w:space="0"/>
            </w:tcBorders>
            <w:vAlign w:val="top"/>
          </w:tcPr>
          <w:p w14:paraId="4ED9B3A8">
            <w:pPr>
              <w:pStyle w:val="8"/>
              <w:spacing w:before="33" w:line="221" w:lineRule="auto"/>
              <w:ind w:left="112"/>
              <w:rPr>
                <w:sz w:val="20"/>
                <w:szCs w:val="20"/>
              </w:rPr>
            </w:pPr>
            <w:r>
              <w:pict>
                <v:shape id="_x0000_s1028" o:spid="_x0000_s1028" o:spt="202" type="#_x0000_t202" style="position:absolute;left:0pt;margin-left:5.65pt;margin-top:14.55pt;height:14.05pt;width:74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B841B4">
                        <w:pPr>
                          <w:pStyle w:val="8"/>
                          <w:spacing w:before="19" w:line="222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限不拆除的处罚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3"/>
                <w:sz w:val="20"/>
                <w:szCs w:val="20"/>
              </w:rPr>
              <w:t>对临时建筑物、构筑物超过批准期</w:t>
            </w:r>
          </w:p>
        </w:tc>
        <w:tc>
          <w:tcPr>
            <w:tcW w:w="2798" w:type="dxa"/>
            <w:tcBorders>
              <w:bottom w:val="single" w:color="000000" w:themeColor="text1" w:sz="8" w:space="0"/>
            </w:tcBorders>
            <w:vAlign w:val="top"/>
          </w:tcPr>
          <w:p w14:paraId="737AE2AD">
            <w:pPr>
              <w:pStyle w:val="8"/>
              <w:spacing w:before="32" w:line="222" w:lineRule="auto"/>
              <w:ind w:left="109"/>
              <w:rPr>
                <w:sz w:val="20"/>
                <w:szCs w:val="20"/>
              </w:rPr>
            </w:pPr>
            <w:r>
              <w:pict>
                <v:shape id="_x0000_s1029" o:spid="_x0000_s1029" o:spt="202" type="#_x0000_t202" style="position:absolute;left:0pt;margin-left:5.2pt;margin-top:14.55pt;height:14.15pt;width:106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569BAE">
                        <w:pPr>
                          <w:pStyle w:val="8"/>
                          <w:spacing w:before="19" w:line="224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法》第六十六条第三项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5"/>
                <w:sz w:val="20"/>
                <w:szCs w:val="20"/>
              </w:rPr>
              <w:t>《中华人民共和国城乡规划</w:t>
            </w:r>
          </w:p>
        </w:tc>
        <w:tc>
          <w:tcPr>
            <w:tcW w:w="2375" w:type="dxa"/>
            <w:tcBorders>
              <w:bottom w:val="single" w:color="000000" w:themeColor="text1" w:sz="8" w:space="0"/>
            </w:tcBorders>
            <w:vAlign w:val="top"/>
          </w:tcPr>
          <w:p w14:paraId="2AA35C60">
            <w:pPr>
              <w:pStyle w:val="8"/>
              <w:spacing w:before="32" w:line="223" w:lineRule="auto"/>
              <w:jc w:val="right"/>
              <w:rPr>
                <w:sz w:val="20"/>
                <w:szCs w:val="20"/>
              </w:rPr>
            </w:pPr>
            <w:r>
              <w:pict>
                <v:shape id="_x0000_s1030" o:spid="_x0000_s1030" o:spt="202" type="#_x0000_t202" style="position:absolute;left:0pt;margin-left:5.25pt;margin-top:14.55pt;height:14.1pt;width:85.3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1F8B5D">
                        <w:pPr>
                          <w:pStyle w:val="8"/>
                          <w:spacing w:before="19" w:line="223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局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11"/>
                            <w:sz w:val="20"/>
                            <w:szCs w:val="20"/>
                            <w:lang w:eastAsia="zh-CN"/>
                          </w:rPr>
                          <w:t>、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县自然资源局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"/>
                <w:sz w:val="20"/>
                <w:szCs w:val="20"/>
              </w:rPr>
              <w:t>市自然资源和规划（分）</w:t>
            </w:r>
          </w:p>
        </w:tc>
      </w:tr>
      <w:tr w14:paraId="76483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7331B413">
            <w:pPr>
              <w:spacing w:line="376" w:lineRule="auto"/>
              <w:rPr>
                <w:rFonts w:ascii="Arial"/>
                <w:sz w:val="21"/>
              </w:rPr>
            </w:pPr>
          </w:p>
          <w:p w14:paraId="54602C85">
            <w:pPr>
              <w:pStyle w:val="8"/>
              <w:spacing w:before="65" w:line="190" w:lineRule="auto"/>
              <w:ind w:lef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7DD69E9B">
            <w:pPr>
              <w:pStyle w:val="8"/>
              <w:spacing w:before="149" w:line="230" w:lineRule="auto"/>
              <w:ind w:left="101" w:right="105" w:firstLine="10"/>
              <w:jc w:val="both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对未密闭煤炭、煤矸石、煤渣、煤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灰、水泥、石灰、石膏、砂土等易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产生扬尘的物料的处罚</w:t>
            </w:r>
          </w:p>
        </w:tc>
        <w:tc>
          <w:tcPr>
            <w:tcW w:w="27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3633CE91">
            <w:pPr>
              <w:pStyle w:val="8"/>
              <w:spacing w:before="150" w:line="233" w:lineRule="auto"/>
              <w:ind w:left="131" w:right="102" w:hanging="22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《中华人民共和国大气污染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防治法》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第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百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十七条第</w:t>
            </w:r>
          </w:p>
          <w:p w14:paraId="50629860">
            <w:pPr>
              <w:pStyle w:val="8"/>
              <w:spacing w:before="16" w:line="208" w:lineRule="auto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2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4CF6B9AA">
            <w:pPr>
              <w:pStyle w:val="8"/>
              <w:spacing w:before="4" w:line="105" w:lineRule="exact"/>
              <w:ind w:left="344"/>
              <w:rPr>
                <w:sz w:val="20"/>
                <w:szCs w:val="20"/>
              </w:rPr>
            </w:pPr>
          </w:p>
          <w:p w14:paraId="4078FCD6">
            <w:pPr>
              <w:pStyle w:val="8"/>
              <w:spacing w:before="298" w:line="22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市生态环境局</w:t>
            </w:r>
          </w:p>
        </w:tc>
      </w:tr>
      <w:tr w14:paraId="370B7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672190BE">
            <w:pPr>
              <w:spacing w:line="384" w:lineRule="auto"/>
              <w:rPr>
                <w:rFonts w:ascii="Arial"/>
                <w:sz w:val="21"/>
              </w:rPr>
            </w:pPr>
          </w:p>
          <w:p w14:paraId="50D390FE">
            <w:pPr>
              <w:pStyle w:val="8"/>
              <w:spacing w:before="65" w:line="194" w:lineRule="auto"/>
              <w:ind w:lef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3E97A985">
            <w:pPr>
              <w:pStyle w:val="8"/>
              <w:spacing w:before="38" w:line="231" w:lineRule="auto"/>
              <w:ind w:left="107" w:right="105" w:firstLine="4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对不能密闭的易产生扬尘的物料，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未设置不低于堆放物高度的严密围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挡，或者未采取有效覆盖措施防治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扬尘污染的处罚</w:t>
            </w:r>
          </w:p>
        </w:tc>
        <w:tc>
          <w:tcPr>
            <w:tcW w:w="27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24A8A73A">
            <w:pPr>
              <w:pStyle w:val="8"/>
              <w:spacing w:before="164" w:line="235" w:lineRule="auto"/>
              <w:ind w:left="124" w:right="102" w:hanging="15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《中华人民共和国大气污染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防治法》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第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百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十七条第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二项</w:t>
            </w:r>
          </w:p>
        </w:tc>
        <w:tc>
          <w:tcPr>
            <w:tcW w:w="2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6B99AEDD">
            <w:pPr>
              <w:spacing w:line="353" w:lineRule="auto"/>
              <w:rPr>
                <w:rFonts w:ascii="Arial"/>
                <w:sz w:val="21"/>
              </w:rPr>
            </w:pPr>
          </w:p>
          <w:p w14:paraId="5267C70A">
            <w:pPr>
              <w:pStyle w:val="8"/>
              <w:spacing w:before="65" w:line="22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市生态环境局</w:t>
            </w:r>
          </w:p>
        </w:tc>
      </w:tr>
      <w:tr w14:paraId="5822B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0D1E5A89">
            <w:pPr>
              <w:pStyle w:val="8"/>
              <w:spacing w:before="191" w:line="194" w:lineRule="auto"/>
              <w:ind w:lef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5D87AFCB">
            <w:pPr>
              <w:pStyle w:val="8"/>
              <w:spacing w:before="35" w:line="223" w:lineRule="auto"/>
              <w:ind w:left="107" w:right="105" w:firstLine="5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对在禁止养殖区域内建设畜禽养殖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场、养殖小区的处罚</w:t>
            </w:r>
          </w:p>
        </w:tc>
        <w:tc>
          <w:tcPr>
            <w:tcW w:w="27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0BB45166">
            <w:pPr>
              <w:pStyle w:val="8"/>
              <w:spacing w:before="35" w:line="223" w:lineRule="auto"/>
              <w:ind w:left="109" w:right="102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《畜禽规模养殖污染防治条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例》第三十七条</w:t>
            </w:r>
          </w:p>
        </w:tc>
        <w:tc>
          <w:tcPr>
            <w:tcW w:w="2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0A74E54B">
            <w:pPr>
              <w:pStyle w:val="8"/>
              <w:spacing w:before="163" w:line="22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市生态环境局</w:t>
            </w:r>
          </w:p>
        </w:tc>
      </w:tr>
      <w:tr w14:paraId="0EA18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28D5F167">
            <w:pPr>
              <w:spacing w:line="256" w:lineRule="auto"/>
              <w:rPr>
                <w:rFonts w:ascii="Arial"/>
                <w:sz w:val="21"/>
              </w:rPr>
            </w:pPr>
          </w:p>
          <w:p w14:paraId="3BC10B1C">
            <w:pPr>
              <w:pStyle w:val="8"/>
              <w:spacing w:before="65" w:line="194" w:lineRule="auto"/>
              <w:ind w:left="148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34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53FDC1C2">
            <w:pPr>
              <w:pStyle w:val="8"/>
              <w:spacing w:before="167" w:line="230" w:lineRule="auto"/>
              <w:ind w:left="107" w:right="105" w:firstLine="4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对将未经处置的畜禽粪便、污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水</w:t>
            </w:r>
            <w:r>
              <w:rPr>
                <w:spacing w:val="13"/>
                <w:sz w:val="20"/>
                <w:szCs w:val="20"/>
              </w:rPr>
              <w:t>直</w:t>
            </w:r>
            <w:r>
              <w:rPr>
                <w:spacing w:val="8"/>
                <w:sz w:val="20"/>
                <w:szCs w:val="20"/>
              </w:rPr>
              <w:t>接排入环境的处罚</w:t>
            </w:r>
          </w:p>
        </w:tc>
        <w:tc>
          <w:tcPr>
            <w:tcW w:w="27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2AB8D304">
            <w:pPr>
              <w:pStyle w:val="8"/>
              <w:spacing w:before="36" w:line="235" w:lineRule="auto"/>
              <w:ind w:left="116" w:right="102" w:hanging="7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《河南省水污染防治条例》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第三十九条第二款、第七十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八条</w:t>
            </w:r>
          </w:p>
        </w:tc>
        <w:tc>
          <w:tcPr>
            <w:tcW w:w="23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 w14:paraId="1C58E34B">
            <w:pPr>
              <w:pStyle w:val="8"/>
              <w:spacing w:before="294" w:line="22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市生态环境局</w:t>
            </w:r>
          </w:p>
        </w:tc>
      </w:tr>
      <w:tr w14:paraId="5BE87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83" w:type="dxa"/>
            <w:tcBorders>
              <w:top w:val="single" w:color="000000" w:themeColor="text1" w:sz="8" w:space="0"/>
            </w:tcBorders>
            <w:vAlign w:val="top"/>
          </w:tcPr>
          <w:p w14:paraId="0FC829F0">
            <w:pPr>
              <w:pStyle w:val="8"/>
              <w:spacing w:before="199" w:line="193" w:lineRule="auto"/>
              <w:ind w:left="148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11</w:t>
            </w:r>
          </w:p>
        </w:tc>
        <w:tc>
          <w:tcPr>
            <w:tcW w:w="3429" w:type="dxa"/>
            <w:tcBorders>
              <w:top w:val="single" w:color="000000" w:themeColor="text1" w:sz="8" w:space="0"/>
            </w:tcBorders>
            <w:vAlign w:val="top"/>
          </w:tcPr>
          <w:p w14:paraId="442343B0">
            <w:pPr>
              <w:pStyle w:val="8"/>
              <w:spacing w:before="43" w:line="229" w:lineRule="auto"/>
              <w:ind w:left="119" w:right="148" w:hanging="7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对在人口集中地区露天焚烧秸秆、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落叶等产生烟尘污染的物质的处罚</w:t>
            </w:r>
          </w:p>
        </w:tc>
        <w:tc>
          <w:tcPr>
            <w:tcW w:w="2798" w:type="dxa"/>
            <w:tcBorders>
              <w:top w:val="single" w:color="000000" w:themeColor="text1" w:sz="8" w:space="0"/>
            </w:tcBorders>
            <w:vAlign w:val="top"/>
          </w:tcPr>
          <w:p w14:paraId="6EA8A7C2">
            <w:pPr>
              <w:pStyle w:val="8"/>
              <w:spacing w:before="172" w:line="230" w:lineRule="auto"/>
              <w:ind w:left="126" w:right="102" w:firstLine="5"/>
              <w:rPr>
                <w:sz w:val="20"/>
                <w:szCs w:val="20"/>
              </w:rPr>
            </w:pP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《中华人民共和国大气污染</w:t>
            </w:r>
            <w:r>
              <w:rPr>
                <w:spacing w:val="9"/>
                <w:sz w:val="20"/>
                <w:szCs w:val="20"/>
              </w:rPr>
              <w:t>防治法》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第一百一十九条第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一款</w:t>
            </w:r>
          </w:p>
        </w:tc>
        <w:tc>
          <w:tcPr>
            <w:tcW w:w="2375" w:type="dxa"/>
            <w:tcBorders>
              <w:top w:val="single" w:color="000000" w:themeColor="text1" w:sz="8" w:space="0"/>
            </w:tcBorders>
            <w:vAlign w:val="top"/>
          </w:tcPr>
          <w:p w14:paraId="2782890F">
            <w:pPr>
              <w:pStyle w:val="8"/>
              <w:spacing w:before="183" w:line="245" w:lineRule="auto"/>
              <w:ind w:left="121" w:right="97"/>
              <w:rPr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市、县（区）农业农村</w:t>
            </w:r>
            <w:r>
              <w:rPr>
                <w:spacing w:val="8"/>
                <w:sz w:val="20"/>
                <w:szCs w:val="20"/>
              </w:rPr>
              <w:t>局或县（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区）城市管理</w:t>
            </w:r>
            <w:r>
              <w:rPr>
                <w:sz w:val="20"/>
                <w:szCs w:val="20"/>
              </w:rPr>
              <w:t xml:space="preserve"> 局</w:t>
            </w:r>
          </w:p>
        </w:tc>
      </w:tr>
      <w:tr w14:paraId="64CC5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3" w:type="dxa"/>
            <w:vAlign w:val="top"/>
          </w:tcPr>
          <w:p w14:paraId="08286B89">
            <w:pPr>
              <w:spacing w:line="246" w:lineRule="auto"/>
              <w:rPr>
                <w:rFonts w:ascii="Arial"/>
                <w:sz w:val="21"/>
              </w:rPr>
            </w:pPr>
          </w:p>
          <w:p w14:paraId="6ADC627D">
            <w:pPr>
              <w:pStyle w:val="8"/>
              <w:spacing w:before="65" w:line="193" w:lineRule="auto"/>
              <w:ind w:left="148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12</w:t>
            </w:r>
          </w:p>
        </w:tc>
        <w:tc>
          <w:tcPr>
            <w:tcW w:w="3429" w:type="dxa"/>
            <w:vAlign w:val="top"/>
          </w:tcPr>
          <w:p w14:paraId="02BD9702">
            <w:pPr>
              <w:pStyle w:val="8"/>
              <w:spacing w:before="31" w:line="225" w:lineRule="auto"/>
              <w:ind w:left="109" w:right="105" w:firstLine="2"/>
              <w:jc w:val="both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对毁损、覆盖、涂改、擅自拆除或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者移动燃气设施安全警示标志的处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罚</w:t>
            </w:r>
          </w:p>
        </w:tc>
        <w:tc>
          <w:tcPr>
            <w:tcW w:w="2798" w:type="dxa"/>
            <w:vAlign w:val="top"/>
          </w:tcPr>
          <w:p w14:paraId="1AC8F78A">
            <w:pPr>
              <w:pStyle w:val="8"/>
              <w:spacing w:before="157" w:line="231" w:lineRule="auto"/>
              <w:ind w:left="121" w:right="102" w:hanging="12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《城镇燃气管理条例》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第五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十一条第二款</w:t>
            </w:r>
          </w:p>
        </w:tc>
        <w:tc>
          <w:tcPr>
            <w:tcW w:w="2375" w:type="dxa"/>
            <w:vAlign w:val="top"/>
          </w:tcPr>
          <w:p w14:paraId="3F82905A">
            <w:pPr>
              <w:pStyle w:val="8"/>
              <w:spacing w:before="150" w:line="260" w:lineRule="auto"/>
              <w:ind w:left="121" w:right="97" w:firstLine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市、县（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区）城市管理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局或县住房城乡建设局</w:t>
            </w:r>
          </w:p>
        </w:tc>
      </w:tr>
      <w:tr w14:paraId="6BD8F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3" w:type="dxa"/>
            <w:textDirection w:val="tbRlV"/>
            <w:vAlign w:val="top"/>
          </w:tcPr>
          <w:p w14:paraId="79D33148">
            <w:pPr>
              <w:spacing w:before="142" w:line="216" w:lineRule="auto"/>
              <w:ind w:left="35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3429" w:type="dxa"/>
            <w:vAlign w:val="top"/>
          </w:tcPr>
          <w:p w14:paraId="646B6D80">
            <w:pPr>
              <w:spacing w:before="170" w:line="230" w:lineRule="auto"/>
              <w:ind w:left="1294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赋权事项</w:t>
            </w:r>
          </w:p>
        </w:tc>
        <w:tc>
          <w:tcPr>
            <w:tcW w:w="2798" w:type="dxa"/>
            <w:vAlign w:val="top"/>
          </w:tcPr>
          <w:p w14:paraId="6D0AFDAA">
            <w:pPr>
              <w:spacing w:before="170" w:line="230" w:lineRule="auto"/>
              <w:ind w:left="992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实施依据</w:t>
            </w:r>
          </w:p>
        </w:tc>
        <w:tc>
          <w:tcPr>
            <w:tcW w:w="2375" w:type="dxa"/>
            <w:vAlign w:val="top"/>
          </w:tcPr>
          <w:p w14:paraId="17E97DDC">
            <w:pPr>
              <w:spacing w:before="170" w:line="230" w:lineRule="auto"/>
              <w:ind w:left="676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原实施部门</w:t>
            </w:r>
          </w:p>
        </w:tc>
      </w:tr>
      <w:tr w14:paraId="7776D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2027327E">
            <w:pPr>
              <w:spacing w:line="252" w:lineRule="auto"/>
              <w:rPr>
                <w:rFonts w:ascii="Arial"/>
                <w:sz w:val="21"/>
              </w:rPr>
            </w:pPr>
          </w:p>
          <w:p w14:paraId="07F8FB2D">
            <w:pPr>
              <w:pStyle w:val="8"/>
              <w:spacing w:before="65" w:line="194" w:lineRule="auto"/>
              <w:ind w:left="148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13</w:t>
            </w:r>
          </w:p>
        </w:tc>
        <w:tc>
          <w:tcPr>
            <w:tcW w:w="3429" w:type="dxa"/>
            <w:vAlign w:val="top"/>
          </w:tcPr>
          <w:p w14:paraId="0AB0A1AE">
            <w:pPr>
              <w:pStyle w:val="8"/>
              <w:spacing w:before="292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对将建筑垃圾混入生活垃圾的处罚</w:t>
            </w:r>
          </w:p>
        </w:tc>
        <w:tc>
          <w:tcPr>
            <w:tcW w:w="2798" w:type="dxa"/>
            <w:vAlign w:val="top"/>
          </w:tcPr>
          <w:p w14:paraId="7594ADAF">
            <w:pPr>
              <w:pStyle w:val="8"/>
              <w:spacing w:before="41" w:line="227" w:lineRule="auto"/>
              <w:ind w:left="123" w:right="170" w:hanging="14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《城市建筑垃圾管理规定》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第二十条第一款第一项及第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二款</w:t>
            </w:r>
          </w:p>
        </w:tc>
        <w:tc>
          <w:tcPr>
            <w:tcW w:w="2375" w:type="dxa"/>
            <w:vAlign w:val="top"/>
          </w:tcPr>
          <w:p w14:paraId="08331F6C">
            <w:pPr>
              <w:pStyle w:val="8"/>
              <w:spacing w:before="292" w:line="222" w:lineRule="auto"/>
              <w:ind w:left="25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2985C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3C23CFF6">
            <w:pPr>
              <w:pStyle w:val="8"/>
              <w:spacing w:before="300" w:line="193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14</w:t>
            </w:r>
          </w:p>
        </w:tc>
        <w:tc>
          <w:tcPr>
            <w:tcW w:w="3429" w:type="dxa"/>
            <w:vAlign w:val="top"/>
          </w:tcPr>
          <w:p w14:paraId="4E3170CD">
            <w:pPr>
              <w:pStyle w:val="8"/>
              <w:spacing w:before="146" w:line="226" w:lineRule="auto"/>
              <w:ind w:left="118" w:leftChars="0" w:right="106" w:rightChars="0" w:hanging="3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对擅自设立弃置场受纳建筑垃圾的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处罚</w:t>
            </w:r>
          </w:p>
        </w:tc>
        <w:tc>
          <w:tcPr>
            <w:tcW w:w="2798" w:type="dxa"/>
            <w:vAlign w:val="top"/>
          </w:tcPr>
          <w:p w14:paraId="3A09D27F">
            <w:pPr>
              <w:pStyle w:val="8"/>
              <w:spacing w:before="20" w:line="223" w:lineRule="auto"/>
              <w:ind w:left="122" w:leftChars="0" w:right="173" w:rightChars="0" w:hanging="1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《城市建筑垃圾管理规定》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第二十条第一款第三项及第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二款</w:t>
            </w:r>
          </w:p>
        </w:tc>
        <w:tc>
          <w:tcPr>
            <w:tcW w:w="2375" w:type="dxa"/>
            <w:vAlign w:val="top"/>
          </w:tcPr>
          <w:p w14:paraId="52FD25B7">
            <w:pPr>
              <w:pStyle w:val="8"/>
              <w:spacing w:before="270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4C1BF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05016574">
            <w:pPr>
              <w:pStyle w:val="8"/>
              <w:spacing w:before="297" w:line="194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15</w:t>
            </w:r>
          </w:p>
        </w:tc>
        <w:tc>
          <w:tcPr>
            <w:tcW w:w="3429" w:type="dxa"/>
            <w:vAlign w:val="top"/>
          </w:tcPr>
          <w:p w14:paraId="38CB06FC">
            <w:pPr>
              <w:pStyle w:val="8"/>
              <w:spacing w:before="20" w:line="223" w:lineRule="auto"/>
              <w:ind w:left="109" w:leftChars="0" w:right="106" w:rightChars="0" w:firstLine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对处置建筑垃圾的单位在运输建筑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垃圾过程中沿途丢弃、遗撒建筑垃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圾的处罚</w:t>
            </w:r>
          </w:p>
        </w:tc>
        <w:tc>
          <w:tcPr>
            <w:tcW w:w="2798" w:type="dxa"/>
            <w:vAlign w:val="top"/>
          </w:tcPr>
          <w:p w14:paraId="5414B801">
            <w:pPr>
              <w:pStyle w:val="8"/>
              <w:spacing w:before="146" w:line="227" w:lineRule="auto"/>
              <w:ind w:left="122" w:leftChars="0" w:right="178" w:rightChars="0" w:hanging="1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《城市建筑垃圾管理规定》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第二十三条</w:t>
            </w:r>
          </w:p>
        </w:tc>
        <w:tc>
          <w:tcPr>
            <w:tcW w:w="2375" w:type="dxa"/>
            <w:vAlign w:val="top"/>
          </w:tcPr>
          <w:p w14:paraId="2295908C">
            <w:pPr>
              <w:pStyle w:val="8"/>
              <w:spacing w:before="270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5D428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11070E5F">
            <w:pPr>
              <w:spacing w:line="241" w:lineRule="auto"/>
              <w:rPr>
                <w:rFonts w:ascii="Arial"/>
                <w:sz w:val="21"/>
              </w:rPr>
            </w:pPr>
          </w:p>
          <w:p w14:paraId="1C9ECE98">
            <w:pPr>
              <w:pStyle w:val="8"/>
              <w:spacing w:before="65" w:line="194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16</w:t>
            </w:r>
          </w:p>
        </w:tc>
        <w:tc>
          <w:tcPr>
            <w:tcW w:w="3429" w:type="dxa"/>
            <w:vAlign w:val="top"/>
          </w:tcPr>
          <w:p w14:paraId="47A60BEF">
            <w:pPr>
              <w:pStyle w:val="8"/>
              <w:spacing w:before="25" w:line="227" w:lineRule="auto"/>
              <w:ind w:left="117" w:leftChars="0" w:right="46" w:rightChars="0" w:hanging="2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对不按城市环境卫生行政主管部门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规定的时间、地点、方式倾倒垃圾、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粪便的处罚</w:t>
            </w:r>
          </w:p>
        </w:tc>
        <w:tc>
          <w:tcPr>
            <w:tcW w:w="2798" w:type="dxa"/>
            <w:vAlign w:val="top"/>
          </w:tcPr>
          <w:p w14:paraId="4E029766">
            <w:pPr>
              <w:pStyle w:val="8"/>
              <w:spacing w:before="25" w:line="227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第三十条第四项</w:t>
            </w:r>
          </w:p>
        </w:tc>
        <w:tc>
          <w:tcPr>
            <w:tcW w:w="2375" w:type="dxa"/>
            <w:vAlign w:val="top"/>
          </w:tcPr>
          <w:p w14:paraId="70E90064">
            <w:pPr>
              <w:pStyle w:val="8"/>
              <w:spacing w:before="281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0549A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4D60744A">
            <w:pPr>
              <w:spacing w:line="241" w:lineRule="auto"/>
              <w:rPr>
                <w:rFonts w:ascii="Arial"/>
                <w:sz w:val="21"/>
              </w:rPr>
            </w:pPr>
          </w:p>
          <w:p w14:paraId="7B4FC365">
            <w:pPr>
              <w:pStyle w:val="8"/>
              <w:spacing w:before="65" w:line="194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17</w:t>
            </w:r>
          </w:p>
        </w:tc>
        <w:tc>
          <w:tcPr>
            <w:tcW w:w="3429" w:type="dxa"/>
            <w:vAlign w:val="top"/>
          </w:tcPr>
          <w:p w14:paraId="72AF1EC1">
            <w:pPr>
              <w:pStyle w:val="8"/>
              <w:spacing w:before="154" w:line="228" w:lineRule="auto"/>
              <w:ind w:left="111" w:leftChars="0" w:right="158" w:rightChars="0" w:firstLine="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0"/>
                <w:sz w:val="20"/>
                <w:szCs w:val="20"/>
              </w:rPr>
              <w:t>对不履行卫生责任区清扫保洁的，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或冬季不履行除雪义务的处罚</w:t>
            </w:r>
          </w:p>
        </w:tc>
        <w:tc>
          <w:tcPr>
            <w:tcW w:w="2798" w:type="dxa"/>
            <w:vAlign w:val="top"/>
          </w:tcPr>
          <w:p w14:paraId="6EBC9238">
            <w:pPr>
              <w:pStyle w:val="8"/>
              <w:spacing w:before="24" w:line="227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第三十条第五项</w:t>
            </w:r>
          </w:p>
        </w:tc>
        <w:tc>
          <w:tcPr>
            <w:tcW w:w="2375" w:type="dxa"/>
            <w:vAlign w:val="top"/>
          </w:tcPr>
          <w:p w14:paraId="013DB06B">
            <w:pPr>
              <w:pStyle w:val="8"/>
              <w:spacing w:before="280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70DF7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3EEB459B">
            <w:pPr>
              <w:spacing w:line="370" w:lineRule="auto"/>
              <w:rPr>
                <w:rFonts w:ascii="Arial"/>
                <w:sz w:val="21"/>
              </w:rPr>
            </w:pPr>
          </w:p>
          <w:p w14:paraId="56117A55">
            <w:pPr>
              <w:pStyle w:val="8"/>
              <w:spacing w:before="65" w:line="194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18</w:t>
            </w:r>
          </w:p>
        </w:tc>
        <w:tc>
          <w:tcPr>
            <w:tcW w:w="3429" w:type="dxa"/>
            <w:vAlign w:val="top"/>
          </w:tcPr>
          <w:p w14:paraId="7315A0F3">
            <w:pPr>
              <w:pStyle w:val="8"/>
              <w:spacing w:before="25" w:line="229" w:lineRule="auto"/>
              <w:ind w:left="109" w:leftChars="0" w:right="106" w:rightChars="0" w:firstLine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对临街工地不设置护栏或者不作遮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挡，停工场地不及时整理并作必要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覆盖或者竣工后不及时清理和平整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场地，影响市容和环境卫生的处罚</w:t>
            </w:r>
          </w:p>
        </w:tc>
        <w:tc>
          <w:tcPr>
            <w:tcW w:w="2798" w:type="dxa"/>
            <w:vAlign w:val="top"/>
          </w:tcPr>
          <w:p w14:paraId="0A4A6A34">
            <w:pPr>
              <w:pStyle w:val="8"/>
              <w:spacing w:before="154" w:line="232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第三十条第七项</w:t>
            </w:r>
          </w:p>
        </w:tc>
        <w:tc>
          <w:tcPr>
            <w:tcW w:w="2375" w:type="dxa"/>
            <w:vAlign w:val="top"/>
          </w:tcPr>
          <w:p w14:paraId="2078CF17">
            <w:pPr>
              <w:spacing w:line="343" w:lineRule="auto"/>
              <w:rPr>
                <w:rFonts w:ascii="Arial"/>
                <w:sz w:val="21"/>
              </w:rPr>
            </w:pPr>
          </w:p>
          <w:p w14:paraId="4F5BF3C4">
            <w:pPr>
              <w:pStyle w:val="8"/>
              <w:spacing w:before="65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27739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0BB92054">
            <w:pPr>
              <w:spacing w:line="243" w:lineRule="auto"/>
              <w:rPr>
                <w:rFonts w:ascii="Arial"/>
                <w:sz w:val="21"/>
              </w:rPr>
            </w:pPr>
          </w:p>
          <w:p w14:paraId="222E81FB">
            <w:pPr>
              <w:pStyle w:val="8"/>
              <w:spacing w:before="65" w:line="194" w:lineRule="auto"/>
              <w:ind w:left="15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7"/>
                <w:sz w:val="20"/>
                <w:szCs w:val="20"/>
              </w:rPr>
              <w:t>19</w:t>
            </w:r>
          </w:p>
        </w:tc>
        <w:tc>
          <w:tcPr>
            <w:tcW w:w="3429" w:type="dxa"/>
            <w:vAlign w:val="top"/>
          </w:tcPr>
          <w:p w14:paraId="56B35CFE">
            <w:pPr>
              <w:pStyle w:val="8"/>
              <w:spacing w:before="155" w:line="229" w:lineRule="auto"/>
              <w:ind w:left="118" w:leftChars="0" w:right="106" w:rightChars="0" w:hanging="3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对不按规定及时清运、处理粪便的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处罚</w:t>
            </w:r>
          </w:p>
        </w:tc>
        <w:tc>
          <w:tcPr>
            <w:tcW w:w="2798" w:type="dxa"/>
            <w:vAlign w:val="top"/>
          </w:tcPr>
          <w:p w14:paraId="7BB06CF7">
            <w:pPr>
              <w:pStyle w:val="8"/>
              <w:spacing w:before="25" w:line="227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第三十条第八项</w:t>
            </w:r>
          </w:p>
        </w:tc>
        <w:tc>
          <w:tcPr>
            <w:tcW w:w="2375" w:type="dxa"/>
            <w:vAlign w:val="top"/>
          </w:tcPr>
          <w:p w14:paraId="0D3F6638">
            <w:pPr>
              <w:pStyle w:val="8"/>
              <w:spacing w:before="282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2D5D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372FCB33">
            <w:pPr>
              <w:spacing w:line="242" w:lineRule="auto"/>
              <w:rPr>
                <w:rFonts w:ascii="Arial"/>
                <w:sz w:val="21"/>
              </w:rPr>
            </w:pPr>
          </w:p>
          <w:p w14:paraId="4BAFEFB6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3429" w:type="dxa"/>
            <w:vAlign w:val="top"/>
          </w:tcPr>
          <w:p w14:paraId="0CD2128E">
            <w:pPr>
              <w:pStyle w:val="8"/>
              <w:spacing w:before="154" w:line="231" w:lineRule="auto"/>
              <w:ind w:left="122" w:leftChars="0" w:right="106" w:rightChars="0" w:hanging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对摊点的经营者随地丢弃垃圾的处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罚</w:t>
            </w:r>
          </w:p>
        </w:tc>
        <w:tc>
          <w:tcPr>
            <w:tcW w:w="2798" w:type="dxa"/>
            <w:vAlign w:val="top"/>
          </w:tcPr>
          <w:p w14:paraId="3A593B0E">
            <w:pPr>
              <w:pStyle w:val="8"/>
              <w:spacing w:before="28" w:line="226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第三十条第十二项</w:t>
            </w:r>
          </w:p>
        </w:tc>
        <w:tc>
          <w:tcPr>
            <w:tcW w:w="2375" w:type="dxa"/>
            <w:vAlign w:val="top"/>
          </w:tcPr>
          <w:p w14:paraId="2950C31A">
            <w:pPr>
              <w:pStyle w:val="8"/>
              <w:spacing w:before="282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4E4B7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4152555C">
            <w:pPr>
              <w:spacing w:line="243" w:lineRule="auto"/>
              <w:rPr>
                <w:rFonts w:ascii="Arial"/>
                <w:sz w:val="21"/>
              </w:rPr>
            </w:pPr>
          </w:p>
          <w:p w14:paraId="7E224893">
            <w:pPr>
              <w:pStyle w:val="8"/>
              <w:spacing w:before="65" w:line="193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3429" w:type="dxa"/>
            <w:vAlign w:val="top"/>
          </w:tcPr>
          <w:p w14:paraId="1041D825">
            <w:pPr>
              <w:pStyle w:val="8"/>
              <w:spacing w:before="154" w:line="230" w:lineRule="auto"/>
              <w:ind w:left="113" w:leftChars="0" w:right="55" w:rightChars="0" w:firstLine="1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对不按规定的地点、方式冲洗车辆，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造成污水漫流、遗弃垃圾的处罚</w:t>
            </w:r>
          </w:p>
        </w:tc>
        <w:tc>
          <w:tcPr>
            <w:tcW w:w="2798" w:type="dxa"/>
            <w:vAlign w:val="top"/>
          </w:tcPr>
          <w:p w14:paraId="66E306F3">
            <w:pPr>
              <w:pStyle w:val="8"/>
              <w:spacing w:before="28" w:line="226" w:lineRule="auto"/>
              <w:ind w:left="117" w:leftChars="0" w:right="173" w:rightChars="0" w:hanging="9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《河南省〈城市市容和环境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卫生管理条例〉实施办法》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第三十条第十四项</w:t>
            </w:r>
          </w:p>
        </w:tc>
        <w:tc>
          <w:tcPr>
            <w:tcW w:w="2375" w:type="dxa"/>
            <w:vAlign w:val="top"/>
          </w:tcPr>
          <w:p w14:paraId="5DC4C2FE">
            <w:pPr>
              <w:pStyle w:val="8"/>
              <w:spacing w:before="282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1DE46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11C6F982">
            <w:pPr>
              <w:spacing w:line="357" w:lineRule="auto"/>
              <w:rPr>
                <w:rFonts w:ascii="Arial"/>
                <w:sz w:val="21"/>
              </w:rPr>
            </w:pPr>
          </w:p>
          <w:p w14:paraId="5906642A">
            <w:pPr>
              <w:pStyle w:val="8"/>
              <w:spacing w:before="65" w:line="193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3429" w:type="dxa"/>
            <w:vAlign w:val="top"/>
          </w:tcPr>
          <w:p w14:paraId="17D93EAB">
            <w:pPr>
              <w:pStyle w:val="8"/>
              <w:spacing w:before="23" w:line="224" w:lineRule="auto"/>
              <w:ind w:left="111" w:leftChars="0" w:right="46" w:rightChars="0" w:firstLine="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对擅自在城市街道两侧或者公共场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所临时堆放物料、搭建临时建筑物、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构筑物（含促销展台、帐篷）或者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其他设施的处罚</w:t>
            </w:r>
          </w:p>
        </w:tc>
        <w:tc>
          <w:tcPr>
            <w:tcW w:w="2798" w:type="dxa"/>
            <w:vAlign w:val="top"/>
          </w:tcPr>
          <w:p w14:paraId="3F6CCF85">
            <w:pPr>
              <w:pStyle w:val="8"/>
              <w:spacing w:before="147" w:line="229" w:lineRule="auto"/>
              <w:ind w:left="113" w:leftChars="0" w:right="106" w:rightChars="0" w:hanging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5"/>
                <w:sz w:val="20"/>
                <w:szCs w:val="20"/>
              </w:rPr>
              <w:t>《洛阳市城市市容和环境卫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生管理条例》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第十七条第一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款、第四十一条第二项</w:t>
            </w:r>
          </w:p>
        </w:tc>
        <w:tc>
          <w:tcPr>
            <w:tcW w:w="2375" w:type="dxa"/>
            <w:vAlign w:val="top"/>
          </w:tcPr>
          <w:p w14:paraId="7E74A39D">
            <w:pPr>
              <w:spacing w:line="332" w:lineRule="auto"/>
              <w:rPr>
                <w:rFonts w:ascii="Arial"/>
                <w:sz w:val="21"/>
              </w:rPr>
            </w:pPr>
          </w:p>
          <w:p w14:paraId="1FD815E6">
            <w:pPr>
              <w:pStyle w:val="8"/>
              <w:spacing w:before="65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1C14D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1F1ABBBA">
            <w:pPr>
              <w:pStyle w:val="8"/>
              <w:spacing w:before="300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3429" w:type="dxa"/>
            <w:vAlign w:val="top"/>
          </w:tcPr>
          <w:p w14:paraId="0C6F2D80">
            <w:pPr>
              <w:pStyle w:val="8"/>
              <w:spacing w:before="23" w:line="222" w:lineRule="auto"/>
              <w:ind w:left="111" w:leftChars="0" w:right="176" w:rightChars="0" w:firstLine="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对在城市道路两侧进行有碍市容和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环境卫生的生产加工、摆摊设点、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店外销售等活动的处罚</w:t>
            </w:r>
          </w:p>
        </w:tc>
        <w:tc>
          <w:tcPr>
            <w:tcW w:w="2798" w:type="dxa"/>
            <w:vAlign w:val="top"/>
          </w:tcPr>
          <w:p w14:paraId="255C8977">
            <w:pPr>
              <w:pStyle w:val="8"/>
              <w:spacing w:before="23" w:line="222" w:lineRule="auto"/>
              <w:ind w:left="113" w:leftChars="0" w:right="106" w:rightChars="0" w:hanging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5"/>
                <w:sz w:val="20"/>
                <w:szCs w:val="20"/>
              </w:rPr>
              <w:t>《洛阳市城市市容和环境卫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生管理条例》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第二十条第三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款、第四十一条第五项</w:t>
            </w:r>
          </w:p>
        </w:tc>
        <w:tc>
          <w:tcPr>
            <w:tcW w:w="2375" w:type="dxa"/>
            <w:vAlign w:val="top"/>
          </w:tcPr>
          <w:p w14:paraId="7D40BBB2">
            <w:pPr>
              <w:pStyle w:val="8"/>
              <w:spacing w:before="275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60D2E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638C03DF">
            <w:pPr>
              <w:pStyle w:val="8"/>
              <w:spacing w:before="301" w:line="193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3429" w:type="dxa"/>
            <w:vAlign w:val="top"/>
          </w:tcPr>
          <w:p w14:paraId="6D715A0F">
            <w:pPr>
              <w:pStyle w:val="8"/>
              <w:spacing w:before="150" w:line="226" w:lineRule="auto"/>
              <w:ind w:left="114" w:leftChars="0" w:right="176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对擅自设置大型户外广告（含大型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招牌广告）的处罚</w:t>
            </w:r>
          </w:p>
        </w:tc>
        <w:tc>
          <w:tcPr>
            <w:tcW w:w="2798" w:type="dxa"/>
            <w:vAlign w:val="top"/>
          </w:tcPr>
          <w:p w14:paraId="075BE1D6">
            <w:pPr>
              <w:pStyle w:val="8"/>
              <w:spacing w:before="23" w:line="222" w:lineRule="auto"/>
              <w:ind w:left="123" w:leftChars="0" w:right="173" w:rightChars="0" w:hanging="1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《洛阳市城市市容和环境卫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生管理条例》第二十一条第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二款、第四十一条第二项</w:t>
            </w:r>
          </w:p>
        </w:tc>
        <w:tc>
          <w:tcPr>
            <w:tcW w:w="2375" w:type="dxa"/>
            <w:vAlign w:val="top"/>
          </w:tcPr>
          <w:p w14:paraId="508255C4">
            <w:pPr>
              <w:pStyle w:val="8"/>
              <w:spacing w:before="274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3A28F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26A6BE07">
            <w:pPr>
              <w:spacing w:line="242" w:lineRule="auto"/>
              <w:rPr>
                <w:rFonts w:ascii="Arial"/>
                <w:sz w:val="21"/>
              </w:rPr>
            </w:pPr>
          </w:p>
          <w:p w14:paraId="09E7E5CF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429" w:type="dxa"/>
            <w:vAlign w:val="top"/>
          </w:tcPr>
          <w:p w14:paraId="133B5D26">
            <w:pPr>
              <w:pStyle w:val="8"/>
              <w:spacing w:before="28" w:line="226" w:lineRule="auto"/>
              <w:ind w:left="119" w:leftChars="0" w:right="46" w:rightChars="0" w:hanging="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4"/>
                <w:sz w:val="20"/>
                <w:szCs w:val="20"/>
              </w:rPr>
              <w:t>对在建筑物、构筑物、设施、道路、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商铺门窗以及树木上涂写、刻画、</w:t>
            </w:r>
            <w:r>
              <w:rPr>
                <w:spacing w:val="6"/>
                <w:sz w:val="20"/>
                <w:szCs w:val="20"/>
              </w:rPr>
              <w:t xml:space="preserve"> 张贴的处罚</w:t>
            </w:r>
          </w:p>
        </w:tc>
        <w:tc>
          <w:tcPr>
            <w:tcW w:w="2798" w:type="dxa"/>
            <w:vAlign w:val="top"/>
          </w:tcPr>
          <w:p w14:paraId="79F06D5D">
            <w:pPr>
              <w:pStyle w:val="8"/>
              <w:spacing w:before="28" w:line="226" w:lineRule="auto"/>
              <w:ind w:left="124" w:leftChars="0" w:right="173" w:rightChars="0" w:hanging="16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《洛阳市城市市容和环境卫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生管理条例》第二十二条第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一款、第四十一条第六项</w:t>
            </w:r>
          </w:p>
        </w:tc>
        <w:tc>
          <w:tcPr>
            <w:tcW w:w="2375" w:type="dxa"/>
            <w:vAlign w:val="top"/>
          </w:tcPr>
          <w:p w14:paraId="708F2E77">
            <w:pPr>
              <w:pStyle w:val="8"/>
              <w:spacing w:before="282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62B1A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83" w:type="dxa"/>
            <w:vAlign w:val="top"/>
          </w:tcPr>
          <w:p w14:paraId="36EC7ADB">
            <w:pPr>
              <w:spacing w:line="242" w:lineRule="auto"/>
              <w:rPr>
                <w:rFonts w:ascii="Arial"/>
                <w:sz w:val="21"/>
              </w:rPr>
            </w:pPr>
          </w:p>
          <w:p w14:paraId="22E143F4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3429" w:type="dxa"/>
            <w:vAlign w:val="top"/>
          </w:tcPr>
          <w:p w14:paraId="04C91263">
            <w:pPr>
              <w:pStyle w:val="8"/>
              <w:spacing w:before="158" w:line="229" w:lineRule="auto"/>
              <w:ind w:left="122" w:leftChars="0" w:right="106" w:rightChars="0" w:hanging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对随地吐痰、便溺、倾倒污水的处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罚</w:t>
            </w:r>
          </w:p>
        </w:tc>
        <w:tc>
          <w:tcPr>
            <w:tcW w:w="2798" w:type="dxa"/>
            <w:vAlign w:val="top"/>
          </w:tcPr>
          <w:p w14:paraId="4E46CD9E">
            <w:pPr>
              <w:pStyle w:val="8"/>
              <w:spacing w:before="27" w:line="226" w:lineRule="auto"/>
              <w:ind w:left="124" w:leftChars="0" w:right="106" w:rightChars="0" w:hanging="16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5"/>
                <w:sz w:val="20"/>
                <w:szCs w:val="20"/>
              </w:rPr>
              <w:t>《洛阳市城市市容和环境卫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生管理条例》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第三十八条第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一项、第四十一条第一项</w:t>
            </w:r>
          </w:p>
        </w:tc>
        <w:tc>
          <w:tcPr>
            <w:tcW w:w="2375" w:type="dxa"/>
            <w:vAlign w:val="top"/>
          </w:tcPr>
          <w:p w14:paraId="01656EED">
            <w:pPr>
              <w:pStyle w:val="8"/>
              <w:spacing w:before="281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  <w:tr w14:paraId="30FB4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83" w:type="dxa"/>
            <w:vAlign w:val="top"/>
          </w:tcPr>
          <w:p w14:paraId="0CF772DC">
            <w:pPr>
              <w:spacing w:line="245" w:lineRule="auto"/>
              <w:rPr>
                <w:rFonts w:ascii="Arial"/>
                <w:sz w:val="21"/>
              </w:rPr>
            </w:pPr>
          </w:p>
          <w:p w14:paraId="1C794628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3429" w:type="dxa"/>
            <w:vAlign w:val="top"/>
          </w:tcPr>
          <w:p w14:paraId="5C556E09">
            <w:pPr>
              <w:pStyle w:val="8"/>
              <w:spacing w:before="157" w:line="229" w:lineRule="auto"/>
              <w:ind w:left="128" w:leftChars="0" w:right="106" w:rightChars="0" w:hanging="13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对乱扔果皮、纸屑、烟头等废弃物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的处罚</w:t>
            </w:r>
          </w:p>
        </w:tc>
        <w:tc>
          <w:tcPr>
            <w:tcW w:w="2798" w:type="dxa"/>
            <w:vAlign w:val="top"/>
          </w:tcPr>
          <w:p w14:paraId="6981BB00">
            <w:pPr>
              <w:pStyle w:val="8"/>
              <w:spacing w:before="28" w:line="226" w:lineRule="auto"/>
              <w:ind w:left="123" w:leftChars="0" w:right="106" w:rightChars="0" w:hanging="1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5"/>
                <w:sz w:val="20"/>
                <w:szCs w:val="20"/>
              </w:rPr>
              <w:t>《洛阳市城市市容和环境卫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生管理条例》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第三十八条第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二项、第四十一条第一项</w:t>
            </w:r>
          </w:p>
        </w:tc>
        <w:tc>
          <w:tcPr>
            <w:tcW w:w="2375" w:type="dxa"/>
            <w:vAlign w:val="top"/>
          </w:tcPr>
          <w:p w14:paraId="515286A5">
            <w:pPr>
              <w:pStyle w:val="8"/>
              <w:spacing w:before="284" w:line="222" w:lineRule="auto"/>
              <w:ind w:left="25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区）城市管理局</w:t>
            </w:r>
          </w:p>
        </w:tc>
      </w:tr>
    </w:tbl>
    <w:p w14:paraId="1146B94D">
      <w:pPr>
        <w:sectPr>
          <w:footerReference r:id="rId5" w:type="default"/>
          <w:pgSz w:w="11907" w:h="16840"/>
          <w:pgMar w:top="1431" w:right="1230" w:bottom="1705" w:left="1187" w:header="0" w:footer="14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641DE9F">
      <w:pPr>
        <w:spacing w:before="7"/>
      </w:pPr>
    </w:p>
    <w:p w14:paraId="52D86952">
      <w:pPr>
        <w:spacing w:before="6"/>
      </w:pPr>
    </w:p>
    <w:tbl>
      <w:tblPr>
        <w:tblStyle w:val="7"/>
        <w:tblW w:w="9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3433"/>
        <w:gridCol w:w="2801"/>
        <w:gridCol w:w="2383"/>
      </w:tblGrid>
      <w:tr w14:paraId="70336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9" w:type="dxa"/>
            <w:textDirection w:val="tbRlV"/>
            <w:vAlign w:val="top"/>
          </w:tcPr>
          <w:p w14:paraId="21ABA580">
            <w:pPr>
              <w:spacing w:before="139" w:line="216" w:lineRule="auto"/>
              <w:ind w:left="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3433" w:type="dxa"/>
            <w:vAlign w:val="top"/>
          </w:tcPr>
          <w:p w14:paraId="2B1C4429">
            <w:pPr>
              <w:spacing w:before="170" w:line="230" w:lineRule="auto"/>
              <w:ind w:left="12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赋权事项</w:t>
            </w:r>
          </w:p>
        </w:tc>
        <w:tc>
          <w:tcPr>
            <w:tcW w:w="2801" w:type="dxa"/>
            <w:vAlign w:val="top"/>
          </w:tcPr>
          <w:p w14:paraId="49093FD7">
            <w:pPr>
              <w:spacing w:before="170" w:line="230" w:lineRule="auto"/>
              <w:ind w:left="9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实施依据</w:t>
            </w:r>
          </w:p>
        </w:tc>
        <w:tc>
          <w:tcPr>
            <w:tcW w:w="2383" w:type="dxa"/>
            <w:vAlign w:val="top"/>
          </w:tcPr>
          <w:p w14:paraId="23EA3DB8">
            <w:pPr>
              <w:spacing w:before="170" w:line="230" w:lineRule="auto"/>
              <w:ind w:left="6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原实施部门</w:t>
            </w:r>
          </w:p>
        </w:tc>
      </w:tr>
      <w:tr w14:paraId="65137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89" w:type="dxa"/>
            <w:vAlign w:val="top"/>
          </w:tcPr>
          <w:p w14:paraId="7A5F211C">
            <w:pPr>
              <w:spacing w:line="359" w:lineRule="auto"/>
              <w:rPr>
                <w:rFonts w:ascii="Arial"/>
                <w:sz w:val="21"/>
              </w:rPr>
            </w:pPr>
          </w:p>
          <w:p w14:paraId="3D38A3D4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3433" w:type="dxa"/>
            <w:vAlign w:val="top"/>
          </w:tcPr>
          <w:p w14:paraId="79168536">
            <w:pPr>
              <w:pStyle w:val="8"/>
              <w:spacing w:before="26" w:line="224" w:lineRule="auto"/>
              <w:ind w:left="113" w:leftChars="0" w:right="106" w:rightChars="0" w:firstLine="1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对在江河、湖泊、水库、运河、渠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道内弃置、堆放阻碍行洪的物体和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种植阻碍行洪的林木及高秆作物的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处罚</w:t>
            </w:r>
          </w:p>
        </w:tc>
        <w:tc>
          <w:tcPr>
            <w:tcW w:w="2801" w:type="dxa"/>
            <w:vAlign w:val="top"/>
          </w:tcPr>
          <w:p w14:paraId="2037ED77">
            <w:pPr>
              <w:pStyle w:val="8"/>
              <w:spacing w:before="275" w:line="227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《中华人民共和国水法》第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六十六条第一项</w:t>
            </w:r>
          </w:p>
        </w:tc>
        <w:tc>
          <w:tcPr>
            <w:tcW w:w="2383" w:type="dxa"/>
            <w:vAlign w:val="top"/>
          </w:tcPr>
          <w:p w14:paraId="58D6017D">
            <w:pPr>
              <w:spacing w:line="330" w:lineRule="auto"/>
              <w:rPr>
                <w:rFonts w:ascii="Arial"/>
                <w:sz w:val="21"/>
              </w:rPr>
            </w:pPr>
          </w:p>
          <w:p w14:paraId="41C25009">
            <w:pPr>
              <w:pStyle w:val="8"/>
              <w:spacing w:before="65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00379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89" w:type="dxa"/>
            <w:vAlign w:val="top"/>
          </w:tcPr>
          <w:p w14:paraId="627F0D40">
            <w:pPr>
              <w:spacing w:line="354" w:lineRule="auto"/>
              <w:rPr>
                <w:rFonts w:ascii="Arial"/>
                <w:sz w:val="21"/>
              </w:rPr>
            </w:pPr>
          </w:p>
          <w:p w14:paraId="6EA5BC3E">
            <w:pPr>
              <w:pStyle w:val="8"/>
              <w:spacing w:before="65" w:line="194" w:lineRule="auto"/>
              <w:ind w:left="1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3433" w:type="dxa"/>
            <w:vAlign w:val="top"/>
          </w:tcPr>
          <w:p w14:paraId="46822811">
            <w:pPr>
              <w:pStyle w:val="8"/>
              <w:spacing w:before="19" w:line="225" w:lineRule="auto"/>
              <w:ind w:left="113" w:leftChars="0" w:right="106" w:rightChars="0" w:firstLine="1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对破坏、侵占、毁损堤防、水闸、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护岸、抽水站、排水渠系等防洪工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程和水文、通信设施以及防汛备用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的器材、物料的处罚</w:t>
            </w:r>
          </w:p>
        </w:tc>
        <w:tc>
          <w:tcPr>
            <w:tcW w:w="2801" w:type="dxa"/>
            <w:vAlign w:val="top"/>
          </w:tcPr>
          <w:p w14:paraId="3FD9F405">
            <w:pPr>
              <w:pStyle w:val="8"/>
              <w:spacing w:before="270" w:line="228" w:lineRule="auto"/>
              <w:ind w:left="122" w:leftChars="0" w:right="178" w:rightChars="0" w:hanging="1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《中华人民共和国防洪法》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第六十条</w:t>
            </w:r>
          </w:p>
        </w:tc>
        <w:tc>
          <w:tcPr>
            <w:tcW w:w="2383" w:type="dxa"/>
            <w:vAlign w:val="top"/>
          </w:tcPr>
          <w:p w14:paraId="2192706A">
            <w:pPr>
              <w:spacing w:line="328" w:lineRule="auto"/>
              <w:rPr>
                <w:rFonts w:ascii="Arial"/>
                <w:sz w:val="21"/>
              </w:rPr>
            </w:pPr>
          </w:p>
          <w:p w14:paraId="33A738C2">
            <w:pPr>
              <w:pStyle w:val="8"/>
              <w:spacing w:before="65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3BDA0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7545B5DD">
            <w:pPr>
              <w:pStyle w:val="8"/>
              <w:spacing w:before="173" w:line="194" w:lineRule="auto"/>
              <w:ind w:left="1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9"/>
                <w:sz w:val="20"/>
                <w:szCs w:val="20"/>
              </w:rPr>
              <w:t>30</w:t>
            </w:r>
          </w:p>
        </w:tc>
        <w:tc>
          <w:tcPr>
            <w:tcW w:w="3433" w:type="dxa"/>
            <w:vAlign w:val="top"/>
          </w:tcPr>
          <w:p w14:paraId="019D895B">
            <w:pPr>
              <w:pStyle w:val="8"/>
              <w:spacing w:before="22" w:line="218" w:lineRule="auto"/>
              <w:ind w:left="122" w:leftChars="0" w:right="106" w:rightChars="0" w:hanging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对侵占、破坏水源和抗旱设施的处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罚</w:t>
            </w:r>
          </w:p>
        </w:tc>
        <w:tc>
          <w:tcPr>
            <w:tcW w:w="2801" w:type="dxa"/>
            <w:vAlign w:val="top"/>
          </w:tcPr>
          <w:p w14:paraId="5DA2D405">
            <w:pPr>
              <w:pStyle w:val="8"/>
              <w:spacing w:before="22" w:line="218" w:lineRule="auto"/>
              <w:ind w:left="108" w:leftChars="0" w:right="382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《中华人民共和国抗旱条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例》第六十一条</w:t>
            </w:r>
          </w:p>
        </w:tc>
        <w:tc>
          <w:tcPr>
            <w:tcW w:w="2383" w:type="dxa"/>
            <w:vAlign w:val="top"/>
          </w:tcPr>
          <w:p w14:paraId="298DBEC4">
            <w:pPr>
              <w:pStyle w:val="8"/>
              <w:spacing w:before="146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1F745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89" w:type="dxa"/>
            <w:vAlign w:val="top"/>
          </w:tcPr>
          <w:p w14:paraId="735DF127">
            <w:pPr>
              <w:pStyle w:val="8"/>
              <w:spacing w:before="295" w:line="194" w:lineRule="auto"/>
              <w:ind w:left="160" w:leftChars="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pacing w:val="-9"/>
                <w:sz w:val="20"/>
                <w:szCs w:val="20"/>
              </w:rPr>
              <w:t>3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33" w:type="dxa"/>
            <w:vAlign w:val="top"/>
          </w:tcPr>
          <w:p w14:paraId="03A95D6B">
            <w:pPr>
              <w:pStyle w:val="8"/>
              <w:spacing w:before="279" w:line="221" w:lineRule="auto"/>
              <w:ind w:left="11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8"/>
                <w:sz w:val="20"/>
                <w:szCs w:val="20"/>
              </w:rPr>
              <w:t>对未经批准进行采砂的处罚</w:t>
            </w:r>
          </w:p>
        </w:tc>
        <w:tc>
          <w:tcPr>
            <w:tcW w:w="2801" w:type="dxa"/>
            <w:vAlign w:val="top"/>
          </w:tcPr>
          <w:p w14:paraId="60F43F9E">
            <w:pPr>
              <w:pStyle w:val="8"/>
              <w:spacing w:before="134" w:line="261" w:lineRule="auto"/>
              <w:ind w:left="118" w:leftChars="0" w:right="382" w:rightChars="0" w:hanging="10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《河南省河道采砂管理办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法》第二十八条</w:t>
            </w:r>
          </w:p>
        </w:tc>
        <w:tc>
          <w:tcPr>
            <w:tcW w:w="2383" w:type="dxa"/>
            <w:vAlign w:val="top"/>
          </w:tcPr>
          <w:p w14:paraId="0A78002F">
            <w:pPr>
              <w:pStyle w:val="8"/>
              <w:spacing w:before="279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33E96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89" w:type="dxa"/>
            <w:vAlign w:val="top"/>
          </w:tcPr>
          <w:p w14:paraId="4A731D86">
            <w:pPr>
              <w:spacing w:line="309" w:lineRule="auto"/>
              <w:rPr>
                <w:rFonts w:ascii="Arial"/>
                <w:sz w:val="21"/>
              </w:rPr>
            </w:pPr>
          </w:p>
          <w:p w14:paraId="55138D19">
            <w:pPr>
              <w:pStyle w:val="8"/>
              <w:spacing w:before="65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433" w:type="dxa"/>
            <w:vAlign w:val="top"/>
          </w:tcPr>
          <w:p w14:paraId="43FA0814">
            <w:pPr>
              <w:pStyle w:val="8"/>
              <w:spacing w:before="225" w:line="226" w:lineRule="auto"/>
              <w:ind w:left="117" w:leftChars="0" w:right="106" w:rightChars="0" w:hanging="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对未经批准利用河道、国有水库从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事养殖、旅游、餐饮等活动的处罚</w:t>
            </w:r>
          </w:p>
        </w:tc>
        <w:tc>
          <w:tcPr>
            <w:tcW w:w="2801" w:type="dxa"/>
            <w:vAlign w:val="top"/>
          </w:tcPr>
          <w:p w14:paraId="1AF6CDFD">
            <w:pPr>
              <w:pStyle w:val="8"/>
              <w:spacing w:before="62" w:line="256" w:lineRule="auto"/>
              <w:ind w:left="114" w:leftChars="0" w:right="173" w:rightChars="0" w:hanging="6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《河南省实施〈中华人民共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和国水法〉办法》第四十四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条</w:t>
            </w:r>
          </w:p>
        </w:tc>
        <w:tc>
          <w:tcPr>
            <w:tcW w:w="2383" w:type="dxa"/>
            <w:vAlign w:val="top"/>
          </w:tcPr>
          <w:p w14:paraId="77D297BB">
            <w:pPr>
              <w:spacing w:line="292" w:lineRule="auto"/>
              <w:rPr>
                <w:rFonts w:ascii="Arial"/>
                <w:sz w:val="21"/>
              </w:rPr>
            </w:pPr>
          </w:p>
          <w:p w14:paraId="04B2DD62">
            <w:pPr>
              <w:pStyle w:val="8"/>
              <w:spacing w:before="65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3D44C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16C6E642">
            <w:pPr>
              <w:spacing w:line="245" w:lineRule="auto"/>
              <w:rPr>
                <w:rFonts w:ascii="Arial"/>
                <w:sz w:val="21"/>
              </w:rPr>
            </w:pPr>
          </w:p>
          <w:p w14:paraId="7170B241">
            <w:pPr>
              <w:pStyle w:val="8"/>
              <w:spacing w:before="65" w:line="193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433" w:type="dxa"/>
            <w:vAlign w:val="top"/>
          </w:tcPr>
          <w:p w14:paraId="68C60F0E">
            <w:pPr>
              <w:pStyle w:val="8"/>
              <w:spacing w:before="150" w:line="226" w:lineRule="auto"/>
              <w:ind w:left="113" w:leftChars="0" w:right="106" w:rightChars="0" w:firstLine="1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对占用水库库容，在堤防、护堤地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挖筑坑塘的处罚</w:t>
            </w:r>
          </w:p>
        </w:tc>
        <w:tc>
          <w:tcPr>
            <w:tcW w:w="2801" w:type="dxa"/>
            <w:vAlign w:val="top"/>
          </w:tcPr>
          <w:p w14:paraId="1E215757">
            <w:pPr>
              <w:pStyle w:val="8"/>
              <w:spacing w:before="26" w:line="221" w:lineRule="auto"/>
              <w:ind w:left="116" w:leftChars="0" w:right="173" w:rightChars="0" w:hanging="8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《河南省实施〈中华人民共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和国防洪法〉办法》第四十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一条</w:t>
            </w:r>
          </w:p>
        </w:tc>
        <w:tc>
          <w:tcPr>
            <w:tcW w:w="2383" w:type="dxa"/>
            <w:vAlign w:val="top"/>
          </w:tcPr>
          <w:p w14:paraId="683FAC3B">
            <w:pPr>
              <w:pStyle w:val="8"/>
              <w:spacing w:before="284" w:line="224" w:lineRule="auto"/>
              <w:ind w:left="260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  <w:sz w:val="20"/>
                <w:szCs w:val="20"/>
              </w:rPr>
              <w:t>市、县（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区）水利局</w:t>
            </w:r>
          </w:p>
        </w:tc>
      </w:tr>
      <w:tr w14:paraId="57F10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04EB2E48">
            <w:pPr>
              <w:pStyle w:val="8"/>
              <w:spacing w:before="216" w:line="193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433" w:type="dxa"/>
            <w:vAlign w:val="top"/>
          </w:tcPr>
          <w:p w14:paraId="06626762">
            <w:pPr>
              <w:pStyle w:val="8"/>
              <w:spacing w:before="50" w:line="233" w:lineRule="auto"/>
              <w:ind w:left="128" w:leftChars="0" w:right="106" w:rightChars="0" w:hanging="13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对未取得农药经营许可证经营农药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的处罚</w:t>
            </w:r>
          </w:p>
        </w:tc>
        <w:tc>
          <w:tcPr>
            <w:tcW w:w="2801" w:type="dxa"/>
            <w:vAlign w:val="top"/>
          </w:tcPr>
          <w:p w14:paraId="117F6325">
            <w:pPr>
              <w:pStyle w:val="8"/>
              <w:spacing w:before="50" w:line="233" w:lineRule="auto"/>
              <w:ind w:left="114" w:leftChars="0" w:right="173" w:rightChars="0" w:hanging="6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《农药管理条例》第五十五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条第一款第一项</w:t>
            </w:r>
          </w:p>
        </w:tc>
        <w:tc>
          <w:tcPr>
            <w:tcW w:w="2383" w:type="dxa"/>
            <w:vAlign w:val="top"/>
          </w:tcPr>
          <w:p w14:paraId="38B1414F">
            <w:pPr>
              <w:pStyle w:val="8"/>
              <w:spacing w:before="50" w:line="233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7F3F5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6DEFE069">
            <w:pPr>
              <w:spacing w:line="277" w:lineRule="auto"/>
              <w:rPr>
                <w:rFonts w:ascii="Arial"/>
                <w:sz w:val="21"/>
              </w:rPr>
            </w:pPr>
          </w:p>
          <w:p w14:paraId="21694CE5">
            <w:pPr>
              <w:pStyle w:val="8"/>
              <w:spacing w:before="65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433" w:type="dxa"/>
            <w:vAlign w:val="top"/>
          </w:tcPr>
          <w:p w14:paraId="74C07B1D">
            <w:pPr>
              <w:pStyle w:val="8"/>
              <w:spacing w:before="37" w:line="239" w:lineRule="auto"/>
              <w:ind w:left="117" w:leftChars="0" w:right="176" w:rightChars="0" w:hanging="2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对未取得拖拉机、联合收割机操作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证件而操作拖拉机、联合收割机的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处罚</w:t>
            </w:r>
          </w:p>
        </w:tc>
        <w:tc>
          <w:tcPr>
            <w:tcW w:w="2801" w:type="dxa"/>
            <w:vAlign w:val="top"/>
          </w:tcPr>
          <w:p w14:paraId="0B06815C">
            <w:pPr>
              <w:pStyle w:val="8"/>
              <w:spacing w:before="172" w:line="238" w:lineRule="auto"/>
              <w:ind w:left="108" w:leftChars="0" w:right="173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《农业机械安全监督管理条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例》第五十二条</w:t>
            </w:r>
          </w:p>
        </w:tc>
        <w:tc>
          <w:tcPr>
            <w:tcW w:w="2383" w:type="dxa"/>
            <w:vAlign w:val="top"/>
          </w:tcPr>
          <w:p w14:paraId="32889A78">
            <w:pPr>
              <w:pStyle w:val="8"/>
              <w:spacing w:before="171" w:line="237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146CD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89" w:type="dxa"/>
            <w:vAlign w:val="top"/>
          </w:tcPr>
          <w:p w14:paraId="5A4E0263">
            <w:pPr>
              <w:pStyle w:val="8"/>
              <w:spacing w:before="213" w:line="193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3433" w:type="dxa"/>
            <w:vAlign w:val="top"/>
          </w:tcPr>
          <w:p w14:paraId="11B1F308">
            <w:pPr>
              <w:pStyle w:val="8"/>
              <w:spacing w:before="40" w:line="236" w:lineRule="auto"/>
              <w:ind w:left="113" w:leftChars="0" w:right="106" w:rightChars="0" w:firstLine="1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对使用拖拉机、联合收割机违反规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定载人的处罚</w:t>
            </w:r>
          </w:p>
        </w:tc>
        <w:tc>
          <w:tcPr>
            <w:tcW w:w="2801" w:type="dxa"/>
            <w:vAlign w:val="top"/>
          </w:tcPr>
          <w:p w14:paraId="695602A3">
            <w:pPr>
              <w:pStyle w:val="8"/>
              <w:spacing w:before="40" w:line="237" w:lineRule="auto"/>
              <w:ind w:left="108" w:leftChars="0" w:right="173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《农业机械安全监督管理条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例》第五十四条</w:t>
            </w:r>
          </w:p>
        </w:tc>
        <w:tc>
          <w:tcPr>
            <w:tcW w:w="2383" w:type="dxa"/>
            <w:vAlign w:val="top"/>
          </w:tcPr>
          <w:p w14:paraId="63C063BE">
            <w:pPr>
              <w:pStyle w:val="8"/>
              <w:spacing w:before="40" w:line="236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024D9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89" w:type="dxa"/>
            <w:vAlign w:val="top"/>
          </w:tcPr>
          <w:p w14:paraId="7F0E4316">
            <w:pPr>
              <w:pStyle w:val="8"/>
              <w:spacing w:before="182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433" w:type="dxa"/>
            <w:vAlign w:val="top"/>
          </w:tcPr>
          <w:p w14:paraId="033B7D62">
            <w:pPr>
              <w:pStyle w:val="8"/>
              <w:spacing w:before="22" w:line="218" w:lineRule="auto"/>
              <w:ind w:left="114" w:leftChars="0" w:right="106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对未取得生产许可证生产饲料、饲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料添加剂的处罚</w:t>
            </w:r>
          </w:p>
        </w:tc>
        <w:tc>
          <w:tcPr>
            <w:tcW w:w="2801" w:type="dxa"/>
            <w:vAlign w:val="top"/>
          </w:tcPr>
          <w:p w14:paraId="3E2A0324">
            <w:pPr>
              <w:pStyle w:val="8"/>
              <w:spacing w:before="22" w:line="218" w:lineRule="auto"/>
              <w:ind w:left="108" w:leftChars="0" w:right="173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《饲料和饲料添加剂管理条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例》第三十八条第一款</w:t>
            </w:r>
          </w:p>
        </w:tc>
        <w:tc>
          <w:tcPr>
            <w:tcW w:w="2383" w:type="dxa"/>
            <w:vAlign w:val="top"/>
          </w:tcPr>
          <w:p w14:paraId="1293C0F6">
            <w:pPr>
              <w:pStyle w:val="8"/>
              <w:spacing w:before="22" w:line="218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6B147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89" w:type="dxa"/>
            <w:vAlign w:val="top"/>
          </w:tcPr>
          <w:p w14:paraId="41BCE63E">
            <w:pPr>
              <w:pStyle w:val="8"/>
              <w:spacing w:before="181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433" w:type="dxa"/>
            <w:vAlign w:val="top"/>
          </w:tcPr>
          <w:p w14:paraId="4F953E6B">
            <w:pPr>
              <w:pStyle w:val="8"/>
              <w:spacing w:before="20" w:line="219" w:lineRule="auto"/>
              <w:ind w:left="111" w:leftChars="0" w:right="106" w:rightChars="0" w:firstLine="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对生产、销售未取得登记证的肥料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产品的处罚</w:t>
            </w:r>
          </w:p>
        </w:tc>
        <w:tc>
          <w:tcPr>
            <w:tcW w:w="2801" w:type="dxa"/>
            <w:vAlign w:val="top"/>
          </w:tcPr>
          <w:p w14:paraId="4455C3D7">
            <w:pPr>
              <w:pStyle w:val="8"/>
              <w:spacing w:before="20" w:line="219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《肥料登记管理办法》第二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十六条第一项</w:t>
            </w:r>
          </w:p>
        </w:tc>
        <w:tc>
          <w:tcPr>
            <w:tcW w:w="2383" w:type="dxa"/>
            <w:vAlign w:val="top"/>
          </w:tcPr>
          <w:p w14:paraId="6D5CBDE9">
            <w:pPr>
              <w:pStyle w:val="8"/>
              <w:spacing w:before="20" w:line="219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55FF8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2C8C7481">
            <w:pPr>
              <w:pStyle w:val="8"/>
              <w:spacing w:before="295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433" w:type="dxa"/>
            <w:vAlign w:val="top"/>
          </w:tcPr>
          <w:p w14:paraId="7FD4166F">
            <w:pPr>
              <w:pStyle w:val="8"/>
              <w:spacing w:before="23" w:line="222" w:lineRule="auto"/>
              <w:ind w:left="117" w:leftChars="0" w:right="106" w:rightChars="0" w:hanging="2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对生产、销售包装上未附标签、标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签残缺不清或者擅自修改标签内容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的处罚</w:t>
            </w:r>
          </w:p>
        </w:tc>
        <w:tc>
          <w:tcPr>
            <w:tcW w:w="2801" w:type="dxa"/>
            <w:vAlign w:val="top"/>
          </w:tcPr>
          <w:p w14:paraId="707821A1">
            <w:pPr>
              <w:pStyle w:val="8"/>
              <w:spacing w:before="147" w:line="227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《肥料登记管理办法》第二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十七条第三项</w:t>
            </w:r>
          </w:p>
        </w:tc>
        <w:tc>
          <w:tcPr>
            <w:tcW w:w="2383" w:type="dxa"/>
            <w:vAlign w:val="top"/>
          </w:tcPr>
          <w:p w14:paraId="669FAC16">
            <w:pPr>
              <w:pStyle w:val="8"/>
              <w:spacing w:before="146" w:line="226" w:lineRule="auto"/>
              <w:ind w:left="884" w:leftChars="0" w:right="351" w:rightChars="0" w:hanging="518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>市、县（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区）农业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农村局</w:t>
            </w:r>
          </w:p>
        </w:tc>
      </w:tr>
      <w:tr w14:paraId="5F9C2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89" w:type="dxa"/>
            <w:vAlign w:val="top"/>
          </w:tcPr>
          <w:p w14:paraId="51ECC173">
            <w:pPr>
              <w:pStyle w:val="8"/>
              <w:spacing w:before="171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433" w:type="dxa"/>
            <w:vAlign w:val="top"/>
          </w:tcPr>
          <w:p w14:paraId="1D9C42A4">
            <w:pPr>
              <w:pStyle w:val="8"/>
              <w:spacing w:before="20" w:line="219" w:lineRule="auto"/>
              <w:ind w:left="111" w:leftChars="0" w:right="106" w:rightChars="0" w:firstLine="3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对擅自安装和使用卫星地面接收设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施的处罚</w:t>
            </w:r>
          </w:p>
        </w:tc>
        <w:tc>
          <w:tcPr>
            <w:tcW w:w="2801" w:type="dxa"/>
            <w:vAlign w:val="top"/>
          </w:tcPr>
          <w:p w14:paraId="19F9ECDC">
            <w:pPr>
              <w:pStyle w:val="8"/>
              <w:spacing w:before="20" w:line="219" w:lineRule="auto"/>
              <w:ind w:left="112" w:leftChars="0" w:right="173" w:rightChars="0" w:hanging="4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《卫星电视广播地面接收设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施管理规定》第十条第三款</w:t>
            </w:r>
          </w:p>
        </w:tc>
        <w:tc>
          <w:tcPr>
            <w:tcW w:w="2383" w:type="dxa"/>
            <w:vAlign w:val="top"/>
          </w:tcPr>
          <w:p w14:paraId="207261FF">
            <w:pPr>
              <w:pStyle w:val="8"/>
              <w:spacing w:before="20" w:line="219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127D0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9" w:type="dxa"/>
            <w:vAlign w:val="top"/>
          </w:tcPr>
          <w:p w14:paraId="671EE1B1">
            <w:pPr>
              <w:pStyle w:val="8"/>
              <w:spacing w:before="297" w:line="194" w:lineRule="auto"/>
              <w:ind w:left="151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433" w:type="dxa"/>
            <w:vAlign w:val="top"/>
          </w:tcPr>
          <w:p w14:paraId="0A7E960F">
            <w:pPr>
              <w:pStyle w:val="8"/>
              <w:spacing w:before="146" w:line="226" w:lineRule="auto"/>
              <w:ind w:left="107" w:leftChars="0" w:right="106" w:rightChars="0" w:firstLine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对互联网上网服务营业场所经营单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位经营非网络游戏的处罚</w:t>
            </w:r>
          </w:p>
        </w:tc>
        <w:tc>
          <w:tcPr>
            <w:tcW w:w="2801" w:type="dxa"/>
            <w:vAlign w:val="top"/>
          </w:tcPr>
          <w:p w14:paraId="4D096EAE">
            <w:pPr>
              <w:pStyle w:val="8"/>
              <w:spacing w:before="20" w:line="223" w:lineRule="auto"/>
              <w:ind w:left="112" w:leftChars="0" w:right="173" w:rightChars="0" w:hanging="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《互联网上网服务营业场所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管理条例》第三十一条第三</w:t>
            </w:r>
            <w:r>
              <w:rPr>
                <w:sz w:val="20"/>
                <w:szCs w:val="20"/>
              </w:rPr>
              <w:t xml:space="preserve"> 项</w:t>
            </w:r>
          </w:p>
        </w:tc>
        <w:tc>
          <w:tcPr>
            <w:tcW w:w="2383" w:type="dxa"/>
            <w:vAlign w:val="top"/>
          </w:tcPr>
          <w:p w14:paraId="15784572">
            <w:pPr>
              <w:pStyle w:val="8"/>
              <w:spacing w:before="147" w:line="226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</w:tbl>
    <w:p w14:paraId="4E0FB777">
      <w:pPr>
        <w:pStyle w:val="2"/>
      </w:pPr>
    </w:p>
    <w:p w14:paraId="29D45AE8">
      <w:pPr>
        <w:sectPr>
          <w:footerReference r:id="rId6" w:type="default"/>
          <w:pgSz w:w="11907" w:h="16840"/>
          <w:pgMar w:top="1431" w:right="1369" w:bottom="1705" w:left="1426" w:header="0" w:footer="14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A7A846B">
      <w:pPr>
        <w:spacing w:before="7"/>
      </w:pPr>
    </w:p>
    <w:p w14:paraId="695986A7">
      <w:pPr>
        <w:spacing w:before="6"/>
      </w:pPr>
    </w:p>
    <w:tbl>
      <w:tblPr>
        <w:tblStyle w:val="7"/>
        <w:tblW w:w="9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3433"/>
        <w:gridCol w:w="2801"/>
        <w:gridCol w:w="2383"/>
      </w:tblGrid>
      <w:tr w14:paraId="180A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9" w:type="dxa"/>
            <w:textDirection w:val="tbRlV"/>
            <w:vAlign w:val="top"/>
          </w:tcPr>
          <w:p w14:paraId="4361E938">
            <w:pPr>
              <w:spacing w:before="139" w:line="216" w:lineRule="auto"/>
              <w:ind w:left="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3433" w:type="dxa"/>
            <w:vAlign w:val="top"/>
          </w:tcPr>
          <w:p w14:paraId="5C5B6712">
            <w:pPr>
              <w:spacing w:before="170" w:line="230" w:lineRule="auto"/>
              <w:ind w:left="12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赋权事项</w:t>
            </w:r>
          </w:p>
        </w:tc>
        <w:tc>
          <w:tcPr>
            <w:tcW w:w="2801" w:type="dxa"/>
            <w:vAlign w:val="top"/>
          </w:tcPr>
          <w:p w14:paraId="5DDF4488">
            <w:pPr>
              <w:spacing w:before="170" w:line="230" w:lineRule="auto"/>
              <w:ind w:left="9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实施依据</w:t>
            </w:r>
          </w:p>
        </w:tc>
        <w:tc>
          <w:tcPr>
            <w:tcW w:w="2383" w:type="dxa"/>
            <w:vAlign w:val="top"/>
          </w:tcPr>
          <w:p w14:paraId="6F93825D">
            <w:pPr>
              <w:spacing w:before="170" w:line="230" w:lineRule="auto"/>
              <w:ind w:left="6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原实施部门</w:t>
            </w:r>
          </w:p>
        </w:tc>
      </w:tr>
      <w:tr w14:paraId="65136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89" w:type="dxa"/>
            <w:vAlign w:val="top"/>
          </w:tcPr>
          <w:p w14:paraId="4766EF3E">
            <w:pPr>
              <w:pStyle w:val="8"/>
              <w:spacing w:before="298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433" w:type="dxa"/>
            <w:vAlign w:val="top"/>
          </w:tcPr>
          <w:p w14:paraId="394EFACB">
            <w:pPr>
              <w:pStyle w:val="8"/>
              <w:spacing w:before="23" w:line="222" w:lineRule="auto"/>
              <w:ind w:left="107" w:leftChars="0" w:right="106" w:rightChars="0" w:firstLine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对互联网上网服务营业场所经营单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 xml:space="preserve">位未悬挂《网络文化经营许可证》 </w:t>
            </w:r>
            <w:r>
              <w:rPr>
                <w:spacing w:val="9"/>
                <w:sz w:val="20"/>
                <w:szCs w:val="20"/>
              </w:rPr>
              <w:t>或者未成年人禁入标志的处罚</w:t>
            </w:r>
          </w:p>
        </w:tc>
        <w:tc>
          <w:tcPr>
            <w:tcW w:w="2801" w:type="dxa"/>
            <w:vAlign w:val="top"/>
          </w:tcPr>
          <w:p w14:paraId="420B4410">
            <w:pPr>
              <w:pStyle w:val="8"/>
              <w:spacing w:before="23" w:line="222" w:lineRule="auto"/>
              <w:ind w:left="112" w:leftChars="0" w:right="173" w:rightChars="0" w:hanging="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《互联网上网服务营业场所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管理条例》第三十一条第五</w:t>
            </w:r>
            <w:r>
              <w:rPr>
                <w:sz w:val="20"/>
                <w:szCs w:val="20"/>
              </w:rPr>
              <w:t xml:space="preserve"> 项</w:t>
            </w:r>
          </w:p>
        </w:tc>
        <w:tc>
          <w:tcPr>
            <w:tcW w:w="2383" w:type="dxa"/>
            <w:vAlign w:val="top"/>
          </w:tcPr>
          <w:p w14:paraId="155E93D8">
            <w:pPr>
              <w:pStyle w:val="8"/>
              <w:spacing w:before="148" w:line="226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3EBF6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89" w:type="dxa"/>
            <w:vAlign w:val="top"/>
          </w:tcPr>
          <w:p w14:paraId="212071E6">
            <w:pPr>
              <w:pStyle w:val="8"/>
              <w:spacing w:before="222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3433" w:type="dxa"/>
            <w:vAlign w:val="top"/>
          </w:tcPr>
          <w:p w14:paraId="6A609FC8">
            <w:pPr>
              <w:pStyle w:val="8"/>
              <w:spacing w:before="210" w:line="221" w:lineRule="auto"/>
              <w:ind w:left="11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8"/>
                <w:sz w:val="20"/>
                <w:szCs w:val="20"/>
              </w:rPr>
              <w:t>对无导游证进行导游活动的处罚</w:t>
            </w:r>
          </w:p>
        </w:tc>
        <w:tc>
          <w:tcPr>
            <w:tcW w:w="2801" w:type="dxa"/>
            <w:vAlign w:val="top"/>
          </w:tcPr>
          <w:p w14:paraId="6EAD281C">
            <w:pPr>
              <w:pStyle w:val="8"/>
              <w:spacing w:before="62" w:line="246" w:lineRule="auto"/>
              <w:ind w:left="115" w:leftChars="0" w:right="173" w:rightChars="0" w:hanging="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《导游人员管理条例》第十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八条</w:t>
            </w:r>
          </w:p>
        </w:tc>
        <w:tc>
          <w:tcPr>
            <w:tcW w:w="2383" w:type="dxa"/>
            <w:vAlign w:val="top"/>
          </w:tcPr>
          <w:p w14:paraId="5D4078B0">
            <w:pPr>
              <w:pStyle w:val="8"/>
              <w:spacing w:before="72" w:line="226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41372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89" w:type="dxa"/>
            <w:vAlign w:val="top"/>
          </w:tcPr>
          <w:p w14:paraId="58A27C05">
            <w:pPr>
              <w:pStyle w:val="8"/>
              <w:spacing w:before="221" w:line="194" w:lineRule="auto"/>
              <w:ind w:left="154" w:leftChars="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3433" w:type="dxa"/>
            <w:vAlign w:val="top"/>
          </w:tcPr>
          <w:p w14:paraId="277E3F1A">
            <w:pPr>
              <w:pStyle w:val="8"/>
              <w:spacing w:before="62" w:line="246" w:lineRule="auto"/>
              <w:ind w:left="120" w:leftChars="0" w:right="176" w:rightChars="0" w:hanging="5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对导游人员进行导游活动时未佩戴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导游证的处罚</w:t>
            </w:r>
          </w:p>
        </w:tc>
        <w:tc>
          <w:tcPr>
            <w:tcW w:w="2801" w:type="dxa"/>
            <w:vAlign w:val="top"/>
          </w:tcPr>
          <w:p w14:paraId="75EDDEA1">
            <w:pPr>
              <w:pStyle w:val="8"/>
              <w:spacing w:before="62" w:line="246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《导游人员管理条例》第二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十一条</w:t>
            </w:r>
          </w:p>
        </w:tc>
        <w:tc>
          <w:tcPr>
            <w:tcW w:w="2383" w:type="dxa"/>
            <w:vAlign w:val="top"/>
          </w:tcPr>
          <w:p w14:paraId="66E0657B">
            <w:pPr>
              <w:pStyle w:val="8"/>
              <w:spacing w:before="57" w:line="238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52520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89" w:type="dxa"/>
            <w:vAlign w:val="top"/>
          </w:tcPr>
          <w:p w14:paraId="2505A5DA">
            <w:pPr>
              <w:pStyle w:val="8"/>
              <w:spacing w:before="195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3433" w:type="dxa"/>
            <w:vAlign w:val="top"/>
          </w:tcPr>
          <w:p w14:paraId="300315C3">
            <w:pPr>
              <w:pStyle w:val="8"/>
              <w:spacing w:before="44" w:line="226" w:lineRule="auto"/>
              <w:ind w:left="126" w:leftChars="0" w:right="106" w:rightChars="0" w:hanging="11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对娱乐场所未按照规定建立从业人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员名簿、营业日志的处罚</w:t>
            </w:r>
          </w:p>
        </w:tc>
        <w:tc>
          <w:tcPr>
            <w:tcW w:w="2801" w:type="dxa"/>
            <w:vAlign w:val="top"/>
          </w:tcPr>
          <w:p w14:paraId="0AFEA570">
            <w:pPr>
              <w:pStyle w:val="8"/>
              <w:spacing w:before="44" w:line="227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《娱乐场所管理条例》第五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十条</w:t>
            </w:r>
          </w:p>
        </w:tc>
        <w:tc>
          <w:tcPr>
            <w:tcW w:w="2383" w:type="dxa"/>
            <w:vAlign w:val="top"/>
          </w:tcPr>
          <w:p w14:paraId="69D74718">
            <w:pPr>
              <w:pStyle w:val="8"/>
              <w:spacing w:before="32" w:line="234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121FE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89" w:type="dxa"/>
            <w:vAlign w:val="top"/>
          </w:tcPr>
          <w:p w14:paraId="6A1654CC">
            <w:pPr>
              <w:spacing w:line="399" w:lineRule="auto"/>
              <w:rPr>
                <w:rFonts w:ascii="Arial"/>
                <w:sz w:val="21"/>
              </w:rPr>
            </w:pPr>
          </w:p>
          <w:p w14:paraId="7197209F">
            <w:pPr>
              <w:pStyle w:val="8"/>
              <w:spacing w:before="65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3433" w:type="dxa"/>
            <w:vAlign w:val="top"/>
          </w:tcPr>
          <w:p w14:paraId="15B81A42">
            <w:pPr>
              <w:pStyle w:val="8"/>
              <w:spacing w:before="31" w:line="243" w:lineRule="auto"/>
              <w:ind w:left="112" w:leftChars="0" w:right="106" w:rightChars="0" w:firstLine="2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对娱乐场所未在显著位置悬挂娱乐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经营许可证、未成年人禁入或者限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入标志，或标志未注明举报电话的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处罚</w:t>
            </w:r>
          </w:p>
        </w:tc>
        <w:tc>
          <w:tcPr>
            <w:tcW w:w="2801" w:type="dxa"/>
            <w:vAlign w:val="top"/>
          </w:tcPr>
          <w:p w14:paraId="5B57F538">
            <w:pPr>
              <w:pStyle w:val="8"/>
              <w:spacing w:before="305" w:line="261" w:lineRule="auto"/>
              <w:ind w:left="120" w:leftChars="0" w:right="173" w:rightChars="0" w:hanging="1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《娱乐场所管理办法》第二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十四条、第三十三条</w:t>
            </w:r>
          </w:p>
        </w:tc>
        <w:tc>
          <w:tcPr>
            <w:tcW w:w="2383" w:type="dxa"/>
            <w:vAlign w:val="top"/>
          </w:tcPr>
          <w:p w14:paraId="31BF62A9">
            <w:pPr>
              <w:rPr>
                <w:rFonts w:ascii="Arial"/>
                <w:sz w:val="21"/>
              </w:rPr>
            </w:pPr>
          </w:p>
          <w:p w14:paraId="34C27783">
            <w:pPr>
              <w:pStyle w:val="8"/>
              <w:spacing w:before="65" w:line="236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66A70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89" w:type="dxa"/>
            <w:vAlign w:val="top"/>
          </w:tcPr>
          <w:p w14:paraId="7C92EAB0">
            <w:pPr>
              <w:spacing w:line="270" w:lineRule="auto"/>
              <w:rPr>
                <w:rFonts w:ascii="Arial"/>
                <w:sz w:val="21"/>
              </w:rPr>
            </w:pPr>
          </w:p>
          <w:p w14:paraId="3A99C6FA">
            <w:pPr>
              <w:pStyle w:val="8"/>
              <w:spacing w:before="65" w:line="190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3433" w:type="dxa"/>
            <w:vAlign w:val="top"/>
          </w:tcPr>
          <w:p w14:paraId="1B1F180B">
            <w:pPr>
              <w:pStyle w:val="8"/>
              <w:spacing w:before="32"/>
              <w:ind w:left="111" w:leftChars="0" w:right="106" w:rightChars="0" w:firstLine="4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对旅行社及其分社、服务网点未悬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挂旅行社业务经营许可证、备案登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记证明的处罚</w:t>
            </w:r>
          </w:p>
        </w:tc>
        <w:tc>
          <w:tcPr>
            <w:tcW w:w="2801" w:type="dxa"/>
            <w:vAlign w:val="top"/>
          </w:tcPr>
          <w:p w14:paraId="4764C250">
            <w:pPr>
              <w:pStyle w:val="8"/>
              <w:spacing w:before="169" w:line="237" w:lineRule="auto"/>
              <w:ind w:left="123" w:leftChars="0" w:right="173" w:rightChars="0" w:hanging="15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《旅行社条例实施细则》第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二十六条、第五十七条</w:t>
            </w:r>
          </w:p>
        </w:tc>
        <w:tc>
          <w:tcPr>
            <w:tcW w:w="2383" w:type="dxa"/>
            <w:vAlign w:val="top"/>
          </w:tcPr>
          <w:p w14:paraId="2BA3D0B1">
            <w:pPr>
              <w:pStyle w:val="8"/>
              <w:spacing w:before="170" w:line="236" w:lineRule="auto"/>
              <w:ind w:left="781" w:leftChars="0" w:right="142" w:rightChars="0" w:hanging="62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市、县（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区）文化广电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和旅游局</w:t>
            </w:r>
          </w:p>
        </w:tc>
      </w:tr>
      <w:tr w14:paraId="7DD96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89" w:type="dxa"/>
            <w:vAlign w:val="top"/>
          </w:tcPr>
          <w:p w14:paraId="6D5246F6">
            <w:pPr>
              <w:spacing w:line="455" w:lineRule="auto"/>
              <w:rPr>
                <w:rFonts w:ascii="Arial"/>
                <w:sz w:val="21"/>
              </w:rPr>
            </w:pPr>
          </w:p>
          <w:p w14:paraId="04349C13">
            <w:pPr>
              <w:pStyle w:val="8"/>
              <w:spacing w:before="65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3433" w:type="dxa"/>
            <w:vAlign w:val="top"/>
          </w:tcPr>
          <w:p w14:paraId="7B39A22D">
            <w:pPr>
              <w:spacing w:line="293" w:lineRule="auto"/>
              <w:rPr>
                <w:rFonts w:ascii="Arial"/>
                <w:sz w:val="21"/>
              </w:rPr>
            </w:pPr>
          </w:p>
          <w:p w14:paraId="72E47938">
            <w:pPr>
              <w:pStyle w:val="8"/>
              <w:spacing w:before="65" w:line="236" w:lineRule="auto"/>
              <w:ind w:left="117" w:leftChars="0" w:right="106" w:rightChars="0" w:hanging="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对损坏、挪用或者擅自拆除、停用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消防设施、器材的处罚</w:t>
            </w:r>
          </w:p>
        </w:tc>
        <w:tc>
          <w:tcPr>
            <w:tcW w:w="2801" w:type="dxa"/>
            <w:vAlign w:val="top"/>
          </w:tcPr>
          <w:p w14:paraId="796239EB">
            <w:pPr>
              <w:pStyle w:val="8"/>
              <w:spacing w:before="62" w:line="261" w:lineRule="auto"/>
              <w:ind w:left="113" w:leftChars="0" w:right="106" w:rightChars="0" w:hanging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4"/>
                <w:sz w:val="20"/>
                <w:szCs w:val="20"/>
              </w:rPr>
              <w:t>《中华人民共和国消防法》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第十六条、第二十八条、第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六十条第一款第二项及第二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款、第六十七条</w:t>
            </w:r>
          </w:p>
        </w:tc>
        <w:tc>
          <w:tcPr>
            <w:tcW w:w="2383" w:type="dxa"/>
            <w:vAlign w:val="top"/>
          </w:tcPr>
          <w:p w14:paraId="719459C1">
            <w:pPr>
              <w:spacing w:line="428" w:lineRule="auto"/>
              <w:rPr>
                <w:rFonts w:ascii="Arial"/>
                <w:sz w:val="21"/>
              </w:rPr>
            </w:pPr>
          </w:p>
          <w:p w14:paraId="79C26409">
            <w:pPr>
              <w:pStyle w:val="8"/>
              <w:spacing w:before="65" w:line="222" w:lineRule="auto"/>
              <w:ind w:left="148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区）消防救援大队</w:t>
            </w:r>
          </w:p>
        </w:tc>
      </w:tr>
      <w:tr w14:paraId="5884B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89" w:type="dxa"/>
            <w:vAlign w:val="top"/>
          </w:tcPr>
          <w:p w14:paraId="64E16250">
            <w:pPr>
              <w:spacing w:line="460" w:lineRule="auto"/>
              <w:rPr>
                <w:rFonts w:ascii="Arial"/>
                <w:sz w:val="21"/>
              </w:rPr>
            </w:pPr>
          </w:p>
          <w:p w14:paraId="7BF87DC5">
            <w:pPr>
              <w:pStyle w:val="8"/>
              <w:spacing w:before="65" w:line="190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3433" w:type="dxa"/>
            <w:vAlign w:val="top"/>
          </w:tcPr>
          <w:p w14:paraId="2CDC50F3">
            <w:pPr>
              <w:spacing w:line="429" w:lineRule="auto"/>
              <w:rPr>
                <w:rFonts w:ascii="Arial"/>
                <w:sz w:val="21"/>
              </w:rPr>
            </w:pPr>
          </w:p>
          <w:p w14:paraId="5524CD93">
            <w:pPr>
              <w:pStyle w:val="8"/>
              <w:spacing w:before="65" w:line="221" w:lineRule="auto"/>
              <w:ind w:left="11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对埋压、圈占、遮挡消火栓的处罚</w:t>
            </w:r>
          </w:p>
        </w:tc>
        <w:tc>
          <w:tcPr>
            <w:tcW w:w="2801" w:type="dxa"/>
            <w:vAlign w:val="top"/>
          </w:tcPr>
          <w:p w14:paraId="3210A65E">
            <w:pPr>
              <w:pStyle w:val="8"/>
              <w:spacing w:before="62" w:line="261" w:lineRule="auto"/>
              <w:ind w:left="113" w:leftChars="0" w:right="106" w:rightChars="0" w:hanging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4"/>
                <w:sz w:val="20"/>
                <w:szCs w:val="20"/>
              </w:rPr>
              <w:t>《中华人民共和国消防法》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第十六条、第二十八条、第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六十条第一款第四项及第二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款、第六十七条</w:t>
            </w:r>
          </w:p>
        </w:tc>
        <w:tc>
          <w:tcPr>
            <w:tcW w:w="2383" w:type="dxa"/>
            <w:vAlign w:val="top"/>
          </w:tcPr>
          <w:p w14:paraId="6B7E8D52">
            <w:pPr>
              <w:spacing w:line="429" w:lineRule="auto"/>
              <w:rPr>
                <w:rFonts w:ascii="Arial"/>
                <w:sz w:val="21"/>
              </w:rPr>
            </w:pPr>
          </w:p>
          <w:p w14:paraId="0CBE5010">
            <w:pPr>
              <w:pStyle w:val="8"/>
              <w:spacing w:before="65" w:line="222" w:lineRule="auto"/>
              <w:ind w:left="148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区）消防救援大队</w:t>
            </w:r>
          </w:p>
        </w:tc>
      </w:tr>
      <w:tr w14:paraId="3A8EF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89" w:type="dxa"/>
            <w:vAlign w:val="top"/>
          </w:tcPr>
          <w:p w14:paraId="2C8E7F65">
            <w:pPr>
              <w:spacing w:line="456" w:lineRule="auto"/>
              <w:rPr>
                <w:rFonts w:ascii="Arial"/>
                <w:sz w:val="21"/>
              </w:rPr>
            </w:pPr>
          </w:p>
          <w:p w14:paraId="2A6952BD">
            <w:pPr>
              <w:pStyle w:val="8"/>
              <w:spacing w:before="65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433" w:type="dxa"/>
            <w:vAlign w:val="top"/>
          </w:tcPr>
          <w:p w14:paraId="5D88E49A">
            <w:pPr>
              <w:spacing w:line="293" w:lineRule="auto"/>
              <w:rPr>
                <w:rFonts w:ascii="Arial"/>
                <w:sz w:val="21"/>
              </w:rPr>
            </w:pPr>
          </w:p>
          <w:p w14:paraId="700BB64E">
            <w:pPr>
              <w:pStyle w:val="8"/>
              <w:spacing w:before="65" w:line="238" w:lineRule="auto"/>
              <w:ind w:left="115" w:leftChars="0" w:right="158" w:righ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0"/>
                <w:sz w:val="20"/>
                <w:szCs w:val="20"/>
              </w:rPr>
              <w:t>对占用、堵塞、封闭消防车通道，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妨碍消防车通行的处罚</w:t>
            </w:r>
          </w:p>
        </w:tc>
        <w:tc>
          <w:tcPr>
            <w:tcW w:w="2801" w:type="dxa"/>
            <w:vAlign w:val="top"/>
          </w:tcPr>
          <w:p w14:paraId="1C0A50CC">
            <w:pPr>
              <w:pStyle w:val="8"/>
              <w:spacing w:before="62" w:line="261" w:lineRule="auto"/>
              <w:ind w:left="113" w:leftChars="0" w:right="106" w:rightChars="0" w:hanging="5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4"/>
                <w:sz w:val="20"/>
                <w:szCs w:val="20"/>
              </w:rPr>
              <w:t>《中华人民共和国消防法》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第十六条、第二十八条、第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六十条第一款第五项及第二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款、第六十七条</w:t>
            </w:r>
          </w:p>
        </w:tc>
        <w:tc>
          <w:tcPr>
            <w:tcW w:w="2383" w:type="dxa"/>
            <w:vAlign w:val="top"/>
          </w:tcPr>
          <w:p w14:paraId="4217D347">
            <w:pPr>
              <w:spacing w:line="430" w:lineRule="auto"/>
              <w:rPr>
                <w:rFonts w:ascii="Arial"/>
                <w:sz w:val="21"/>
              </w:rPr>
            </w:pPr>
          </w:p>
          <w:p w14:paraId="0BA16854">
            <w:pPr>
              <w:pStyle w:val="8"/>
              <w:spacing w:before="65" w:line="222" w:lineRule="auto"/>
              <w:ind w:left="148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区）消防救援大队</w:t>
            </w:r>
          </w:p>
        </w:tc>
      </w:tr>
      <w:tr w14:paraId="72746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89" w:type="dxa"/>
            <w:vAlign w:val="top"/>
          </w:tcPr>
          <w:p w14:paraId="58396021">
            <w:pPr>
              <w:spacing w:line="268" w:lineRule="auto"/>
              <w:rPr>
                <w:rFonts w:ascii="Arial"/>
                <w:sz w:val="21"/>
              </w:rPr>
            </w:pPr>
          </w:p>
          <w:p w14:paraId="7CB135B0">
            <w:pPr>
              <w:pStyle w:val="8"/>
              <w:spacing w:before="65" w:line="194" w:lineRule="auto"/>
              <w:ind w:left="154" w:leftChars="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3433" w:type="dxa"/>
            <w:vAlign w:val="top"/>
          </w:tcPr>
          <w:p w14:paraId="252EC436">
            <w:pPr>
              <w:pStyle w:val="8"/>
              <w:spacing w:before="36"/>
              <w:ind w:left="118" w:leftChars="0" w:right="106" w:rightChars="0" w:hanging="3" w:firstLineChars="0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3"/>
                <w:sz w:val="20"/>
                <w:szCs w:val="20"/>
              </w:rPr>
              <w:t>对在居住建筑物的公共走道、楼梯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间、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门厅内为电动自行车、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电动三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轮车充电的处罚</w:t>
            </w:r>
          </w:p>
        </w:tc>
        <w:tc>
          <w:tcPr>
            <w:tcW w:w="2801" w:type="dxa"/>
            <w:vAlign w:val="top"/>
          </w:tcPr>
          <w:p w14:paraId="1EF28606">
            <w:pPr>
              <w:pStyle w:val="8"/>
              <w:spacing w:before="171" w:line="261" w:lineRule="auto"/>
              <w:ind w:left="124" w:leftChars="0" w:right="171" w:rightChars="0" w:hanging="16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  <w:sz w:val="20"/>
                <w:szCs w:val="20"/>
              </w:rPr>
              <w:t>《河南省消防条例》第七十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一条</w:t>
            </w:r>
          </w:p>
        </w:tc>
        <w:tc>
          <w:tcPr>
            <w:tcW w:w="2383" w:type="dxa"/>
            <w:vAlign w:val="top"/>
          </w:tcPr>
          <w:p w14:paraId="123867EC">
            <w:pPr>
              <w:pStyle w:val="8"/>
              <w:spacing w:before="172" w:line="237" w:lineRule="auto"/>
              <w:ind w:left="565" w:leftChars="0" w:right="142" w:rightChars="0" w:hanging="417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县（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区）消防救援大队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或公安派出所</w:t>
            </w:r>
          </w:p>
        </w:tc>
      </w:tr>
    </w:tbl>
    <w:p w14:paraId="681AE0C8">
      <w:pPr>
        <w:spacing w:line="196" w:lineRule="auto"/>
        <w:rPr>
          <w:sz w:val="28"/>
          <w:szCs w:val="28"/>
        </w:rPr>
        <w:sectPr>
          <w:footerReference r:id="rId7" w:type="default"/>
          <w:pgSz w:w="11907" w:h="16840"/>
          <w:pgMar w:top="1431" w:right="1369" w:bottom="400" w:left="142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FC22C49">
      <w:pPr>
        <w:spacing w:before="159" w:line="746" w:lineRule="exact"/>
      </w:pPr>
    </w:p>
    <w:sectPr>
      <w:headerReference r:id="rId8" w:type="default"/>
      <w:footerReference r:id="rId9" w:type="default"/>
      <w:pgSz w:w="11907" w:h="16840"/>
      <w:pgMar w:top="400" w:right="1473" w:bottom="400" w:left="153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0FA34">
    <w:pPr>
      <w:pStyle w:val="2"/>
      <w:spacing w:line="188" w:lineRule="auto"/>
      <w:ind w:left="67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55260">
    <w:pPr>
      <w:pStyle w:val="2"/>
      <w:spacing w:line="188" w:lineRule="auto"/>
      <w:ind w:left="771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CB6F9">
    <w:pPr>
      <w:pStyle w:val="2"/>
      <w:spacing w:line="14" w:lineRule="auto"/>
      <w:rPr>
        <w:rFonts w:hint="default"/>
        <w:sz w:val="2"/>
        <w:lang w:val="en-US"/>
      </w:rPr>
    </w:pPr>
    <w:r>
      <w:rPr>
        <w:rFonts w:hint="eastAsia" w:eastAsia="宋体"/>
        <w:sz w:val="2"/>
        <w:lang w:val="en-US" w:eastAsia="zh-CN"/>
      </w:rPr>
      <w:t>333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A451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980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wMjM4ZTEwM2YyNDFiYzdiNjk4ZDllOTNjZDc5ZWEifQ=="/>
  </w:docVars>
  <w:rsids>
    <w:rsidRoot w:val="00000000"/>
    <w:rsid w:val="09C94A80"/>
    <w:rsid w:val="0A2F5262"/>
    <w:rsid w:val="17650F84"/>
    <w:rsid w:val="1D187DD7"/>
    <w:rsid w:val="2F2B16BF"/>
    <w:rsid w:val="307355F9"/>
    <w:rsid w:val="40A219B9"/>
    <w:rsid w:val="4D353620"/>
    <w:rsid w:val="5F3C2ED6"/>
    <w:rsid w:val="65556AA0"/>
    <w:rsid w:val="6D697C9A"/>
    <w:rsid w:val="7BC77B74"/>
    <w:rsid w:val="7EFA1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7038</Words>
  <Characters>7128</Characters>
  <TotalTime>6</TotalTime>
  <ScaleCrop>false</ScaleCrop>
  <LinksUpToDate>false</LinksUpToDate>
  <CharactersWithSpaces>7579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2024-09-02T11:23:00Z</dcterms:created>
  <dc:creator>微软用户</dc:creator>
  <cp:lastModifiedBy>徐正奇</cp:lastModifiedBy>
  <dcterms:modified xsi:type="dcterms:W3CDTF">2024-09-02T09:23:17Z</dcterms:modified>
  <dc:title>洛阳市森林火灾应急预案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2024-09-02T11:23:44Z</vt:filetime>
  </property>
  <property fmtid="{D5CDD505-2E9C-101B-9397-08002B2CF9AE}" pid="4" name="KSOProductBuildVer">
    <vt:lpwstr>2052-12.1.0.17827</vt:lpwstr>
  </property>
  <property fmtid="{D5CDD505-2E9C-101B-9397-08002B2CF9AE}" pid="5" name="ICV">
    <vt:lpwstr>856C3C41209B402F8409166DEE902755_13</vt:lpwstr>
  </property>
</Properties>
</file>