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DE" w:rsidRDefault="00B678D4">
      <w:pPr>
        <w:pStyle w:val="a3"/>
        <w:widowControl/>
        <w:spacing w:beforeAutospacing="0" w:afterAutospacing="0" w:line="540" w:lineRule="atLeast"/>
        <w:jc w:val="center"/>
        <w:textAlignment w:val="top"/>
        <w:rPr>
          <w:color w:val="121212"/>
        </w:rPr>
      </w:pPr>
      <w:r>
        <w:rPr>
          <w:rStyle w:val="a4"/>
          <w:rFonts w:ascii="Arial" w:hAnsi="Arial" w:cs="Arial"/>
          <w:color w:val="121212"/>
          <w:shd w:val="clear" w:color="auto" w:fill="FFFFFF"/>
        </w:rPr>
        <w:t xml:space="preserve">　　《中华人民共和国种子法》林业行政处罚裁量基准</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一、对</w:t>
      </w:r>
      <w:r>
        <w:rPr>
          <w:rStyle w:val="a4"/>
          <w:rFonts w:ascii="Arial" w:hAnsi="Arial" w:cs="Arial"/>
          <w:color w:val="121212"/>
          <w:shd w:val="clear" w:color="auto" w:fill="FFFFFF"/>
        </w:rPr>
        <w:t>“</w:t>
      </w:r>
      <w:r>
        <w:rPr>
          <w:rStyle w:val="a4"/>
          <w:rFonts w:ascii="Arial" w:hAnsi="Arial" w:cs="Arial"/>
          <w:color w:val="121212"/>
          <w:shd w:val="clear" w:color="auto" w:fill="FFFFFF"/>
        </w:rPr>
        <w:t>品种测试、试验和种子质量检验机构伪造测试、试验、检验数据或者出具虚假证明的</w:t>
      </w:r>
      <w:r>
        <w:rPr>
          <w:rStyle w:val="a4"/>
          <w:rFonts w:ascii="Arial" w:hAnsi="Arial" w:cs="Arial"/>
          <w:color w:val="121212"/>
          <w:shd w:val="clear" w:color="auto" w:fill="FFFFFF"/>
        </w:rPr>
        <w:t>”</w:t>
      </w:r>
      <w:r>
        <w:rPr>
          <w:rStyle w:val="a4"/>
          <w:rFonts w:ascii="Arial" w:hAnsi="Arial" w:cs="Arial"/>
          <w:color w:val="121212"/>
          <w:shd w:val="clear" w:color="auto" w:fill="FFFFFF"/>
        </w:rPr>
        <w:t>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《中华人民共和国种子法》第七十一条：</w:t>
      </w:r>
      <w:r>
        <w:rPr>
          <w:rFonts w:ascii="Arial" w:hAnsi="Arial" w:cs="Arial"/>
          <w:color w:val="121212"/>
          <w:shd w:val="clear" w:color="auto" w:fill="FFFFFF"/>
        </w:rPr>
        <w:t>“</w:t>
      </w:r>
      <w:r>
        <w:rPr>
          <w:rFonts w:ascii="Arial" w:hAnsi="Arial" w:cs="Arial"/>
          <w:color w:val="121212"/>
          <w:shd w:val="clear" w:color="auto" w:fill="FFFFFF"/>
        </w:rPr>
        <w:t>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w:t>
      </w:r>
      <w:r>
        <w:rPr>
          <w:rFonts w:ascii="Arial" w:hAnsi="Arial" w:cs="Arial"/>
          <w:color w:val="121212"/>
          <w:shd w:val="clear" w:color="auto" w:fill="FFFFFF"/>
        </w:rPr>
        <w:t>由省级以上人民政府有关主管部门取消种子质量检验资格。</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较轻违法行为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表现情形：品种测试、试验和种子质量检验机构伪造测试、试验、检验数据或者出具虚假证明，违法所得不足</w:t>
      </w:r>
      <w:r>
        <w:rPr>
          <w:rFonts w:ascii="Arial" w:hAnsi="Arial" w:cs="Arial"/>
          <w:color w:val="121212"/>
          <w:shd w:val="clear" w:color="auto" w:fill="FFFFFF"/>
        </w:rPr>
        <w:t>35000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处罚标准：责令改正，对单位处以</w:t>
      </w:r>
      <w:r>
        <w:rPr>
          <w:rFonts w:ascii="Arial" w:hAnsi="Arial" w:cs="Arial"/>
          <w:color w:val="121212"/>
          <w:shd w:val="clear" w:color="auto" w:fill="FFFFFF"/>
        </w:rPr>
        <w:t>50000</w:t>
      </w:r>
      <w:r>
        <w:rPr>
          <w:rFonts w:ascii="Arial" w:hAnsi="Arial" w:cs="Arial"/>
          <w:color w:val="121212"/>
          <w:shd w:val="clear" w:color="auto" w:fill="FFFFFF"/>
        </w:rPr>
        <w:t>元以上</w:t>
      </w:r>
      <w:r>
        <w:rPr>
          <w:rFonts w:ascii="Arial" w:hAnsi="Arial" w:cs="Arial"/>
          <w:color w:val="121212"/>
          <w:shd w:val="clear" w:color="auto" w:fill="FFFFFF"/>
        </w:rPr>
        <w:t>65000</w:t>
      </w:r>
      <w:r>
        <w:rPr>
          <w:rFonts w:ascii="Arial" w:hAnsi="Arial" w:cs="Arial"/>
          <w:color w:val="121212"/>
          <w:shd w:val="clear" w:color="auto" w:fill="FFFFFF"/>
        </w:rPr>
        <w:t>元以下罚款，对直接负责的主管人员和其他直接责任人员处</w:t>
      </w:r>
      <w:r>
        <w:rPr>
          <w:rFonts w:ascii="Arial" w:hAnsi="Arial" w:cs="Arial"/>
          <w:color w:val="121212"/>
          <w:shd w:val="clear" w:color="auto" w:fill="FFFFFF"/>
        </w:rPr>
        <w:t>10000</w:t>
      </w:r>
      <w:r>
        <w:rPr>
          <w:rFonts w:ascii="Arial" w:hAnsi="Arial" w:cs="Arial"/>
          <w:color w:val="121212"/>
          <w:shd w:val="clear" w:color="auto" w:fill="FFFFFF"/>
        </w:rPr>
        <w:t>元以上</w:t>
      </w:r>
      <w:r>
        <w:rPr>
          <w:rFonts w:ascii="Arial" w:hAnsi="Arial" w:cs="Arial"/>
          <w:color w:val="121212"/>
          <w:shd w:val="clear" w:color="auto" w:fill="FFFFFF"/>
        </w:rPr>
        <w:t>25000</w:t>
      </w:r>
      <w:r>
        <w:rPr>
          <w:rFonts w:ascii="Arial" w:hAnsi="Arial" w:cs="Arial"/>
          <w:color w:val="121212"/>
          <w:shd w:val="clear" w:color="auto" w:fill="FFFFFF"/>
        </w:rPr>
        <w:t>元以下罚款；有违法所得的，并处没收违法所得；给种子使用者和其他种子生产经营者造成损失的，与种子生产经营者承担连带责任。</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w:t>
      </w:r>
      <w:r>
        <w:rPr>
          <w:rFonts w:ascii="Arial" w:hAnsi="Arial" w:cs="Arial"/>
          <w:color w:val="121212"/>
          <w:shd w:val="clear" w:color="auto" w:fill="FFFFFF"/>
        </w:rPr>
        <w:t>情形：品种测试、试验和种子质量检验机构伪造测试、试验、检验数据或者出具虚假证明，违法所得</w:t>
      </w:r>
      <w:r>
        <w:rPr>
          <w:rFonts w:ascii="Arial" w:hAnsi="Arial" w:cs="Arial"/>
          <w:color w:val="121212"/>
          <w:shd w:val="clear" w:color="auto" w:fill="FFFFFF"/>
        </w:rPr>
        <w:t>35000</w:t>
      </w:r>
      <w:r>
        <w:rPr>
          <w:rFonts w:ascii="Arial" w:hAnsi="Arial" w:cs="Arial"/>
          <w:color w:val="121212"/>
          <w:shd w:val="clear" w:color="auto" w:fill="FFFFFF"/>
        </w:rPr>
        <w:t>元以上不足</w:t>
      </w:r>
      <w:r>
        <w:rPr>
          <w:rFonts w:ascii="Arial" w:hAnsi="Arial" w:cs="Arial"/>
          <w:color w:val="121212"/>
          <w:shd w:val="clear" w:color="auto" w:fill="FFFFFF"/>
        </w:rPr>
        <w:t>70000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处罚标准：责令改正，对单位处以</w:t>
      </w:r>
      <w:r>
        <w:rPr>
          <w:rFonts w:ascii="Arial" w:hAnsi="Arial" w:cs="Arial"/>
          <w:color w:val="121212"/>
          <w:shd w:val="clear" w:color="auto" w:fill="FFFFFF"/>
        </w:rPr>
        <w:t>65000</w:t>
      </w:r>
      <w:r>
        <w:rPr>
          <w:rFonts w:ascii="Arial" w:hAnsi="Arial" w:cs="Arial"/>
          <w:color w:val="121212"/>
          <w:shd w:val="clear" w:color="auto" w:fill="FFFFFF"/>
        </w:rPr>
        <w:t>元以上</w:t>
      </w:r>
      <w:r>
        <w:rPr>
          <w:rFonts w:ascii="Arial" w:hAnsi="Arial" w:cs="Arial"/>
          <w:color w:val="121212"/>
          <w:shd w:val="clear" w:color="auto" w:fill="FFFFFF"/>
        </w:rPr>
        <w:t>85000</w:t>
      </w:r>
      <w:r>
        <w:rPr>
          <w:rFonts w:ascii="Arial" w:hAnsi="Arial" w:cs="Arial"/>
          <w:color w:val="121212"/>
          <w:shd w:val="clear" w:color="auto" w:fill="FFFFFF"/>
        </w:rPr>
        <w:t>元以下罚款，对直接负责的主管人员和其他直接责任人员处</w:t>
      </w:r>
      <w:r>
        <w:rPr>
          <w:rFonts w:ascii="Arial" w:hAnsi="Arial" w:cs="Arial"/>
          <w:color w:val="121212"/>
          <w:shd w:val="clear" w:color="auto" w:fill="FFFFFF"/>
        </w:rPr>
        <w:t>25000</w:t>
      </w:r>
      <w:r>
        <w:rPr>
          <w:rFonts w:ascii="Arial" w:hAnsi="Arial" w:cs="Arial"/>
          <w:color w:val="121212"/>
          <w:shd w:val="clear" w:color="auto" w:fill="FFFFFF"/>
        </w:rPr>
        <w:t>元以上</w:t>
      </w:r>
      <w:r>
        <w:rPr>
          <w:rFonts w:ascii="Arial" w:hAnsi="Arial" w:cs="Arial"/>
          <w:color w:val="121212"/>
          <w:shd w:val="clear" w:color="auto" w:fill="FFFFFF"/>
        </w:rPr>
        <w:t>40000</w:t>
      </w:r>
      <w:r>
        <w:rPr>
          <w:rFonts w:ascii="Arial" w:hAnsi="Arial" w:cs="Arial"/>
          <w:color w:val="121212"/>
          <w:shd w:val="clear" w:color="auto" w:fill="FFFFFF"/>
        </w:rPr>
        <w:t>元以下罚款；有</w:t>
      </w:r>
      <w:r>
        <w:rPr>
          <w:rFonts w:ascii="Arial" w:hAnsi="Arial" w:cs="Arial"/>
          <w:color w:val="121212"/>
          <w:shd w:val="clear" w:color="auto" w:fill="FFFFFF"/>
        </w:rPr>
        <w:lastRenderedPageBreak/>
        <w:t>违法所得的，并处没收违法所得；给种子使用者和其他种子生产经营者造成损失的，与种子生产经营者承担连带责任。</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3.</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表现情形：品种测试、试验和种子质量检验机构伪造测试、试验、检验数据或者出具虚假证明的，违法所得</w:t>
      </w:r>
      <w:r>
        <w:rPr>
          <w:rFonts w:ascii="Arial" w:hAnsi="Arial" w:cs="Arial"/>
          <w:color w:val="121212"/>
          <w:shd w:val="clear" w:color="auto" w:fill="FFFFFF"/>
        </w:rPr>
        <w:t>7000</w:t>
      </w:r>
      <w:r>
        <w:rPr>
          <w:rFonts w:ascii="Arial" w:hAnsi="Arial" w:cs="Arial"/>
          <w:color w:val="121212"/>
          <w:shd w:val="clear" w:color="auto" w:fill="FFFFFF"/>
        </w:rPr>
        <w:t>0</w:t>
      </w:r>
      <w:r>
        <w:rPr>
          <w:rFonts w:ascii="Arial" w:hAnsi="Arial" w:cs="Arial"/>
          <w:color w:val="121212"/>
          <w:shd w:val="clear" w:color="auto" w:fill="FFFFFF"/>
        </w:rPr>
        <w:t>元以上不足</w:t>
      </w:r>
      <w:r>
        <w:rPr>
          <w:rFonts w:ascii="Arial" w:hAnsi="Arial" w:cs="Arial"/>
          <w:color w:val="121212"/>
          <w:shd w:val="clear" w:color="auto" w:fill="FFFFFF"/>
        </w:rPr>
        <w:t>100000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处罚标准：责令改正，对单位处以</w:t>
      </w:r>
      <w:r>
        <w:rPr>
          <w:rFonts w:ascii="Arial" w:hAnsi="Arial" w:cs="Arial"/>
          <w:color w:val="121212"/>
          <w:shd w:val="clear" w:color="auto" w:fill="FFFFFF"/>
        </w:rPr>
        <w:t>85000</w:t>
      </w:r>
      <w:r>
        <w:rPr>
          <w:rFonts w:ascii="Arial" w:hAnsi="Arial" w:cs="Arial"/>
          <w:color w:val="121212"/>
          <w:shd w:val="clear" w:color="auto" w:fill="FFFFFF"/>
        </w:rPr>
        <w:t>元以上</w:t>
      </w:r>
      <w:r>
        <w:rPr>
          <w:rFonts w:ascii="Arial" w:hAnsi="Arial" w:cs="Arial"/>
          <w:color w:val="121212"/>
          <w:shd w:val="clear" w:color="auto" w:fill="FFFFFF"/>
        </w:rPr>
        <w:t>100000</w:t>
      </w:r>
      <w:r>
        <w:rPr>
          <w:rFonts w:ascii="Arial" w:hAnsi="Arial" w:cs="Arial"/>
          <w:color w:val="121212"/>
          <w:shd w:val="clear" w:color="auto" w:fill="FFFFFF"/>
        </w:rPr>
        <w:t>元以下罚款，对直接负责的主管人员和其他直接责任人员处</w:t>
      </w:r>
      <w:r>
        <w:rPr>
          <w:rFonts w:ascii="Arial" w:hAnsi="Arial" w:cs="Arial"/>
          <w:color w:val="121212"/>
          <w:shd w:val="clear" w:color="auto" w:fill="FFFFFF"/>
        </w:rPr>
        <w:t>40000</w:t>
      </w:r>
      <w:r>
        <w:rPr>
          <w:rFonts w:ascii="Arial" w:hAnsi="Arial" w:cs="Arial"/>
          <w:color w:val="121212"/>
          <w:shd w:val="clear" w:color="auto" w:fill="FFFFFF"/>
        </w:rPr>
        <w:t>元以上</w:t>
      </w:r>
      <w:r>
        <w:rPr>
          <w:rFonts w:ascii="Arial" w:hAnsi="Arial" w:cs="Arial"/>
          <w:color w:val="121212"/>
          <w:shd w:val="clear" w:color="auto" w:fill="FFFFFF"/>
        </w:rPr>
        <w:t>50000</w:t>
      </w:r>
      <w:r>
        <w:rPr>
          <w:rFonts w:ascii="Arial" w:hAnsi="Arial" w:cs="Arial"/>
          <w:color w:val="121212"/>
          <w:shd w:val="clear" w:color="auto" w:fill="FFFFFF"/>
        </w:rPr>
        <w:t>元以下罚款；有违法所得的，并处没收违法所得；给种子使用者和其他种子生产经营者造成损失的，与种子生产经营者承担连带责任；并有其他严重情节的，取消种子质量检验资格。</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二、对</w:t>
      </w:r>
      <w:r>
        <w:rPr>
          <w:rStyle w:val="a4"/>
          <w:rFonts w:ascii="Arial" w:hAnsi="Arial" w:cs="Arial"/>
          <w:color w:val="121212"/>
          <w:shd w:val="clear" w:color="auto" w:fill="FFFFFF"/>
        </w:rPr>
        <w:t>“</w:t>
      </w:r>
      <w:r>
        <w:rPr>
          <w:rStyle w:val="a4"/>
          <w:rFonts w:ascii="Arial" w:hAnsi="Arial" w:cs="Arial"/>
          <w:color w:val="121212"/>
          <w:shd w:val="clear" w:color="auto" w:fill="FFFFFF"/>
        </w:rPr>
        <w:t>侵犯植物新品种权的</w:t>
      </w:r>
      <w:r>
        <w:rPr>
          <w:rStyle w:val="a4"/>
          <w:rFonts w:ascii="Arial" w:hAnsi="Arial" w:cs="Arial"/>
          <w:color w:val="121212"/>
          <w:shd w:val="clear" w:color="auto" w:fill="FFFFFF"/>
        </w:rPr>
        <w:t>”</w:t>
      </w:r>
      <w:r>
        <w:rPr>
          <w:rStyle w:val="a4"/>
          <w:rFonts w:ascii="Arial" w:hAnsi="Arial" w:cs="Arial"/>
          <w:color w:val="121212"/>
          <w:shd w:val="clear" w:color="auto" w:fill="FFFFFF"/>
        </w:rPr>
        <w:t>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《中华人民共和国种子法》第七十二条第六款：</w:t>
      </w:r>
      <w:r>
        <w:rPr>
          <w:rFonts w:ascii="Arial" w:hAnsi="Arial" w:cs="Arial"/>
          <w:color w:val="121212"/>
          <w:shd w:val="clear" w:color="auto" w:fill="FFFFFF"/>
        </w:rPr>
        <w:t>“</w:t>
      </w:r>
      <w:r>
        <w:rPr>
          <w:rFonts w:ascii="Arial" w:hAnsi="Arial" w:cs="Arial"/>
          <w:color w:val="121212"/>
          <w:shd w:val="clear" w:color="auto" w:fill="FFFFFF"/>
        </w:rPr>
        <w:t>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较轻违法行为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表现情形：有侵犯植物新品种权行为，货值金额不足</w:t>
      </w:r>
      <w:r>
        <w:rPr>
          <w:rFonts w:ascii="Arial" w:hAnsi="Arial" w:cs="Arial"/>
          <w:color w:val="121212"/>
          <w:shd w:val="clear" w:color="auto" w:fill="FFFFFF"/>
        </w:rPr>
        <w:t>20000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处罚标准：责令侵权人停止侵权行为，没收违法所得和种子，并处</w:t>
      </w:r>
      <w:r>
        <w:rPr>
          <w:rFonts w:ascii="Arial" w:hAnsi="Arial" w:cs="Arial"/>
          <w:color w:val="121212"/>
          <w:shd w:val="clear" w:color="auto" w:fill="FFFFFF"/>
        </w:rPr>
        <w:t>10000</w:t>
      </w:r>
      <w:r>
        <w:rPr>
          <w:rFonts w:ascii="Arial" w:hAnsi="Arial" w:cs="Arial"/>
          <w:color w:val="121212"/>
          <w:shd w:val="clear" w:color="auto" w:fill="FFFFFF"/>
        </w:rPr>
        <w:t>元以上</w:t>
      </w:r>
      <w:r>
        <w:rPr>
          <w:rFonts w:ascii="Arial" w:hAnsi="Arial" w:cs="Arial"/>
          <w:color w:val="121212"/>
          <w:shd w:val="clear" w:color="auto" w:fill="FFFFFF"/>
        </w:rPr>
        <w:t>130000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表现情形：有侵犯植物新品种权行为，货值金额</w:t>
      </w:r>
      <w:r>
        <w:rPr>
          <w:rFonts w:ascii="Arial" w:hAnsi="Arial" w:cs="Arial"/>
          <w:color w:val="121212"/>
          <w:shd w:val="clear" w:color="auto" w:fill="FFFFFF"/>
        </w:rPr>
        <w:t>20000</w:t>
      </w:r>
      <w:r>
        <w:rPr>
          <w:rFonts w:ascii="Arial" w:hAnsi="Arial" w:cs="Arial"/>
          <w:color w:val="121212"/>
          <w:shd w:val="clear" w:color="auto" w:fill="FFFFFF"/>
        </w:rPr>
        <w:t>元以上不足</w:t>
      </w:r>
      <w:r>
        <w:rPr>
          <w:rFonts w:ascii="Arial" w:hAnsi="Arial" w:cs="Arial"/>
          <w:color w:val="121212"/>
          <w:shd w:val="clear" w:color="auto" w:fill="FFFFFF"/>
        </w:rPr>
        <w:t>50000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处罚标准：责令侵权人停止侵权行为，没收违法所得和种子，并处</w:t>
      </w:r>
      <w:r>
        <w:rPr>
          <w:rFonts w:ascii="Arial" w:hAnsi="Arial" w:cs="Arial"/>
          <w:color w:val="121212"/>
          <w:shd w:val="clear" w:color="auto" w:fill="FFFFFF"/>
        </w:rPr>
        <w:t>130000</w:t>
      </w:r>
      <w:r>
        <w:rPr>
          <w:rFonts w:ascii="Arial" w:hAnsi="Arial" w:cs="Arial"/>
          <w:color w:val="121212"/>
          <w:shd w:val="clear" w:color="auto" w:fill="FFFFFF"/>
        </w:rPr>
        <w:t>元以上</w:t>
      </w:r>
      <w:r>
        <w:rPr>
          <w:rFonts w:ascii="Arial" w:hAnsi="Arial" w:cs="Arial"/>
          <w:color w:val="121212"/>
          <w:shd w:val="clear" w:color="auto" w:fill="FFFFFF"/>
        </w:rPr>
        <w:t>250000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3.</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表现情形：有侵犯植物新品种权行为，货值金额</w:t>
      </w:r>
      <w:r>
        <w:rPr>
          <w:rFonts w:ascii="Arial" w:hAnsi="Arial" w:cs="Arial"/>
          <w:color w:val="121212"/>
          <w:shd w:val="clear" w:color="auto" w:fill="FFFFFF"/>
        </w:rPr>
        <w:t>50000</w:t>
      </w:r>
      <w:r>
        <w:rPr>
          <w:rFonts w:ascii="Arial" w:hAnsi="Arial" w:cs="Arial"/>
          <w:color w:val="121212"/>
          <w:shd w:val="clear" w:color="auto" w:fill="FFFFFF"/>
        </w:rPr>
        <w:t>元以上的。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处罚标准：责令侵权人停止侵权行为，没收违法所得和种子，并处货值金额五倍以上十倍以下罚款。</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三、对</w:t>
      </w:r>
      <w:r>
        <w:rPr>
          <w:rStyle w:val="a4"/>
          <w:rFonts w:ascii="Arial" w:hAnsi="Arial" w:cs="Arial"/>
          <w:color w:val="121212"/>
          <w:shd w:val="clear" w:color="auto" w:fill="FFFFFF"/>
        </w:rPr>
        <w:t>“</w:t>
      </w:r>
      <w:r>
        <w:rPr>
          <w:rStyle w:val="a4"/>
          <w:rFonts w:ascii="Arial" w:hAnsi="Arial" w:cs="Arial"/>
          <w:color w:val="121212"/>
          <w:shd w:val="clear" w:color="auto" w:fill="FFFFFF"/>
        </w:rPr>
        <w:t>假冒授权品种的</w:t>
      </w:r>
      <w:r>
        <w:rPr>
          <w:rStyle w:val="a4"/>
          <w:rFonts w:ascii="Arial" w:hAnsi="Arial" w:cs="Arial"/>
          <w:color w:val="121212"/>
          <w:shd w:val="clear" w:color="auto" w:fill="FFFFFF"/>
        </w:rPr>
        <w:t>”</w:t>
      </w:r>
      <w:r>
        <w:rPr>
          <w:rStyle w:val="a4"/>
          <w:rFonts w:ascii="Arial" w:hAnsi="Arial" w:cs="Arial"/>
          <w:color w:val="121212"/>
          <w:shd w:val="clear" w:color="auto" w:fill="FFFFFF"/>
        </w:rPr>
        <w:t>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《中华人民共和国种子法》第七十二条第七款：</w:t>
      </w:r>
      <w:r>
        <w:rPr>
          <w:rFonts w:ascii="Arial" w:hAnsi="Arial" w:cs="Arial"/>
          <w:color w:val="121212"/>
          <w:shd w:val="clear" w:color="auto" w:fill="FFFFFF"/>
        </w:rPr>
        <w:t>“</w:t>
      </w:r>
      <w:r>
        <w:rPr>
          <w:rFonts w:ascii="Arial" w:hAnsi="Arial" w:cs="Arial"/>
          <w:color w:val="121212"/>
          <w:shd w:val="clear" w:color="auto" w:fill="FFFFFF"/>
        </w:rPr>
        <w:t>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《中华人民共和国植物新品种保护条例实施细则（林业部分）》第六十四条</w:t>
      </w:r>
      <w:r>
        <w:rPr>
          <w:rFonts w:ascii="Arial" w:hAnsi="Arial" w:cs="Arial"/>
          <w:color w:val="121212"/>
          <w:shd w:val="clear" w:color="auto" w:fill="FFFFFF"/>
        </w:rPr>
        <w:t>“</w:t>
      </w:r>
      <w:r>
        <w:rPr>
          <w:rFonts w:ascii="Arial" w:hAnsi="Arial" w:cs="Arial"/>
          <w:color w:val="121212"/>
          <w:shd w:val="clear" w:color="auto" w:fill="FFFFFF"/>
        </w:rPr>
        <w:t>《条例》所称的假冒授权品种，是指：</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）使用伪造的品种权证书、品种权号的；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）使用已经被终止或者被宣告无效</w:t>
      </w:r>
      <w:r>
        <w:rPr>
          <w:rFonts w:ascii="Arial" w:hAnsi="Arial" w:cs="Arial"/>
          <w:color w:val="121212"/>
          <w:shd w:val="clear" w:color="auto" w:fill="FFFFFF"/>
        </w:rPr>
        <w:t>品种权的品种权证书、品种权号的；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3</w:t>
      </w:r>
      <w:r>
        <w:rPr>
          <w:rFonts w:ascii="Arial" w:hAnsi="Arial" w:cs="Arial"/>
          <w:color w:val="121212"/>
          <w:shd w:val="clear" w:color="auto" w:fill="FFFFFF"/>
        </w:rPr>
        <w:t>）以非授权品种冒充授权品种的；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4</w:t>
      </w:r>
      <w:r>
        <w:rPr>
          <w:rFonts w:ascii="Arial" w:hAnsi="Arial" w:cs="Arial"/>
          <w:color w:val="121212"/>
          <w:shd w:val="clear" w:color="auto" w:fill="FFFFFF"/>
        </w:rPr>
        <w:t>）以此种授权品种冒充他种授权品种的；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5</w:t>
      </w:r>
      <w:r>
        <w:rPr>
          <w:rFonts w:ascii="Arial" w:hAnsi="Arial" w:cs="Arial"/>
          <w:color w:val="121212"/>
          <w:shd w:val="clear" w:color="auto" w:fill="FFFFFF"/>
        </w:rPr>
        <w:t>）其他足以使他人将非授权品种误认为授权品种的。</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较轻违法行为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表现情形：有假冒授权品种的行为，货值金额不足</w:t>
      </w:r>
      <w:r>
        <w:rPr>
          <w:rFonts w:ascii="Arial" w:hAnsi="Arial" w:cs="Arial"/>
          <w:color w:val="121212"/>
          <w:shd w:val="clear" w:color="auto" w:fill="FFFFFF"/>
        </w:rPr>
        <w:t>20000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处罚标准：责令停止假冒行为，没收违法所得和种子，并处</w:t>
      </w:r>
      <w:r>
        <w:rPr>
          <w:rFonts w:ascii="Arial" w:hAnsi="Arial" w:cs="Arial"/>
          <w:color w:val="121212"/>
          <w:shd w:val="clear" w:color="auto" w:fill="FFFFFF"/>
        </w:rPr>
        <w:t>10000</w:t>
      </w:r>
      <w:r>
        <w:rPr>
          <w:rFonts w:ascii="Arial" w:hAnsi="Arial" w:cs="Arial"/>
          <w:color w:val="121212"/>
          <w:shd w:val="clear" w:color="auto" w:fill="FFFFFF"/>
        </w:rPr>
        <w:t>元以上</w:t>
      </w:r>
      <w:r>
        <w:rPr>
          <w:rFonts w:ascii="Arial" w:hAnsi="Arial" w:cs="Arial"/>
          <w:color w:val="121212"/>
          <w:shd w:val="clear" w:color="auto" w:fill="FFFFFF"/>
        </w:rPr>
        <w:t>130000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表现情形：有假冒授权品种的行为，货值金额</w:t>
      </w:r>
      <w:r>
        <w:rPr>
          <w:rFonts w:ascii="Arial" w:hAnsi="Arial" w:cs="Arial"/>
          <w:color w:val="121212"/>
          <w:shd w:val="clear" w:color="auto" w:fill="FFFFFF"/>
        </w:rPr>
        <w:t>20000</w:t>
      </w:r>
      <w:r>
        <w:rPr>
          <w:rFonts w:ascii="Arial" w:hAnsi="Arial" w:cs="Arial"/>
          <w:color w:val="121212"/>
          <w:shd w:val="clear" w:color="auto" w:fill="FFFFFF"/>
        </w:rPr>
        <w:t>元以上不足</w:t>
      </w:r>
      <w:r>
        <w:rPr>
          <w:rFonts w:ascii="Arial" w:hAnsi="Arial" w:cs="Arial"/>
          <w:color w:val="121212"/>
          <w:shd w:val="clear" w:color="auto" w:fill="FFFFFF"/>
        </w:rPr>
        <w:t>50000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w:t>
      </w:r>
      <w:r>
        <w:rPr>
          <w:rFonts w:ascii="Arial" w:hAnsi="Arial" w:cs="Arial"/>
          <w:color w:val="121212"/>
          <w:shd w:val="clear" w:color="auto" w:fill="FFFFFF"/>
        </w:rPr>
        <w:t>令停止假冒行为，没收违法所得和种子，并处</w:t>
      </w:r>
      <w:r>
        <w:rPr>
          <w:rFonts w:ascii="Arial" w:hAnsi="Arial" w:cs="Arial"/>
          <w:color w:val="121212"/>
          <w:shd w:val="clear" w:color="auto" w:fill="FFFFFF"/>
        </w:rPr>
        <w:t>130000</w:t>
      </w:r>
      <w:r>
        <w:rPr>
          <w:rFonts w:ascii="Arial" w:hAnsi="Arial" w:cs="Arial"/>
          <w:color w:val="121212"/>
          <w:shd w:val="clear" w:color="auto" w:fill="FFFFFF"/>
        </w:rPr>
        <w:t>元以上</w:t>
      </w:r>
      <w:r>
        <w:rPr>
          <w:rFonts w:ascii="Arial" w:hAnsi="Arial" w:cs="Arial"/>
          <w:color w:val="121212"/>
          <w:shd w:val="clear" w:color="auto" w:fill="FFFFFF"/>
        </w:rPr>
        <w:t>250000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3.</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表现情形：有假冒授权品种的行为，货值金额</w:t>
      </w:r>
      <w:r>
        <w:rPr>
          <w:rFonts w:ascii="Arial" w:hAnsi="Arial" w:cs="Arial"/>
          <w:color w:val="121212"/>
          <w:shd w:val="clear" w:color="auto" w:fill="FFFFFF"/>
        </w:rPr>
        <w:t>50000</w:t>
      </w:r>
      <w:r>
        <w:rPr>
          <w:rFonts w:ascii="Arial" w:hAnsi="Arial" w:cs="Arial"/>
          <w:color w:val="121212"/>
          <w:shd w:val="clear" w:color="auto" w:fill="FFFFFF"/>
        </w:rPr>
        <w:t>元以上的。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处罚标准：责令停止假冒行为，没收违法所得和种子，并处货值金额五倍以上十倍以下罚款。</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四、对</w:t>
      </w:r>
      <w:r>
        <w:rPr>
          <w:rStyle w:val="a4"/>
          <w:rFonts w:ascii="Arial" w:hAnsi="Arial" w:cs="Arial"/>
          <w:color w:val="121212"/>
          <w:shd w:val="clear" w:color="auto" w:fill="FFFFFF"/>
        </w:rPr>
        <w:t>“</w:t>
      </w:r>
      <w:r>
        <w:rPr>
          <w:rStyle w:val="a4"/>
          <w:rFonts w:ascii="Arial" w:hAnsi="Arial" w:cs="Arial"/>
          <w:color w:val="121212"/>
          <w:shd w:val="clear" w:color="auto" w:fill="FFFFFF"/>
        </w:rPr>
        <w:t>生产、经营假种子的</w:t>
      </w:r>
      <w:r>
        <w:rPr>
          <w:rStyle w:val="a4"/>
          <w:rFonts w:ascii="Arial" w:hAnsi="Arial" w:cs="Arial"/>
          <w:color w:val="121212"/>
          <w:shd w:val="clear" w:color="auto" w:fill="FFFFFF"/>
        </w:rPr>
        <w:t>”</w:t>
      </w:r>
      <w:r>
        <w:rPr>
          <w:rStyle w:val="a4"/>
          <w:rFonts w:ascii="Arial" w:hAnsi="Arial" w:cs="Arial"/>
          <w:color w:val="121212"/>
          <w:shd w:val="clear" w:color="auto" w:fill="FFFFFF"/>
        </w:rPr>
        <w:t>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《中华人民共和国种子法》第四十八条：</w:t>
      </w:r>
      <w:r>
        <w:rPr>
          <w:rFonts w:ascii="Arial" w:hAnsi="Arial" w:cs="Arial"/>
          <w:color w:val="121212"/>
          <w:shd w:val="clear" w:color="auto" w:fill="FFFFFF"/>
        </w:rPr>
        <w:t>“</w:t>
      </w:r>
      <w:r>
        <w:rPr>
          <w:rFonts w:ascii="Arial" w:hAnsi="Arial" w:cs="Arial"/>
          <w:color w:val="121212"/>
          <w:shd w:val="clear" w:color="auto" w:fill="FFFFFF"/>
        </w:rPr>
        <w:t>禁止生产经营假、劣种子。农业农村、林业草原主管部门和有关部门依法打击生产经营假、劣种子的违法行为，保护农民合法权益，维护公平竞争的市场秩序。</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下列种子为假种子：</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（一）以非种子冒充种子或者以此种品种种子冒充其他品种种子的；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（二）种子种类、品种与标签标注的内容不符或者没有标签的。</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《中华人民共和国种子法》第七十四条第一款：</w:t>
      </w:r>
      <w:r>
        <w:rPr>
          <w:rFonts w:ascii="Arial" w:hAnsi="Arial" w:cs="Arial"/>
          <w:color w:val="121212"/>
          <w:shd w:val="clear" w:color="auto" w:fill="FFFFFF"/>
        </w:rPr>
        <w:t>“</w:t>
      </w:r>
      <w:r>
        <w:rPr>
          <w:rFonts w:ascii="Arial" w:hAnsi="Arial" w:cs="Arial"/>
          <w:color w:val="121212"/>
          <w:shd w:val="clear" w:color="auto" w:fill="FFFFFF"/>
        </w:rPr>
        <w:t>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较轻违法行为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表现情形：生产、经营假种子，违法生产经营的货值金额不足</w:t>
      </w:r>
      <w:r>
        <w:rPr>
          <w:rFonts w:ascii="Arial" w:hAnsi="Arial" w:cs="Arial"/>
          <w:color w:val="121212"/>
          <w:shd w:val="clear" w:color="auto" w:fill="FFFFFF"/>
        </w:rPr>
        <w:t>10000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处罚标准：责令停止生产经营，没收违法所得和种子，吊销种子生产经营许可证；并处</w:t>
      </w:r>
      <w:r>
        <w:rPr>
          <w:rFonts w:ascii="Arial" w:hAnsi="Arial" w:cs="Arial"/>
          <w:color w:val="121212"/>
          <w:shd w:val="clear" w:color="auto" w:fill="FFFFFF"/>
        </w:rPr>
        <w:t>20000</w:t>
      </w:r>
      <w:r>
        <w:rPr>
          <w:rFonts w:ascii="Arial" w:hAnsi="Arial" w:cs="Arial"/>
          <w:color w:val="121212"/>
          <w:shd w:val="clear" w:color="auto" w:fill="FFFFFF"/>
        </w:rPr>
        <w:t>元以上</w:t>
      </w:r>
      <w:r>
        <w:rPr>
          <w:rFonts w:ascii="Arial" w:hAnsi="Arial" w:cs="Arial"/>
          <w:color w:val="121212"/>
          <w:shd w:val="clear" w:color="auto" w:fill="FFFFFF"/>
        </w:rPr>
        <w:t>110000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表现情形：生产、经营假种子，违法生产经营的货值金额</w:t>
      </w:r>
      <w:r>
        <w:rPr>
          <w:rFonts w:ascii="Arial" w:hAnsi="Arial" w:cs="Arial"/>
          <w:color w:val="121212"/>
          <w:shd w:val="clear" w:color="auto" w:fill="FFFFFF"/>
        </w:rPr>
        <w:t>10000</w:t>
      </w:r>
      <w:r>
        <w:rPr>
          <w:rFonts w:ascii="Arial" w:hAnsi="Arial" w:cs="Arial"/>
          <w:color w:val="121212"/>
          <w:shd w:val="clear" w:color="auto" w:fill="FFFFFF"/>
        </w:rPr>
        <w:t>元以上不足</w:t>
      </w:r>
      <w:r>
        <w:rPr>
          <w:rFonts w:ascii="Arial" w:hAnsi="Arial" w:cs="Arial"/>
          <w:color w:val="121212"/>
          <w:shd w:val="clear" w:color="auto" w:fill="FFFFFF"/>
        </w:rPr>
        <w:t>20000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处罚标准：责令停止生产经营，没收违法所得和种子，吊销种子生产经营许可证；并处</w:t>
      </w:r>
      <w:r>
        <w:rPr>
          <w:rFonts w:ascii="Arial" w:hAnsi="Arial" w:cs="Arial"/>
          <w:color w:val="121212"/>
          <w:shd w:val="clear" w:color="auto" w:fill="FFFFFF"/>
        </w:rPr>
        <w:t>110000</w:t>
      </w:r>
      <w:r>
        <w:rPr>
          <w:rFonts w:ascii="Arial" w:hAnsi="Arial" w:cs="Arial"/>
          <w:color w:val="121212"/>
          <w:shd w:val="clear" w:color="auto" w:fill="FFFFFF"/>
        </w:rPr>
        <w:t>元以上</w:t>
      </w:r>
      <w:r>
        <w:rPr>
          <w:rFonts w:ascii="Arial" w:hAnsi="Arial" w:cs="Arial"/>
          <w:color w:val="121212"/>
          <w:shd w:val="clear" w:color="auto" w:fill="FFFFFF"/>
        </w:rPr>
        <w:t>200000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3.</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表现情形：生产、经营假种子</w:t>
      </w:r>
      <w:r>
        <w:rPr>
          <w:rFonts w:ascii="Arial" w:hAnsi="Arial" w:cs="Arial"/>
          <w:color w:val="121212"/>
          <w:shd w:val="clear" w:color="auto" w:fill="FFFFFF"/>
        </w:rPr>
        <w:t>，违法生产经营的货值金额</w:t>
      </w:r>
      <w:r>
        <w:rPr>
          <w:rFonts w:ascii="Arial" w:hAnsi="Arial" w:cs="Arial"/>
          <w:color w:val="121212"/>
          <w:shd w:val="clear" w:color="auto" w:fill="FFFFFF"/>
        </w:rPr>
        <w:t>20000</w:t>
      </w:r>
      <w:r>
        <w:rPr>
          <w:rFonts w:ascii="Arial" w:hAnsi="Arial" w:cs="Arial"/>
          <w:color w:val="121212"/>
          <w:shd w:val="clear" w:color="auto" w:fill="FFFFFF"/>
        </w:rPr>
        <w:t>元以上不足</w:t>
      </w:r>
      <w:r>
        <w:rPr>
          <w:rFonts w:ascii="Arial" w:hAnsi="Arial" w:cs="Arial"/>
          <w:color w:val="121212"/>
          <w:shd w:val="clear" w:color="auto" w:fill="FFFFFF"/>
        </w:rPr>
        <w:t>50000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处罚标准：责令停止生产经营，没收违法所得和种子，吊销种子生产经营许可证；并处货值金额十倍以上二十倍以下罚款。</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五、对</w:t>
      </w:r>
      <w:r>
        <w:rPr>
          <w:rStyle w:val="a4"/>
          <w:rFonts w:ascii="Arial" w:hAnsi="Arial" w:cs="Arial"/>
          <w:color w:val="121212"/>
          <w:shd w:val="clear" w:color="auto" w:fill="FFFFFF"/>
        </w:rPr>
        <w:t>“</w:t>
      </w:r>
      <w:r>
        <w:rPr>
          <w:rStyle w:val="a4"/>
          <w:rFonts w:ascii="Arial" w:hAnsi="Arial" w:cs="Arial"/>
          <w:color w:val="121212"/>
          <w:shd w:val="clear" w:color="auto" w:fill="FFFFFF"/>
        </w:rPr>
        <w:t>生产、经营劣种子的</w:t>
      </w:r>
      <w:r>
        <w:rPr>
          <w:rStyle w:val="a4"/>
          <w:rFonts w:ascii="Arial" w:hAnsi="Arial" w:cs="Arial"/>
          <w:color w:val="121212"/>
          <w:shd w:val="clear" w:color="auto" w:fill="FFFFFF"/>
        </w:rPr>
        <w:t>”</w:t>
      </w:r>
      <w:r>
        <w:rPr>
          <w:rStyle w:val="a4"/>
          <w:rFonts w:ascii="Arial" w:hAnsi="Arial" w:cs="Arial"/>
          <w:color w:val="121212"/>
          <w:shd w:val="clear" w:color="auto" w:fill="FFFFFF"/>
        </w:rPr>
        <w:t>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《中华人民共和国种子法》第四十八条：</w:t>
      </w:r>
      <w:r>
        <w:rPr>
          <w:rFonts w:ascii="Arial" w:hAnsi="Arial" w:cs="Arial"/>
          <w:color w:val="121212"/>
          <w:shd w:val="clear" w:color="auto" w:fill="FFFFFF"/>
        </w:rPr>
        <w:t>“</w:t>
      </w:r>
      <w:r>
        <w:rPr>
          <w:rFonts w:ascii="Arial" w:hAnsi="Arial" w:cs="Arial"/>
          <w:color w:val="121212"/>
          <w:shd w:val="clear" w:color="auto" w:fill="FFFFFF"/>
        </w:rPr>
        <w:t>禁止生产经营假、劣种子。农业农村、林业草原主管部门和有关部门依法打击生产经营假、劣种子的违法行为，保护农民合法权益，维护公平竞争的市场秩序。</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下列种子为劣种子：</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（一）质量低于国家规定标准的；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（二）质</w:t>
      </w:r>
      <w:r>
        <w:rPr>
          <w:rFonts w:ascii="Arial" w:hAnsi="Arial" w:cs="Arial"/>
          <w:color w:val="121212"/>
          <w:shd w:val="clear" w:color="auto" w:fill="FFFFFF"/>
        </w:rPr>
        <w:t>量低于标签标注指标的；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（三）带有国家规定的检疫性有害生物的。</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《中华人民共和国种子法》第七十五条第一款：</w:t>
      </w:r>
      <w:r>
        <w:rPr>
          <w:rFonts w:ascii="Arial" w:hAnsi="Arial" w:cs="Arial"/>
          <w:color w:val="121212"/>
          <w:shd w:val="clear" w:color="auto" w:fill="FFFFFF"/>
        </w:rPr>
        <w:t>“</w:t>
      </w:r>
      <w:r>
        <w:rPr>
          <w:rFonts w:ascii="Arial" w:hAnsi="Arial" w:cs="Arial"/>
          <w:color w:val="121212"/>
          <w:shd w:val="clear" w:color="auto" w:fill="FFFFFF"/>
        </w:rPr>
        <w:t>违反本法第四十八条规定，生产经营劣种子的，由县级以上人民政府农业农村、林业草原主管部门责令停止生产经营，没收违法所得和种子；违法生产经营的货值金额不足二万元的，</w:t>
      </w:r>
      <w:r>
        <w:rPr>
          <w:rFonts w:ascii="Arial" w:hAnsi="Arial" w:cs="Arial"/>
          <w:color w:val="121212"/>
          <w:shd w:val="clear" w:color="auto" w:fill="FFFFFF"/>
        </w:rPr>
        <w:lastRenderedPageBreak/>
        <w:t>并处一万元以上十万元以下罚款；货值金额二万元以上的，并处货值金额五倍以上十倍以下罚款；情节严重的，吊销种子生产经营许可证。</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较轻违法行为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表现情形：生产、经营劣种子，违法生产经营的货值金额不足</w:t>
      </w:r>
      <w:r>
        <w:rPr>
          <w:rFonts w:ascii="Arial" w:hAnsi="Arial" w:cs="Arial"/>
          <w:color w:val="121212"/>
          <w:shd w:val="clear" w:color="auto" w:fill="FFFFFF"/>
        </w:rPr>
        <w:t>10000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处罚标准：责令停止生产经营，没收违法所得和种子；并处</w:t>
      </w:r>
      <w:r>
        <w:rPr>
          <w:rFonts w:ascii="Arial" w:hAnsi="Arial" w:cs="Arial"/>
          <w:color w:val="121212"/>
          <w:shd w:val="clear" w:color="auto" w:fill="FFFFFF"/>
        </w:rPr>
        <w:t>10000</w:t>
      </w:r>
      <w:r>
        <w:rPr>
          <w:rFonts w:ascii="Arial" w:hAnsi="Arial" w:cs="Arial"/>
          <w:color w:val="121212"/>
          <w:shd w:val="clear" w:color="auto" w:fill="FFFFFF"/>
        </w:rPr>
        <w:t>元以上</w:t>
      </w:r>
      <w:r>
        <w:rPr>
          <w:rFonts w:ascii="Arial" w:hAnsi="Arial" w:cs="Arial"/>
          <w:color w:val="121212"/>
          <w:shd w:val="clear" w:color="auto" w:fill="FFFFFF"/>
        </w:rPr>
        <w:t>55000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表现情形：生产、经营劣种子，违法生产经营的货值金额</w:t>
      </w:r>
      <w:r>
        <w:rPr>
          <w:rFonts w:ascii="Arial" w:hAnsi="Arial" w:cs="Arial"/>
          <w:color w:val="121212"/>
          <w:shd w:val="clear" w:color="auto" w:fill="FFFFFF"/>
        </w:rPr>
        <w:t>10000</w:t>
      </w:r>
      <w:r>
        <w:rPr>
          <w:rFonts w:ascii="Arial" w:hAnsi="Arial" w:cs="Arial"/>
          <w:color w:val="121212"/>
          <w:shd w:val="clear" w:color="auto" w:fill="FFFFFF"/>
        </w:rPr>
        <w:t>元以上不足</w:t>
      </w:r>
      <w:r>
        <w:rPr>
          <w:rFonts w:ascii="Arial" w:hAnsi="Arial" w:cs="Arial"/>
          <w:color w:val="121212"/>
          <w:shd w:val="clear" w:color="auto" w:fill="FFFFFF"/>
        </w:rPr>
        <w:t>20000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处罚标准：责令停止生产经营，没收违法所得和种子；并处</w:t>
      </w:r>
      <w:r>
        <w:rPr>
          <w:rFonts w:ascii="Arial" w:hAnsi="Arial" w:cs="Arial"/>
          <w:color w:val="121212"/>
          <w:shd w:val="clear" w:color="auto" w:fill="FFFFFF"/>
        </w:rPr>
        <w:t>55000</w:t>
      </w:r>
      <w:r>
        <w:rPr>
          <w:rFonts w:ascii="Arial" w:hAnsi="Arial" w:cs="Arial"/>
          <w:color w:val="121212"/>
          <w:shd w:val="clear" w:color="auto" w:fill="FFFFFF"/>
        </w:rPr>
        <w:t>元以上</w:t>
      </w:r>
      <w:r>
        <w:rPr>
          <w:rFonts w:ascii="Arial" w:hAnsi="Arial" w:cs="Arial"/>
          <w:color w:val="121212"/>
          <w:shd w:val="clear" w:color="auto" w:fill="FFFFFF"/>
        </w:rPr>
        <w:t>100000</w:t>
      </w:r>
      <w:r>
        <w:rPr>
          <w:rFonts w:ascii="Arial" w:hAnsi="Arial" w:cs="Arial"/>
          <w:color w:val="121212"/>
          <w:shd w:val="clear" w:color="auto" w:fill="FFFFFF"/>
        </w:rPr>
        <w:t>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3.</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表现情形：生产、经营劣种子，违法生产经营的货值金额</w:t>
      </w:r>
      <w:r>
        <w:rPr>
          <w:rFonts w:ascii="Arial" w:hAnsi="Arial" w:cs="Arial"/>
          <w:color w:val="121212"/>
          <w:shd w:val="clear" w:color="auto" w:fill="FFFFFF"/>
        </w:rPr>
        <w:t>20000</w:t>
      </w:r>
      <w:r>
        <w:rPr>
          <w:rFonts w:ascii="Arial" w:hAnsi="Arial" w:cs="Arial"/>
          <w:color w:val="121212"/>
          <w:shd w:val="clear" w:color="auto" w:fill="FFFFFF"/>
        </w:rPr>
        <w:t>元以上不足</w:t>
      </w:r>
      <w:r>
        <w:rPr>
          <w:rFonts w:ascii="Arial" w:hAnsi="Arial" w:cs="Arial"/>
          <w:color w:val="121212"/>
          <w:shd w:val="clear" w:color="auto" w:fill="FFFFFF"/>
        </w:rPr>
        <w:t>50000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w:t>
      </w:r>
      <w:r>
        <w:rPr>
          <w:rFonts w:ascii="Arial" w:hAnsi="Arial" w:cs="Arial"/>
          <w:color w:val="121212"/>
          <w:shd w:val="clear" w:color="auto" w:fill="FFFFFF"/>
        </w:rPr>
        <w:t>令停止生产经营，没收违法所得和种子；并处货值金额五倍以上十倍以下罚款；并有其他严重情节的，吊销种子生产经营许可证。</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六、对</w:t>
      </w:r>
      <w:r>
        <w:rPr>
          <w:rStyle w:val="a4"/>
          <w:rFonts w:ascii="Arial" w:hAnsi="Arial" w:cs="Arial"/>
          <w:color w:val="121212"/>
          <w:shd w:val="clear" w:color="auto" w:fill="FFFFFF"/>
        </w:rPr>
        <w:t>“</w:t>
      </w:r>
      <w:r>
        <w:rPr>
          <w:rStyle w:val="a4"/>
          <w:rFonts w:ascii="Arial" w:hAnsi="Arial" w:cs="Arial"/>
          <w:color w:val="121212"/>
          <w:shd w:val="clear" w:color="auto" w:fill="FFFFFF"/>
        </w:rPr>
        <w:t>未取得种子生产经营许可证生产经营种子的；以欺骗、贿赂等不正当手段取得种子生产经营许可证的；未按照种子生产经营许可证的规定生产经营种子的；伪造、变造、买卖、租借种子生产经营许可证的；不再具有繁殖种子的隔离和培育条件，或者不再具有无检疫性有害生物的种子生产地点或者县级以上人民政府林业草原主管部门确定的采种林，继续从事种子生产的；未执行种子检验、检疫规程生产种子的</w:t>
      </w:r>
      <w:r>
        <w:rPr>
          <w:rStyle w:val="a4"/>
          <w:rFonts w:ascii="Arial" w:hAnsi="Arial" w:cs="Arial"/>
          <w:color w:val="121212"/>
          <w:shd w:val="clear" w:color="auto" w:fill="FFFFFF"/>
        </w:rPr>
        <w:t>”</w:t>
      </w:r>
      <w:r>
        <w:rPr>
          <w:rStyle w:val="a4"/>
          <w:rFonts w:ascii="Arial" w:hAnsi="Arial" w:cs="Arial"/>
          <w:color w:val="121212"/>
          <w:shd w:val="clear" w:color="auto" w:fill="FFFFFF"/>
        </w:rPr>
        <w:t>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w:t>
      </w:r>
      <w:r>
        <w:rPr>
          <w:rFonts w:ascii="Arial" w:hAnsi="Arial" w:cs="Arial"/>
          <w:color w:val="121212"/>
          <w:shd w:val="clear" w:color="auto" w:fill="FFFFFF"/>
        </w:rPr>
        <w:t>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《中华人民共和国种子法》第七十六条：</w:t>
      </w:r>
      <w:r>
        <w:rPr>
          <w:rFonts w:ascii="Arial" w:hAnsi="Arial" w:cs="Arial"/>
          <w:color w:val="121212"/>
          <w:shd w:val="clear" w:color="auto" w:fill="FFFFFF"/>
        </w:rPr>
        <w:t>“</w:t>
      </w:r>
      <w:r>
        <w:rPr>
          <w:rFonts w:ascii="Arial" w:hAnsi="Arial" w:cs="Arial"/>
          <w:color w:val="121212"/>
          <w:shd w:val="clear" w:color="auto" w:fill="FFFFFF"/>
        </w:rPr>
        <w:t>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（一）未取得种子生产经营许可证生产经营种子的；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（二）以欺骗、贿赂等不正当手段取得种子生产经营许可证的；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（三）未按照种子生产经营许可证的规定生产经营种子</w:t>
      </w:r>
      <w:r>
        <w:rPr>
          <w:rFonts w:ascii="Arial" w:hAnsi="Arial" w:cs="Arial"/>
          <w:color w:val="121212"/>
          <w:shd w:val="clear" w:color="auto" w:fill="FFFFFF"/>
        </w:rPr>
        <w:t>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（四）伪造、变造、买卖、租借种子生产经营许可证的；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（五）不再具有繁殖种子的隔离和培育条件，或者不再具有无检疫性有害生物的种子生产地点或者县级以上人民政府林业草原主管部门确定的采种林，继续从事种子生产的；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（六）未执行种子检验、检疫规程生产种子的。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被吊销种子生产经营许可证的单位，其法定代表人、直接负责的主管人员自处罚决定作出之日起五年内不得担任种子企业的法定代表人、高级管理人员。</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较轻违法行为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表现情形：有以下行为之一，违法生产经营的货值金额不足</w:t>
      </w:r>
      <w:r>
        <w:rPr>
          <w:rFonts w:ascii="Arial" w:hAnsi="Arial" w:cs="Arial"/>
          <w:color w:val="121212"/>
          <w:shd w:val="clear" w:color="auto" w:fill="FFFFFF"/>
        </w:rPr>
        <w:t>10000</w:t>
      </w:r>
      <w:r>
        <w:rPr>
          <w:rFonts w:ascii="Arial" w:hAnsi="Arial" w:cs="Arial"/>
          <w:color w:val="121212"/>
          <w:shd w:val="clear" w:color="auto" w:fill="FFFFFF"/>
        </w:rPr>
        <w:t>元的：未取得种子生产经营许可证生产经营种子的；以欺骗、贿赂等不正当手段取得种子生产经营许可证的；未按照种子生产经营许可证的规定生产经营种子的；伪造、变造、买卖、租借种子生产经营许可证的；不再具有繁殖种子的隔离和培育条件，或者不再具有无检疫性有害生物的种子生产地点或者县级以上人民政府林业主管部门确定的采种林，继续从事种子生产的；未执行种子检验、检疫规程生产种子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处罚标准：责令改正，没收违法所得和种子；并处</w:t>
      </w:r>
      <w:r>
        <w:rPr>
          <w:rFonts w:ascii="Arial" w:hAnsi="Arial" w:cs="Arial"/>
          <w:color w:val="121212"/>
          <w:shd w:val="clear" w:color="auto" w:fill="FFFFFF"/>
        </w:rPr>
        <w:t>3000</w:t>
      </w:r>
      <w:r>
        <w:rPr>
          <w:rFonts w:ascii="Arial" w:hAnsi="Arial" w:cs="Arial"/>
          <w:color w:val="121212"/>
          <w:shd w:val="clear" w:color="auto" w:fill="FFFFFF"/>
        </w:rPr>
        <w:t>元以上</w:t>
      </w:r>
      <w:r>
        <w:rPr>
          <w:rFonts w:ascii="Arial" w:hAnsi="Arial" w:cs="Arial"/>
          <w:color w:val="121212"/>
          <w:shd w:val="clear" w:color="auto" w:fill="FFFFFF"/>
        </w:rPr>
        <w:t>30000</w:t>
      </w:r>
      <w:r>
        <w:rPr>
          <w:rFonts w:ascii="Arial" w:hAnsi="Arial" w:cs="Arial"/>
          <w:color w:val="121212"/>
          <w:shd w:val="clear" w:color="auto" w:fill="FFFFFF"/>
        </w:rPr>
        <w:t>元以下罚</w:t>
      </w:r>
      <w:r>
        <w:rPr>
          <w:rFonts w:ascii="Arial" w:hAnsi="Arial" w:cs="Arial"/>
          <w:color w:val="121212"/>
          <w:shd w:val="clear" w:color="auto" w:fill="FFFFFF"/>
        </w:rPr>
        <w:t>款；可以吊销种子生产经营许可证。</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表现情形：有以下行为之一，违法生产经营的货值金额</w:t>
      </w:r>
      <w:r>
        <w:rPr>
          <w:rFonts w:ascii="Arial" w:hAnsi="Arial" w:cs="Arial"/>
          <w:color w:val="121212"/>
          <w:shd w:val="clear" w:color="auto" w:fill="FFFFFF"/>
        </w:rPr>
        <w:t>10000</w:t>
      </w:r>
      <w:r>
        <w:rPr>
          <w:rFonts w:ascii="Arial" w:hAnsi="Arial" w:cs="Arial"/>
          <w:color w:val="121212"/>
          <w:shd w:val="clear" w:color="auto" w:fill="FFFFFF"/>
        </w:rPr>
        <w:t>元以上不足</w:t>
      </w:r>
      <w:r>
        <w:rPr>
          <w:rFonts w:ascii="Arial" w:hAnsi="Arial" w:cs="Arial"/>
          <w:color w:val="121212"/>
          <w:shd w:val="clear" w:color="auto" w:fill="FFFFFF"/>
        </w:rPr>
        <w:t>50000</w:t>
      </w:r>
      <w:r>
        <w:rPr>
          <w:rFonts w:ascii="Arial" w:hAnsi="Arial" w:cs="Arial"/>
          <w:color w:val="121212"/>
          <w:shd w:val="clear" w:color="auto" w:fill="FFFFFF"/>
        </w:rPr>
        <w:t>元的：未取得种子生产经营许可证生产经营种子的；以欺骗、贿赂等不正当手段取得种子生产经营许可证的；未按照种子生产经营许可证的规定生产经营种子的；伪造、变造、买卖、租借种子生产经营许可证的；不再具有繁殖种子的隔离和培育条件，或者不再具有无检疫性有害生物的种子生产地点或者县级以上人民政府林业主管部门确定的采种林，继续从事种子生产的；未执行种子检验、检疫规程生产种子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w:t>
      </w:r>
      <w:r>
        <w:rPr>
          <w:rFonts w:ascii="Arial" w:hAnsi="Arial" w:cs="Arial"/>
          <w:color w:val="121212"/>
          <w:shd w:val="clear" w:color="auto" w:fill="FFFFFF"/>
        </w:rPr>
        <w:t>标准：责令改正，没收违法所得和种子；并处货值金额三倍以上四倍以下罚款；可以吊销种子生产经营许可证。</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3.</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表现情形：有以下行为之一，违法生产经营的货值金额</w:t>
      </w:r>
      <w:r>
        <w:rPr>
          <w:rFonts w:ascii="Arial" w:hAnsi="Arial" w:cs="Arial"/>
          <w:color w:val="121212"/>
          <w:shd w:val="clear" w:color="auto" w:fill="FFFFFF"/>
        </w:rPr>
        <w:t>50000</w:t>
      </w:r>
      <w:r>
        <w:rPr>
          <w:rFonts w:ascii="Arial" w:hAnsi="Arial" w:cs="Arial"/>
          <w:color w:val="121212"/>
          <w:shd w:val="clear" w:color="auto" w:fill="FFFFFF"/>
        </w:rPr>
        <w:t>元以上的：未取得种子生产经营许可证生产经营种子的；以欺骗、贿赂等不正当手段取得种子生产经营许可证的；未按照种子生产经营许可证的规定生产经营种子的；伪造、变造、买卖、租借种子生产经营许可证的；不再具有繁殖种子的隔离和培育条件，或者不再具有无检疫性有害生物的种子生产地点或者县级以上人民政府林业主管部门确定的采种林，继续从事种子生产的；未执行种子检验、检疫规程生产种子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处罚标准：责令改正，没收违法所得和种子；并处货值金额四倍以上五倍以下罚款；可</w:t>
      </w:r>
      <w:r>
        <w:rPr>
          <w:rFonts w:ascii="Arial" w:hAnsi="Arial" w:cs="Arial"/>
          <w:color w:val="121212"/>
          <w:shd w:val="clear" w:color="auto" w:fill="FFFFFF"/>
        </w:rPr>
        <w:t>以吊销种子生产经营许可证。</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七、对</w:t>
      </w:r>
      <w:r>
        <w:rPr>
          <w:rStyle w:val="a4"/>
          <w:rFonts w:ascii="Arial" w:hAnsi="Arial" w:cs="Arial"/>
          <w:color w:val="121212"/>
          <w:shd w:val="clear" w:color="auto" w:fill="FFFFFF"/>
        </w:rPr>
        <w:t>“</w:t>
      </w:r>
      <w:r>
        <w:rPr>
          <w:rStyle w:val="a4"/>
          <w:rFonts w:ascii="Arial" w:hAnsi="Arial" w:cs="Arial"/>
          <w:color w:val="121212"/>
          <w:shd w:val="clear" w:color="auto" w:fill="FFFFFF"/>
        </w:rPr>
        <w:t>作为良种推广、销售应当审定未经审定的林木品种的；推广、销售应当停止推广、销售的林木良种的</w:t>
      </w:r>
      <w:r>
        <w:rPr>
          <w:rStyle w:val="a4"/>
          <w:rFonts w:ascii="Arial" w:hAnsi="Arial" w:cs="Arial"/>
          <w:color w:val="121212"/>
          <w:shd w:val="clear" w:color="auto" w:fill="FFFFFF"/>
        </w:rPr>
        <w:t>”</w:t>
      </w:r>
      <w:r>
        <w:rPr>
          <w:rStyle w:val="a4"/>
          <w:rFonts w:ascii="Arial" w:hAnsi="Arial" w:cs="Arial"/>
          <w:color w:val="121212"/>
          <w:shd w:val="clear" w:color="auto" w:fill="FFFFFF"/>
        </w:rPr>
        <w:t>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《中华人民共和国种子法》第七十七条：</w:t>
      </w:r>
      <w:r>
        <w:rPr>
          <w:rFonts w:ascii="Arial" w:hAnsi="Arial" w:cs="Arial"/>
          <w:color w:val="121212"/>
          <w:shd w:val="clear" w:color="auto" w:fill="FFFFFF"/>
        </w:rPr>
        <w:t>“</w:t>
      </w:r>
      <w:r>
        <w:rPr>
          <w:rFonts w:ascii="Arial" w:hAnsi="Arial" w:cs="Arial"/>
          <w:color w:val="121212"/>
          <w:shd w:val="clear" w:color="auto" w:fill="FFFFFF"/>
        </w:rPr>
        <w:t>违反本法第二十一条、第二十二条、第二十三条规定，有下列行为之一的，由县级以上人民政府农业农村、林业草原主管部门责令停止违法行为，没收违法所得和种子，并处二万元以上二十万元以下罚款：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（一）对应当审定未经审定的农作物品种进行推广、销售的；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（二）作为良种推广、销售应当审定未经审定的林木品种的；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（三）推广、销售应当停止推广、销售的农作物品种或者林木良种的；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（四）对应当登记未经登记的农作物品种进行推广，或者以登记品种的名义进行销售的；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（五）对已撤销登记的农作物品种进行推广，或者以登记品种的名义进行销售的。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违反本法第二十三条、第四十一条规定，对应当审定未经审定或者应当登记未经登记的农作物品种发布广告，或者广告中有关品种的主要性状描述的内容与审定、登记公告不一致的，依照《中华人民共和国广告法》的有关规定追究法律责任。</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较轻违法行为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表现情形：有</w:t>
      </w:r>
      <w:r>
        <w:rPr>
          <w:rFonts w:ascii="Arial" w:hAnsi="Arial" w:cs="Arial"/>
          <w:color w:val="121212"/>
          <w:shd w:val="clear" w:color="auto" w:fill="FFFFFF"/>
        </w:rPr>
        <w:t>以下行为之一，且货值金额不足</w:t>
      </w:r>
      <w:r>
        <w:rPr>
          <w:rFonts w:ascii="Arial" w:hAnsi="Arial" w:cs="Arial"/>
          <w:color w:val="121212"/>
          <w:shd w:val="clear" w:color="auto" w:fill="FFFFFF"/>
        </w:rPr>
        <w:t>20000</w:t>
      </w:r>
      <w:r>
        <w:rPr>
          <w:rFonts w:ascii="Arial" w:hAnsi="Arial" w:cs="Arial"/>
          <w:color w:val="121212"/>
          <w:shd w:val="clear" w:color="auto" w:fill="FFFFFF"/>
        </w:rPr>
        <w:t>元的：作为良种推广、销售应当审定未经审定的林木品种的；推广、销售应当停止推广、销售的林木良种的。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处罚标准：责令停止违法行为，没收违法所得和种子，并处</w:t>
      </w:r>
      <w:r>
        <w:rPr>
          <w:rFonts w:ascii="Arial" w:hAnsi="Arial" w:cs="Arial"/>
          <w:color w:val="121212"/>
          <w:shd w:val="clear" w:color="auto" w:fill="FFFFFF"/>
        </w:rPr>
        <w:t>20000</w:t>
      </w:r>
      <w:r>
        <w:rPr>
          <w:rFonts w:ascii="Arial" w:hAnsi="Arial" w:cs="Arial"/>
          <w:color w:val="121212"/>
          <w:shd w:val="clear" w:color="auto" w:fill="FFFFFF"/>
        </w:rPr>
        <w:t>元以上</w:t>
      </w:r>
      <w:r>
        <w:rPr>
          <w:rFonts w:ascii="Arial" w:hAnsi="Arial" w:cs="Arial"/>
          <w:color w:val="121212"/>
          <w:shd w:val="clear" w:color="auto" w:fill="FFFFFF"/>
        </w:rPr>
        <w:t>80000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表现情形：有以下行为之一，且货值金额</w:t>
      </w:r>
      <w:r>
        <w:rPr>
          <w:rFonts w:ascii="Arial" w:hAnsi="Arial" w:cs="Arial"/>
          <w:color w:val="121212"/>
          <w:shd w:val="clear" w:color="auto" w:fill="FFFFFF"/>
        </w:rPr>
        <w:t>20000</w:t>
      </w:r>
      <w:r>
        <w:rPr>
          <w:rFonts w:ascii="Arial" w:hAnsi="Arial" w:cs="Arial"/>
          <w:color w:val="121212"/>
          <w:shd w:val="clear" w:color="auto" w:fill="FFFFFF"/>
        </w:rPr>
        <w:t>元以上不足</w:t>
      </w:r>
      <w:r>
        <w:rPr>
          <w:rFonts w:ascii="Arial" w:hAnsi="Arial" w:cs="Arial"/>
          <w:color w:val="121212"/>
          <w:shd w:val="clear" w:color="auto" w:fill="FFFFFF"/>
        </w:rPr>
        <w:t>50000</w:t>
      </w:r>
      <w:r>
        <w:rPr>
          <w:rFonts w:ascii="Arial" w:hAnsi="Arial" w:cs="Arial"/>
          <w:color w:val="121212"/>
          <w:shd w:val="clear" w:color="auto" w:fill="FFFFFF"/>
        </w:rPr>
        <w:t>元的：作为良种推广、销售应当审定未经审定的林木品种的；推广、销售应当停止推广、销售的林木良种的。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处罚标准：责令停止违法行为，没收违法所得和种子，并处</w:t>
      </w:r>
      <w:r>
        <w:rPr>
          <w:rFonts w:ascii="Arial" w:hAnsi="Arial" w:cs="Arial"/>
          <w:color w:val="121212"/>
          <w:shd w:val="clear" w:color="auto" w:fill="FFFFFF"/>
        </w:rPr>
        <w:t>80000</w:t>
      </w:r>
      <w:r>
        <w:rPr>
          <w:rFonts w:ascii="Arial" w:hAnsi="Arial" w:cs="Arial"/>
          <w:color w:val="121212"/>
          <w:shd w:val="clear" w:color="auto" w:fill="FFFFFF"/>
        </w:rPr>
        <w:t>元以上</w:t>
      </w:r>
      <w:r>
        <w:rPr>
          <w:rFonts w:ascii="Arial" w:hAnsi="Arial" w:cs="Arial"/>
          <w:color w:val="121212"/>
          <w:shd w:val="clear" w:color="auto" w:fill="FFFFFF"/>
        </w:rPr>
        <w:t>140000</w:t>
      </w:r>
      <w:r>
        <w:rPr>
          <w:rFonts w:ascii="Arial" w:hAnsi="Arial" w:cs="Arial"/>
          <w:color w:val="121212"/>
          <w:shd w:val="clear" w:color="auto" w:fill="FFFFFF"/>
        </w:rPr>
        <w:t>元以下</w:t>
      </w:r>
      <w:r>
        <w:rPr>
          <w:rFonts w:ascii="Arial" w:hAnsi="Arial" w:cs="Arial"/>
          <w:color w:val="121212"/>
          <w:shd w:val="clear" w:color="auto" w:fill="FFFFFF"/>
        </w:rPr>
        <w:t>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3.</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表现情形：有以下行为之一，且货值金额</w:t>
      </w:r>
      <w:r>
        <w:rPr>
          <w:rFonts w:ascii="Arial" w:hAnsi="Arial" w:cs="Arial"/>
          <w:color w:val="121212"/>
          <w:shd w:val="clear" w:color="auto" w:fill="FFFFFF"/>
        </w:rPr>
        <w:t>50000</w:t>
      </w:r>
      <w:r>
        <w:rPr>
          <w:rFonts w:ascii="Arial" w:hAnsi="Arial" w:cs="Arial"/>
          <w:color w:val="121212"/>
          <w:shd w:val="clear" w:color="auto" w:fill="FFFFFF"/>
        </w:rPr>
        <w:t>元以上的：作为良种推广、销售应当审定未经审定的林木品种的；推广、销售应当停止推广、销售的林木良种的。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处罚标准：责令停止违法行为，没收违法所得和种子，并处</w:t>
      </w:r>
      <w:r>
        <w:rPr>
          <w:rFonts w:ascii="Arial" w:hAnsi="Arial" w:cs="Arial"/>
          <w:color w:val="121212"/>
          <w:shd w:val="clear" w:color="auto" w:fill="FFFFFF"/>
        </w:rPr>
        <w:t>140000</w:t>
      </w:r>
      <w:r>
        <w:rPr>
          <w:rFonts w:ascii="Arial" w:hAnsi="Arial" w:cs="Arial"/>
          <w:color w:val="121212"/>
          <w:shd w:val="clear" w:color="auto" w:fill="FFFFFF"/>
        </w:rPr>
        <w:t>元以上</w:t>
      </w:r>
      <w:r>
        <w:rPr>
          <w:rFonts w:ascii="Arial" w:hAnsi="Arial" w:cs="Arial"/>
          <w:color w:val="121212"/>
          <w:shd w:val="clear" w:color="auto" w:fill="FFFFFF"/>
        </w:rPr>
        <w:t>200000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八、对</w:t>
      </w:r>
      <w:r>
        <w:rPr>
          <w:rStyle w:val="a4"/>
          <w:rFonts w:ascii="Arial" w:hAnsi="Arial" w:cs="Arial"/>
          <w:color w:val="121212"/>
          <w:shd w:val="clear" w:color="auto" w:fill="FFFFFF"/>
        </w:rPr>
        <w:t>“</w:t>
      </w:r>
      <w:r>
        <w:rPr>
          <w:rStyle w:val="a4"/>
          <w:rFonts w:ascii="Arial" w:hAnsi="Arial" w:cs="Arial"/>
          <w:color w:val="121212"/>
          <w:shd w:val="clear" w:color="auto" w:fill="FFFFFF"/>
        </w:rPr>
        <w:t>未经许可进出口种子的；为境外制种的种子在境内销售的；从境外引进林木种子进行引种试验的收获物作为种子在境内销售的；进出口假、劣种子或者属于国家规定不得进出口的种子的</w:t>
      </w:r>
      <w:r>
        <w:rPr>
          <w:rStyle w:val="a4"/>
          <w:rFonts w:ascii="Arial" w:hAnsi="Arial" w:cs="Arial"/>
          <w:color w:val="121212"/>
          <w:shd w:val="clear" w:color="auto" w:fill="FFFFFF"/>
        </w:rPr>
        <w:t>”</w:t>
      </w:r>
      <w:r>
        <w:rPr>
          <w:rStyle w:val="a4"/>
          <w:rFonts w:ascii="Arial" w:hAnsi="Arial" w:cs="Arial"/>
          <w:color w:val="121212"/>
          <w:shd w:val="clear" w:color="auto" w:fill="FFFFFF"/>
        </w:rPr>
        <w:t>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《中华人民共和国种子法》第七十八条：</w:t>
      </w:r>
      <w:r>
        <w:rPr>
          <w:rFonts w:ascii="Arial" w:hAnsi="Arial" w:cs="Arial"/>
          <w:color w:val="121212"/>
          <w:shd w:val="clear" w:color="auto" w:fill="FFFFFF"/>
        </w:rPr>
        <w:t>“</w:t>
      </w:r>
      <w:r>
        <w:rPr>
          <w:rFonts w:ascii="Arial" w:hAnsi="Arial" w:cs="Arial"/>
          <w:color w:val="121212"/>
          <w:shd w:val="clear" w:color="auto" w:fill="FFFFFF"/>
        </w:rPr>
        <w:t>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（一）未经许可进出口种子的；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（二）为境外制种的种子在境内销售的；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（三）从境外引进农作物或者林木种子进行引种试验的收获物作为种子在境内销售的；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（四）进出</w:t>
      </w:r>
      <w:r>
        <w:rPr>
          <w:rFonts w:ascii="Arial" w:hAnsi="Arial" w:cs="Arial"/>
          <w:color w:val="121212"/>
          <w:shd w:val="clear" w:color="auto" w:fill="FFFFFF"/>
        </w:rPr>
        <w:t>口假、劣种子或者属于国家规定不得进出口的种子的。</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较轻违法行为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表现情形：有以下行为之一，违法生产经营的货值金额不足</w:t>
      </w:r>
      <w:r>
        <w:rPr>
          <w:rFonts w:ascii="Arial" w:hAnsi="Arial" w:cs="Arial"/>
          <w:color w:val="121212"/>
          <w:shd w:val="clear" w:color="auto" w:fill="FFFFFF"/>
        </w:rPr>
        <w:t>5000</w:t>
      </w:r>
      <w:r>
        <w:rPr>
          <w:rFonts w:ascii="Arial" w:hAnsi="Arial" w:cs="Arial"/>
          <w:color w:val="121212"/>
          <w:shd w:val="clear" w:color="auto" w:fill="FFFFFF"/>
        </w:rPr>
        <w:t>元的：未经许可进出口种子的；为境外制种的种子在境内销售的；从境外引进林木种子进行引种试验的收获物作为种子在境内销售的；进出口假、劣种子或者属于国家规定不得进出口的种子的。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处罚标准：责令改正，没收违法所得和种子；并处</w:t>
      </w:r>
      <w:r>
        <w:rPr>
          <w:rFonts w:ascii="Arial" w:hAnsi="Arial" w:cs="Arial"/>
          <w:color w:val="121212"/>
          <w:shd w:val="clear" w:color="auto" w:fill="FFFFFF"/>
        </w:rPr>
        <w:t>3000</w:t>
      </w:r>
      <w:r>
        <w:rPr>
          <w:rFonts w:ascii="Arial" w:hAnsi="Arial" w:cs="Arial"/>
          <w:color w:val="121212"/>
          <w:shd w:val="clear" w:color="auto" w:fill="FFFFFF"/>
        </w:rPr>
        <w:t>元以上</w:t>
      </w:r>
      <w:r>
        <w:rPr>
          <w:rFonts w:ascii="Arial" w:hAnsi="Arial" w:cs="Arial"/>
          <w:color w:val="121212"/>
          <w:shd w:val="clear" w:color="auto" w:fill="FFFFFF"/>
        </w:rPr>
        <w:t>16500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表现情形：有以下行为之一，违法生产经营的货值金额为</w:t>
      </w:r>
      <w:r>
        <w:rPr>
          <w:rFonts w:ascii="Arial" w:hAnsi="Arial" w:cs="Arial"/>
          <w:color w:val="121212"/>
          <w:shd w:val="clear" w:color="auto" w:fill="FFFFFF"/>
        </w:rPr>
        <w:t>5000</w:t>
      </w:r>
      <w:r>
        <w:rPr>
          <w:rFonts w:ascii="Arial" w:hAnsi="Arial" w:cs="Arial"/>
          <w:color w:val="121212"/>
          <w:shd w:val="clear" w:color="auto" w:fill="FFFFFF"/>
        </w:rPr>
        <w:t>元以上不足</w:t>
      </w:r>
      <w:r>
        <w:rPr>
          <w:rFonts w:ascii="Arial" w:hAnsi="Arial" w:cs="Arial"/>
          <w:color w:val="121212"/>
          <w:shd w:val="clear" w:color="auto" w:fill="FFFFFF"/>
        </w:rPr>
        <w:t>10000</w:t>
      </w:r>
      <w:r>
        <w:rPr>
          <w:rFonts w:ascii="Arial" w:hAnsi="Arial" w:cs="Arial"/>
          <w:color w:val="121212"/>
          <w:shd w:val="clear" w:color="auto" w:fill="FFFFFF"/>
        </w:rPr>
        <w:t>元的：未经许可进出口种子的；为境外制种的种子在境内销售的；从境外引进林木种子进行引种试验的收获物作为种子在境内销售的；进出口假、劣种子或者属于国家规定不得进出口的种子的。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处罚标准：责令改正，没收违法所得和种子；并处</w:t>
      </w:r>
      <w:r>
        <w:rPr>
          <w:rFonts w:ascii="Arial" w:hAnsi="Arial" w:cs="Arial"/>
          <w:color w:val="121212"/>
          <w:shd w:val="clear" w:color="auto" w:fill="FFFFFF"/>
        </w:rPr>
        <w:t>16500</w:t>
      </w:r>
      <w:r>
        <w:rPr>
          <w:rFonts w:ascii="Arial" w:hAnsi="Arial" w:cs="Arial"/>
          <w:color w:val="121212"/>
          <w:shd w:val="clear" w:color="auto" w:fill="FFFFFF"/>
        </w:rPr>
        <w:t>元以上</w:t>
      </w:r>
      <w:r>
        <w:rPr>
          <w:rFonts w:ascii="Arial" w:hAnsi="Arial" w:cs="Arial"/>
          <w:color w:val="121212"/>
          <w:shd w:val="clear" w:color="auto" w:fill="FFFFFF"/>
        </w:rPr>
        <w:t>30000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3.</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表现情形：有以下行为之一，违法生产经营的货值金额为</w:t>
      </w:r>
      <w:r>
        <w:rPr>
          <w:rFonts w:ascii="Arial" w:hAnsi="Arial" w:cs="Arial"/>
          <w:color w:val="121212"/>
          <w:shd w:val="clear" w:color="auto" w:fill="FFFFFF"/>
        </w:rPr>
        <w:t>10000</w:t>
      </w:r>
      <w:r>
        <w:rPr>
          <w:rFonts w:ascii="Arial" w:hAnsi="Arial" w:cs="Arial"/>
          <w:color w:val="121212"/>
          <w:shd w:val="clear" w:color="auto" w:fill="FFFFFF"/>
        </w:rPr>
        <w:t>元以上的：未经许可进出口种子的；为境外制种的种子在境内销售的；从境外引进林木种子进行</w:t>
      </w:r>
      <w:r>
        <w:rPr>
          <w:rFonts w:ascii="Arial" w:hAnsi="Arial" w:cs="Arial"/>
          <w:color w:val="121212"/>
          <w:shd w:val="clear" w:color="auto" w:fill="FFFFFF"/>
        </w:rPr>
        <w:t>引种试验的收获物作为种子在境内销售的；进出口假、劣种子或者属于国家规定不得进出口的种子的。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处罚标准：责令改正，没收违法所得和种子；并处货值金额三倍以上五倍以下罚款；并有其他严重情节的，吊销种子生产经营许可证。</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九、对</w:t>
      </w:r>
      <w:r>
        <w:rPr>
          <w:rStyle w:val="a4"/>
          <w:rFonts w:ascii="Arial" w:hAnsi="Arial" w:cs="Arial"/>
          <w:color w:val="121212"/>
          <w:shd w:val="clear" w:color="auto" w:fill="FFFFFF"/>
        </w:rPr>
        <w:t>“</w:t>
      </w:r>
      <w:r>
        <w:rPr>
          <w:rStyle w:val="a4"/>
          <w:rFonts w:ascii="Arial" w:hAnsi="Arial" w:cs="Arial"/>
          <w:color w:val="121212"/>
          <w:shd w:val="clear" w:color="auto" w:fill="FFFFFF"/>
        </w:rPr>
        <w:t>销售的种子应当包装而没有包装的；销售的种子没有使用说明或者标签内容不符合规定的；涂改标签的；未按规定建立、保存种子生产经营档案</w:t>
      </w:r>
      <w:r>
        <w:rPr>
          <w:rStyle w:val="a4"/>
          <w:rFonts w:ascii="Arial" w:hAnsi="Arial" w:cs="Arial"/>
          <w:color w:val="121212"/>
          <w:shd w:val="clear" w:color="auto" w:fill="FFFFFF"/>
        </w:rPr>
        <w:lastRenderedPageBreak/>
        <w:t>的；种子生产经营者在异地设立分支机构、专门经营不再分装的包装种子或者受委托生产、代销种子，未按规定备案的</w:t>
      </w:r>
      <w:r>
        <w:rPr>
          <w:rStyle w:val="a4"/>
          <w:rFonts w:ascii="Arial" w:hAnsi="Arial" w:cs="Arial"/>
          <w:color w:val="121212"/>
          <w:shd w:val="clear" w:color="auto" w:fill="FFFFFF"/>
        </w:rPr>
        <w:t>”</w:t>
      </w:r>
      <w:r>
        <w:rPr>
          <w:rStyle w:val="a4"/>
          <w:rFonts w:ascii="Arial" w:hAnsi="Arial" w:cs="Arial"/>
          <w:color w:val="121212"/>
          <w:shd w:val="clear" w:color="auto" w:fill="FFFFFF"/>
        </w:rPr>
        <w:t>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w:t>
      </w:r>
      <w:r>
        <w:rPr>
          <w:rFonts w:ascii="Arial" w:hAnsi="Arial" w:cs="Arial"/>
          <w:color w:val="121212"/>
          <w:shd w:val="clear" w:color="auto" w:fill="FFFFFF"/>
        </w:rPr>
        <w:t>国种子法》第七十九条：</w:t>
      </w:r>
      <w:r>
        <w:rPr>
          <w:rFonts w:ascii="Arial" w:hAnsi="Arial" w:cs="Arial"/>
          <w:color w:val="121212"/>
          <w:shd w:val="clear" w:color="auto" w:fill="FFFFFF"/>
        </w:rPr>
        <w:t>“</w:t>
      </w:r>
      <w:r>
        <w:rPr>
          <w:rFonts w:ascii="Arial" w:hAnsi="Arial" w:cs="Arial"/>
          <w:color w:val="121212"/>
          <w:shd w:val="clear" w:color="auto" w:fill="FFFFFF"/>
        </w:rPr>
        <w:t>违反本法第三十六条、第三十八条、第三十九条、第四十条规定，有下列行为之一的，由县级以上人民政府农业农村、林业草原主管部门责令改正，处二千元以上二万元以下罚款：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（一）销售的种子应当包装而没有包装的；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（二）销售的种子没有使用说明或者标签内容不符合规定的；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（三）涂改标签的；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（四）未按规定建立、保存种子生产经营档案的；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（五）种子生产经营者在异地设立分支机构、专门经营不再分装的包装种子或者受委托生产、代销种子，未按规定备案的。</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有下列行为之一的：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处罚标准：责令改正，处</w:t>
      </w:r>
      <w:r>
        <w:rPr>
          <w:rFonts w:ascii="Arial" w:hAnsi="Arial" w:cs="Arial"/>
          <w:color w:val="121212"/>
          <w:shd w:val="clear" w:color="auto" w:fill="FFFFFF"/>
        </w:rPr>
        <w:t>2000</w:t>
      </w:r>
      <w:r>
        <w:rPr>
          <w:rFonts w:ascii="Arial" w:hAnsi="Arial" w:cs="Arial"/>
          <w:color w:val="121212"/>
          <w:shd w:val="clear" w:color="auto" w:fill="FFFFFF"/>
        </w:rPr>
        <w:t>元以上</w:t>
      </w:r>
      <w:r>
        <w:rPr>
          <w:rFonts w:ascii="Arial" w:hAnsi="Arial" w:cs="Arial"/>
          <w:color w:val="121212"/>
          <w:shd w:val="clear" w:color="auto" w:fill="FFFFFF"/>
        </w:rPr>
        <w:t>11000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表现情形：同时具备两种及以上情形的：销售的种子应当包装而没有包装的；销售的种子没有使用说明或者标签内容不符合规定的；涂改标签的；未按规定建立</w:t>
      </w:r>
      <w:r>
        <w:rPr>
          <w:rFonts w:ascii="Arial" w:hAnsi="Arial" w:cs="Arial"/>
          <w:color w:val="121212"/>
          <w:shd w:val="clear" w:color="auto" w:fill="FFFFFF"/>
        </w:rPr>
        <w:t>、保存种子生产经营档案的；种子生产经营者在异地设立分支机构、专门经营不再分装的包装种子或者受委托生产、代销种子，未按规定备案的。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处罚标准：责令改正，处</w:t>
      </w:r>
      <w:r>
        <w:rPr>
          <w:rFonts w:ascii="Arial" w:hAnsi="Arial" w:cs="Arial"/>
          <w:color w:val="121212"/>
          <w:shd w:val="clear" w:color="auto" w:fill="FFFFFF"/>
        </w:rPr>
        <w:t>11000</w:t>
      </w:r>
      <w:r>
        <w:rPr>
          <w:rFonts w:ascii="Arial" w:hAnsi="Arial" w:cs="Arial"/>
          <w:color w:val="121212"/>
          <w:shd w:val="clear" w:color="auto" w:fill="FFFFFF"/>
        </w:rPr>
        <w:t>元以上</w:t>
      </w:r>
      <w:r>
        <w:rPr>
          <w:rFonts w:ascii="Arial" w:hAnsi="Arial" w:cs="Arial"/>
          <w:color w:val="121212"/>
          <w:shd w:val="clear" w:color="auto" w:fill="FFFFFF"/>
        </w:rPr>
        <w:t>20000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lastRenderedPageBreak/>
        <w:t xml:space="preserve">　　十、对</w:t>
      </w:r>
      <w:r>
        <w:rPr>
          <w:rStyle w:val="a4"/>
          <w:rFonts w:ascii="Arial" w:hAnsi="Arial" w:cs="Arial"/>
          <w:color w:val="121212"/>
          <w:shd w:val="clear" w:color="auto" w:fill="FFFFFF"/>
        </w:rPr>
        <w:t>“</w:t>
      </w:r>
      <w:r>
        <w:rPr>
          <w:rStyle w:val="a4"/>
          <w:rFonts w:ascii="Arial" w:hAnsi="Arial" w:cs="Arial"/>
          <w:color w:val="121212"/>
          <w:shd w:val="clear" w:color="auto" w:fill="FFFFFF"/>
        </w:rPr>
        <w:t>私自采集或者采伐国家重点保护的天然种质资源的</w:t>
      </w:r>
      <w:r>
        <w:rPr>
          <w:rStyle w:val="a4"/>
          <w:rFonts w:ascii="Arial" w:hAnsi="Arial" w:cs="Arial"/>
          <w:color w:val="121212"/>
          <w:shd w:val="clear" w:color="auto" w:fill="FFFFFF"/>
        </w:rPr>
        <w:t>”</w:t>
      </w:r>
      <w:r>
        <w:rPr>
          <w:rStyle w:val="a4"/>
          <w:rFonts w:ascii="Arial" w:hAnsi="Arial" w:cs="Arial"/>
          <w:color w:val="121212"/>
          <w:shd w:val="clear" w:color="auto" w:fill="FFFFFF"/>
        </w:rPr>
        <w:t>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《中华人民共和国种子法》第八条：</w:t>
      </w:r>
      <w:r>
        <w:rPr>
          <w:rFonts w:ascii="Arial" w:hAnsi="Arial" w:cs="Arial"/>
          <w:color w:val="121212"/>
          <w:shd w:val="clear" w:color="auto" w:fill="FFFFFF"/>
        </w:rPr>
        <w:t>“</w:t>
      </w:r>
      <w:r>
        <w:rPr>
          <w:rFonts w:ascii="Arial" w:hAnsi="Arial" w:cs="Arial"/>
          <w:color w:val="121212"/>
          <w:shd w:val="clear" w:color="auto" w:fill="FFFFFF"/>
        </w:rPr>
        <w:t>国家依法保护种质资源，任何单位和个人不得侵占和破坏种质资源。禁止采集或者采伐国家重点保护的天然种质资源。因科研等特殊情况需要采集或者采伐的，应当经国务院或者省、自治区、直辖市人民政府的农</w:t>
      </w:r>
      <w:r>
        <w:rPr>
          <w:rFonts w:ascii="Arial" w:hAnsi="Arial" w:cs="Arial"/>
          <w:color w:val="121212"/>
          <w:shd w:val="clear" w:color="auto" w:fill="FFFFFF"/>
        </w:rPr>
        <w:t>业农村、林业草原主管部门批准。</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《中华人民共和国种子法》第八十条：</w:t>
      </w:r>
      <w:r>
        <w:rPr>
          <w:rFonts w:ascii="Arial" w:hAnsi="Arial" w:cs="Arial"/>
          <w:color w:val="121212"/>
          <w:shd w:val="clear" w:color="auto" w:fill="FFFFFF"/>
        </w:rPr>
        <w:t>“</w:t>
      </w:r>
      <w:r>
        <w:rPr>
          <w:rFonts w:ascii="Arial" w:hAnsi="Arial" w:cs="Arial"/>
          <w:color w:val="121212"/>
          <w:shd w:val="clear" w:color="auto" w:fill="FFFFFF"/>
        </w:rPr>
        <w:t>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较轻违法行为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表现情形：私自采集国家重点保护的天然种质资源籽粒、果实</w:t>
      </w:r>
      <w:r>
        <w:rPr>
          <w:rFonts w:ascii="Arial" w:hAnsi="Arial" w:cs="Arial"/>
          <w:color w:val="121212"/>
          <w:shd w:val="clear" w:color="auto" w:fill="FFFFFF"/>
        </w:rPr>
        <w:t>0.5</w:t>
      </w:r>
      <w:r>
        <w:rPr>
          <w:rFonts w:ascii="Arial" w:hAnsi="Arial" w:cs="Arial"/>
          <w:color w:val="121212"/>
          <w:shd w:val="clear" w:color="auto" w:fill="FFFFFF"/>
        </w:rPr>
        <w:t>公斤以下或根、茎、苗、芽、叶</w:t>
      </w:r>
      <w:r>
        <w:rPr>
          <w:rFonts w:ascii="Arial" w:hAnsi="Arial" w:cs="Arial"/>
          <w:color w:val="121212"/>
          <w:shd w:val="clear" w:color="auto" w:fill="FFFFFF"/>
        </w:rPr>
        <w:t>50</w:t>
      </w:r>
      <w:r>
        <w:rPr>
          <w:rFonts w:ascii="Arial" w:hAnsi="Arial" w:cs="Arial"/>
          <w:color w:val="121212"/>
          <w:shd w:val="clear" w:color="auto" w:fill="FFFFFF"/>
        </w:rPr>
        <w:t>个以下，并交出全部所采种子的。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处罚标准：责令停止违法行为，没收种质资源和违法所得，并处</w:t>
      </w:r>
      <w:r>
        <w:rPr>
          <w:rFonts w:ascii="Arial" w:hAnsi="Arial" w:cs="Arial"/>
          <w:color w:val="121212"/>
          <w:shd w:val="clear" w:color="auto" w:fill="FFFFFF"/>
        </w:rPr>
        <w:t>5000</w:t>
      </w:r>
      <w:r>
        <w:rPr>
          <w:rFonts w:ascii="Arial" w:hAnsi="Arial" w:cs="Arial"/>
          <w:color w:val="121212"/>
          <w:shd w:val="clear" w:color="auto" w:fill="FFFFFF"/>
        </w:rPr>
        <w:t>元以上</w:t>
      </w:r>
      <w:r>
        <w:rPr>
          <w:rFonts w:ascii="Arial" w:hAnsi="Arial" w:cs="Arial"/>
          <w:color w:val="121212"/>
          <w:shd w:val="clear" w:color="auto" w:fill="FFFFFF"/>
        </w:rPr>
        <w:t>20000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表现情形：私自采集国家重点保护的天然种质资源籽粒、果实</w:t>
      </w:r>
      <w:r>
        <w:rPr>
          <w:rFonts w:ascii="Arial" w:hAnsi="Arial" w:cs="Arial"/>
          <w:color w:val="121212"/>
          <w:shd w:val="clear" w:color="auto" w:fill="FFFFFF"/>
        </w:rPr>
        <w:t>0.5</w:t>
      </w:r>
      <w:r>
        <w:rPr>
          <w:rFonts w:ascii="Arial" w:hAnsi="Arial" w:cs="Arial"/>
          <w:color w:val="121212"/>
          <w:shd w:val="clear" w:color="auto" w:fill="FFFFFF"/>
        </w:rPr>
        <w:t>公斤以上</w:t>
      </w:r>
      <w:r>
        <w:rPr>
          <w:rFonts w:ascii="Arial" w:hAnsi="Arial" w:cs="Arial"/>
          <w:color w:val="121212"/>
          <w:shd w:val="clear" w:color="auto" w:fill="FFFFFF"/>
        </w:rPr>
        <w:t>5</w:t>
      </w:r>
      <w:r>
        <w:rPr>
          <w:rFonts w:ascii="Arial" w:hAnsi="Arial" w:cs="Arial"/>
          <w:color w:val="121212"/>
          <w:shd w:val="clear" w:color="auto" w:fill="FFFFFF"/>
        </w:rPr>
        <w:t>公斤以下或根、茎、苗、芽、叶</w:t>
      </w:r>
      <w:r>
        <w:rPr>
          <w:rFonts w:ascii="Arial" w:hAnsi="Arial" w:cs="Arial"/>
          <w:color w:val="121212"/>
          <w:shd w:val="clear" w:color="auto" w:fill="FFFFFF"/>
        </w:rPr>
        <w:t>50</w:t>
      </w:r>
      <w:r>
        <w:rPr>
          <w:rFonts w:ascii="Arial" w:hAnsi="Arial" w:cs="Arial"/>
          <w:color w:val="121212"/>
          <w:shd w:val="clear" w:color="auto" w:fill="FFFFFF"/>
        </w:rPr>
        <w:t>个以上</w:t>
      </w:r>
      <w:r>
        <w:rPr>
          <w:rFonts w:ascii="Arial" w:hAnsi="Arial" w:cs="Arial"/>
          <w:color w:val="121212"/>
          <w:shd w:val="clear" w:color="auto" w:fill="FFFFFF"/>
        </w:rPr>
        <w:t>200</w:t>
      </w:r>
      <w:r>
        <w:rPr>
          <w:rFonts w:ascii="Arial" w:hAnsi="Arial" w:cs="Arial"/>
          <w:color w:val="121212"/>
          <w:shd w:val="clear" w:color="auto" w:fill="FFFFFF"/>
        </w:rPr>
        <w:t>个以下的；或者采伐国家重点保护的天然种质资源林的。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处罚标准：责令停止违法行为，没收种质资源和违法所得，并处</w:t>
      </w:r>
      <w:r>
        <w:rPr>
          <w:rFonts w:ascii="Arial" w:hAnsi="Arial" w:cs="Arial"/>
          <w:color w:val="121212"/>
          <w:shd w:val="clear" w:color="auto" w:fill="FFFFFF"/>
        </w:rPr>
        <w:t>20000</w:t>
      </w:r>
      <w:r>
        <w:rPr>
          <w:rFonts w:ascii="Arial" w:hAnsi="Arial" w:cs="Arial"/>
          <w:color w:val="121212"/>
          <w:shd w:val="clear" w:color="auto" w:fill="FFFFFF"/>
        </w:rPr>
        <w:t>元以上</w:t>
      </w:r>
      <w:r>
        <w:rPr>
          <w:rFonts w:ascii="Arial" w:hAnsi="Arial" w:cs="Arial"/>
          <w:color w:val="121212"/>
          <w:shd w:val="clear" w:color="auto" w:fill="FFFFFF"/>
        </w:rPr>
        <w:t>35000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3.</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表现情形：私自采集国家重点保护的天然种质资源籽粒、果实</w:t>
      </w:r>
      <w:r>
        <w:rPr>
          <w:rFonts w:ascii="Arial" w:hAnsi="Arial" w:cs="Arial"/>
          <w:color w:val="121212"/>
          <w:shd w:val="clear" w:color="auto" w:fill="FFFFFF"/>
        </w:rPr>
        <w:t>5</w:t>
      </w:r>
      <w:r>
        <w:rPr>
          <w:rFonts w:ascii="Arial" w:hAnsi="Arial" w:cs="Arial"/>
          <w:color w:val="121212"/>
          <w:shd w:val="clear" w:color="auto" w:fill="FFFFFF"/>
        </w:rPr>
        <w:t>公斤以上或根、茎、苗、芽、叶</w:t>
      </w:r>
      <w:r>
        <w:rPr>
          <w:rFonts w:ascii="Arial" w:hAnsi="Arial" w:cs="Arial"/>
          <w:color w:val="121212"/>
          <w:shd w:val="clear" w:color="auto" w:fill="FFFFFF"/>
        </w:rPr>
        <w:t>200</w:t>
      </w:r>
      <w:r>
        <w:rPr>
          <w:rFonts w:ascii="Arial" w:hAnsi="Arial" w:cs="Arial"/>
          <w:color w:val="121212"/>
          <w:shd w:val="clear" w:color="auto" w:fill="FFFFFF"/>
        </w:rPr>
        <w:t>个以上</w:t>
      </w:r>
      <w:r>
        <w:rPr>
          <w:rFonts w:ascii="Arial" w:hAnsi="Arial" w:cs="Arial"/>
          <w:color w:val="121212"/>
          <w:shd w:val="clear" w:color="auto" w:fill="FFFFFF"/>
        </w:rPr>
        <w:t>的；或者采伐国家重点保护的天然种质资源林造成危害后果的。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处罚标准：责令停止违法行为，没收种质资源和违法所得，并处</w:t>
      </w:r>
      <w:r>
        <w:rPr>
          <w:rFonts w:ascii="Arial" w:hAnsi="Arial" w:cs="Arial"/>
          <w:color w:val="121212"/>
          <w:shd w:val="clear" w:color="auto" w:fill="FFFFFF"/>
        </w:rPr>
        <w:t>35000</w:t>
      </w:r>
      <w:r>
        <w:rPr>
          <w:rFonts w:ascii="Arial" w:hAnsi="Arial" w:cs="Arial"/>
          <w:color w:val="121212"/>
          <w:shd w:val="clear" w:color="auto" w:fill="FFFFFF"/>
        </w:rPr>
        <w:t>元以上</w:t>
      </w:r>
      <w:r>
        <w:rPr>
          <w:rFonts w:ascii="Arial" w:hAnsi="Arial" w:cs="Arial"/>
          <w:color w:val="121212"/>
          <w:shd w:val="clear" w:color="auto" w:fill="FFFFFF"/>
        </w:rPr>
        <w:t>50000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十一、对</w:t>
      </w:r>
      <w:r>
        <w:rPr>
          <w:rStyle w:val="a4"/>
          <w:rFonts w:ascii="Arial" w:hAnsi="Arial" w:cs="Arial"/>
          <w:color w:val="121212"/>
          <w:shd w:val="clear" w:color="auto" w:fill="FFFFFF"/>
        </w:rPr>
        <w:t>“</w:t>
      </w:r>
      <w:r>
        <w:rPr>
          <w:rStyle w:val="a4"/>
          <w:rFonts w:ascii="Arial" w:hAnsi="Arial" w:cs="Arial"/>
          <w:color w:val="121212"/>
          <w:shd w:val="clear" w:color="auto" w:fill="FFFFFF"/>
        </w:rPr>
        <w:t>非法向境外提供或者从境外引进种质资源，或者与境外机构、个人开展合作研究利用种质资源的</w:t>
      </w:r>
      <w:r>
        <w:rPr>
          <w:rStyle w:val="a4"/>
          <w:rFonts w:ascii="Arial" w:hAnsi="Arial" w:cs="Arial"/>
          <w:color w:val="121212"/>
          <w:shd w:val="clear" w:color="auto" w:fill="FFFFFF"/>
        </w:rPr>
        <w:t>”</w:t>
      </w:r>
      <w:r>
        <w:rPr>
          <w:rStyle w:val="a4"/>
          <w:rFonts w:ascii="Arial" w:hAnsi="Arial" w:cs="Arial"/>
          <w:color w:val="121212"/>
          <w:shd w:val="clear" w:color="auto" w:fill="FFFFFF"/>
        </w:rPr>
        <w:t>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《中华人民共和国种子法》第十一条：</w:t>
      </w:r>
      <w:r>
        <w:rPr>
          <w:rFonts w:ascii="Arial" w:hAnsi="Arial" w:cs="Arial"/>
          <w:color w:val="121212"/>
          <w:shd w:val="clear" w:color="auto" w:fill="FFFFFF"/>
        </w:rPr>
        <w:t>“</w:t>
      </w:r>
      <w:r>
        <w:rPr>
          <w:rFonts w:ascii="Arial" w:hAnsi="Arial" w:cs="Arial"/>
          <w:color w:val="121212"/>
          <w:shd w:val="clear" w:color="auto" w:fill="FFFFFF"/>
        </w:rPr>
        <w:t>国家对种质资源享有主权。任何单位和个人向境外提供种质资源，或者与境外机构、个人开展合作研究利用种质资源的，应当报国务院农业农村、林业草原主管部门批准，并同时提交国家共享惠益的方案。</w:t>
      </w:r>
      <w:r>
        <w:rPr>
          <w:rFonts w:ascii="Arial" w:hAnsi="Arial" w:cs="Arial"/>
          <w:color w:val="121212"/>
          <w:shd w:val="clear" w:color="auto" w:fill="FFFFFF"/>
        </w:rPr>
        <w:t>国务院农业农村、林业草原主管部门可以委托省、自治区、直辖市人民政府农业农村、林业草原主管部门接收申请材料。国务院农业农村、林业草原主管部门应当将批准情况通报国务院生态环境主管部门。从境外引进种质资源的，依照国务院农业农村、林业草原主管部门的有关规定办理。</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《中华人民共和国种子法》第八十一条第一款：</w:t>
      </w:r>
      <w:r>
        <w:rPr>
          <w:rFonts w:ascii="Arial" w:hAnsi="Arial" w:cs="Arial"/>
          <w:color w:val="121212"/>
          <w:shd w:val="clear" w:color="auto" w:fill="FFFFFF"/>
        </w:rPr>
        <w:t>“</w:t>
      </w:r>
      <w:r>
        <w:rPr>
          <w:rFonts w:ascii="Arial" w:hAnsi="Arial" w:cs="Arial"/>
          <w:color w:val="121212"/>
          <w:shd w:val="clear" w:color="auto" w:fill="FFFFFF"/>
        </w:rPr>
        <w:t>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w:t>
      </w:r>
      <w:r>
        <w:rPr>
          <w:rFonts w:ascii="Arial" w:hAnsi="Arial" w:cs="Arial"/>
          <w:color w:val="121212"/>
          <w:shd w:val="clear" w:color="auto" w:fill="FFFFFF"/>
        </w:rPr>
        <w:t>上二十万元以下罚款。</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表现情形：未经批准向境外提供或者从境外引进种质资源的，或者与境外机构、个人开展合作研究利用种质资源的，尚未造成危害后果的。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处罚标准：没收种质资源和违法所得，并处</w:t>
      </w:r>
      <w:r>
        <w:rPr>
          <w:rFonts w:ascii="Arial" w:hAnsi="Arial" w:cs="Arial"/>
          <w:color w:val="121212"/>
          <w:shd w:val="clear" w:color="auto" w:fill="FFFFFF"/>
        </w:rPr>
        <w:t>20000</w:t>
      </w:r>
      <w:r>
        <w:rPr>
          <w:rFonts w:ascii="Arial" w:hAnsi="Arial" w:cs="Arial"/>
          <w:color w:val="121212"/>
          <w:shd w:val="clear" w:color="auto" w:fill="FFFFFF"/>
        </w:rPr>
        <w:t>元以上</w:t>
      </w:r>
      <w:r>
        <w:rPr>
          <w:rFonts w:ascii="Arial" w:hAnsi="Arial" w:cs="Arial"/>
          <w:color w:val="121212"/>
          <w:shd w:val="clear" w:color="auto" w:fill="FFFFFF"/>
        </w:rPr>
        <w:t>110000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w:t>
      </w:r>
      <w:r>
        <w:rPr>
          <w:rFonts w:ascii="Arial" w:hAnsi="Arial" w:cs="Arial"/>
          <w:color w:val="121212"/>
          <w:shd w:val="clear" w:color="auto" w:fill="FFFFFF"/>
        </w:rPr>
        <w:t>2.</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表现情形：未经批准向境外提供或者从境外引进种质资源的，或者与境外机构、个人开展合作研究利用种质资源的，造成危害后果的。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处罚标准：没收种质资源和违法所得，并处</w:t>
      </w:r>
      <w:r>
        <w:rPr>
          <w:rFonts w:ascii="Arial" w:hAnsi="Arial" w:cs="Arial"/>
          <w:color w:val="121212"/>
          <w:shd w:val="clear" w:color="auto" w:fill="FFFFFF"/>
        </w:rPr>
        <w:t>110000</w:t>
      </w:r>
      <w:r>
        <w:rPr>
          <w:rFonts w:ascii="Arial" w:hAnsi="Arial" w:cs="Arial"/>
          <w:color w:val="121212"/>
          <w:shd w:val="clear" w:color="auto" w:fill="FFFFFF"/>
        </w:rPr>
        <w:t>元以上</w:t>
      </w:r>
      <w:r>
        <w:rPr>
          <w:rFonts w:ascii="Arial" w:hAnsi="Arial" w:cs="Arial"/>
          <w:color w:val="121212"/>
          <w:shd w:val="clear" w:color="auto" w:fill="FFFFFF"/>
        </w:rPr>
        <w:t>200000</w:t>
      </w:r>
      <w:r>
        <w:rPr>
          <w:rFonts w:ascii="Arial" w:hAnsi="Arial" w:cs="Arial"/>
          <w:color w:val="121212"/>
          <w:shd w:val="clear" w:color="auto" w:fill="FFFFFF"/>
        </w:rPr>
        <w:t>元以下罚</w:t>
      </w:r>
      <w:r>
        <w:rPr>
          <w:rFonts w:ascii="Arial" w:hAnsi="Arial" w:cs="Arial"/>
          <w:color w:val="121212"/>
          <w:shd w:val="clear" w:color="auto" w:fill="FFFFFF"/>
        </w:rPr>
        <w:t>款。</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十二、对</w:t>
      </w:r>
      <w:r>
        <w:rPr>
          <w:rStyle w:val="a4"/>
          <w:rFonts w:ascii="Arial" w:hAnsi="Arial" w:cs="Arial"/>
          <w:color w:val="121212"/>
          <w:shd w:val="clear" w:color="auto" w:fill="FFFFFF"/>
        </w:rPr>
        <w:t>“</w:t>
      </w:r>
      <w:r>
        <w:rPr>
          <w:rStyle w:val="a4"/>
          <w:rFonts w:ascii="Arial" w:hAnsi="Arial" w:cs="Arial"/>
          <w:color w:val="121212"/>
          <w:shd w:val="clear" w:color="auto" w:fill="FFFFFF"/>
        </w:rPr>
        <w:t>抢采掠青、损坏母树或者在劣质林内、劣质母树上采种的</w:t>
      </w:r>
      <w:r>
        <w:rPr>
          <w:rStyle w:val="a4"/>
          <w:rFonts w:ascii="Arial" w:hAnsi="Arial" w:cs="Arial"/>
          <w:color w:val="121212"/>
          <w:shd w:val="clear" w:color="auto" w:fill="FFFFFF"/>
        </w:rPr>
        <w:t>”</w:t>
      </w:r>
      <w:r>
        <w:rPr>
          <w:rStyle w:val="a4"/>
          <w:rFonts w:ascii="Arial" w:hAnsi="Arial" w:cs="Arial"/>
          <w:color w:val="121212"/>
          <w:shd w:val="clear" w:color="auto" w:fill="FFFFFF"/>
        </w:rPr>
        <w:t>的行政处罚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《中华人民共和国种子法》第三十五条：</w:t>
      </w:r>
      <w:r>
        <w:rPr>
          <w:rFonts w:ascii="Arial" w:hAnsi="Arial" w:cs="Arial"/>
          <w:color w:val="121212"/>
          <w:shd w:val="clear" w:color="auto" w:fill="FFFFFF"/>
        </w:rPr>
        <w:t>“</w:t>
      </w:r>
      <w:r>
        <w:rPr>
          <w:rFonts w:ascii="Arial" w:hAnsi="Arial" w:cs="Arial"/>
          <w:color w:val="121212"/>
          <w:shd w:val="clear" w:color="auto" w:fill="FFFFFF"/>
        </w:rPr>
        <w:t>在林木种子生产基地内采集种子的，由种子生产基地的经营者组织进行，采集种子应当按照国家有关标准进行。</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禁止抢采掠青、损坏母树，禁止在劣质林内、劣质母树上采集种子。</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《中华人民共和国种子法》第八十二条：</w:t>
      </w:r>
      <w:r>
        <w:rPr>
          <w:rFonts w:ascii="Arial" w:hAnsi="Arial" w:cs="Arial"/>
          <w:color w:val="121212"/>
          <w:shd w:val="clear" w:color="auto" w:fill="FFFFFF"/>
        </w:rPr>
        <w:t>“</w:t>
      </w:r>
      <w:r>
        <w:rPr>
          <w:rFonts w:ascii="Arial" w:hAnsi="Arial" w:cs="Arial"/>
          <w:color w:val="121212"/>
          <w:shd w:val="clear" w:color="auto" w:fill="FFFFFF"/>
        </w:rPr>
        <w:t>违反本法第三十五条规定，抢采掠青、损坏母树或者在劣质林内、劣质母树上采种的，由县级以上人民政府林业草原主管部门责令停止采种行为，没收所采种子，并处所采种</w:t>
      </w:r>
      <w:r>
        <w:rPr>
          <w:rFonts w:ascii="Arial" w:hAnsi="Arial" w:cs="Arial"/>
          <w:color w:val="121212"/>
          <w:shd w:val="clear" w:color="auto" w:fill="FFFFFF"/>
        </w:rPr>
        <w:t>子货值金额二倍以上五倍以下罚款。</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较轻违法行为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表现情形：抢采掠青未造成母树损坏的，或在劣质林内、劣质母树上采种</w:t>
      </w:r>
      <w:r>
        <w:rPr>
          <w:rFonts w:ascii="Arial" w:hAnsi="Arial" w:cs="Arial"/>
          <w:color w:val="121212"/>
          <w:shd w:val="clear" w:color="auto" w:fill="FFFFFF"/>
        </w:rPr>
        <w:t>1</w:t>
      </w:r>
      <w:r>
        <w:rPr>
          <w:rFonts w:ascii="Arial" w:hAnsi="Arial" w:cs="Arial"/>
          <w:color w:val="121212"/>
          <w:shd w:val="clear" w:color="auto" w:fill="FFFFFF"/>
        </w:rPr>
        <w:t>公斤以下的。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处罚标准：责令停止采种行为，没收所采种子，并处所采种子货值金额二倍以上三倍以下罚款。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表现情形：抢采掠青或者有其他行为造成母树侧枝损坏的，或在劣质林内、劣质母树上采种</w:t>
      </w:r>
      <w:r>
        <w:rPr>
          <w:rFonts w:ascii="Arial" w:hAnsi="Arial" w:cs="Arial"/>
          <w:color w:val="121212"/>
          <w:shd w:val="clear" w:color="auto" w:fill="FFFFFF"/>
        </w:rPr>
        <w:t>1</w:t>
      </w:r>
      <w:r>
        <w:rPr>
          <w:rFonts w:ascii="Arial" w:hAnsi="Arial" w:cs="Arial"/>
          <w:color w:val="121212"/>
          <w:shd w:val="clear" w:color="auto" w:fill="FFFFFF"/>
        </w:rPr>
        <w:t>公斤以上</w:t>
      </w:r>
      <w:r>
        <w:rPr>
          <w:rFonts w:ascii="Arial" w:hAnsi="Arial" w:cs="Arial"/>
          <w:color w:val="121212"/>
          <w:shd w:val="clear" w:color="auto" w:fill="FFFFFF"/>
        </w:rPr>
        <w:t>5</w:t>
      </w:r>
      <w:r>
        <w:rPr>
          <w:rFonts w:ascii="Arial" w:hAnsi="Arial" w:cs="Arial"/>
          <w:color w:val="121212"/>
          <w:shd w:val="clear" w:color="auto" w:fill="FFFFFF"/>
        </w:rPr>
        <w:t>公斤以下的。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处罚标准：责令停止采种行为，没收所采种子，并处所采种子货值金额三倍以上四倍以下罚款。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3.</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表现情形：抢采掠青或者有其他行为造成母树主枝损坏的，或在劣质林内、劣质母树上采种</w:t>
      </w:r>
      <w:r>
        <w:rPr>
          <w:rFonts w:ascii="Arial" w:hAnsi="Arial" w:cs="Arial"/>
          <w:color w:val="121212"/>
          <w:shd w:val="clear" w:color="auto" w:fill="FFFFFF"/>
        </w:rPr>
        <w:t>5</w:t>
      </w:r>
      <w:r>
        <w:rPr>
          <w:rFonts w:ascii="Arial" w:hAnsi="Arial" w:cs="Arial"/>
          <w:color w:val="121212"/>
          <w:shd w:val="clear" w:color="auto" w:fill="FFFFFF"/>
        </w:rPr>
        <w:t>公斤以上的。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处罚标准：责令停止采种行为，没收所采种子，并处所采种子货值金额四倍以上五倍以下罚款。</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十三、对</w:t>
      </w:r>
      <w:r>
        <w:rPr>
          <w:rStyle w:val="a4"/>
          <w:rFonts w:ascii="Arial" w:hAnsi="Arial" w:cs="Arial"/>
          <w:color w:val="121212"/>
          <w:shd w:val="clear" w:color="auto" w:fill="FFFFFF"/>
        </w:rPr>
        <w:t>“</w:t>
      </w:r>
      <w:r>
        <w:rPr>
          <w:rStyle w:val="a4"/>
          <w:rFonts w:ascii="Arial" w:hAnsi="Arial" w:cs="Arial"/>
          <w:color w:val="121212"/>
          <w:shd w:val="clear" w:color="auto" w:fill="FFFFFF"/>
        </w:rPr>
        <w:t>实行选育生产经营相结合的种子企业对自主研发的主要林木品种试验数据造假</w:t>
      </w:r>
      <w:r>
        <w:rPr>
          <w:rStyle w:val="a4"/>
          <w:rFonts w:ascii="Arial" w:hAnsi="Arial" w:cs="Arial"/>
          <w:color w:val="121212"/>
          <w:shd w:val="clear" w:color="auto" w:fill="FFFFFF"/>
        </w:rPr>
        <w:t>”</w:t>
      </w:r>
      <w:r>
        <w:rPr>
          <w:rStyle w:val="a4"/>
          <w:rFonts w:ascii="Arial" w:hAnsi="Arial" w:cs="Arial"/>
          <w:color w:val="121212"/>
          <w:shd w:val="clear" w:color="auto" w:fill="FFFFFF"/>
        </w:rPr>
        <w:t>的行政处罚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《中华人民共和国种子法》第十七条：</w:t>
      </w:r>
      <w:r>
        <w:rPr>
          <w:rFonts w:ascii="Arial" w:hAnsi="Arial" w:cs="Arial"/>
          <w:color w:val="121212"/>
          <w:shd w:val="clear" w:color="auto" w:fill="FFFFFF"/>
        </w:rPr>
        <w:t>“</w:t>
      </w:r>
      <w:r>
        <w:rPr>
          <w:rFonts w:ascii="Arial" w:hAnsi="Arial" w:cs="Arial"/>
          <w:color w:val="121212"/>
          <w:shd w:val="clear" w:color="auto" w:fill="FFFFFF"/>
        </w:rPr>
        <w:t>实行选育生产经营相结合，符合国务院农业农村、林业草原主管部门规定条件的种子企业，对其自主研发的主要农作物品种、主要林木品种可以按照审定办法自行完成试验，达到审定标</w:t>
      </w:r>
      <w:r>
        <w:rPr>
          <w:rFonts w:ascii="Arial" w:hAnsi="Arial" w:cs="Arial"/>
          <w:color w:val="121212"/>
          <w:shd w:val="clear" w:color="auto" w:fill="FFFFFF"/>
        </w:rPr>
        <w:t>准的，品种审定委员会应当颁发审定证书。种子企业对试验数据的真实性负责，保证可追溯，接受省级以上人民政府农业农村、林业草原主管部门和社会的监督。</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《中华人民共和国种子法》第八十三条：</w:t>
      </w:r>
      <w:r>
        <w:rPr>
          <w:rFonts w:ascii="Arial" w:hAnsi="Arial" w:cs="Arial"/>
          <w:color w:val="121212"/>
          <w:shd w:val="clear" w:color="auto" w:fill="FFFFFF"/>
        </w:rPr>
        <w:t>“</w:t>
      </w:r>
      <w:r>
        <w:rPr>
          <w:rFonts w:ascii="Arial" w:hAnsi="Arial" w:cs="Arial"/>
          <w:color w:val="121212"/>
          <w:shd w:val="clear" w:color="auto" w:fill="FFFFFF"/>
        </w:rPr>
        <w:t>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较轻违法行为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表现情形：实行选育生产经营相结合的种子企业</w:t>
      </w:r>
      <w:r>
        <w:rPr>
          <w:rFonts w:ascii="Arial" w:hAnsi="Arial" w:cs="Arial"/>
          <w:color w:val="121212"/>
          <w:shd w:val="clear" w:color="auto" w:fill="FFFFFF"/>
        </w:rPr>
        <w:t>对自主研发的主要林木品种试验数据造假的，违法所得不足</w:t>
      </w:r>
      <w:r>
        <w:rPr>
          <w:rFonts w:ascii="Arial" w:hAnsi="Arial" w:cs="Arial"/>
          <w:color w:val="121212"/>
          <w:shd w:val="clear" w:color="auto" w:fill="FFFFFF"/>
        </w:rPr>
        <w:t>35000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处罚标准：处</w:t>
      </w:r>
      <w:r>
        <w:rPr>
          <w:rFonts w:ascii="Arial" w:hAnsi="Arial" w:cs="Arial"/>
          <w:color w:val="121212"/>
          <w:shd w:val="clear" w:color="auto" w:fill="FFFFFF"/>
        </w:rPr>
        <w:t>1000000</w:t>
      </w:r>
      <w:r>
        <w:rPr>
          <w:rFonts w:ascii="Arial" w:hAnsi="Arial" w:cs="Arial"/>
          <w:color w:val="121212"/>
          <w:shd w:val="clear" w:color="auto" w:fill="FFFFFF"/>
        </w:rPr>
        <w:t>元以上</w:t>
      </w:r>
      <w:r>
        <w:rPr>
          <w:rFonts w:ascii="Arial" w:hAnsi="Arial" w:cs="Arial"/>
          <w:color w:val="121212"/>
          <w:shd w:val="clear" w:color="auto" w:fill="FFFFFF"/>
        </w:rPr>
        <w:t>2300000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表现情形：实行选育生产经营相结合的种子企业对自主研发的主要林木品种试验数据造假的，违法所得</w:t>
      </w:r>
      <w:r>
        <w:rPr>
          <w:rFonts w:ascii="Arial" w:hAnsi="Arial" w:cs="Arial"/>
          <w:color w:val="121212"/>
          <w:shd w:val="clear" w:color="auto" w:fill="FFFFFF"/>
        </w:rPr>
        <w:t>35000</w:t>
      </w:r>
      <w:r>
        <w:rPr>
          <w:rFonts w:ascii="Arial" w:hAnsi="Arial" w:cs="Arial"/>
          <w:color w:val="121212"/>
          <w:shd w:val="clear" w:color="auto" w:fill="FFFFFF"/>
        </w:rPr>
        <w:t>元以上不足</w:t>
      </w:r>
      <w:r>
        <w:rPr>
          <w:rFonts w:ascii="Arial" w:hAnsi="Arial" w:cs="Arial"/>
          <w:color w:val="121212"/>
          <w:shd w:val="clear" w:color="auto" w:fill="FFFFFF"/>
        </w:rPr>
        <w:t>70000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处罚标准：处</w:t>
      </w:r>
      <w:r>
        <w:rPr>
          <w:rFonts w:ascii="Arial" w:hAnsi="Arial" w:cs="Arial"/>
          <w:color w:val="121212"/>
          <w:shd w:val="clear" w:color="auto" w:fill="FFFFFF"/>
        </w:rPr>
        <w:t>2300000</w:t>
      </w:r>
      <w:r>
        <w:rPr>
          <w:rFonts w:ascii="Arial" w:hAnsi="Arial" w:cs="Arial"/>
          <w:color w:val="121212"/>
          <w:shd w:val="clear" w:color="auto" w:fill="FFFFFF"/>
        </w:rPr>
        <w:t>元以上</w:t>
      </w:r>
      <w:r>
        <w:rPr>
          <w:rFonts w:ascii="Arial" w:hAnsi="Arial" w:cs="Arial"/>
          <w:color w:val="121212"/>
          <w:shd w:val="clear" w:color="auto" w:fill="FFFFFF"/>
        </w:rPr>
        <w:t>3600000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3.</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表现情形：实行选育生产经营相结合的种子企业对自主研发的主要林木品种试验数据造假的，违法所得</w:t>
      </w:r>
      <w:r>
        <w:rPr>
          <w:rFonts w:ascii="Arial" w:hAnsi="Arial" w:cs="Arial"/>
          <w:color w:val="121212"/>
          <w:shd w:val="clear" w:color="auto" w:fill="FFFFFF"/>
        </w:rPr>
        <w:t>70000</w:t>
      </w:r>
      <w:r>
        <w:rPr>
          <w:rFonts w:ascii="Arial" w:hAnsi="Arial" w:cs="Arial"/>
          <w:color w:val="121212"/>
          <w:shd w:val="clear" w:color="auto" w:fill="FFFFFF"/>
        </w:rPr>
        <w:t>元以上不足</w:t>
      </w:r>
      <w:r>
        <w:rPr>
          <w:rFonts w:ascii="Arial" w:hAnsi="Arial" w:cs="Arial"/>
          <w:color w:val="121212"/>
          <w:shd w:val="clear" w:color="auto" w:fill="FFFFFF"/>
        </w:rPr>
        <w:t>100000</w:t>
      </w:r>
      <w:r>
        <w:rPr>
          <w:rFonts w:ascii="Arial" w:hAnsi="Arial" w:cs="Arial"/>
          <w:color w:val="121212"/>
          <w:shd w:val="clear" w:color="auto" w:fill="FFFFFF"/>
        </w:rPr>
        <w:t>元的。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处罚标准：处</w:t>
      </w:r>
      <w:r>
        <w:rPr>
          <w:rFonts w:ascii="Arial" w:hAnsi="Arial" w:cs="Arial"/>
          <w:color w:val="121212"/>
          <w:shd w:val="clear" w:color="auto" w:fill="FFFFFF"/>
        </w:rPr>
        <w:t>3600000</w:t>
      </w:r>
      <w:r>
        <w:rPr>
          <w:rFonts w:ascii="Arial" w:hAnsi="Arial" w:cs="Arial"/>
          <w:color w:val="121212"/>
          <w:shd w:val="clear" w:color="auto" w:fill="FFFFFF"/>
        </w:rPr>
        <w:t>元以上</w:t>
      </w:r>
      <w:r>
        <w:rPr>
          <w:rFonts w:ascii="Arial" w:hAnsi="Arial" w:cs="Arial"/>
          <w:color w:val="121212"/>
          <w:shd w:val="clear" w:color="auto" w:fill="FFFFFF"/>
        </w:rPr>
        <w:t>5000000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十四、对</w:t>
      </w:r>
      <w:r>
        <w:rPr>
          <w:rStyle w:val="a4"/>
          <w:rFonts w:ascii="Arial" w:hAnsi="Arial" w:cs="Arial"/>
          <w:color w:val="121212"/>
          <w:shd w:val="clear" w:color="auto" w:fill="FFFFFF"/>
        </w:rPr>
        <w:t>“</w:t>
      </w:r>
      <w:r>
        <w:rPr>
          <w:rStyle w:val="a4"/>
          <w:rFonts w:ascii="Arial" w:hAnsi="Arial" w:cs="Arial"/>
          <w:color w:val="121212"/>
          <w:shd w:val="clear" w:color="auto" w:fill="FFFFFF"/>
        </w:rPr>
        <w:t>国家投资或者国家投资为主的造林项目和国有林业单位造林未根据林业草原主管部门制定的计划使用林木良种的</w:t>
      </w:r>
      <w:r>
        <w:rPr>
          <w:rStyle w:val="a4"/>
          <w:rFonts w:ascii="Arial" w:hAnsi="Arial" w:cs="Arial"/>
          <w:color w:val="121212"/>
          <w:shd w:val="clear" w:color="auto" w:fill="FFFFFF"/>
        </w:rPr>
        <w:t>”</w:t>
      </w:r>
      <w:r>
        <w:rPr>
          <w:rStyle w:val="a4"/>
          <w:rFonts w:ascii="Arial" w:hAnsi="Arial" w:cs="Arial"/>
          <w:color w:val="121212"/>
          <w:shd w:val="clear" w:color="auto" w:fill="FFFFFF"/>
        </w:rPr>
        <w:t>的行政处罚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《中华人民共和国种子法》第四十四条：</w:t>
      </w:r>
      <w:r>
        <w:rPr>
          <w:rFonts w:ascii="Arial" w:hAnsi="Arial" w:cs="Arial"/>
          <w:color w:val="121212"/>
          <w:shd w:val="clear" w:color="auto" w:fill="FFFFFF"/>
        </w:rPr>
        <w:t>“</w:t>
      </w:r>
      <w:r>
        <w:rPr>
          <w:rFonts w:ascii="Arial" w:hAnsi="Arial" w:cs="Arial"/>
          <w:color w:val="121212"/>
          <w:shd w:val="clear" w:color="auto" w:fill="FFFFFF"/>
        </w:rPr>
        <w:t>国家对推广使用林木良种造林给予扶持。国家投资或者国家投资为主的造林项目和国有林业单位造林，应当根据林业草原主管部门制定的计划使用林木良种。</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《中华人民共和国种子法》第八十四条：</w:t>
      </w:r>
      <w:r>
        <w:rPr>
          <w:rFonts w:ascii="Arial" w:hAnsi="Arial" w:cs="Arial"/>
          <w:color w:val="121212"/>
          <w:shd w:val="clear" w:color="auto" w:fill="FFFFFF"/>
        </w:rPr>
        <w:t>“</w:t>
      </w:r>
      <w:r>
        <w:rPr>
          <w:rFonts w:ascii="Arial" w:hAnsi="Arial" w:cs="Arial"/>
          <w:color w:val="121212"/>
          <w:shd w:val="clear" w:color="auto" w:fill="FFFFFF"/>
        </w:rPr>
        <w:t>违反本法第四十四条规定，未根据林业草原主管部门制定的计划使用林木良种的，由同</w:t>
      </w:r>
      <w:r>
        <w:rPr>
          <w:rFonts w:ascii="Arial" w:hAnsi="Arial" w:cs="Arial"/>
          <w:color w:val="121212"/>
          <w:shd w:val="clear" w:color="auto" w:fill="FFFFFF"/>
        </w:rPr>
        <w:t>级人民政府林业草原主管部门责令限期改正；逾期未改正的，处三千元以上三万元以下罚款。</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较轻违法行为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w:t>
      </w:r>
      <w:r>
        <w:rPr>
          <w:rFonts w:ascii="Arial" w:hAnsi="Arial" w:cs="Arial"/>
          <w:color w:val="121212"/>
          <w:shd w:val="clear" w:color="auto" w:fill="FFFFFF"/>
        </w:rPr>
        <w:t>5%</w:t>
      </w:r>
      <w:r>
        <w:rPr>
          <w:rFonts w:ascii="Arial" w:hAnsi="Arial" w:cs="Arial"/>
          <w:color w:val="121212"/>
          <w:shd w:val="clear" w:color="auto" w:fill="FFFFFF"/>
        </w:rPr>
        <w:t>以下的造林面积未根据林业主管部门制定的计划使用林木良种的。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处罚标准：责令限期改正；逾期未改正的，处</w:t>
      </w:r>
      <w:r>
        <w:rPr>
          <w:rFonts w:ascii="Arial" w:hAnsi="Arial" w:cs="Arial"/>
          <w:color w:val="121212"/>
          <w:shd w:val="clear" w:color="auto" w:fill="FFFFFF"/>
        </w:rPr>
        <w:t>3000</w:t>
      </w:r>
      <w:r>
        <w:rPr>
          <w:rFonts w:ascii="Arial" w:hAnsi="Arial" w:cs="Arial"/>
          <w:color w:val="121212"/>
          <w:shd w:val="clear" w:color="auto" w:fill="FFFFFF"/>
        </w:rPr>
        <w:t>元以上</w:t>
      </w:r>
      <w:r>
        <w:rPr>
          <w:rFonts w:ascii="Arial" w:hAnsi="Arial" w:cs="Arial"/>
          <w:color w:val="121212"/>
          <w:shd w:val="clear" w:color="auto" w:fill="FFFFFF"/>
        </w:rPr>
        <w:t>12000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w:t>
      </w:r>
      <w:r>
        <w:rPr>
          <w:rFonts w:ascii="Arial" w:hAnsi="Arial" w:cs="Arial"/>
          <w:color w:val="121212"/>
          <w:shd w:val="clear" w:color="auto" w:fill="FFFFFF"/>
        </w:rPr>
        <w:t>5%</w:t>
      </w:r>
      <w:r>
        <w:rPr>
          <w:rFonts w:ascii="Arial" w:hAnsi="Arial" w:cs="Arial"/>
          <w:color w:val="121212"/>
          <w:shd w:val="clear" w:color="auto" w:fill="FFFFFF"/>
        </w:rPr>
        <w:t>以上</w:t>
      </w:r>
      <w:r>
        <w:rPr>
          <w:rFonts w:ascii="Arial" w:hAnsi="Arial" w:cs="Arial"/>
          <w:color w:val="121212"/>
          <w:shd w:val="clear" w:color="auto" w:fill="FFFFFF"/>
        </w:rPr>
        <w:t>15%</w:t>
      </w:r>
      <w:r>
        <w:rPr>
          <w:rFonts w:ascii="Arial" w:hAnsi="Arial" w:cs="Arial"/>
          <w:color w:val="121212"/>
          <w:shd w:val="clear" w:color="auto" w:fill="FFFFFF"/>
        </w:rPr>
        <w:t>以下的造林面积未根据林业主管部门制定的计划使用林木良种的。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处罚标准：责令限期改正；逾期未改正的，处</w:t>
      </w:r>
      <w:r>
        <w:rPr>
          <w:rFonts w:ascii="Arial" w:hAnsi="Arial" w:cs="Arial"/>
          <w:color w:val="121212"/>
          <w:shd w:val="clear" w:color="auto" w:fill="FFFFFF"/>
        </w:rPr>
        <w:t>12000</w:t>
      </w:r>
      <w:r>
        <w:rPr>
          <w:rFonts w:ascii="Arial" w:hAnsi="Arial" w:cs="Arial"/>
          <w:color w:val="121212"/>
          <w:shd w:val="clear" w:color="auto" w:fill="FFFFFF"/>
        </w:rPr>
        <w:t>元以上</w:t>
      </w:r>
      <w:r>
        <w:rPr>
          <w:rFonts w:ascii="Arial" w:hAnsi="Arial" w:cs="Arial"/>
          <w:color w:val="121212"/>
          <w:shd w:val="clear" w:color="auto" w:fill="FFFFFF"/>
        </w:rPr>
        <w:t>21000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3.</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w:t>
      </w:r>
      <w:r>
        <w:rPr>
          <w:rFonts w:ascii="Arial" w:hAnsi="Arial" w:cs="Arial"/>
          <w:color w:val="121212"/>
          <w:shd w:val="clear" w:color="auto" w:fill="FFFFFF"/>
        </w:rPr>
        <w:t>15%</w:t>
      </w:r>
      <w:r>
        <w:rPr>
          <w:rFonts w:ascii="Arial" w:hAnsi="Arial" w:cs="Arial"/>
          <w:color w:val="121212"/>
          <w:shd w:val="clear" w:color="auto" w:fill="FFFFFF"/>
        </w:rPr>
        <w:t>以上的造林面积未根据林业主管部门制定的计划使用林木良种的。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处罚标准：责令限期改正；逾期未改正的，处</w:t>
      </w:r>
      <w:r>
        <w:rPr>
          <w:rFonts w:ascii="Arial" w:hAnsi="Arial" w:cs="Arial"/>
          <w:color w:val="121212"/>
          <w:shd w:val="clear" w:color="auto" w:fill="FFFFFF"/>
        </w:rPr>
        <w:t>21000</w:t>
      </w:r>
      <w:r>
        <w:rPr>
          <w:rFonts w:ascii="Arial" w:hAnsi="Arial" w:cs="Arial"/>
          <w:color w:val="121212"/>
          <w:shd w:val="clear" w:color="auto" w:fill="FFFFFF"/>
        </w:rPr>
        <w:t>元以上</w:t>
      </w:r>
      <w:r>
        <w:rPr>
          <w:rFonts w:ascii="Arial" w:hAnsi="Arial" w:cs="Arial"/>
          <w:color w:val="121212"/>
          <w:shd w:val="clear" w:color="auto" w:fill="FFFFFF"/>
        </w:rPr>
        <w:t>30000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十五、对</w:t>
      </w:r>
      <w:r>
        <w:rPr>
          <w:rStyle w:val="a4"/>
          <w:rFonts w:ascii="Arial" w:hAnsi="Arial" w:cs="Arial"/>
          <w:color w:val="121212"/>
          <w:shd w:val="clear" w:color="auto" w:fill="FFFFFF"/>
        </w:rPr>
        <w:t>“</w:t>
      </w:r>
      <w:r>
        <w:rPr>
          <w:rStyle w:val="a4"/>
          <w:rFonts w:ascii="Arial" w:hAnsi="Arial" w:cs="Arial"/>
          <w:color w:val="121212"/>
          <w:shd w:val="clear" w:color="auto" w:fill="FFFFFF"/>
        </w:rPr>
        <w:t>在种子生产基地进行检疫性有害生物接种试验的</w:t>
      </w:r>
      <w:r>
        <w:rPr>
          <w:rStyle w:val="a4"/>
          <w:rFonts w:ascii="Arial" w:hAnsi="Arial" w:cs="Arial"/>
          <w:color w:val="121212"/>
          <w:shd w:val="clear" w:color="auto" w:fill="FFFFFF"/>
        </w:rPr>
        <w:t>”</w:t>
      </w:r>
      <w:r>
        <w:rPr>
          <w:rStyle w:val="a4"/>
          <w:rFonts w:ascii="Arial" w:hAnsi="Arial" w:cs="Arial"/>
          <w:color w:val="121212"/>
          <w:shd w:val="clear" w:color="auto" w:fill="FFFFFF"/>
        </w:rPr>
        <w:t>的行政处罚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《中华人民共和国种子法》第五十三条：</w:t>
      </w:r>
      <w:r>
        <w:rPr>
          <w:rFonts w:ascii="Arial" w:hAnsi="Arial" w:cs="Arial"/>
          <w:color w:val="121212"/>
          <w:shd w:val="clear" w:color="auto" w:fill="FFFFFF"/>
        </w:rPr>
        <w:t>“</w:t>
      </w:r>
      <w:r>
        <w:rPr>
          <w:rFonts w:ascii="Arial" w:hAnsi="Arial" w:cs="Arial"/>
          <w:color w:val="121212"/>
          <w:shd w:val="clear" w:color="auto" w:fill="FFFFFF"/>
        </w:rPr>
        <w:t>从事品种选育和种子生产经营以及管理的单位和个人应当遵守有关植物检疫法律、行政法规的规定，防止植物危险性病、虫、杂草及其他有害生物的传播和蔓延。</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禁止任何单位和个人在种子生产基地从事检疫性有害生物接种试验。</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《中华人民共和国种子法》第八十五条：</w:t>
      </w:r>
      <w:r>
        <w:rPr>
          <w:rFonts w:ascii="Arial" w:hAnsi="Arial" w:cs="Arial"/>
          <w:color w:val="121212"/>
          <w:shd w:val="clear" w:color="auto" w:fill="FFFFFF"/>
        </w:rPr>
        <w:t>“</w:t>
      </w:r>
      <w:r>
        <w:rPr>
          <w:rFonts w:ascii="Arial" w:hAnsi="Arial" w:cs="Arial"/>
          <w:color w:val="121212"/>
          <w:shd w:val="clear" w:color="auto" w:fill="FFFFFF"/>
        </w:rPr>
        <w:t>违反本法第五十三条规定，在种子生产基地进行检疫性有害生物接种试验的，由县级以上人民政府农业农村、林业草原主管部门责令停止试验，处五千元以上五万元以下罚款。</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较轻违法行为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表现情形：在种子生产基地进行检疫性有害生物接种试验，试验面积在</w:t>
      </w:r>
      <w:r>
        <w:rPr>
          <w:rFonts w:ascii="Arial" w:hAnsi="Arial" w:cs="Arial"/>
          <w:color w:val="121212"/>
          <w:shd w:val="clear" w:color="auto" w:fill="FFFFFF"/>
        </w:rPr>
        <w:t>50</w:t>
      </w:r>
      <w:r>
        <w:rPr>
          <w:rFonts w:ascii="Arial" w:hAnsi="Arial" w:cs="Arial"/>
          <w:color w:val="121212"/>
          <w:shd w:val="clear" w:color="auto" w:fill="FFFFFF"/>
        </w:rPr>
        <w:t>平方米以下，未造成病虫害扩散和损失的。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处罚标准：责令停止试验，处</w:t>
      </w:r>
      <w:r>
        <w:rPr>
          <w:rFonts w:ascii="Arial" w:hAnsi="Arial" w:cs="Arial"/>
          <w:color w:val="121212"/>
          <w:shd w:val="clear" w:color="auto" w:fill="FFFFFF"/>
        </w:rPr>
        <w:t>5000</w:t>
      </w:r>
      <w:r>
        <w:rPr>
          <w:rFonts w:ascii="Arial" w:hAnsi="Arial" w:cs="Arial"/>
          <w:color w:val="121212"/>
          <w:shd w:val="clear" w:color="auto" w:fill="FFFFFF"/>
        </w:rPr>
        <w:t>元以上</w:t>
      </w:r>
      <w:r>
        <w:rPr>
          <w:rFonts w:ascii="Arial" w:hAnsi="Arial" w:cs="Arial"/>
          <w:color w:val="121212"/>
          <w:shd w:val="clear" w:color="auto" w:fill="FFFFFF"/>
        </w:rPr>
        <w:t>20000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表现情形：在种子生产基地进行检疫性有害生物接种试验，试验面积在</w:t>
      </w:r>
      <w:r>
        <w:rPr>
          <w:rFonts w:ascii="Arial" w:hAnsi="Arial" w:cs="Arial"/>
          <w:color w:val="121212"/>
          <w:shd w:val="clear" w:color="auto" w:fill="FFFFFF"/>
        </w:rPr>
        <w:t>50</w:t>
      </w:r>
      <w:r>
        <w:rPr>
          <w:rFonts w:ascii="Arial" w:hAnsi="Arial" w:cs="Arial"/>
          <w:color w:val="121212"/>
          <w:shd w:val="clear" w:color="auto" w:fill="FFFFFF"/>
        </w:rPr>
        <w:t>平方米以上</w:t>
      </w:r>
      <w:r>
        <w:rPr>
          <w:rFonts w:ascii="Arial" w:hAnsi="Arial" w:cs="Arial"/>
          <w:color w:val="121212"/>
          <w:shd w:val="clear" w:color="auto" w:fill="FFFFFF"/>
        </w:rPr>
        <w:t>100</w:t>
      </w:r>
      <w:r>
        <w:rPr>
          <w:rFonts w:ascii="Arial" w:hAnsi="Arial" w:cs="Arial"/>
          <w:color w:val="121212"/>
          <w:shd w:val="clear" w:color="auto" w:fill="FFFFFF"/>
        </w:rPr>
        <w:t>平方米以下的；或者致使病虫害扩散，能积极采取措施进行控制的。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处罚标准：责令停止试验，处</w:t>
      </w:r>
      <w:r>
        <w:rPr>
          <w:rFonts w:ascii="Arial" w:hAnsi="Arial" w:cs="Arial"/>
          <w:color w:val="121212"/>
          <w:shd w:val="clear" w:color="auto" w:fill="FFFFFF"/>
        </w:rPr>
        <w:t>20000</w:t>
      </w:r>
      <w:r>
        <w:rPr>
          <w:rFonts w:ascii="Arial" w:hAnsi="Arial" w:cs="Arial"/>
          <w:color w:val="121212"/>
          <w:shd w:val="clear" w:color="auto" w:fill="FFFFFF"/>
        </w:rPr>
        <w:t>元以上</w:t>
      </w:r>
      <w:r>
        <w:rPr>
          <w:rFonts w:ascii="Arial" w:hAnsi="Arial" w:cs="Arial"/>
          <w:color w:val="121212"/>
          <w:shd w:val="clear" w:color="auto" w:fill="FFFFFF"/>
        </w:rPr>
        <w:t>35000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3.</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表现情形：在种子生产基地进行检疫性有害生物接种试验，试验面积在</w:t>
      </w:r>
      <w:r>
        <w:rPr>
          <w:rFonts w:ascii="Arial" w:hAnsi="Arial" w:cs="Arial"/>
          <w:color w:val="121212"/>
          <w:shd w:val="clear" w:color="auto" w:fill="FFFFFF"/>
        </w:rPr>
        <w:t>100</w:t>
      </w:r>
      <w:r>
        <w:rPr>
          <w:rFonts w:ascii="Arial" w:hAnsi="Arial" w:cs="Arial"/>
          <w:color w:val="121212"/>
          <w:shd w:val="clear" w:color="auto" w:fill="FFFFFF"/>
        </w:rPr>
        <w:t>平方米以上的；或者致使病虫害扩散，未采取措施进行控制的。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处罚标准：责令停止试验，处</w:t>
      </w:r>
      <w:r>
        <w:rPr>
          <w:rFonts w:ascii="Arial" w:hAnsi="Arial" w:cs="Arial"/>
          <w:color w:val="121212"/>
          <w:shd w:val="clear" w:color="auto" w:fill="FFFFFF"/>
        </w:rPr>
        <w:t>35000</w:t>
      </w:r>
      <w:r>
        <w:rPr>
          <w:rFonts w:ascii="Arial" w:hAnsi="Arial" w:cs="Arial"/>
          <w:color w:val="121212"/>
          <w:shd w:val="clear" w:color="auto" w:fill="FFFFFF"/>
        </w:rPr>
        <w:t>元以上</w:t>
      </w:r>
      <w:r>
        <w:rPr>
          <w:rFonts w:ascii="Arial" w:hAnsi="Arial" w:cs="Arial"/>
          <w:color w:val="121212"/>
          <w:shd w:val="clear" w:color="auto" w:fill="FFFFFF"/>
        </w:rPr>
        <w:t>50000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十六、对</w:t>
      </w:r>
      <w:r>
        <w:rPr>
          <w:rStyle w:val="a4"/>
          <w:rFonts w:ascii="Arial" w:hAnsi="Arial" w:cs="Arial"/>
          <w:color w:val="121212"/>
          <w:shd w:val="clear" w:color="auto" w:fill="FFFFFF"/>
        </w:rPr>
        <w:t>“</w:t>
      </w:r>
      <w:r>
        <w:rPr>
          <w:rStyle w:val="a4"/>
          <w:rFonts w:ascii="Arial" w:hAnsi="Arial" w:cs="Arial"/>
          <w:color w:val="121212"/>
          <w:shd w:val="clear" w:color="auto" w:fill="FFFFFF"/>
        </w:rPr>
        <w:t>拒绝、阻挠林业草原主管部门依法实施监督检查的</w:t>
      </w:r>
      <w:r>
        <w:rPr>
          <w:rStyle w:val="a4"/>
          <w:rFonts w:ascii="Arial" w:hAnsi="Arial" w:cs="Arial"/>
          <w:color w:val="121212"/>
          <w:shd w:val="clear" w:color="auto" w:fill="FFFFFF"/>
        </w:rPr>
        <w:t>”</w:t>
      </w:r>
      <w:r>
        <w:rPr>
          <w:rStyle w:val="a4"/>
          <w:rFonts w:ascii="Arial" w:hAnsi="Arial" w:cs="Arial"/>
          <w:color w:val="121212"/>
          <w:shd w:val="clear" w:color="auto" w:fill="FFFFFF"/>
        </w:rPr>
        <w:t>的行政处罚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（一）行政处罚依据</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《中华人民共和国种子法》第四十九条：</w:t>
      </w:r>
      <w:r>
        <w:rPr>
          <w:rFonts w:ascii="Arial" w:hAnsi="Arial" w:cs="Arial"/>
          <w:color w:val="121212"/>
          <w:shd w:val="clear" w:color="auto" w:fill="FFFFFF"/>
        </w:rPr>
        <w:t>“</w:t>
      </w:r>
      <w:r>
        <w:rPr>
          <w:rFonts w:ascii="Arial" w:hAnsi="Arial" w:cs="Arial"/>
          <w:color w:val="121212"/>
          <w:shd w:val="clear" w:color="auto" w:fill="FFFFFF"/>
        </w:rPr>
        <w:t>农业农村、林业草原主管部门是种子行政执法机关。种子执法人员依法执行公务时应当出示行政执法证件。农业农村、林业草原主管部门依法履行种子监督检查职责时，有权采取下列措施：</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（一）进入生产经营场所进行现场检查；</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（二）对种子进行取样测试、试验或者检验；</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（三）查阅、复制有关合同、票据、账簿、生产经营档案及其他有关资料；</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（四）查封、扣押有证据证明违法生产经营的种子，以及用于违法生产经营的工具、设备及运输工具等；</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（五）查封违法从事种子生产经营活动的场所。</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农业农村、林业草原主管部门依照本法规定行使职权，当事人应当协助、配合，不得拒绝、阻挠。</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农业农村、林业草原主管部门所属的综合执法机构或者受其委托的种子管理机构，可以开展种子执法相关工作。</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《中华人民共和国种子法》第八十六条：</w:t>
      </w:r>
      <w:r>
        <w:rPr>
          <w:rFonts w:ascii="Arial" w:hAnsi="Arial" w:cs="Arial"/>
          <w:color w:val="121212"/>
          <w:shd w:val="clear" w:color="auto" w:fill="FFFFFF"/>
        </w:rPr>
        <w:t>“</w:t>
      </w:r>
      <w:r>
        <w:rPr>
          <w:rFonts w:ascii="Arial" w:hAnsi="Arial" w:cs="Arial"/>
          <w:color w:val="121212"/>
          <w:shd w:val="clear" w:color="auto" w:fill="FFFFFF"/>
        </w:rPr>
        <w:t>违反本法第四十九条规定，拒绝、阻挠农业农村、林业草原主管部门依法实施监督检查的，处二千元以上五万元以下罚款，可以责令停产停业整顿；构成违反治安管理行为的，由公安机关依法给予治安管理处罚。</w:t>
      </w:r>
      <w:r>
        <w:rPr>
          <w:rFonts w:ascii="Arial" w:hAnsi="Arial" w:cs="Arial"/>
          <w:color w:val="121212"/>
          <w:shd w:val="clear" w:color="auto" w:fill="FFFFFF"/>
        </w:rPr>
        <w:t>”</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（二）行政处罚裁量标准</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w:t>
      </w:r>
      <w:r>
        <w:rPr>
          <w:rFonts w:ascii="Arial" w:hAnsi="Arial" w:cs="Arial"/>
          <w:color w:val="121212"/>
          <w:shd w:val="clear" w:color="auto" w:fill="FFFFFF"/>
        </w:rPr>
        <w:t>1</w:t>
      </w:r>
      <w:r>
        <w:rPr>
          <w:rFonts w:ascii="Arial" w:hAnsi="Arial" w:cs="Arial"/>
          <w:color w:val="121212"/>
          <w:shd w:val="clear" w:color="auto" w:fill="FFFFFF"/>
        </w:rPr>
        <w:t>.</w:t>
      </w:r>
      <w:r>
        <w:rPr>
          <w:rFonts w:ascii="Arial" w:hAnsi="Arial" w:cs="Arial"/>
          <w:color w:val="121212"/>
          <w:shd w:val="clear" w:color="auto" w:fill="FFFFFF"/>
        </w:rPr>
        <w:t>一般违法行为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表现情形：违反种子法第四十九条规定，拒绝、阻挠林业主管部门依法实施监督检查的。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处罚标准：处</w:t>
      </w:r>
      <w:r>
        <w:rPr>
          <w:rFonts w:ascii="Arial" w:hAnsi="Arial" w:cs="Arial"/>
          <w:color w:val="121212"/>
          <w:shd w:val="clear" w:color="auto" w:fill="FFFFFF"/>
        </w:rPr>
        <w:t>2000</w:t>
      </w:r>
      <w:r>
        <w:rPr>
          <w:rFonts w:ascii="Arial" w:hAnsi="Arial" w:cs="Arial"/>
          <w:color w:val="121212"/>
          <w:shd w:val="clear" w:color="auto" w:fill="FFFFFF"/>
        </w:rPr>
        <w:t>元以上</w:t>
      </w:r>
      <w:r>
        <w:rPr>
          <w:rFonts w:ascii="Arial" w:hAnsi="Arial" w:cs="Arial"/>
          <w:color w:val="121212"/>
          <w:shd w:val="clear" w:color="auto" w:fill="FFFFFF"/>
        </w:rPr>
        <w:t>26000</w:t>
      </w:r>
      <w:r>
        <w:rPr>
          <w:rFonts w:ascii="Arial" w:hAnsi="Arial" w:cs="Arial"/>
          <w:color w:val="121212"/>
          <w:shd w:val="clear" w:color="auto" w:fill="FFFFFF"/>
        </w:rPr>
        <w:t>元以下罚款。</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严重违法行为</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表现情形：违反种子法第四十九条规定，拒绝、阻挠林业主管部门依法实施监督检查的，并有其他严重情节的。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处罚标准：处</w:t>
      </w:r>
      <w:r>
        <w:rPr>
          <w:rFonts w:ascii="Arial" w:hAnsi="Arial" w:cs="Arial"/>
          <w:color w:val="121212"/>
          <w:shd w:val="clear" w:color="auto" w:fill="FFFFFF"/>
        </w:rPr>
        <w:t>26000</w:t>
      </w:r>
      <w:r>
        <w:rPr>
          <w:rFonts w:ascii="Arial" w:hAnsi="Arial" w:cs="Arial"/>
          <w:color w:val="121212"/>
          <w:shd w:val="clear" w:color="auto" w:fill="FFFFFF"/>
        </w:rPr>
        <w:t>元以上</w:t>
      </w:r>
      <w:r>
        <w:rPr>
          <w:rFonts w:ascii="Arial" w:hAnsi="Arial" w:cs="Arial"/>
          <w:color w:val="121212"/>
          <w:shd w:val="clear" w:color="auto" w:fill="FFFFFF"/>
        </w:rPr>
        <w:t>50000</w:t>
      </w:r>
      <w:r>
        <w:rPr>
          <w:rFonts w:ascii="Arial" w:hAnsi="Arial" w:cs="Arial"/>
          <w:color w:val="121212"/>
          <w:shd w:val="clear" w:color="auto" w:fill="FFFFFF"/>
        </w:rPr>
        <w:t>元以下罚款，可以责令停产停业整顿。</w:t>
      </w:r>
    </w:p>
    <w:p w:rsidR="002369DE" w:rsidRDefault="00B678D4">
      <w:pPr>
        <w:pStyle w:val="a3"/>
        <w:widowControl/>
        <w:spacing w:beforeAutospacing="0" w:afterAutospacing="0" w:line="540" w:lineRule="atLeast"/>
        <w:jc w:val="both"/>
        <w:textAlignment w:val="top"/>
        <w:rPr>
          <w:color w:val="121212"/>
        </w:rPr>
      </w:pPr>
      <w:r>
        <w:rPr>
          <w:rStyle w:val="a4"/>
          <w:rFonts w:ascii="Arial" w:hAnsi="Arial" w:cs="Arial"/>
          <w:color w:val="121212"/>
          <w:shd w:val="clear" w:color="auto" w:fill="FFFFFF"/>
        </w:rPr>
        <w:t xml:space="preserve">　　十七、附则</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为推进依法行政，保护公民、法人或其他组织的合法权益，根据《中华人民共和国行政处罚法》的规定，并结合林草种子行政执法实际，适用本裁量基准</w:t>
      </w:r>
      <w:r>
        <w:rPr>
          <w:rFonts w:ascii="Arial" w:hAnsi="Arial" w:cs="Arial"/>
          <w:color w:val="121212"/>
          <w:shd w:val="clear" w:color="auto" w:fill="FFFFFF"/>
        </w:rPr>
        <w:t>时，应遵循如下规则：</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（一）当事人具有下列情形的，不予行政处罚或可以不予行政处罚：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违法行为轻微并及时改正，没有造成危害后果的，不予行政处罚；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初次违法且危害后果轻微并及时改正的，可以不予行政处罚；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对当事人的违法行为依法不予行政处罚的，应当对当事人进行教育。</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（二）当事人有下列情形之一，应当从轻或者减轻行政处罚：</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1.</w:t>
      </w:r>
      <w:r>
        <w:rPr>
          <w:rFonts w:ascii="Arial" w:hAnsi="Arial" w:cs="Arial"/>
          <w:color w:val="121212"/>
          <w:shd w:val="clear" w:color="auto" w:fill="FFFFFF"/>
        </w:rPr>
        <w:t>主动消除或者减轻违法行为危害后果的；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2.</w:t>
      </w:r>
      <w:r>
        <w:rPr>
          <w:rFonts w:ascii="Arial" w:hAnsi="Arial" w:cs="Arial"/>
          <w:color w:val="121212"/>
          <w:shd w:val="clear" w:color="auto" w:fill="FFFFFF"/>
        </w:rPr>
        <w:t>受他人胁迫或者诱骗实施违法行为的；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3.</w:t>
      </w:r>
      <w:r>
        <w:rPr>
          <w:rFonts w:ascii="Arial" w:hAnsi="Arial" w:cs="Arial"/>
          <w:color w:val="121212"/>
          <w:shd w:val="clear" w:color="auto" w:fill="FFFFFF"/>
        </w:rPr>
        <w:t>主动供述行政机关尚未掌握的违法行为的；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4.</w:t>
      </w:r>
      <w:r>
        <w:rPr>
          <w:rFonts w:ascii="Arial" w:hAnsi="Arial" w:cs="Arial"/>
          <w:color w:val="121212"/>
          <w:shd w:val="clear" w:color="auto" w:fill="FFFFFF"/>
        </w:rPr>
        <w:t>配合行政机关查处违法行为有立功表现的；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w:t>
      </w:r>
      <w:r>
        <w:rPr>
          <w:rFonts w:ascii="Arial" w:hAnsi="Arial" w:cs="Arial"/>
          <w:color w:val="121212"/>
          <w:shd w:val="clear" w:color="auto" w:fill="FFFFFF"/>
        </w:rPr>
        <w:t>5.</w:t>
      </w:r>
      <w:r>
        <w:rPr>
          <w:rFonts w:ascii="Arial" w:hAnsi="Arial" w:cs="Arial"/>
          <w:color w:val="121212"/>
          <w:shd w:val="clear" w:color="auto" w:fill="FFFFFF"/>
        </w:rPr>
        <w:t>法律、法规、规章规定其他应当从轻或者减轻行政处罚的。</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（三）违法行为涉嫌犯罪的，行政机关应当及时将案件移送司法机关，依法追究刑事责任。</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lastRenderedPageBreak/>
        <w:t xml:space="preserve">　　行政处罚实施机关与司法机关之间应当加强协调配合，建立健全案件移送制度，加强证据材料移交、接收衔接，完善案件处理信息通报机制。</w:t>
      </w:r>
    </w:p>
    <w:p w:rsidR="002369DE" w:rsidRDefault="00B678D4">
      <w:pPr>
        <w:pStyle w:val="a3"/>
        <w:widowControl/>
        <w:spacing w:beforeAutospacing="0" w:afterAutospacing="0" w:line="540" w:lineRule="atLeast"/>
        <w:jc w:val="both"/>
        <w:textAlignment w:val="top"/>
        <w:rPr>
          <w:color w:val="121212"/>
        </w:rPr>
      </w:pPr>
      <w:r>
        <w:rPr>
          <w:rFonts w:ascii="Arial" w:hAnsi="Arial" w:cs="Arial"/>
          <w:color w:val="121212"/>
          <w:shd w:val="clear" w:color="auto" w:fill="FFFFFF"/>
        </w:rPr>
        <w:t xml:space="preserve">　　（四）草种的种质资源管理和选育、生产经营、管理等活动，参照本裁量基准执行。</w:t>
      </w:r>
    </w:p>
    <w:p w:rsidR="002369DE" w:rsidRDefault="002369DE">
      <w:bookmarkStart w:id="0" w:name="_GoBack"/>
      <w:bookmarkEnd w:id="0"/>
    </w:p>
    <w:sectPr w:rsidR="002369DE" w:rsidSect="002369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
  <w:rsids>
    <w:rsidRoot w:val="002369DE"/>
    <w:rsid w:val="002369DE"/>
    <w:rsid w:val="00B678D4"/>
    <w:rsid w:val="2DFA7E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9D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369DE"/>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69DE"/>
    <w:pPr>
      <w:spacing w:beforeAutospacing="1" w:afterAutospacing="1"/>
      <w:jc w:val="left"/>
    </w:pPr>
    <w:rPr>
      <w:rFonts w:cs="Times New Roman"/>
      <w:kern w:val="0"/>
      <w:sz w:val="24"/>
    </w:rPr>
  </w:style>
  <w:style w:type="character" w:styleId="a4">
    <w:name w:val="Strong"/>
    <w:basedOn w:val="a0"/>
    <w:qFormat/>
    <w:rsid w:val="002369DE"/>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1913</Words>
  <Characters>10907</Characters>
  <Application>Microsoft Office Word</Application>
  <DocSecurity>0</DocSecurity>
  <Lines>90</Lines>
  <Paragraphs>25</Paragraphs>
  <ScaleCrop>false</ScaleCrop>
  <Company/>
  <LinksUpToDate>false</LinksUpToDate>
  <CharactersWithSpaces>12795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2025-08-19T01:46:00Z</dcterms:created>
  <dcterms:modified xsi:type="dcterms:W3CDTF">2025-09-04T01:52:00Z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eyJoZGlkIjoiYzIwMDBkNTgwNGYwMzZmNDBlZTY2YmMzNzI2NDY5N2YiLCJ1c2VySWQiOiI0MjExNzM3MTEifQ==</vt:lpwstr>
  </property>
  <property fmtid="{D5CDD505-2E9C-101B-9397-08002B2CF9AE}" pid="4" name="ICV">
    <vt:lpwstr>AD459763F7D04221B2FDC10310DD8076_12</vt:lpwstr>
  </property>
</Properties>
</file>